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C8" w:rsidRDefault="00E166C8" w:rsidP="00E166C8">
      <w:pPr>
        <w:pStyle w:val="a3"/>
        <w:spacing w:before="0" w:beforeAutospacing="0" w:after="0" w:afterAutospacing="0" w:line="520" w:lineRule="exact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E166C8" w:rsidRDefault="00E166C8" w:rsidP="00E166C8">
      <w:pPr>
        <w:pStyle w:val="a3"/>
        <w:spacing w:before="0" w:beforeAutospacing="0" w:after="0" w:afterAutospacing="0" w:line="5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E166C8" w:rsidRDefault="00E166C8" w:rsidP="00E166C8">
      <w:pPr>
        <w:pStyle w:val="a3"/>
        <w:spacing w:before="0" w:beforeAutospacing="0" w:after="0" w:afterAutospacing="0" w:line="54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参与</w:t>
      </w:r>
      <w:r>
        <w:rPr>
          <w:rFonts w:ascii="Times New Roman" w:eastAsia="方正小标宋_GBK" w:hAnsi="Times New Roman" w:cs="Times New Roman"/>
          <w:sz w:val="36"/>
          <w:szCs w:val="36"/>
        </w:rPr>
        <w:t>2023</w:t>
      </w:r>
      <w:r>
        <w:rPr>
          <w:rFonts w:ascii="Times New Roman" w:eastAsia="方正小标宋_GBK" w:hAnsi="Times New Roman" w:cs="Times New Roman"/>
          <w:sz w:val="36"/>
          <w:szCs w:val="36"/>
        </w:rPr>
        <w:t>年度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市区</w:t>
      </w:r>
      <w:r>
        <w:rPr>
          <w:rFonts w:ascii="Times New Roman" w:eastAsia="方正小标宋_GBK" w:hAnsi="Times New Roman" w:cs="Times New Roman"/>
          <w:sz w:val="36"/>
          <w:szCs w:val="36"/>
        </w:rPr>
        <w:t>水气热大用户合同交易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的水气热</w:t>
      </w:r>
      <w:r>
        <w:rPr>
          <w:rFonts w:ascii="Times New Roman" w:eastAsia="方正小标宋_GBK" w:hAnsi="Times New Roman" w:cs="Times New Roman"/>
          <w:sz w:val="36"/>
          <w:szCs w:val="36"/>
        </w:rPr>
        <w:t>企业名单（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6</w:t>
      </w:r>
      <w:r>
        <w:rPr>
          <w:rFonts w:ascii="Times New Roman" w:eastAsia="方正小标宋_GBK" w:hAnsi="Times New Roman" w:cs="Times New Roman"/>
          <w:sz w:val="36"/>
          <w:szCs w:val="36"/>
        </w:rPr>
        <w:t>家）</w:t>
      </w:r>
    </w:p>
    <w:p w:rsidR="00E166C8" w:rsidRDefault="00E166C8" w:rsidP="00E166C8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E166C8" w:rsidRDefault="00E166C8" w:rsidP="00E166C8">
      <w:pPr>
        <w:pStyle w:val="a3"/>
        <w:numPr>
          <w:ilvl w:val="0"/>
          <w:numId w:val="1"/>
        </w:numPr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江苏联合水务科技股份有限公司</w:t>
      </w:r>
    </w:p>
    <w:p w:rsidR="00E166C8" w:rsidRDefault="00E166C8" w:rsidP="00E166C8">
      <w:pPr>
        <w:pStyle w:val="a3"/>
        <w:numPr>
          <w:ilvl w:val="0"/>
          <w:numId w:val="1"/>
        </w:numPr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江苏新源水务有限公司</w:t>
      </w:r>
    </w:p>
    <w:p w:rsidR="00E166C8" w:rsidRDefault="00E166C8" w:rsidP="00E166C8">
      <w:pPr>
        <w:pStyle w:val="a3"/>
        <w:numPr>
          <w:ilvl w:val="0"/>
          <w:numId w:val="1"/>
        </w:numPr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宿迁正源自来水有限公司</w:t>
      </w:r>
    </w:p>
    <w:p w:rsidR="00E166C8" w:rsidRDefault="00E166C8" w:rsidP="00E166C8">
      <w:pPr>
        <w:pStyle w:val="a3"/>
        <w:numPr>
          <w:ilvl w:val="0"/>
          <w:numId w:val="1"/>
        </w:numPr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宿迁双闽管道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燃气有限公司</w:t>
      </w:r>
    </w:p>
    <w:p w:rsidR="00E166C8" w:rsidRDefault="00E166C8" w:rsidP="00E166C8">
      <w:pPr>
        <w:pStyle w:val="a3"/>
        <w:numPr>
          <w:ilvl w:val="0"/>
          <w:numId w:val="1"/>
        </w:numPr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国家能源集团宿迁发电有限公司</w:t>
      </w:r>
    </w:p>
    <w:p w:rsidR="00E166C8" w:rsidRDefault="00E166C8" w:rsidP="00E166C8">
      <w:pPr>
        <w:pStyle w:val="a3"/>
        <w:numPr>
          <w:ilvl w:val="0"/>
          <w:numId w:val="1"/>
        </w:numPr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中节能（宿迁）生物质能发电有限公司</w:t>
      </w:r>
    </w:p>
    <w:p w:rsidR="00E166C8" w:rsidRDefault="00E166C8" w:rsidP="00E166C8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E166C8" w:rsidRDefault="00E166C8" w:rsidP="00E166C8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E166C8" w:rsidRDefault="00E166C8" w:rsidP="00E166C8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E166C8" w:rsidRDefault="00E166C8" w:rsidP="00E166C8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E166C8" w:rsidRDefault="00E166C8" w:rsidP="00E166C8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E166C8" w:rsidRDefault="00E166C8" w:rsidP="00E166C8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E166C8" w:rsidRDefault="00E166C8" w:rsidP="00E166C8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E166C8" w:rsidRDefault="00E166C8" w:rsidP="00E166C8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</w:p>
    <w:p w:rsidR="00E166C8" w:rsidRDefault="00E166C8" w:rsidP="00E166C8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E166C8" w:rsidRDefault="00E166C8" w:rsidP="00E166C8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E166C8" w:rsidRDefault="00E166C8" w:rsidP="00E166C8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E166C8" w:rsidRDefault="00E166C8" w:rsidP="00E166C8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ED6DE6" w:rsidRPr="00E166C8" w:rsidRDefault="00ED6DE6"/>
    <w:sectPr w:rsidR="00ED6DE6" w:rsidRPr="00E166C8" w:rsidSect="00ED6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1D2845"/>
    <w:multiLevelType w:val="singleLevel"/>
    <w:tmpl w:val="D61D284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66C8"/>
    <w:rsid w:val="00E166C8"/>
    <w:rsid w:val="00ED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166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微软中国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2022-11-18T08:34:00Z</dcterms:created>
  <dcterms:modified xsi:type="dcterms:W3CDTF">2022-11-18T08:35:00Z</dcterms:modified>
</cp:coreProperties>
</file>