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EF072" w14:textId="77777777" w:rsidR="00DE67E7" w:rsidRDefault="00000000">
      <w:pPr>
        <w:adjustRightInd w:val="0"/>
        <w:snapToGrid w:val="0"/>
        <w:spacing w:line="600" w:lineRule="exact"/>
        <w:rPr>
          <w:rFonts w:eastAsia="方正黑体_GBK"/>
          <w:spacing w:val="-20"/>
          <w:sz w:val="32"/>
          <w:szCs w:val="32"/>
        </w:rPr>
      </w:pPr>
      <w:r>
        <w:rPr>
          <w:rFonts w:eastAsia="方正黑体_GBK"/>
          <w:spacing w:val="-20"/>
          <w:sz w:val="32"/>
          <w:szCs w:val="32"/>
        </w:rPr>
        <w:t>附件</w:t>
      </w:r>
      <w:r>
        <w:rPr>
          <w:rFonts w:eastAsia="方正黑体_GBK"/>
          <w:spacing w:val="-20"/>
          <w:sz w:val="32"/>
          <w:szCs w:val="32"/>
        </w:rPr>
        <w:t>2</w:t>
      </w:r>
    </w:p>
    <w:p w14:paraId="1D7B2972" w14:textId="77777777" w:rsidR="00DE67E7" w:rsidRDefault="00000000">
      <w:pPr>
        <w:spacing w:line="600" w:lineRule="exact"/>
        <w:jc w:val="center"/>
        <w:rPr>
          <w:rFonts w:eastAsia="方正小标宋_GBK"/>
          <w:bCs/>
          <w:sz w:val="44"/>
          <w:szCs w:val="44"/>
        </w:rPr>
      </w:pPr>
      <w:r>
        <w:rPr>
          <w:rFonts w:eastAsia="方正小标宋_GBK"/>
          <w:bCs/>
          <w:sz w:val="44"/>
          <w:szCs w:val="44"/>
        </w:rPr>
        <w:t>危险化学品生产企业现场核查表</w:t>
      </w:r>
      <w:r>
        <w:rPr>
          <w:rFonts w:eastAsia="方正小标宋_GBK"/>
          <w:bCs/>
          <w:sz w:val="44"/>
          <w:szCs w:val="44"/>
        </w:rPr>
        <w:t>(</w:t>
      </w:r>
      <w:r>
        <w:rPr>
          <w:rFonts w:eastAsia="方正小标宋_GBK"/>
          <w:bCs/>
          <w:sz w:val="44"/>
          <w:szCs w:val="44"/>
        </w:rPr>
        <w:t>试行</w:t>
      </w:r>
      <w:r>
        <w:rPr>
          <w:rFonts w:eastAsia="方正小标宋_GBK"/>
          <w:bCs/>
          <w:sz w:val="44"/>
          <w:szCs w:val="44"/>
        </w:rPr>
        <w:t>)</w:t>
      </w:r>
    </w:p>
    <w:p w14:paraId="18F1C0B3" w14:textId="77777777" w:rsidR="00DE67E7" w:rsidRDefault="00DE67E7">
      <w:pPr>
        <w:spacing w:line="580" w:lineRule="exact"/>
        <w:rPr>
          <w:rFonts w:eastAsia="方正仿宋_GBK"/>
          <w:bCs/>
          <w:sz w:val="18"/>
          <w:szCs w:val="18"/>
        </w:rPr>
      </w:pPr>
    </w:p>
    <w:p w14:paraId="0D7A550B" w14:textId="77777777" w:rsidR="00DE67E7" w:rsidRDefault="00000000">
      <w:pPr>
        <w:adjustRightInd w:val="0"/>
        <w:snapToGrid w:val="0"/>
        <w:spacing w:line="580" w:lineRule="exact"/>
        <w:rPr>
          <w:rFonts w:eastAsia="方正仿宋_GBK"/>
          <w:sz w:val="28"/>
          <w:szCs w:val="28"/>
        </w:rPr>
      </w:pPr>
      <w:r>
        <w:rPr>
          <w:rFonts w:eastAsia="方正仿宋_GBK"/>
          <w:sz w:val="28"/>
          <w:szCs w:val="28"/>
        </w:rPr>
        <w:t>企业名称：</w:t>
      </w:r>
      <w:r>
        <w:rPr>
          <w:rFonts w:eastAsia="方正仿宋_GBK"/>
          <w:sz w:val="28"/>
          <w:szCs w:val="28"/>
        </w:rPr>
        <w:t>_______________________________________</w:t>
      </w:r>
    </w:p>
    <w:p w14:paraId="291D3B73" w14:textId="77777777" w:rsidR="00DE67E7" w:rsidRDefault="00000000">
      <w:pPr>
        <w:adjustRightInd w:val="0"/>
        <w:snapToGrid w:val="0"/>
        <w:spacing w:line="580" w:lineRule="exact"/>
        <w:rPr>
          <w:rFonts w:eastAsia="方正仿宋_GBK"/>
          <w:sz w:val="28"/>
          <w:szCs w:val="28"/>
        </w:rPr>
      </w:pPr>
      <w:r>
        <w:rPr>
          <w:rFonts w:eastAsia="方正仿宋_GBK"/>
          <w:sz w:val="28"/>
          <w:szCs w:val="28"/>
        </w:rPr>
        <w:t>许可类型：</w:t>
      </w:r>
      <w:r>
        <w:rPr>
          <w:rFonts w:eastAsia="方正仿宋_GBK"/>
          <w:sz w:val="28"/>
          <w:szCs w:val="28"/>
        </w:rPr>
        <w:t>_____________________________</w:t>
      </w:r>
      <w:r>
        <w:rPr>
          <w:rFonts w:eastAsia="方正仿宋_GBK"/>
          <w:sz w:val="28"/>
          <w:szCs w:val="28"/>
        </w:rPr>
        <w:t>（新领、延期、项目变更）</w:t>
      </w:r>
    </w:p>
    <w:p w14:paraId="617E63F2" w14:textId="77777777" w:rsidR="00DE67E7" w:rsidRDefault="00000000">
      <w:pPr>
        <w:adjustRightInd w:val="0"/>
        <w:snapToGrid w:val="0"/>
        <w:spacing w:line="580" w:lineRule="exact"/>
        <w:rPr>
          <w:rFonts w:eastAsia="方正仿宋_GBK"/>
          <w:sz w:val="28"/>
          <w:szCs w:val="28"/>
        </w:rPr>
      </w:pPr>
      <w:r>
        <w:rPr>
          <w:rFonts w:eastAsia="方正仿宋_GBK"/>
          <w:sz w:val="28"/>
          <w:szCs w:val="28"/>
        </w:rPr>
        <w:t>安全风险等级：</w:t>
      </w:r>
      <w:r>
        <w:rPr>
          <w:rFonts w:eastAsia="方正仿宋_GBK"/>
          <w:sz w:val="28"/>
          <w:szCs w:val="28"/>
        </w:rPr>
        <w:t>_________________(</w:t>
      </w:r>
      <w:r>
        <w:rPr>
          <w:rFonts w:eastAsia="方正仿宋_GBK"/>
          <w:sz w:val="28"/>
          <w:szCs w:val="28"/>
        </w:rPr>
        <w:t>红、橙、黄、蓝</w:t>
      </w:r>
      <w:r>
        <w:rPr>
          <w:rFonts w:eastAsia="方正仿宋_GBK"/>
          <w:sz w:val="28"/>
          <w:szCs w:val="28"/>
        </w:rPr>
        <w:t>)</w:t>
      </w:r>
    </w:p>
    <w:p w14:paraId="48CD2B75" w14:textId="77777777" w:rsidR="00DE67E7" w:rsidRDefault="00000000">
      <w:pPr>
        <w:adjustRightInd w:val="0"/>
        <w:snapToGrid w:val="0"/>
        <w:spacing w:line="580" w:lineRule="exact"/>
        <w:rPr>
          <w:rFonts w:eastAsia="方正仿宋_GBK"/>
          <w:sz w:val="28"/>
          <w:szCs w:val="28"/>
        </w:rPr>
      </w:pPr>
      <w:r>
        <w:rPr>
          <w:rFonts w:eastAsia="方正仿宋_GBK"/>
          <w:sz w:val="28"/>
          <w:szCs w:val="28"/>
        </w:rPr>
        <w:t>评价机构：</w:t>
      </w:r>
      <w:r>
        <w:rPr>
          <w:rFonts w:eastAsia="方正仿宋_GBK"/>
          <w:sz w:val="28"/>
          <w:szCs w:val="28"/>
        </w:rPr>
        <w:t>_______________________________________</w:t>
      </w:r>
    </w:p>
    <w:tbl>
      <w:tblPr>
        <w:tblW w:w="8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
        <w:gridCol w:w="110"/>
        <w:gridCol w:w="985"/>
        <w:gridCol w:w="3813"/>
        <w:gridCol w:w="1092"/>
        <w:gridCol w:w="1200"/>
        <w:gridCol w:w="1130"/>
      </w:tblGrid>
      <w:tr w:rsidR="00DE67E7" w14:paraId="68FC4A53" w14:textId="77777777">
        <w:trPr>
          <w:trHeight w:val="386"/>
          <w:jc w:val="center"/>
        </w:trPr>
        <w:tc>
          <w:tcPr>
            <w:tcW w:w="666" w:type="dxa"/>
            <w:vAlign w:val="center"/>
          </w:tcPr>
          <w:p w14:paraId="0208FA9A" w14:textId="77777777" w:rsidR="00DE67E7" w:rsidRDefault="00000000">
            <w:pPr>
              <w:spacing w:line="280" w:lineRule="exact"/>
              <w:jc w:val="center"/>
              <w:rPr>
                <w:rFonts w:eastAsia="方正仿宋_GBK"/>
                <w:bCs/>
                <w:szCs w:val="21"/>
              </w:rPr>
            </w:pPr>
            <w:r>
              <w:rPr>
                <w:rFonts w:eastAsia="方正仿宋_GBK"/>
                <w:bCs/>
                <w:szCs w:val="21"/>
              </w:rPr>
              <w:t>序号</w:t>
            </w:r>
          </w:p>
        </w:tc>
        <w:tc>
          <w:tcPr>
            <w:tcW w:w="1095" w:type="dxa"/>
            <w:gridSpan w:val="2"/>
            <w:vAlign w:val="center"/>
          </w:tcPr>
          <w:p w14:paraId="2D82AA48" w14:textId="77777777" w:rsidR="00DE67E7" w:rsidRDefault="00000000">
            <w:pPr>
              <w:spacing w:line="280" w:lineRule="exact"/>
              <w:jc w:val="center"/>
              <w:rPr>
                <w:rFonts w:eastAsia="方正仿宋_GBK"/>
                <w:bCs/>
                <w:szCs w:val="21"/>
              </w:rPr>
            </w:pPr>
            <w:r>
              <w:rPr>
                <w:rFonts w:eastAsia="方正仿宋_GBK"/>
                <w:bCs/>
                <w:szCs w:val="21"/>
              </w:rPr>
              <w:t>项</w:t>
            </w:r>
            <w:r>
              <w:rPr>
                <w:rFonts w:eastAsia="方正仿宋_GBK"/>
                <w:bCs/>
                <w:szCs w:val="21"/>
              </w:rPr>
              <w:t xml:space="preserve"> </w:t>
            </w:r>
            <w:r>
              <w:rPr>
                <w:rFonts w:eastAsia="方正仿宋_GBK"/>
                <w:bCs/>
                <w:szCs w:val="21"/>
              </w:rPr>
              <w:t>目</w:t>
            </w:r>
          </w:p>
        </w:tc>
        <w:tc>
          <w:tcPr>
            <w:tcW w:w="4905" w:type="dxa"/>
            <w:gridSpan w:val="2"/>
            <w:vAlign w:val="center"/>
          </w:tcPr>
          <w:p w14:paraId="08CB58D0" w14:textId="77777777" w:rsidR="00DE67E7" w:rsidRDefault="00000000">
            <w:pPr>
              <w:spacing w:line="280" w:lineRule="exact"/>
              <w:jc w:val="center"/>
              <w:rPr>
                <w:rFonts w:eastAsia="方正仿宋_GBK"/>
                <w:bCs/>
                <w:szCs w:val="21"/>
              </w:rPr>
            </w:pPr>
            <w:r>
              <w:rPr>
                <w:rFonts w:eastAsia="方正仿宋_GBK"/>
                <w:bCs/>
                <w:szCs w:val="21"/>
              </w:rPr>
              <w:t>核查要点</w:t>
            </w:r>
          </w:p>
        </w:tc>
        <w:tc>
          <w:tcPr>
            <w:tcW w:w="1200" w:type="dxa"/>
            <w:vAlign w:val="center"/>
          </w:tcPr>
          <w:p w14:paraId="7C1AE712" w14:textId="77777777" w:rsidR="00DE67E7" w:rsidRDefault="00000000">
            <w:pPr>
              <w:spacing w:line="280" w:lineRule="exact"/>
              <w:jc w:val="center"/>
              <w:rPr>
                <w:rFonts w:eastAsia="方正仿宋_GBK"/>
                <w:bCs/>
                <w:szCs w:val="21"/>
              </w:rPr>
            </w:pPr>
            <w:r>
              <w:rPr>
                <w:rFonts w:eastAsia="方正仿宋_GBK"/>
                <w:bCs/>
                <w:szCs w:val="21"/>
              </w:rPr>
              <w:t>核查结果</w:t>
            </w:r>
          </w:p>
        </w:tc>
        <w:tc>
          <w:tcPr>
            <w:tcW w:w="1130" w:type="dxa"/>
            <w:vAlign w:val="center"/>
          </w:tcPr>
          <w:p w14:paraId="2F1F90A1" w14:textId="77777777" w:rsidR="00DE67E7" w:rsidRDefault="00000000">
            <w:pPr>
              <w:spacing w:line="280" w:lineRule="exact"/>
              <w:jc w:val="center"/>
              <w:rPr>
                <w:rFonts w:eastAsia="方正仿宋_GBK"/>
                <w:bCs/>
                <w:szCs w:val="21"/>
              </w:rPr>
            </w:pPr>
            <w:r>
              <w:rPr>
                <w:rFonts w:eastAsia="方正仿宋_GBK"/>
                <w:bCs/>
                <w:szCs w:val="21"/>
              </w:rPr>
              <w:t>专家签名</w:t>
            </w:r>
          </w:p>
        </w:tc>
      </w:tr>
      <w:tr w:rsidR="00DE67E7" w14:paraId="767E8A72" w14:textId="77777777">
        <w:trPr>
          <w:jc w:val="center"/>
        </w:trPr>
        <w:tc>
          <w:tcPr>
            <w:tcW w:w="666" w:type="dxa"/>
            <w:vAlign w:val="center"/>
          </w:tcPr>
          <w:p w14:paraId="31BC4A30" w14:textId="77777777" w:rsidR="00DE67E7" w:rsidRDefault="00000000">
            <w:pPr>
              <w:spacing w:line="280" w:lineRule="exact"/>
              <w:jc w:val="center"/>
              <w:rPr>
                <w:rFonts w:eastAsia="方正仿宋_GBK"/>
                <w:b/>
                <w:szCs w:val="21"/>
              </w:rPr>
            </w:pPr>
            <w:r>
              <w:rPr>
                <w:rFonts w:eastAsia="方正仿宋_GBK"/>
                <w:b/>
                <w:szCs w:val="21"/>
              </w:rPr>
              <w:t>1</w:t>
            </w:r>
          </w:p>
        </w:tc>
        <w:tc>
          <w:tcPr>
            <w:tcW w:w="1095" w:type="dxa"/>
            <w:gridSpan w:val="2"/>
            <w:vAlign w:val="center"/>
          </w:tcPr>
          <w:p w14:paraId="1F76ECD4" w14:textId="77777777" w:rsidR="00DE67E7" w:rsidRDefault="00000000">
            <w:pPr>
              <w:spacing w:line="280" w:lineRule="exact"/>
              <w:jc w:val="center"/>
              <w:rPr>
                <w:rFonts w:eastAsia="方正仿宋_GBK"/>
                <w:szCs w:val="21"/>
              </w:rPr>
            </w:pPr>
            <w:r>
              <w:rPr>
                <w:rFonts w:eastAsia="方正仿宋_GBK"/>
                <w:szCs w:val="21"/>
              </w:rPr>
              <w:t>安全生产责任制</w:t>
            </w:r>
          </w:p>
        </w:tc>
        <w:tc>
          <w:tcPr>
            <w:tcW w:w="4905" w:type="dxa"/>
            <w:gridSpan w:val="2"/>
            <w:vAlign w:val="center"/>
          </w:tcPr>
          <w:p w14:paraId="30684F3E" w14:textId="0C9062AF" w:rsidR="00DE67E7" w:rsidRDefault="00000000">
            <w:pPr>
              <w:spacing w:line="280" w:lineRule="exact"/>
              <w:rPr>
                <w:rFonts w:eastAsia="方正仿宋_GBK"/>
                <w:bCs/>
                <w:szCs w:val="21"/>
              </w:rPr>
            </w:pPr>
            <w:r>
              <w:rPr>
                <w:rFonts w:eastAsia="方正仿宋_GBK"/>
                <w:bCs/>
                <w:szCs w:val="21"/>
              </w:rPr>
              <w:t>核查企业是否建立全员安全生产责任制，是否明确各岗位的责任人员、责任范围和考核标准，是否建立安全生产责任制监督、考核、奖惩的相关制度，明确安全生产管理机构和生产、人事、财务等相关职能部门的职责。</w:t>
            </w:r>
          </w:p>
        </w:tc>
        <w:tc>
          <w:tcPr>
            <w:tcW w:w="1200" w:type="dxa"/>
          </w:tcPr>
          <w:p w14:paraId="2CB4C947" w14:textId="77777777" w:rsidR="00DE67E7" w:rsidRDefault="00DE67E7">
            <w:pPr>
              <w:spacing w:line="280" w:lineRule="exact"/>
              <w:rPr>
                <w:rFonts w:eastAsia="方正仿宋_GBK"/>
                <w:bCs/>
                <w:szCs w:val="21"/>
              </w:rPr>
            </w:pPr>
          </w:p>
        </w:tc>
        <w:tc>
          <w:tcPr>
            <w:tcW w:w="1130" w:type="dxa"/>
          </w:tcPr>
          <w:p w14:paraId="2E9A74C6" w14:textId="77777777" w:rsidR="00DE67E7" w:rsidRDefault="00DE67E7">
            <w:pPr>
              <w:spacing w:line="280" w:lineRule="exact"/>
              <w:rPr>
                <w:rFonts w:eastAsia="方正仿宋_GBK"/>
                <w:bCs/>
                <w:szCs w:val="21"/>
              </w:rPr>
            </w:pPr>
          </w:p>
        </w:tc>
      </w:tr>
      <w:tr w:rsidR="00DE67E7" w14:paraId="62E53C1F" w14:textId="77777777">
        <w:trPr>
          <w:trHeight w:val="969"/>
          <w:jc w:val="center"/>
        </w:trPr>
        <w:tc>
          <w:tcPr>
            <w:tcW w:w="666" w:type="dxa"/>
            <w:vMerge w:val="restart"/>
            <w:vAlign w:val="center"/>
          </w:tcPr>
          <w:p w14:paraId="6F92324B" w14:textId="77777777" w:rsidR="00DE67E7" w:rsidRDefault="00000000">
            <w:pPr>
              <w:spacing w:line="280" w:lineRule="exact"/>
              <w:jc w:val="center"/>
              <w:rPr>
                <w:rFonts w:eastAsia="方正仿宋_GBK"/>
                <w:b/>
                <w:szCs w:val="21"/>
              </w:rPr>
            </w:pPr>
            <w:r>
              <w:rPr>
                <w:rFonts w:eastAsia="方正仿宋_GBK"/>
                <w:b/>
                <w:szCs w:val="21"/>
              </w:rPr>
              <w:t>2</w:t>
            </w:r>
          </w:p>
        </w:tc>
        <w:tc>
          <w:tcPr>
            <w:tcW w:w="1095" w:type="dxa"/>
            <w:gridSpan w:val="2"/>
            <w:vMerge w:val="restart"/>
            <w:vAlign w:val="center"/>
          </w:tcPr>
          <w:p w14:paraId="56A06340" w14:textId="77777777" w:rsidR="00DE67E7" w:rsidRDefault="00000000">
            <w:pPr>
              <w:spacing w:line="280" w:lineRule="exact"/>
              <w:jc w:val="center"/>
              <w:rPr>
                <w:rFonts w:eastAsia="方正仿宋_GBK"/>
                <w:szCs w:val="21"/>
              </w:rPr>
            </w:pPr>
            <w:r>
              <w:rPr>
                <w:rFonts w:eastAsia="方正仿宋_GBK"/>
                <w:szCs w:val="21"/>
              </w:rPr>
              <w:t>安全管理制度和操作规程</w:t>
            </w:r>
          </w:p>
        </w:tc>
        <w:tc>
          <w:tcPr>
            <w:tcW w:w="4905" w:type="dxa"/>
            <w:gridSpan w:val="2"/>
            <w:vAlign w:val="center"/>
          </w:tcPr>
          <w:p w14:paraId="620C7FC4" w14:textId="77777777" w:rsidR="00DE67E7" w:rsidRDefault="00000000">
            <w:pPr>
              <w:spacing w:line="280" w:lineRule="exact"/>
              <w:rPr>
                <w:rFonts w:eastAsia="方正仿宋_GBK"/>
                <w:b/>
                <w:szCs w:val="21"/>
              </w:rPr>
            </w:pPr>
            <w:r w:rsidRPr="00573F1D">
              <w:rPr>
                <w:rFonts w:eastAsia="方正仿宋_GBK"/>
                <w:b/>
                <w:szCs w:val="21"/>
              </w:rPr>
              <w:t>2.1</w:t>
            </w:r>
            <w:r>
              <w:rPr>
                <w:rFonts w:eastAsia="方正仿宋_GBK"/>
                <w:bCs/>
                <w:szCs w:val="21"/>
              </w:rPr>
              <w:t>核查企业编制的安全生产规章制度，是否涵盖人员、危险化学品、重大危险源、生产工艺、设备设施、电气仪表、风险管理、隐患排查治理和作业活动等方面，发放到有关的工作岗位，并定期组织评审和修订。</w:t>
            </w:r>
          </w:p>
        </w:tc>
        <w:tc>
          <w:tcPr>
            <w:tcW w:w="1200" w:type="dxa"/>
          </w:tcPr>
          <w:p w14:paraId="148E632A" w14:textId="77777777" w:rsidR="00DE67E7" w:rsidRDefault="00DE67E7">
            <w:pPr>
              <w:spacing w:line="280" w:lineRule="exact"/>
              <w:rPr>
                <w:rFonts w:eastAsia="方正仿宋_GBK"/>
                <w:bCs/>
                <w:szCs w:val="21"/>
              </w:rPr>
            </w:pPr>
          </w:p>
        </w:tc>
        <w:tc>
          <w:tcPr>
            <w:tcW w:w="1130" w:type="dxa"/>
          </w:tcPr>
          <w:p w14:paraId="357EF762" w14:textId="77777777" w:rsidR="00DE67E7" w:rsidRDefault="00DE67E7">
            <w:pPr>
              <w:spacing w:line="280" w:lineRule="exact"/>
              <w:rPr>
                <w:rFonts w:eastAsia="方正仿宋_GBK"/>
                <w:bCs/>
                <w:szCs w:val="21"/>
              </w:rPr>
            </w:pPr>
          </w:p>
        </w:tc>
      </w:tr>
      <w:tr w:rsidR="00DE67E7" w14:paraId="58883623" w14:textId="77777777">
        <w:trPr>
          <w:trHeight w:val="1104"/>
          <w:jc w:val="center"/>
        </w:trPr>
        <w:tc>
          <w:tcPr>
            <w:tcW w:w="666" w:type="dxa"/>
            <w:vMerge/>
            <w:vAlign w:val="center"/>
          </w:tcPr>
          <w:p w14:paraId="0F406315" w14:textId="77777777" w:rsidR="00DE67E7" w:rsidRDefault="00DE67E7">
            <w:pPr>
              <w:spacing w:line="280" w:lineRule="exact"/>
              <w:jc w:val="center"/>
              <w:rPr>
                <w:rFonts w:eastAsia="方正仿宋_GBK"/>
                <w:b/>
                <w:szCs w:val="21"/>
              </w:rPr>
            </w:pPr>
          </w:p>
        </w:tc>
        <w:tc>
          <w:tcPr>
            <w:tcW w:w="1095" w:type="dxa"/>
            <w:gridSpan w:val="2"/>
            <w:vMerge/>
            <w:vAlign w:val="center"/>
          </w:tcPr>
          <w:p w14:paraId="3425CCBC" w14:textId="77777777" w:rsidR="00DE67E7" w:rsidRDefault="00DE67E7">
            <w:pPr>
              <w:spacing w:line="280" w:lineRule="exact"/>
              <w:jc w:val="center"/>
              <w:rPr>
                <w:rFonts w:eastAsia="方正仿宋_GBK"/>
                <w:szCs w:val="21"/>
              </w:rPr>
            </w:pPr>
          </w:p>
        </w:tc>
        <w:tc>
          <w:tcPr>
            <w:tcW w:w="4905" w:type="dxa"/>
            <w:gridSpan w:val="2"/>
            <w:vAlign w:val="center"/>
          </w:tcPr>
          <w:p w14:paraId="292C134D" w14:textId="77777777" w:rsidR="00DE67E7" w:rsidRDefault="00000000">
            <w:pPr>
              <w:spacing w:line="280" w:lineRule="exact"/>
              <w:rPr>
                <w:rFonts w:eastAsia="方正仿宋_GBK"/>
                <w:b/>
                <w:szCs w:val="21"/>
              </w:rPr>
            </w:pPr>
            <w:r>
              <w:rPr>
                <w:rFonts w:eastAsia="方正仿宋_GBK"/>
                <w:b/>
                <w:bCs/>
                <w:szCs w:val="21"/>
              </w:rPr>
              <w:t>2.2</w:t>
            </w:r>
            <w:r>
              <w:rPr>
                <w:rFonts w:eastAsia="方正仿宋_GBK"/>
                <w:szCs w:val="21"/>
              </w:rPr>
              <w:t>核查企业编制的岗位操作安全规程是否覆盖涉及危险化学品的所有岗位；规程中的工艺控制指标是否与现场一致；采用新工艺、新技术、新装置、新产品时，是否及时组织编制或修订操作规程。</w:t>
            </w:r>
          </w:p>
        </w:tc>
        <w:tc>
          <w:tcPr>
            <w:tcW w:w="1200" w:type="dxa"/>
          </w:tcPr>
          <w:p w14:paraId="1AED43FF" w14:textId="77777777" w:rsidR="00DE67E7" w:rsidRDefault="00DE67E7">
            <w:pPr>
              <w:spacing w:line="280" w:lineRule="exact"/>
              <w:rPr>
                <w:rFonts w:eastAsia="方正仿宋_GBK"/>
                <w:bCs/>
                <w:szCs w:val="21"/>
              </w:rPr>
            </w:pPr>
          </w:p>
        </w:tc>
        <w:tc>
          <w:tcPr>
            <w:tcW w:w="1130" w:type="dxa"/>
          </w:tcPr>
          <w:p w14:paraId="1B564B01" w14:textId="77777777" w:rsidR="00DE67E7" w:rsidRDefault="00DE67E7">
            <w:pPr>
              <w:spacing w:line="280" w:lineRule="exact"/>
              <w:rPr>
                <w:rFonts w:eastAsia="方正仿宋_GBK"/>
                <w:bCs/>
                <w:szCs w:val="21"/>
              </w:rPr>
            </w:pPr>
          </w:p>
        </w:tc>
      </w:tr>
      <w:tr w:rsidR="00DE67E7" w14:paraId="0BF9EB79" w14:textId="77777777">
        <w:trPr>
          <w:trHeight w:val="90"/>
          <w:jc w:val="center"/>
        </w:trPr>
        <w:tc>
          <w:tcPr>
            <w:tcW w:w="666" w:type="dxa"/>
            <w:vMerge w:val="restart"/>
            <w:vAlign w:val="center"/>
          </w:tcPr>
          <w:p w14:paraId="7C91AF35" w14:textId="77777777" w:rsidR="00DE67E7" w:rsidRDefault="00000000">
            <w:pPr>
              <w:spacing w:line="280" w:lineRule="exact"/>
              <w:jc w:val="center"/>
              <w:rPr>
                <w:rFonts w:eastAsia="方正仿宋_GBK"/>
                <w:b/>
                <w:szCs w:val="21"/>
              </w:rPr>
            </w:pPr>
            <w:r>
              <w:rPr>
                <w:rFonts w:eastAsia="方正仿宋_GBK"/>
                <w:b/>
                <w:szCs w:val="21"/>
              </w:rPr>
              <w:t>3</w:t>
            </w:r>
          </w:p>
        </w:tc>
        <w:tc>
          <w:tcPr>
            <w:tcW w:w="1095" w:type="dxa"/>
            <w:gridSpan w:val="2"/>
            <w:vMerge w:val="restart"/>
            <w:vAlign w:val="center"/>
          </w:tcPr>
          <w:p w14:paraId="7BFB83EE" w14:textId="77777777" w:rsidR="00DE67E7" w:rsidRDefault="00000000">
            <w:pPr>
              <w:spacing w:line="280" w:lineRule="exact"/>
              <w:jc w:val="center"/>
              <w:rPr>
                <w:rFonts w:eastAsia="方正仿宋_GBK"/>
                <w:szCs w:val="21"/>
              </w:rPr>
            </w:pPr>
            <w:r>
              <w:rPr>
                <w:rFonts w:eastAsia="方正仿宋_GBK"/>
                <w:szCs w:val="21"/>
              </w:rPr>
              <w:t>安全生产管理机构及从业人员的任职条件</w:t>
            </w:r>
          </w:p>
        </w:tc>
        <w:tc>
          <w:tcPr>
            <w:tcW w:w="4905" w:type="dxa"/>
            <w:gridSpan w:val="2"/>
            <w:vAlign w:val="center"/>
          </w:tcPr>
          <w:p w14:paraId="7B012F14" w14:textId="77777777" w:rsidR="00DE67E7" w:rsidRDefault="00000000">
            <w:pPr>
              <w:spacing w:line="280" w:lineRule="exact"/>
              <w:rPr>
                <w:rFonts w:eastAsia="方正仿宋_GBK"/>
                <w:bCs/>
                <w:szCs w:val="21"/>
              </w:rPr>
            </w:pPr>
            <w:r>
              <w:rPr>
                <w:rFonts w:eastAsia="方正仿宋_GBK"/>
                <w:b/>
                <w:szCs w:val="21"/>
              </w:rPr>
              <w:t>3.1</w:t>
            </w:r>
            <w:r>
              <w:rPr>
                <w:rFonts w:eastAsia="方正仿宋_GBK"/>
                <w:bCs/>
                <w:szCs w:val="21"/>
              </w:rPr>
              <w:t>核查企业设置的安全生产管理机构、任命的主要负责人、分管负责人、配备的安全总监、专职安全生产管理人员及数量是否与发布文件一致。</w:t>
            </w:r>
          </w:p>
        </w:tc>
        <w:tc>
          <w:tcPr>
            <w:tcW w:w="1200" w:type="dxa"/>
          </w:tcPr>
          <w:p w14:paraId="77780893" w14:textId="77777777" w:rsidR="00DE67E7" w:rsidRDefault="00DE67E7">
            <w:pPr>
              <w:spacing w:line="280" w:lineRule="exact"/>
              <w:rPr>
                <w:rFonts w:eastAsia="方正仿宋_GBK"/>
                <w:bCs/>
                <w:szCs w:val="21"/>
              </w:rPr>
            </w:pPr>
          </w:p>
        </w:tc>
        <w:tc>
          <w:tcPr>
            <w:tcW w:w="1130" w:type="dxa"/>
          </w:tcPr>
          <w:p w14:paraId="52EDE869" w14:textId="77777777" w:rsidR="00DE67E7" w:rsidRDefault="00DE67E7">
            <w:pPr>
              <w:spacing w:line="280" w:lineRule="exact"/>
              <w:rPr>
                <w:rFonts w:eastAsia="方正仿宋_GBK"/>
                <w:bCs/>
                <w:szCs w:val="21"/>
              </w:rPr>
            </w:pPr>
          </w:p>
        </w:tc>
      </w:tr>
      <w:tr w:rsidR="00DE67E7" w14:paraId="42E5BEB4" w14:textId="77777777" w:rsidTr="00573F1D">
        <w:trPr>
          <w:trHeight w:val="3452"/>
          <w:jc w:val="center"/>
        </w:trPr>
        <w:tc>
          <w:tcPr>
            <w:tcW w:w="666" w:type="dxa"/>
            <w:vMerge/>
            <w:vAlign w:val="center"/>
          </w:tcPr>
          <w:p w14:paraId="0DCB46F2" w14:textId="77777777" w:rsidR="00DE67E7" w:rsidRDefault="00DE67E7">
            <w:pPr>
              <w:spacing w:line="280" w:lineRule="exact"/>
              <w:jc w:val="center"/>
              <w:rPr>
                <w:rFonts w:eastAsia="方正仿宋_GBK"/>
                <w:b/>
                <w:szCs w:val="21"/>
              </w:rPr>
            </w:pPr>
          </w:p>
        </w:tc>
        <w:tc>
          <w:tcPr>
            <w:tcW w:w="1095" w:type="dxa"/>
            <w:gridSpan w:val="2"/>
            <w:vMerge/>
            <w:vAlign w:val="center"/>
          </w:tcPr>
          <w:p w14:paraId="4A6D580D" w14:textId="77777777" w:rsidR="00DE67E7" w:rsidRDefault="00DE67E7">
            <w:pPr>
              <w:spacing w:line="280" w:lineRule="exact"/>
              <w:jc w:val="center"/>
              <w:rPr>
                <w:rFonts w:eastAsia="方正仿宋_GBK"/>
                <w:szCs w:val="21"/>
              </w:rPr>
            </w:pPr>
          </w:p>
        </w:tc>
        <w:tc>
          <w:tcPr>
            <w:tcW w:w="4905" w:type="dxa"/>
            <w:gridSpan w:val="2"/>
            <w:vAlign w:val="center"/>
          </w:tcPr>
          <w:p w14:paraId="5FD7D605" w14:textId="77777777" w:rsidR="00DE67E7" w:rsidRDefault="00000000">
            <w:pPr>
              <w:spacing w:line="280" w:lineRule="exact"/>
              <w:rPr>
                <w:rFonts w:eastAsia="方正仿宋_GBK"/>
                <w:bCs/>
                <w:szCs w:val="21"/>
              </w:rPr>
            </w:pPr>
            <w:r>
              <w:rPr>
                <w:rFonts w:eastAsia="方正仿宋_GBK"/>
                <w:b/>
                <w:szCs w:val="21"/>
              </w:rPr>
              <w:t>3.2</w:t>
            </w:r>
            <w:r>
              <w:rPr>
                <w:rFonts w:eastAsia="方正仿宋_GBK"/>
                <w:bCs/>
                <w:szCs w:val="21"/>
              </w:rPr>
              <w:t>核查企业主要负责人、分管负责人、安全总监和安全生产管理人员的安全资质达标情况。</w:t>
            </w:r>
          </w:p>
          <w:p w14:paraId="763A5BD9" w14:textId="77777777" w:rsidR="00DE67E7" w:rsidRDefault="00000000">
            <w:pPr>
              <w:spacing w:line="280" w:lineRule="exact"/>
              <w:rPr>
                <w:rFonts w:eastAsia="方正仿宋_GBK"/>
                <w:bCs/>
                <w:szCs w:val="21"/>
              </w:rPr>
            </w:pPr>
            <w:r>
              <w:rPr>
                <w:rFonts w:eastAsia="方正仿宋_GBK"/>
                <w:bCs/>
                <w:szCs w:val="21"/>
              </w:rPr>
              <w:t>主要负责人、分管生产、技术和安全负责人是否具有化学、化工、安全等相关专业大专及以上学历，或化工相关专业中级及以上专业技术职称，或化工安全</w:t>
            </w:r>
            <w:proofErr w:type="gramStart"/>
            <w:r>
              <w:rPr>
                <w:rFonts w:eastAsia="方正仿宋_GBK"/>
                <w:bCs/>
                <w:szCs w:val="21"/>
              </w:rPr>
              <w:t>类注册</w:t>
            </w:r>
            <w:proofErr w:type="gramEnd"/>
            <w:r>
              <w:rPr>
                <w:rFonts w:eastAsia="方正仿宋_GBK"/>
                <w:bCs/>
                <w:szCs w:val="21"/>
              </w:rPr>
              <w:t>安全工程师资格。</w:t>
            </w:r>
          </w:p>
          <w:p w14:paraId="37E29276" w14:textId="77777777" w:rsidR="00DE67E7" w:rsidRDefault="00000000">
            <w:pPr>
              <w:spacing w:line="280" w:lineRule="exact"/>
              <w:rPr>
                <w:rFonts w:eastAsia="方正仿宋_GBK"/>
                <w:bCs/>
                <w:szCs w:val="21"/>
              </w:rPr>
            </w:pPr>
            <w:r>
              <w:rPr>
                <w:rFonts w:eastAsia="方正仿宋_GBK"/>
                <w:bCs/>
                <w:szCs w:val="21"/>
              </w:rPr>
              <w:t>安全总监是否具有工程师以上专业技术职务或注册安全工程师资格。</w:t>
            </w:r>
          </w:p>
          <w:p w14:paraId="0A1991D0" w14:textId="77777777" w:rsidR="00DE67E7" w:rsidRDefault="00000000">
            <w:pPr>
              <w:spacing w:line="280" w:lineRule="exact"/>
              <w:rPr>
                <w:rFonts w:eastAsia="方正仿宋_GBK"/>
                <w:bCs/>
                <w:szCs w:val="21"/>
              </w:rPr>
            </w:pPr>
            <w:r>
              <w:rPr>
                <w:rFonts w:eastAsia="方正仿宋_GBK"/>
                <w:bCs/>
                <w:szCs w:val="21"/>
              </w:rPr>
              <w:t>专职安全生产管理人员和高风险岗位操作人员的任职条件是否满足《危险化学品企业重点人员安全资质达标导则</w:t>
            </w:r>
            <w:r>
              <w:rPr>
                <w:rFonts w:eastAsia="方正仿宋_GBK"/>
                <w:bCs/>
                <w:szCs w:val="21"/>
              </w:rPr>
              <w:t>(</w:t>
            </w:r>
            <w:r>
              <w:rPr>
                <w:rFonts w:eastAsia="方正仿宋_GBK"/>
                <w:bCs/>
                <w:szCs w:val="21"/>
              </w:rPr>
              <w:t>试行</w:t>
            </w:r>
            <w:r>
              <w:rPr>
                <w:rFonts w:eastAsia="方正仿宋_GBK"/>
                <w:bCs/>
                <w:szCs w:val="21"/>
              </w:rPr>
              <w:t>)</w:t>
            </w:r>
            <w:r>
              <w:rPr>
                <w:rFonts w:eastAsia="方正仿宋_GBK"/>
                <w:bCs/>
                <w:szCs w:val="21"/>
              </w:rPr>
              <w:t>》的规定。</w:t>
            </w:r>
          </w:p>
        </w:tc>
        <w:tc>
          <w:tcPr>
            <w:tcW w:w="1200" w:type="dxa"/>
          </w:tcPr>
          <w:p w14:paraId="11FB7CFB" w14:textId="77777777" w:rsidR="00DE67E7" w:rsidRDefault="00DE67E7">
            <w:pPr>
              <w:spacing w:line="280" w:lineRule="exact"/>
              <w:rPr>
                <w:rFonts w:eastAsia="方正仿宋_GBK"/>
                <w:bCs/>
                <w:szCs w:val="21"/>
              </w:rPr>
            </w:pPr>
          </w:p>
        </w:tc>
        <w:tc>
          <w:tcPr>
            <w:tcW w:w="1130" w:type="dxa"/>
          </w:tcPr>
          <w:p w14:paraId="77F6674C" w14:textId="77777777" w:rsidR="00DE67E7" w:rsidRDefault="00DE67E7">
            <w:pPr>
              <w:spacing w:line="280" w:lineRule="exact"/>
              <w:rPr>
                <w:rFonts w:eastAsia="方正仿宋_GBK"/>
                <w:bCs/>
                <w:szCs w:val="21"/>
              </w:rPr>
            </w:pPr>
          </w:p>
        </w:tc>
      </w:tr>
      <w:tr w:rsidR="00DE67E7" w14:paraId="7E60D5C8" w14:textId="77777777">
        <w:trPr>
          <w:jc w:val="center"/>
        </w:trPr>
        <w:tc>
          <w:tcPr>
            <w:tcW w:w="666" w:type="dxa"/>
            <w:vMerge/>
            <w:vAlign w:val="center"/>
          </w:tcPr>
          <w:p w14:paraId="02D1CF0B" w14:textId="77777777" w:rsidR="00DE67E7" w:rsidRDefault="00DE67E7">
            <w:pPr>
              <w:spacing w:line="280" w:lineRule="exact"/>
              <w:jc w:val="center"/>
              <w:rPr>
                <w:rFonts w:eastAsia="方正仿宋_GBK"/>
                <w:b/>
                <w:szCs w:val="21"/>
              </w:rPr>
            </w:pPr>
          </w:p>
        </w:tc>
        <w:tc>
          <w:tcPr>
            <w:tcW w:w="1095" w:type="dxa"/>
            <w:gridSpan w:val="2"/>
            <w:vMerge/>
            <w:vAlign w:val="center"/>
          </w:tcPr>
          <w:p w14:paraId="46008FB2" w14:textId="77777777" w:rsidR="00DE67E7" w:rsidRDefault="00DE67E7">
            <w:pPr>
              <w:spacing w:line="280" w:lineRule="exact"/>
              <w:jc w:val="center"/>
              <w:rPr>
                <w:rFonts w:eastAsia="方正仿宋_GBK"/>
                <w:szCs w:val="21"/>
              </w:rPr>
            </w:pPr>
          </w:p>
        </w:tc>
        <w:tc>
          <w:tcPr>
            <w:tcW w:w="4905" w:type="dxa"/>
            <w:gridSpan w:val="2"/>
            <w:vAlign w:val="center"/>
          </w:tcPr>
          <w:p w14:paraId="1E956A13" w14:textId="77777777" w:rsidR="00DE67E7" w:rsidRDefault="00000000">
            <w:pPr>
              <w:spacing w:line="280" w:lineRule="exact"/>
              <w:rPr>
                <w:rFonts w:eastAsia="方正仿宋_GBK"/>
                <w:b/>
                <w:szCs w:val="21"/>
              </w:rPr>
            </w:pPr>
            <w:r>
              <w:rPr>
                <w:rFonts w:eastAsia="方正仿宋_GBK"/>
                <w:b/>
                <w:szCs w:val="21"/>
              </w:rPr>
              <w:t>3.3</w:t>
            </w:r>
            <w:r>
              <w:rPr>
                <w:rFonts w:eastAsia="方正仿宋_GBK"/>
                <w:bCs/>
                <w:szCs w:val="21"/>
              </w:rPr>
              <w:t>核查企业主要负责人、分管安全负责人和安全生产管理人员是否</w:t>
            </w:r>
            <w:r>
              <w:rPr>
                <w:rFonts w:eastAsia="方正仿宋_GBK"/>
                <w:szCs w:val="21"/>
              </w:rPr>
              <w:t>依法参加安全生产培训，并经考核合格，是否每年参加再培训</w:t>
            </w:r>
            <w:r>
              <w:rPr>
                <w:rFonts w:eastAsia="方正仿宋_GBK"/>
                <w:bCs/>
                <w:szCs w:val="21"/>
              </w:rPr>
              <w:t>。</w:t>
            </w:r>
          </w:p>
        </w:tc>
        <w:tc>
          <w:tcPr>
            <w:tcW w:w="1200" w:type="dxa"/>
          </w:tcPr>
          <w:p w14:paraId="65130D2D" w14:textId="77777777" w:rsidR="00DE67E7" w:rsidRDefault="00DE67E7">
            <w:pPr>
              <w:spacing w:line="280" w:lineRule="exact"/>
              <w:rPr>
                <w:rFonts w:eastAsia="方正仿宋_GBK"/>
                <w:bCs/>
                <w:szCs w:val="21"/>
              </w:rPr>
            </w:pPr>
          </w:p>
        </w:tc>
        <w:tc>
          <w:tcPr>
            <w:tcW w:w="1130" w:type="dxa"/>
          </w:tcPr>
          <w:p w14:paraId="26ED72FB" w14:textId="77777777" w:rsidR="00DE67E7" w:rsidRDefault="00DE67E7">
            <w:pPr>
              <w:spacing w:line="280" w:lineRule="exact"/>
              <w:rPr>
                <w:rFonts w:eastAsia="方正仿宋_GBK"/>
                <w:bCs/>
                <w:szCs w:val="21"/>
              </w:rPr>
            </w:pPr>
          </w:p>
        </w:tc>
      </w:tr>
      <w:tr w:rsidR="00DE67E7" w14:paraId="28A01E72" w14:textId="77777777">
        <w:trPr>
          <w:trHeight w:val="590"/>
          <w:jc w:val="center"/>
        </w:trPr>
        <w:tc>
          <w:tcPr>
            <w:tcW w:w="666" w:type="dxa"/>
            <w:vMerge/>
            <w:vAlign w:val="center"/>
          </w:tcPr>
          <w:p w14:paraId="63F64840" w14:textId="77777777" w:rsidR="00DE67E7" w:rsidRDefault="00DE67E7">
            <w:pPr>
              <w:spacing w:line="280" w:lineRule="exact"/>
              <w:jc w:val="center"/>
              <w:rPr>
                <w:rFonts w:eastAsia="方正仿宋_GBK"/>
                <w:b/>
                <w:szCs w:val="21"/>
              </w:rPr>
            </w:pPr>
          </w:p>
        </w:tc>
        <w:tc>
          <w:tcPr>
            <w:tcW w:w="1095" w:type="dxa"/>
            <w:gridSpan w:val="2"/>
            <w:vMerge/>
            <w:vAlign w:val="center"/>
          </w:tcPr>
          <w:p w14:paraId="7A3E9CFB" w14:textId="77777777" w:rsidR="00DE67E7" w:rsidRDefault="00DE67E7">
            <w:pPr>
              <w:spacing w:line="280" w:lineRule="exact"/>
              <w:jc w:val="center"/>
              <w:rPr>
                <w:rFonts w:eastAsia="方正仿宋_GBK"/>
                <w:szCs w:val="21"/>
              </w:rPr>
            </w:pPr>
          </w:p>
        </w:tc>
        <w:tc>
          <w:tcPr>
            <w:tcW w:w="4905" w:type="dxa"/>
            <w:gridSpan w:val="2"/>
            <w:vAlign w:val="center"/>
          </w:tcPr>
          <w:p w14:paraId="4F19524D" w14:textId="77777777" w:rsidR="00DE67E7" w:rsidRDefault="00000000">
            <w:pPr>
              <w:spacing w:line="280" w:lineRule="exact"/>
              <w:rPr>
                <w:rFonts w:eastAsia="方正仿宋_GBK"/>
                <w:b/>
                <w:szCs w:val="21"/>
              </w:rPr>
            </w:pPr>
            <w:r>
              <w:rPr>
                <w:rFonts w:eastAsia="方正仿宋_GBK"/>
                <w:b/>
                <w:szCs w:val="21"/>
              </w:rPr>
              <w:t>3.4</w:t>
            </w:r>
            <w:r>
              <w:rPr>
                <w:rFonts w:eastAsia="方正仿宋_GBK"/>
                <w:bCs/>
                <w:szCs w:val="21"/>
              </w:rPr>
              <w:t>核查企业注册安全工程师的配备是否符合《注册安全工程师分类管理办法》的要求。</w:t>
            </w:r>
          </w:p>
        </w:tc>
        <w:tc>
          <w:tcPr>
            <w:tcW w:w="1200" w:type="dxa"/>
          </w:tcPr>
          <w:p w14:paraId="19773D66" w14:textId="77777777" w:rsidR="00DE67E7" w:rsidRDefault="00DE67E7">
            <w:pPr>
              <w:spacing w:line="280" w:lineRule="exact"/>
              <w:rPr>
                <w:rFonts w:eastAsia="方正仿宋_GBK"/>
                <w:bCs/>
                <w:szCs w:val="21"/>
              </w:rPr>
            </w:pPr>
          </w:p>
        </w:tc>
        <w:tc>
          <w:tcPr>
            <w:tcW w:w="1130" w:type="dxa"/>
          </w:tcPr>
          <w:p w14:paraId="0E7B3B57" w14:textId="77777777" w:rsidR="00DE67E7" w:rsidRDefault="00DE67E7">
            <w:pPr>
              <w:spacing w:line="280" w:lineRule="exact"/>
              <w:rPr>
                <w:rFonts w:eastAsia="方正仿宋_GBK"/>
                <w:bCs/>
                <w:szCs w:val="21"/>
              </w:rPr>
            </w:pPr>
          </w:p>
        </w:tc>
      </w:tr>
      <w:tr w:rsidR="00DE67E7" w14:paraId="6970CA2F" w14:textId="77777777">
        <w:trPr>
          <w:trHeight w:val="878"/>
          <w:jc w:val="center"/>
        </w:trPr>
        <w:tc>
          <w:tcPr>
            <w:tcW w:w="666" w:type="dxa"/>
            <w:vAlign w:val="center"/>
          </w:tcPr>
          <w:p w14:paraId="21BCCAD7" w14:textId="77777777" w:rsidR="00DE67E7" w:rsidRDefault="00000000">
            <w:pPr>
              <w:spacing w:line="280" w:lineRule="exact"/>
              <w:jc w:val="center"/>
              <w:rPr>
                <w:rFonts w:eastAsia="方正仿宋_GBK"/>
                <w:b/>
                <w:szCs w:val="21"/>
              </w:rPr>
            </w:pPr>
            <w:r>
              <w:rPr>
                <w:rFonts w:eastAsia="方正仿宋_GBK"/>
                <w:b/>
                <w:szCs w:val="21"/>
              </w:rPr>
              <w:t>4</w:t>
            </w:r>
          </w:p>
        </w:tc>
        <w:tc>
          <w:tcPr>
            <w:tcW w:w="1095" w:type="dxa"/>
            <w:gridSpan w:val="2"/>
            <w:vAlign w:val="center"/>
          </w:tcPr>
          <w:p w14:paraId="62BE6242" w14:textId="77777777" w:rsidR="00DE67E7" w:rsidRDefault="00000000">
            <w:pPr>
              <w:spacing w:line="280" w:lineRule="exact"/>
              <w:jc w:val="center"/>
              <w:rPr>
                <w:rFonts w:eastAsia="方正仿宋_GBK"/>
                <w:szCs w:val="21"/>
              </w:rPr>
            </w:pPr>
            <w:r>
              <w:rPr>
                <w:rFonts w:eastAsia="方正仿宋_GBK"/>
                <w:szCs w:val="21"/>
              </w:rPr>
              <w:t>特种作业人员</w:t>
            </w:r>
          </w:p>
        </w:tc>
        <w:tc>
          <w:tcPr>
            <w:tcW w:w="4905" w:type="dxa"/>
            <w:gridSpan w:val="2"/>
            <w:vAlign w:val="center"/>
          </w:tcPr>
          <w:p w14:paraId="3CCC7B1B" w14:textId="5081A4FA" w:rsidR="00DE67E7" w:rsidRDefault="00000000">
            <w:pPr>
              <w:spacing w:line="280" w:lineRule="exact"/>
              <w:rPr>
                <w:rFonts w:eastAsia="方正仿宋_GBK"/>
                <w:bCs/>
                <w:szCs w:val="21"/>
              </w:rPr>
            </w:pPr>
            <w:r>
              <w:rPr>
                <w:rFonts w:eastAsia="方正仿宋_GBK"/>
                <w:bCs/>
                <w:szCs w:val="21"/>
              </w:rPr>
              <w:t>核查企业特种作业人员是否满足岗位作业要求。特种作业人员是否经专门的安全技术培训并考核合格，取得特种作业操作证书。</w:t>
            </w:r>
          </w:p>
        </w:tc>
        <w:tc>
          <w:tcPr>
            <w:tcW w:w="1200" w:type="dxa"/>
          </w:tcPr>
          <w:p w14:paraId="0B9BA1B0" w14:textId="77777777" w:rsidR="00DE67E7" w:rsidRDefault="00DE67E7">
            <w:pPr>
              <w:spacing w:line="280" w:lineRule="exact"/>
              <w:rPr>
                <w:rFonts w:eastAsia="方正仿宋_GBK"/>
                <w:bCs/>
                <w:szCs w:val="21"/>
              </w:rPr>
            </w:pPr>
          </w:p>
        </w:tc>
        <w:tc>
          <w:tcPr>
            <w:tcW w:w="1130" w:type="dxa"/>
          </w:tcPr>
          <w:p w14:paraId="6C969F79" w14:textId="77777777" w:rsidR="00DE67E7" w:rsidRDefault="00DE67E7">
            <w:pPr>
              <w:spacing w:line="280" w:lineRule="exact"/>
              <w:rPr>
                <w:rFonts w:eastAsia="方正仿宋_GBK"/>
                <w:bCs/>
                <w:szCs w:val="21"/>
              </w:rPr>
            </w:pPr>
          </w:p>
        </w:tc>
      </w:tr>
      <w:tr w:rsidR="00DE67E7" w14:paraId="1F8FC48E" w14:textId="77777777">
        <w:trPr>
          <w:trHeight w:val="866"/>
          <w:jc w:val="center"/>
        </w:trPr>
        <w:tc>
          <w:tcPr>
            <w:tcW w:w="666" w:type="dxa"/>
            <w:vAlign w:val="center"/>
          </w:tcPr>
          <w:p w14:paraId="27095633" w14:textId="77777777" w:rsidR="00DE67E7" w:rsidRDefault="00000000">
            <w:pPr>
              <w:spacing w:line="280" w:lineRule="exact"/>
              <w:jc w:val="center"/>
              <w:rPr>
                <w:rFonts w:eastAsia="方正仿宋_GBK"/>
                <w:b/>
                <w:szCs w:val="21"/>
              </w:rPr>
            </w:pPr>
            <w:r>
              <w:rPr>
                <w:rFonts w:eastAsia="方正仿宋_GBK"/>
                <w:b/>
                <w:szCs w:val="21"/>
              </w:rPr>
              <w:t>5</w:t>
            </w:r>
          </w:p>
        </w:tc>
        <w:tc>
          <w:tcPr>
            <w:tcW w:w="1095" w:type="dxa"/>
            <w:gridSpan w:val="2"/>
            <w:vAlign w:val="center"/>
          </w:tcPr>
          <w:p w14:paraId="2C3CB64C" w14:textId="77777777" w:rsidR="00DE67E7" w:rsidRDefault="00000000">
            <w:pPr>
              <w:spacing w:line="280" w:lineRule="exact"/>
              <w:jc w:val="center"/>
              <w:rPr>
                <w:rFonts w:eastAsia="方正仿宋_GBK"/>
                <w:szCs w:val="21"/>
              </w:rPr>
            </w:pPr>
            <w:r>
              <w:rPr>
                <w:rFonts w:eastAsia="方正仿宋_GBK"/>
                <w:szCs w:val="21"/>
              </w:rPr>
              <w:t>安全生产费用</w:t>
            </w:r>
          </w:p>
        </w:tc>
        <w:tc>
          <w:tcPr>
            <w:tcW w:w="4905" w:type="dxa"/>
            <w:gridSpan w:val="2"/>
            <w:vAlign w:val="center"/>
          </w:tcPr>
          <w:p w14:paraId="302A5E4C" w14:textId="18A2EE2E" w:rsidR="00DE67E7" w:rsidRDefault="00000000">
            <w:pPr>
              <w:spacing w:line="280" w:lineRule="exact"/>
              <w:rPr>
                <w:rFonts w:eastAsia="方正仿宋_GBK"/>
                <w:bCs/>
                <w:szCs w:val="21"/>
              </w:rPr>
            </w:pPr>
            <w:r>
              <w:rPr>
                <w:rFonts w:eastAsia="方正仿宋_GBK"/>
                <w:bCs/>
                <w:szCs w:val="21"/>
              </w:rPr>
              <w:t>核查企业安全生产费用提取和使用情况，提取比例和使用范围是否符合《企业安全生产费用提取和使用管理办法》的规定。</w:t>
            </w:r>
          </w:p>
        </w:tc>
        <w:tc>
          <w:tcPr>
            <w:tcW w:w="1200" w:type="dxa"/>
          </w:tcPr>
          <w:p w14:paraId="64705788" w14:textId="77777777" w:rsidR="00DE67E7" w:rsidRDefault="00DE67E7">
            <w:pPr>
              <w:spacing w:line="280" w:lineRule="exact"/>
              <w:rPr>
                <w:rFonts w:eastAsia="方正仿宋_GBK"/>
                <w:bCs/>
                <w:szCs w:val="21"/>
              </w:rPr>
            </w:pPr>
          </w:p>
        </w:tc>
        <w:tc>
          <w:tcPr>
            <w:tcW w:w="1130" w:type="dxa"/>
          </w:tcPr>
          <w:p w14:paraId="44DAF903" w14:textId="77777777" w:rsidR="00DE67E7" w:rsidRDefault="00DE67E7">
            <w:pPr>
              <w:spacing w:line="280" w:lineRule="exact"/>
              <w:rPr>
                <w:rFonts w:eastAsia="方正仿宋_GBK"/>
                <w:bCs/>
                <w:szCs w:val="21"/>
              </w:rPr>
            </w:pPr>
          </w:p>
        </w:tc>
      </w:tr>
      <w:tr w:rsidR="00DE67E7" w14:paraId="4AEA9DE5" w14:textId="77777777">
        <w:trPr>
          <w:trHeight w:val="643"/>
          <w:jc w:val="center"/>
        </w:trPr>
        <w:tc>
          <w:tcPr>
            <w:tcW w:w="666" w:type="dxa"/>
            <w:vAlign w:val="center"/>
          </w:tcPr>
          <w:p w14:paraId="6974349B" w14:textId="77777777" w:rsidR="00DE67E7" w:rsidRDefault="00000000">
            <w:pPr>
              <w:spacing w:line="280" w:lineRule="exact"/>
              <w:jc w:val="center"/>
              <w:rPr>
                <w:rFonts w:eastAsia="方正仿宋_GBK"/>
                <w:b/>
                <w:szCs w:val="21"/>
              </w:rPr>
            </w:pPr>
            <w:r>
              <w:rPr>
                <w:rFonts w:eastAsia="方正仿宋_GBK"/>
                <w:b/>
                <w:szCs w:val="21"/>
              </w:rPr>
              <w:t>6</w:t>
            </w:r>
          </w:p>
        </w:tc>
        <w:tc>
          <w:tcPr>
            <w:tcW w:w="1095" w:type="dxa"/>
            <w:gridSpan w:val="2"/>
            <w:vAlign w:val="center"/>
          </w:tcPr>
          <w:p w14:paraId="2A1300EA" w14:textId="77777777" w:rsidR="00DE67E7" w:rsidRDefault="00000000">
            <w:pPr>
              <w:spacing w:line="280" w:lineRule="exact"/>
              <w:jc w:val="center"/>
              <w:rPr>
                <w:rFonts w:eastAsia="方正仿宋_GBK"/>
                <w:szCs w:val="21"/>
              </w:rPr>
            </w:pPr>
            <w:r>
              <w:rPr>
                <w:rFonts w:eastAsia="方正仿宋_GBK"/>
                <w:szCs w:val="21"/>
              </w:rPr>
              <w:t>工伤保险</w:t>
            </w:r>
          </w:p>
        </w:tc>
        <w:tc>
          <w:tcPr>
            <w:tcW w:w="4905" w:type="dxa"/>
            <w:gridSpan w:val="2"/>
            <w:vAlign w:val="center"/>
          </w:tcPr>
          <w:p w14:paraId="3616EC59" w14:textId="3D9808A4" w:rsidR="00DE67E7" w:rsidRDefault="00000000">
            <w:pPr>
              <w:spacing w:line="280" w:lineRule="exact"/>
              <w:rPr>
                <w:rFonts w:eastAsia="方正仿宋_GBK"/>
                <w:bCs/>
                <w:szCs w:val="21"/>
              </w:rPr>
            </w:pPr>
            <w:r>
              <w:rPr>
                <w:rFonts w:eastAsia="方正仿宋_GBK"/>
                <w:bCs/>
                <w:szCs w:val="21"/>
              </w:rPr>
              <w:t>核查企业从业人员的工伤保险缴纳情况，工伤保险缴费人数是否与企业实际人数一致。</w:t>
            </w:r>
          </w:p>
        </w:tc>
        <w:tc>
          <w:tcPr>
            <w:tcW w:w="1200" w:type="dxa"/>
          </w:tcPr>
          <w:p w14:paraId="2875D5EB" w14:textId="77777777" w:rsidR="00DE67E7" w:rsidRDefault="00DE67E7">
            <w:pPr>
              <w:spacing w:line="280" w:lineRule="exact"/>
              <w:rPr>
                <w:rFonts w:eastAsia="方正仿宋_GBK"/>
                <w:bCs/>
                <w:szCs w:val="21"/>
              </w:rPr>
            </w:pPr>
          </w:p>
        </w:tc>
        <w:tc>
          <w:tcPr>
            <w:tcW w:w="1130" w:type="dxa"/>
          </w:tcPr>
          <w:p w14:paraId="4B9C6C11" w14:textId="77777777" w:rsidR="00DE67E7" w:rsidRDefault="00DE67E7">
            <w:pPr>
              <w:spacing w:line="280" w:lineRule="exact"/>
              <w:rPr>
                <w:rFonts w:eastAsia="方正仿宋_GBK"/>
                <w:bCs/>
                <w:szCs w:val="21"/>
              </w:rPr>
            </w:pPr>
          </w:p>
        </w:tc>
      </w:tr>
      <w:tr w:rsidR="00DE67E7" w14:paraId="2585F608" w14:textId="77777777">
        <w:trPr>
          <w:trHeight w:val="474"/>
          <w:jc w:val="center"/>
        </w:trPr>
        <w:tc>
          <w:tcPr>
            <w:tcW w:w="8996" w:type="dxa"/>
            <w:gridSpan w:val="7"/>
            <w:vAlign w:val="center"/>
          </w:tcPr>
          <w:p w14:paraId="25B82C3D" w14:textId="77777777" w:rsidR="00DE67E7" w:rsidRDefault="00000000">
            <w:pPr>
              <w:spacing w:line="280" w:lineRule="exact"/>
              <w:jc w:val="center"/>
              <w:rPr>
                <w:rFonts w:eastAsia="方正仿宋_GBK"/>
                <w:szCs w:val="21"/>
              </w:rPr>
            </w:pPr>
            <w:r>
              <w:rPr>
                <w:rFonts w:eastAsia="方正仿宋_GBK"/>
                <w:szCs w:val="21"/>
              </w:rPr>
              <w:t>以下内容结合评价报告开展现场核查</w:t>
            </w:r>
          </w:p>
        </w:tc>
      </w:tr>
      <w:tr w:rsidR="00DE67E7" w14:paraId="71016B23" w14:textId="77777777">
        <w:trPr>
          <w:trHeight w:val="2571"/>
          <w:jc w:val="center"/>
        </w:trPr>
        <w:tc>
          <w:tcPr>
            <w:tcW w:w="666" w:type="dxa"/>
            <w:vAlign w:val="center"/>
          </w:tcPr>
          <w:p w14:paraId="1F3C4A87" w14:textId="77777777" w:rsidR="00DE67E7" w:rsidRDefault="00000000">
            <w:pPr>
              <w:spacing w:line="280" w:lineRule="exact"/>
              <w:jc w:val="center"/>
              <w:rPr>
                <w:rFonts w:eastAsia="方正仿宋_GBK"/>
                <w:b/>
                <w:szCs w:val="21"/>
              </w:rPr>
            </w:pPr>
            <w:r>
              <w:rPr>
                <w:rFonts w:eastAsia="方正仿宋_GBK"/>
                <w:b/>
                <w:szCs w:val="21"/>
              </w:rPr>
              <w:t>7</w:t>
            </w:r>
          </w:p>
        </w:tc>
        <w:tc>
          <w:tcPr>
            <w:tcW w:w="1095" w:type="dxa"/>
            <w:gridSpan w:val="2"/>
            <w:vAlign w:val="center"/>
          </w:tcPr>
          <w:p w14:paraId="6703EAAB" w14:textId="77777777" w:rsidR="00DE67E7" w:rsidRDefault="00000000">
            <w:pPr>
              <w:spacing w:line="280" w:lineRule="exact"/>
              <w:jc w:val="center"/>
              <w:rPr>
                <w:rFonts w:eastAsia="方正仿宋_GBK"/>
                <w:szCs w:val="21"/>
              </w:rPr>
            </w:pPr>
            <w:r>
              <w:rPr>
                <w:rFonts w:eastAsia="方正仿宋_GBK"/>
                <w:szCs w:val="21"/>
              </w:rPr>
              <w:t>评价范围</w:t>
            </w:r>
          </w:p>
        </w:tc>
        <w:tc>
          <w:tcPr>
            <w:tcW w:w="4905" w:type="dxa"/>
            <w:gridSpan w:val="2"/>
            <w:vAlign w:val="center"/>
          </w:tcPr>
          <w:p w14:paraId="1C4E82DB" w14:textId="77777777" w:rsidR="00DE67E7" w:rsidRDefault="00000000">
            <w:pPr>
              <w:spacing w:line="280" w:lineRule="exact"/>
              <w:rPr>
                <w:rFonts w:eastAsia="方正仿宋_GBK"/>
                <w:szCs w:val="21"/>
              </w:rPr>
            </w:pPr>
            <w:r>
              <w:rPr>
                <w:rFonts w:eastAsia="方正仿宋_GBK"/>
                <w:szCs w:val="21"/>
              </w:rPr>
              <w:t>核查评价报告中评价范围是否与现场一致。</w:t>
            </w:r>
          </w:p>
          <w:p w14:paraId="0AFED225" w14:textId="77777777" w:rsidR="00DE67E7" w:rsidRDefault="00000000">
            <w:pPr>
              <w:spacing w:line="280" w:lineRule="exact"/>
              <w:rPr>
                <w:rFonts w:eastAsia="方正仿宋_GBK"/>
                <w:bCs/>
                <w:szCs w:val="21"/>
              </w:rPr>
            </w:pPr>
            <w:r>
              <w:rPr>
                <w:rFonts w:eastAsia="方正仿宋_GBK"/>
                <w:szCs w:val="21"/>
              </w:rPr>
              <w:t>(1)</w:t>
            </w:r>
            <w:r>
              <w:rPr>
                <w:rFonts w:eastAsia="方正仿宋_GBK"/>
                <w:bCs/>
                <w:szCs w:val="21"/>
              </w:rPr>
              <w:t>新领证和</w:t>
            </w:r>
            <w:r>
              <w:rPr>
                <w:rFonts w:eastAsia="方正仿宋_GBK"/>
                <w:szCs w:val="21"/>
              </w:rPr>
              <w:t>延期换证时，</w:t>
            </w:r>
            <w:r>
              <w:rPr>
                <w:rFonts w:eastAsia="方正仿宋_GBK"/>
                <w:bCs/>
                <w:szCs w:val="21"/>
              </w:rPr>
              <w:t>评价范围是否</w:t>
            </w:r>
            <w:r>
              <w:rPr>
                <w:rFonts w:eastAsia="方正仿宋_GBK"/>
                <w:szCs w:val="21"/>
              </w:rPr>
              <w:t>涵盖企业</w:t>
            </w:r>
            <w:r>
              <w:rPr>
                <w:rFonts w:eastAsia="方正仿宋_GBK"/>
                <w:bCs/>
                <w:szCs w:val="21"/>
              </w:rPr>
              <w:t>生产装置、储存设施、</w:t>
            </w:r>
            <w:r>
              <w:rPr>
                <w:rFonts w:eastAsia="方正仿宋_GBK"/>
                <w:szCs w:val="21"/>
              </w:rPr>
              <w:t>环境治理</w:t>
            </w:r>
            <w:r>
              <w:rPr>
                <w:rFonts w:eastAsia="方正仿宋_GBK"/>
                <w:bCs/>
                <w:szCs w:val="21"/>
              </w:rPr>
              <w:t>设施、公用及辅助设施、周边环境、平面布置等</w:t>
            </w:r>
            <w:r>
              <w:rPr>
                <w:rFonts w:eastAsia="方正仿宋_GBK"/>
                <w:szCs w:val="21"/>
              </w:rPr>
              <w:t>所有区域。未通过竣工验收的建设项目不纳入评价范围，但在建项目应在总平面布置中对其防火间距符合性情况进行评价。</w:t>
            </w:r>
          </w:p>
          <w:p w14:paraId="6CD08CF6" w14:textId="77777777" w:rsidR="00DE67E7" w:rsidRDefault="00000000">
            <w:pPr>
              <w:spacing w:line="280" w:lineRule="exact"/>
              <w:rPr>
                <w:rFonts w:eastAsia="方正仿宋_GBK"/>
                <w:b/>
                <w:bCs/>
                <w:szCs w:val="21"/>
              </w:rPr>
            </w:pPr>
            <w:r>
              <w:rPr>
                <w:rFonts w:eastAsia="方正仿宋_GBK"/>
                <w:bCs/>
                <w:szCs w:val="21"/>
              </w:rPr>
              <w:t>(2)</w:t>
            </w:r>
            <w:r>
              <w:rPr>
                <w:rFonts w:eastAsia="方正仿宋_GBK"/>
                <w:bCs/>
                <w:szCs w:val="21"/>
              </w:rPr>
              <w:t>项目变更的评价报告，评价范围是否涵盖项目所有区域，包括依托的生产装置、储存设施、外管、公用及辅助设施等。</w:t>
            </w:r>
          </w:p>
        </w:tc>
        <w:tc>
          <w:tcPr>
            <w:tcW w:w="1200" w:type="dxa"/>
          </w:tcPr>
          <w:p w14:paraId="17BCAA10" w14:textId="77777777" w:rsidR="00DE67E7" w:rsidRDefault="00DE67E7">
            <w:pPr>
              <w:spacing w:line="280" w:lineRule="exact"/>
              <w:jc w:val="center"/>
              <w:rPr>
                <w:rFonts w:eastAsia="方正仿宋_GBK"/>
                <w:bCs/>
                <w:szCs w:val="21"/>
              </w:rPr>
            </w:pPr>
          </w:p>
        </w:tc>
        <w:tc>
          <w:tcPr>
            <w:tcW w:w="1130" w:type="dxa"/>
          </w:tcPr>
          <w:p w14:paraId="3BD4E27B" w14:textId="77777777" w:rsidR="00DE67E7" w:rsidRDefault="00DE67E7">
            <w:pPr>
              <w:spacing w:line="280" w:lineRule="exact"/>
              <w:jc w:val="center"/>
              <w:rPr>
                <w:rFonts w:eastAsia="方正仿宋_GBK"/>
                <w:bCs/>
                <w:szCs w:val="21"/>
              </w:rPr>
            </w:pPr>
          </w:p>
        </w:tc>
      </w:tr>
      <w:tr w:rsidR="00DE67E7" w14:paraId="1D93B09E" w14:textId="77777777">
        <w:trPr>
          <w:trHeight w:val="608"/>
          <w:jc w:val="center"/>
        </w:trPr>
        <w:tc>
          <w:tcPr>
            <w:tcW w:w="666" w:type="dxa"/>
            <w:vMerge w:val="restart"/>
            <w:vAlign w:val="center"/>
          </w:tcPr>
          <w:p w14:paraId="5E78117A" w14:textId="77777777" w:rsidR="00DE67E7" w:rsidRDefault="00000000">
            <w:pPr>
              <w:spacing w:line="280" w:lineRule="exact"/>
              <w:jc w:val="center"/>
              <w:rPr>
                <w:rFonts w:eastAsia="方正仿宋_GBK"/>
                <w:b/>
                <w:szCs w:val="21"/>
              </w:rPr>
            </w:pPr>
            <w:r>
              <w:rPr>
                <w:rFonts w:eastAsia="方正仿宋_GBK"/>
                <w:b/>
                <w:szCs w:val="21"/>
              </w:rPr>
              <w:t>8</w:t>
            </w:r>
          </w:p>
        </w:tc>
        <w:tc>
          <w:tcPr>
            <w:tcW w:w="1095" w:type="dxa"/>
            <w:gridSpan w:val="2"/>
            <w:vMerge w:val="restart"/>
            <w:vAlign w:val="center"/>
          </w:tcPr>
          <w:p w14:paraId="3F436796" w14:textId="77777777" w:rsidR="00DE67E7" w:rsidRDefault="00000000">
            <w:pPr>
              <w:spacing w:line="280" w:lineRule="exact"/>
              <w:jc w:val="center"/>
              <w:rPr>
                <w:rFonts w:eastAsia="方正仿宋_GBK"/>
                <w:szCs w:val="21"/>
              </w:rPr>
            </w:pPr>
            <w:r>
              <w:rPr>
                <w:rFonts w:eastAsia="方正仿宋_GBK"/>
                <w:szCs w:val="21"/>
              </w:rPr>
              <w:t>领证品种与生产能力</w:t>
            </w:r>
          </w:p>
        </w:tc>
        <w:tc>
          <w:tcPr>
            <w:tcW w:w="4905" w:type="dxa"/>
            <w:gridSpan w:val="2"/>
            <w:vAlign w:val="center"/>
          </w:tcPr>
          <w:p w14:paraId="17E9BF69" w14:textId="77777777" w:rsidR="00DE67E7" w:rsidRDefault="00000000">
            <w:pPr>
              <w:spacing w:line="280" w:lineRule="exact"/>
              <w:rPr>
                <w:rFonts w:eastAsia="方正仿宋_GBK"/>
                <w:bCs/>
                <w:szCs w:val="21"/>
              </w:rPr>
            </w:pPr>
            <w:r>
              <w:rPr>
                <w:rFonts w:eastAsia="方正仿宋_GBK"/>
                <w:b/>
                <w:szCs w:val="21"/>
              </w:rPr>
              <w:t>8.1</w:t>
            </w:r>
            <w:r>
              <w:rPr>
                <w:rFonts w:eastAsia="方正仿宋_GBK"/>
                <w:bCs/>
                <w:szCs w:val="21"/>
              </w:rPr>
              <w:t>新领证和项目变更核查企业申请书、建设项目备案文件、</w:t>
            </w:r>
            <w:r>
              <w:rPr>
                <w:rFonts w:eastAsia="方正仿宋_GBK"/>
                <w:bCs/>
                <w:szCs w:val="21"/>
              </w:rPr>
              <w:t>“</w:t>
            </w:r>
            <w:r>
              <w:rPr>
                <w:rFonts w:eastAsia="方正仿宋_GBK"/>
                <w:bCs/>
                <w:szCs w:val="21"/>
              </w:rPr>
              <w:t>三同时</w:t>
            </w:r>
            <w:r>
              <w:rPr>
                <w:rFonts w:eastAsia="方正仿宋_GBK"/>
                <w:bCs/>
                <w:szCs w:val="21"/>
              </w:rPr>
              <w:t>”</w:t>
            </w:r>
            <w:r>
              <w:rPr>
                <w:rFonts w:eastAsia="方正仿宋_GBK"/>
                <w:bCs/>
                <w:szCs w:val="21"/>
              </w:rPr>
              <w:t>审查意见与现场情况是否一致。</w:t>
            </w:r>
          </w:p>
        </w:tc>
        <w:tc>
          <w:tcPr>
            <w:tcW w:w="1200" w:type="dxa"/>
          </w:tcPr>
          <w:p w14:paraId="7D60D16B" w14:textId="77777777" w:rsidR="00DE67E7" w:rsidRDefault="00DE67E7">
            <w:pPr>
              <w:spacing w:line="280" w:lineRule="exact"/>
              <w:jc w:val="center"/>
              <w:rPr>
                <w:rFonts w:eastAsia="方正仿宋_GBK"/>
                <w:bCs/>
                <w:szCs w:val="21"/>
              </w:rPr>
            </w:pPr>
          </w:p>
        </w:tc>
        <w:tc>
          <w:tcPr>
            <w:tcW w:w="1130" w:type="dxa"/>
          </w:tcPr>
          <w:p w14:paraId="064EF182" w14:textId="77777777" w:rsidR="00DE67E7" w:rsidRDefault="00DE67E7">
            <w:pPr>
              <w:spacing w:line="280" w:lineRule="exact"/>
              <w:jc w:val="center"/>
              <w:rPr>
                <w:rFonts w:eastAsia="方正仿宋_GBK"/>
                <w:bCs/>
                <w:szCs w:val="21"/>
              </w:rPr>
            </w:pPr>
          </w:p>
        </w:tc>
      </w:tr>
      <w:tr w:rsidR="00DE67E7" w14:paraId="644785F6" w14:textId="77777777">
        <w:trPr>
          <w:trHeight w:val="663"/>
          <w:jc w:val="center"/>
        </w:trPr>
        <w:tc>
          <w:tcPr>
            <w:tcW w:w="666" w:type="dxa"/>
            <w:vMerge/>
            <w:vAlign w:val="center"/>
          </w:tcPr>
          <w:p w14:paraId="45EB4D34" w14:textId="77777777" w:rsidR="00DE67E7" w:rsidRDefault="00DE67E7">
            <w:pPr>
              <w:spacing w:line="280" w:lineRule="exact"/>
              <w:jc w:val="center"/>
              <w:rPr>
                <w:rFonts w:eastAsia="方正仿宋_GBK"/>
                <w:b/>
                <w:szCs w:val="21"/>
              </w:rPr>
            </w:pPr>
          </w:p>
        </w:tc>
        <w:tc>
          <w:tcPr>
            <w:tcW w:w="1095" w:type="dxa"/>
            <w:gridSpan w:val="2"/>
            <w:vMerge/>
            <w:vAlign w:val="center"/>
          </w:tcPr>
          <w:p w14:paraId="6EFD9962" w14:textId="77777777" w:rsidR="00DE67E7" w:rsidRDefault="00DE67E7">
            <w:pPr>
              <w:spacing w:line="280" w:lineRule="exact"/>
              <w:jc w:val="center"/>
              <w:rPr>
                <w:rFonts w:eastAsia="方正仿宋_GBK"/>
                <w:szCs w:val="21"/>
              </w:rPr>
            </w:pPr>
          </w:p>
        </w:tc>
        <w:tc>
          <w:tcPr>
            <w:tcW w:w="4905" w:type="dxa"/>
            <w:gridSpan w:val="2"/>
            <w:vAlign w:val="center"/>
          </w:tcPr>
          <w:p w14:paraId="11F2281C" w14:textId="77777777" w:rsidR="00DE67E7" w:rsidRDefault="00000000">
            <w:pPr>
              <w:spacing w:line="280" w:lineRule="exact"/>
              <w:rPr>
                <w:rFonts w:eastAsia="方正仿宋_GBK"/>
                <w:bCs/>
                <w:szCs w:val="21"/>
              </w:rPr>
            </w:pPr>
            <w:r>
              <w:rPr>
                <w:rFonts w:eastAsia="方正仿宋_GBK"/>
                <w:b/>
                <w:szCs w:val="21"/>
              </w:rPr>
              <w:t>8.2</w:t>
            </w:r>
            <w:r>
              <w:rPr>
                <w:rFonts w:eastAsia="方正仿宋_GBK"/>
                <w:bCs/>
                <w:szCs w:val="21"/>
              </w:rPr>
              <w:t>延期换证核查企业申请书、上次领证品种和生产能力与现场是否一致。</w:t>
            </w:r>
          </w:p>
        </w:tc>
        <w:tc>
          <w:tcPr>
            <w:tcW w:w="1200" w:type="dxa"/>
          </w:tcPr>
          <w:p w14:paraId="11F9760B" w14:textId="77777777" w:rsidR="00DE67E7" w:rsidRDefault="00DE67E7">
            <w:pPr>
              <w:spacing w:line="280" w:lineRule="exact"/>
              <w:jc w:val="center"/>
              <w:rPr>
                <w:rFonts w:eastAsia="方正仿宋_GBK"/>
                <w:bCs/>
                <w:szCs w:val="21"/>
              </w:rPr>
            </w:pPr>
          </w:p>
        </w:tc>
        <w:tc>
          <w:tcPr>
            <w:tcW w:w="1130" w:type="dxa"/>
          </w:tcPr>
          <w:p w14:paraId="2A323C7E" w14:textId="77777777" w:rsidR="00DE67E7" w:rsidRDefault="00DE67E7">
            <w:pPr>
              <w:spacing w:line="280" w:lineRule="exact"/>
              <w:jc w:val="center"/>
              <w:rPr>
                <w:rFonts w:eastAsia="方正仿宋_GBK"/>
                <w:bCs/>
                <w:szCs w:val="21"/>
              </w:rPr>
            </w:pPr>
          </w:p>
        </w:tc>
      </w:tr>
      <w:tr w:rsidR="00DE67E7" w14:paraId="11C7532F" w14:textId="77777777">
        <w:trPr>
          <w:jc w:val="center"/>
        </w:trPr>
        <w:tc>
          <w:tcPr>
            <w:tcW w:w="666" w:type="dxa"/>
            <w:vMerge w:val="restart"/>
            <w:vAlign w:val="center"/>
          </w:tcPr>
          <w:p w14:paraId="26EB268E" w14:textId="77777777" w:rsidR="00DE67E7" w:rsidRDefault="00000000">
            <w:pPr>
              <w:spacing w:line="280" w:lineRule="exact"/>
              <w:jc w:val="center"/>
              <w:rPr>
                <w:rFonts w:eastAsia="方正仿宋_GBK"/>
                <w:b/>
                <w:szCs w:val="21"/>
              </w:rPr>
            </w:pPr>
            <w:r>
              <w:rPr>
                <w:rFonts w:eastAsia="方正仿宋_GBK"/>
                <w:b/>
                <w:szCs w:val="21"/>
              </w:rPr>
              <w:t>9</w:t>
            </w:r>
          </w:p>
        </w:tc>
        <w:tc>
          <w:tcPr>
            <w:tcW w:w="1095" w:type="dxa"/>
            <w:gridSpan w:val="2"/>
            <w:vMerge w:val="restart"/>
            <w:vAlign w:val="center"/>
          </w:tcPr>
          <w:p w14:paraId="2632D68D" w14:textId="77777777" w:rsidR="00DE67E7" w:rsidRDefault="00000000">
            <w:pPr>
              <w:spacing w:line="280" w:lineRule="exact"/>
              <w:jc w:val="center"/>
              <w:rPr>
                <w:rFonts w:eastAsia="方正仿宋_GBK"/>
                <w:szCs w:val="21"/>
              </w:rPr>
            </w:pPr>
            <w:r>
              <w:rPr>
                <w:rFonts w:eastAsia="方正仿宋_GBK"/>
                <w:szCs w:val="21"/>
              </w:rPr>
              <w:t>主要原、辅材料和产品的储存</w:t>
            </w:r>
          </w:p>
        </w:tc>
        <w:tc>
          <w:tcPr>
            <w:tcW w:w="4905" w:type="dxa"/>
            <w:gridSpan w:val="2"/>
            <w:vAlign w:val="center"/>
          </w:tcPr>
          <w:p w14:paraId="075DA536" w14:textId="77777777" w:rsidR="00DE67E7" w:rsidRDefault="00000000">
            <w:pPr>
              <w:spacing w:line="280" w:lineRule="exact"/>
              <w:rPr>
                <w:rFonts w:eastAsia="方正仿宋_GBK"/>
                <w:bCs/>
                <w:szCs w:val="21"/>
              </w:rPr>
            </w:pPr>
            <w:r>
              <w:rPr>
                <w:rFonts w:eastAsia="方正仿宋_GBK"/>
                <w:b/>
                <w:szCs w:val="21"/>
              </w:rPr>
              <w:t>9.1</w:t>
            </w:r>
            <w:r>
              <w:rPr>
                <w:rFonts w:eastAsia="方正仿宋_GBK"/>
                <w:bCs/>
                <w:szCs w:val="21"/>
              </w:rPr>
              <w:t>核查企业现场生产车间、仓库、罐区储存的危险化学品</w:t>
            </w:r>
            <w:r>
              <w:rPr>
                <w:rFonts w:eastAsia="方正仿宋_GBK"/>
                <w:bCs/>
                <w:szCs w:val="21"/>
              </w:rPr>
              <w:t>(</w:t>
            </w:r>
            <w:r>
              <w:rPr>
                <w:rFonts w:eastAsia="方正仿宋_GBK"/>
                <w:bCs/>
                <w:szCs w:val="21"/>
              </w:rPr>
              <w:t>原辅材料、产品、中间产品、中间体</w:t>
            </w:r>
            <w:r>
              <w:rPr>
                <w:rFonts w:eastAsia="方正仿宋_GBK"/>
                <w:bCs/>
                <w:szCs w:val="21"/>
              </w:rPr>
              <w:t>)</w:t>
            </w:r>
            <w:r>
              <w:rPr>
                <w:rFonts w:eastAsia="方正仿宋_GBK"/>
                <w:bCs/>
                <w:szCs w:val="21"/>
              </w:rPr>
              <w:t>是否存在超品种、超量存储、与禁忌物混存混放。</w:t>
            </w:r>
          </w:p>
        </w:tc>
        <w:tc>
          <w:tcPr>
            <w:tcW w:w="1200" w:type="dxa"/>
          </w:tcPr>
          <w:p w14:paraId="2E97AEC2" w14:textId="77777777" w:rsidR="00DE67E7" w:rsidRDefault="00DE67E7">
            <w:pPr>
              <w:spacing w:line="280" w:lineRule="exact"/>
              <w:jc w:val="center"/>
              <w:rPr>
                <w:rFonts w:eastAsia="方正仿宋_GBK"/>
                <w:bCs/>
                <w:szCs w:val="21"/>
              </w:rPr>
            </w:pPr>
          </w:p>
        </w:tc>
        <w:tc>
          <w:tcPr>
            <w:tcW w:w="1130" w:type="dxa"/>
          </w:tcPr>
          <w:p w14:paraId="0C180D6A" w14:textId="77777777" w:rsidR="00DE67E7" w:rsidRDefault="00DE67E7">
            <w:pPr>
              <w:spacing w:line="280" w:lineRule="exact"/>
              <w:jc w:val="center"/>
              <w:rPr>
                <w:rFonts w:eastAsia="方正仿宋_GBK"/>
                <w:bCs/>
                <w:szCs w:val="21"/>
              </w:rPr>
            </w:pPr>
          </w:p>
        </w:tc>
      </w:tr>
      <w:tr w:rsidR="00DE67E7" w14:paraId="1DEC8782" w14:textId="77777777">
        <w:trPr>
          <w:trHeight w:val="439"/>
          <w:jc w:val="center"/>
        </w:trPr>
        <w:tc>
          <w:tcPr>
            <w:tcW w:w="666" w:type="dxa"/>
            <w:vMerge/>
            <w:vAlign w:val="center"/>
          </w:tcPr>
          <w:p w14:paraId="26CEE3FA" w14:textId="77777777" w:rsidR="00DE67E7" w:rsidRDefault="00DE67E7">
            <w:pPr>
              <w:spacing w:line="280" w:lineRule="exact"/>
              <w:jc w:val="center"/>
              <w:rPr>
                <w:rFonts w:eastAsia="方正仿宋_GBK"/>
                <w:b/>
                <w:szCs w:val="21"/>
              </w:rPr>
            </w:pPr>
          </w:p>
        </w:tc>
        <w:tc>
          <w:tcPr>
            <w:tcW w:w="1095" w:type="dxa"/>
            <w:gridSpan w:val="2"/>
            <w:vMerge/>
            <w:vAlign w:val="center"/>
          </w:tcPr>
          <w:p w14:paraId="6A0CC69C" w14:textId="77777777" w:rsidR="00DE67E7" w:rsidRDefault="00DE67E7">
            <w:pPr>
              <w:spacing w:line="280" w:lineRule="exact"/>
              <w:jc w:val="center"/>
              <w:rPr>
                <w:rFonts w:eastAsia="方正仿宋_GBK"/>
                <w:szCs w:val="21"/>
              </w:rPr>
            </w:pPr>
          </w:p>
        </w:tc>
        <w:tc>
          <w:tcPr>
            <w:tcW w:w="4905" w:type="dxa"/>
            <w:gridSpan w:val="2"/>
            <w:vAlign w:val="center"/>
          </w:tcPr>
          <w:p w14:paraId="072C31E1" w14:textId="77777777" w:rsidR="00DE67E7" w:rsidRDefault="00000000">
            <w:pPr>
              <w:spacing w:line="280" w:lineRule="exact"/>
              <w:rPr>
                <w:rFonts w:eastAsia="方正仿宋_GBK"/>
                <w:bCs/>
                <w:szCs w:val="21"/>
              </w:rPr>
            </w:pPr>
            <w:r>
              <w:rPr>
                <w:rFonts w:eastAsia="方正仿宋_GBK"/>
                <w:b/>
                <w:szCs w:val="21"/>
              </w:rPr>
              <w:t>9.2</w:t>
            </w:r>
            <w:r>
              <w:rPr>
                <w:rFonts w:eastAsia="方正仿宋_GBK"/>
                <w:bCs/>
                <w:szCs w:val="21"/>
              </w:rPr>
              <w:t>核查企业危险化学品</w:t>
            </w:r>
            <w:r>
              <w:rPr>
                <w:rFonts w:eastAsia="方正仿宋_GBK"/>
                <w:bCs/>
                <w:szCs w:val="21"/>
              </w:rPr>
              <w:t>(</w:t>
            </w:r>
            <w:r>
              <w:rPr>
                <w:rFonts w:eastAsia="方正仿宋_GBK"/>
                <w:bCs/>
                <w:szCs w:val="21"/>
              </w:rPr>
              <w:t>原辅材料、产品、中间产品</w:t>
            </w:r>
            <w:r>
              <w:rPr>
                <w:rFonts w:eastAsia="方正仿宋_GBK"/>
                <w:bCs/>
                <w:szCs w:val="21"/>
              </w:rPr>
              <w:t>)</w:t>
            </w:r>
            <w:r>
              <w:rPr>
                <w:rFonts w:eastAsia="方正仿宋_GBK"/>
                <w:bCs/>
                <w:szCs w:val="21"/>
              </w:rPr>
              <w:t>储存设施的存储方式和储存条件是否符合标准规范要求。</w:t>
            </w:r>
          </w:p>
        </w:tc>
        <w:tc>
          <w:tcPr>
            <w:tcW w:w="1200" w:type="dxa"/>
          </w:tcPr>
          <w:p w14:paraId="45824B19" w14:textId="77777777" w:rsidR="00DE67E7" w:rsidRDefault="00DE67E7">
            <w:pPr>
              <w:spacing w:line="280" w:lineRule="exact"/>
              <w:jc w:val="center"/>
              <w:rPr>
                <w:rFonts w:eastAsia="方正仿宋_GBK"/>
                <w:bCs/>
                <w:szCs w:val="21"/>
              </w:rPr>
            </w:pPr>
          </w:p>
        </w:tc>
        <w:tc>
          <w:tcPr>
            <w:tcW w:w="1130" w:type="dxa"/>
          </w:tcPr>
          <w:p w14:paraId="3287C710" w14:textId="77777777" w:rsidR="00DE67E7" w:rsidRDefault="00DE67E7">
            <w:pPr>
              <w:spacing w:line="280" w:lineRule="exact"/>
              <w:jc w:val="center"/>
              <w:rPr>
                <w:rFonts w:eastAsia="方正仿宋_GBK"/>
                <w:bCs/>
                <w:szCs w:val="21"/>
              </w:rPr>
            </w:pPr>
          </w:p>
        </w:tc>
      </w:tr>
      <w:tr w:rsidR="00DE67E7" w14:paraId="33EFBC11" w14:textId="77777777">
        <w:trPr>
          <w:trHeight w:val="439"/>
          <w:jc w:val="center"/>
        </w:trPr>
        <w:tc>
          <w:tcPr>
            <w:tcW w:w="666" w:type="dxa"/>
            <w:vMerge/>
            <w:vAlign w:val="center"/>
          </w:tcPr>
          <w:p w14:paraId="16173FC6" w14:textId="77777777" w:rsidR="00DE67E7" w:rsidRDefault="00DE67E7">
            <w:pPr>
              <w:spacing w:line="280" w:lineRule="exact"/>
              <w:jc w:val="center"/>
              <w:rPr>
                <w:rFonts w:eastAsia="方正仿宋_GBK"/>
                <w:b/>
                <w:szCs w:val="21"/>
              </w:rPr>
            </w:pPr>
          </w:p>
        </w:tc>
        <w:tc>
          <w:tcPr>
            <w:tcW w:w="1095" w:type="dxa"/>
            <w:gridSpan w:val="2"/>
            <w:vMerge/>
            <w:vAlign w:val="center"/>
          </w:tcPr>
          <w:p w14:paraId="14F65597" w14:textId="77777777" w:rsidR="00DE67E7" w:rsidRDefault="00DE67E7">
            <w:pPr>
              <w:spacing w:line="280" w:lineRule="exact"/>
              <w:jc w:val="center"/>
              <w:rPr>
                <w:rFonts w:eastAsia="方正仿宋_GBK"/>
                <w:szCs w:val="21"/>
              </w:rPr>
            </w:pPr>
          </w:p>
        </w:tc>
        <w:tc>
          <w:tcPr>
            <w:tcW w:w="4905" w:type="dxa"/>
            <w:gridSpan w:val="2"/>
            <w:vAlign w:val="center"/>
          </w:tcPr>
          <w:p w14:paraId="493E4058" w14:textId="77777777" w:rsidR="00DE67E7" w:rsidRDefault="00000000">
            <w:pPr>
              <w:spacing w:line="280" w:lineRule="exact"/>
              <w:rPr>
                <w:rFonts w:eastAsia="方正仿宋_GBK"/>
                <w:bCs/>
                <w:szCs w:val="21"/>
              </w:rPr>
            </w:pPr>
            <w:r>
              <w:rPr>
                <w:rFonts w:eastAsia="方正仿宋_GBK"/>
                <w:b/>
                <w:szCs w:val="21"/>
              </w:rPr>
              <w:t>9.3</w:t>
            </w:r>
            <w:r>
              <w:rPr>
                <w:rFonts w:eastAsia="方正仿宋_GBK"/>
                <w:bCs/>
                <w:szCs w:val="21"/>
              </w:rPr>
              <w:t>核查危险化学品仓库、罐区自动化控制、紧急切断、可燃和有毒检测报警系统、安全仪表系统是否与设计图纸一致。</w:t>
            </w:r>
          </w:p>
        </w:tc>
        <w:tc>
          <w:tcPr>
            <w:tcW w:w="1200" w:type="dxa"/>
          </w:tcPr>
          <w:p w14:paraId="74375C89" w14:textId="77777777" w:rsidR="00DE67E7" w:rsidRDefault="00DE67E7">
            <w:pPr>
              <w:spacing w:line="280" w:lineRule="exact"/>
              <w:jc w:val="center"/>
              <w:rPr>
                <w:rFonts w:eastAsia="方正仿宋_GBK"/>
                <w:bCs/>
                <w:szCs w:val="21"/>
              </w:rPr>
            </w:pPr>
          </w:p>
        </w:tc>
        <w:tc>
          <w:tcPr>
            <w:tcW w:w="1130" w:type="dxa"/>
          </w:tcPr>
          <w:p w14:paraId="0AE5FB8B" w14:textId="77777777" w:rsidR="00DE67E7" w:rsidRDefault="00DE67E7">
            <w:pPr>
              <w:spacing w:line="280" w:lineRule="exact"/>
              <w:jc w:val="center"/>
              <w:rPr>
                <w:rFonts w:eastAsia="方正仿宋_GBK"/>
                <w:bCs/>
                <w:szCs w:val="21"/>
              </w:rPr>
            </w:pPr>
          </w:p>
        </w:tc>
      </w:tr>
      <w:tr w:rsidR="00DE67E7" w14:paraId="2FC92103" w14:textId="77777777">
        <w:trPr>
          <w:trHeight w:val="439"/>
          <w:jc w:val="center"/>
        </w:trPr>
        <w:tc>
          <w:tcPr>
            <w:tcW w:w="666" w:type="dxa"/>
            <w:vMerge/>
            <w:vAlign w:val="center"/>
          </w:tcPr>
          <w:p w14:paraId="0F0EB757" w14:textId="77777777" w:rsidR="00DE67E7" w:rsidRDefault="00DE67E7">
            <w:pPr>
              <w:spacing w:line="280" w:lineRule="exact"/>
              <w:jc w:val="center"/>
              <w:rPr>
                <w:rFonts w:eastAsia="方正仿宋_GBK"/>
                <w:b/>
                <w:szCs w:val="21"/>
              </w:rPr>
            </w:pPr>
          </w:p>
        </w:tc>
        <w:tc>
          <w:tcPr>
            <w:tcW w:w="1095" w:type="dxa"/>
            <w:gridSpan w:val="2"/>
            <w:vMerge/>
            <w:vAlign w:val="center"/>
          </w:tcPr>
          <w:p w14:paraId="429C2BF1" w14:textId="77777777" w:rsidR="00DE67E7" w:rsidRDefault="00DE67E7">
            <w:pPr>
              <w:spacing w:line="280" w:lineRule="exact"/>
              <w:jc w:val="center"/>
              <w:rPr>
                <w:rFonts w:eastAsia="方正仿宋_GBK"/>
                <w:szCs w:val="21"/>
              </w:rPr>
            </w:pPr>
          </w:p>
        </w:tc>
        <w:tc>
          <w:tcPr>
            <w:tcW w:w="4905" w:type="dxa"/>
            <w:gridSpan w:val="2"/>
            <w:vAlign w:val="center"/>
          </w:tcPr>
          <w:p w14:paraId="7C4EA440" w14:textId="77777777" w:rsidR="00DE67E7" w:rsidRDefault="00000000">
            <w:pPr>
              <w:spacing w:line="280" w:lineRule="exact"/>
              <w:rPr>
                <w:rFonts w:eastAsia="方正仿宋_GBK"/>
                <w:b/>
                <w:szCs w:val="21"/>
              </w:rPr>
            </w:pPr>
            <w:r>
              <w:rPr>
                <w:rFonts w:eastAsia="方正仿宋_GBK"/>
                <w:b/>
                <w:szCs w:val="21"/>
              </w:rPr>
              <w:t>9.4</w:t>
            </w:r>
            <w:r>
              <w:rPr>
                <w:rFonts w:eastAsia="方正仿宋_GBK"/>
                <w:bCs/>
                <w:szCs w:val="21"/>
              </w:rPr>
              <w:t>核查企业涉及爆炸性粉尘环境采取的安全措施是否符合标准规范要求。</w:t>
            </w:r>
          </w:p>
        </w:tc>
        <w:tc>
          <w:tcPr>
            <w:tcW w:w="1200" w:type="dxa"/>
          </w:tcPr>
          <w:p w14:paraId="70001412" w14:textId="77777777" w:rsidR="00DE67E7" w:rsidRDefault="00DE67E7">
            <w:pPr>
              <w:spacing w:line="280" w:lineRule="exact"/>
              <w:jc w:val="center"/>
              <w:rPr>
                <w:rFonts w:eastAsia="方正仿宋_GBK"/>
                <w:bCs/>
                <w:szCs w:val="21"/>
              </w:rPr>
            </w:pPr>
          </w:p>
        </w:tc>
        <w:tc>
          <w:tcPr>
            <w:tcW w:w="1130" w:type="dxa"/>
          </w:tcPr>
          <w:p w14:paraId="4E0EFB3D" w14:textId="77777777" w:rsidR="00DE67E7" w:rsidRDefault="00DE67E7">
            <w:pPr>
              <w:spacing w:line="280" w:lineRule="exact"/>
              <w:jc w:val="center"/>
              <w:rPr>
                <w:rFonts w:eastAsia="方正仿宋_GBK"/>
                <w:bCs/>
                <w:szCs w:val="21"/>
              </w:rPr>
            </w:pPr>
          </w:p>
        </w:tc>
      </w:tr>
      <w:tr w:rsidR="00DE67E7" w14:paraId="5ECE3499" w14:textId="77777777">
        <w:trPr>
          <w:trHeight w:val="389"/>
          <w:jc w:val="center"/>
        </w:trPr>
        <w:tc>
          <w:tcPr>
            <w:tcW w:w="666" w:type="dxa"/>
            <w:vMerge w:val="restart"/>
            <w:vAlign w:val="center"/>
          </w:tcPr>
          <w:p w14:paraId="52043F5D" w14:textId="77777777" w:rsidR="00DE67E7" w:rsidRDefault="00000000">
            <w:pPr>
              <w:spacing w:line="280" w:lineRule="exact"/>
              <w:jc w:val="center"/>
              <w:rPr>
                <w:rFonts w:eastAsia="方正仿宋_GBK"/>
                <w:b/>
                <w:szCs w:val="21"/>
              </w:rPr>
            </w:pPr>
            <w:r>
              <w:rPr>
                <w:rFonts w:eastAsia="方正仿宋_GBK"/>
                <w:b/>
                <w:szCs w:val="21"/>
              </w:rPr>
              <w:t>10</w:t>
            </w:r>
          </w:p>
        </w:tc>
        <w:tc>
          <w:tcPr>
            <w:tcW w:w="1095" w:type="dxa"/>
            <w:gridSpan w:val="2"/>
            <w:vMerge w:val="restart"/>
            <w:vAlign w:val="center"/>
          </w:tcPr>
          <w:p w14:paraId="07FFB35F" w14:textId="77777777" w:rsidR="00DE67E7" w:rsidRDefault="00000000">
            <w:pPr>
              <w:spacing w:line="280" w:lineRule="exact"/>
              <w:jc w:val="center"/>
              <w:rPr>
                <w:rFonts w:eastAsia="方正仿宋_GBK"/>
                <w:szCs w:val="21"/>
              </w:rPr>
            </w:pPr>
            <w:r>
              <w:rPr>
                <w:rFonts w:eastAsia="方正仿宋_GBK"/>
                <w:szCs w:val="21"/>
              </w:rPr>
              <w:t>选址规划及周边环境</w:t>
            </w:r>
          </w:p>
        </w:tc>
        <w:tc>
          <w:tcPr>
            <w:tcW w:w="4905" w:type="dxa"/>
            <w:gridSpan w:val="2"/>
            <w:vAlign w:val="center"/>
          </w:tcPr>
          <w:p w14:paraId="7790FC28" w14:textId="77777777" w:rsidR="00DE67E7" w:rsidRDefault="00000000">
            <w:pPr>
              <w:spacing w:line="280" w:lineRule="exact"/>
              <w:rPr>
                <w:rFonts w:eastAsia="方正仿宋_GBK"/>
                <w:bCs/>
                <w:szCs w:val="21"/>
              </w:rPr>
            </w:pPr>
            <w:r>
              <w:rPr>
                <w:rFonts w:eastAsia="方正仿宋_GBK"/>
                <w:b/>
                <w:szCs w:val="21"/>
              </w:rPr>
              <w:t>10.1</w:t>
            </w:r>
            <w:r>
              <w:rPr>
                <w:rFonts w:eastAsia="方正仿宋_GBK"/>
                <w:bCs/>
                <w:szCs w:val="21"/>
              </w:rPr>
              <w:t>核查企业的选址布局、规划设计以及与重要场所的间距是否符合地方规划布局要求；</w:t>
            </w:r>
          </w:p>
          <w:p w14:paraId="102670A9" w14:textId="77777777" w:rsidR="00DE67E7" w:rsidRDefault="00000000">
            <w:pPr>
              <w:spacing w:line="280" w:lineRule="exact"/>
              <w:rPr>
                <w:rFonts w:eastAsia="方正仿宋_GBK"/>
                <w:bCs/>
                <w:szCs w:val="21"/>
              </w:rPr>
            </w:pPr>
            <w:r>
              <w:rPr>
                <w:rFonts w:eastAsia="方正仿宋_GBK"/>
                <w:szCs w:val="21"/>
              </w:rPr>
              <w:t>构成重大危险源的生产装置或储存设施，与《危险化学品安全管理条例》第十九条第一款规定的八类场所、设施、区域的间距是否符合要求。</w:t>
            </w:r>
          </w:p>
        </w:tc>
        <w:tc>
          <w:tcPr>
            <w:tcW w:w="1200" w:type="dxa"/>
          </w:tcPr>
          <w:p w14:paraId="2DBCCD0D" w14:textId="77777777" w:rsidR="00DE67E7" w:rsidRDefault="00DE67E7">
            <w:pPr>
              <w:spacing w:line="280" w:lineRule="exact"/>
              <w:jc w:val="center"/>
              <w:rPr>
                <w:rFonts w:eastAsia="方正仿宋_GBK"/>
                <w:bCs/>
                <w:szCs w:val="21"/>
              </w:rPr>
            </w:pPr>
          </w:p>
        </w:tc>
        <w:tc>
          <w:tcPr>
            <w:tcW w:w="1130" w:type="dxa"/>
          </w:tcPr>
          <w:p w14:paraId="3F133467" w14:textId="77777777" w:rsidR="00DE67E7" w:rsidRDefault="00DE67E7">
            <w:pPr>
              <w:spacing w:line="280" w:lineRule="exact"/>
              <w:jc w:val="center"/>
              <w:rPr>
                <w:rFonts w:eastAsia="方正仿宋_GBK"/>
                <w:bCs/>
                <w:szCs w:val="21"/>
              </w:rPr>
            </w:pPr>
          </w:p>
        </w:tc>
      </w:tr>
      <w:tr w:rsidR="00DE67E7" w14:paraId="2BF982C6" w14:textId="77777777">
        <w:trPr>
          <w:trHeight w:val="398"/>
          <w:jc w:val="center"/>
        </w:trPr>
        <w:tc>
          <w:tcPr>
            <w:tcW w:w="666" w:type="dxa"/>
            <w:vMerge/>
            <w:vAlign w:val="center"/>
          </w:tcPr>
          <w:p w14:paraId="27C4C1FA" w14:textId="77777777" w:rsidR="00DE67E7" w:rsidRDefault="00DE67E7">
            <w:pPr>
              <w:spacing w:line="280" w:lineRule="exact"/>
              <w:jc w:val="center"/>
              <w:rPr>
                <w:rFonts w:eastAsia="方正仿宋_GBK"/>
                <w:b/>
                <w:szCs w:val="21"/>
              </w:rPr>
            </w:pPr>
          </w:p>
        </w:tc>
        <w:tc>
          <w:tcPr>
            <w:tcW w:w="1095" w:type="dxa"/>
            <w:gridSpan w:val="2"/>
            <w:vMerge/>
            <w:vAlign w:val="center"/>
          </w:tcPr>
          <w:p w14:paraId="425258FB" w14:textId="77777777" w:rsidR="00DE67E7" w:rsidRDefault="00DE67E7">
            <w:pPr>
              <w:spacing w:line="280" w:lineRule="exact"/>
              <w:jc w:val="center"/>
              <w:rPr>
                <w:rFonts w:eastAsia="方正仿宋_GBK"/>
                <w:szCs w:val="21"/>
              </w:rPr>
            </w:pPr>
          </w:p>
        </w:tc>
        <w:tc>
          <w:tcPr>
            <w:tcW w:w="4905" w:type="dxa"/>
            <w:gridSpan w:val="2"/>
            <w:vAlign w:val="center"/>
          </w:tcPr>
          <w:p w14:paraId="6C2C61C2" w14:textId="77777777" w:rsidR="00DE67E7" w:rsidRDefault="00000000">
            <w:pPr>
              <w:spacing w:line="280" w:lineRule="exact"/>
              <w:rPr>
                <w:rFonts w:eastAsia="方正仿宋_GBK"/>
                <w:bCs/>
                <w:szCs w:val="21"/>
              </w:rPr>
            </w:pPr>
            <w:r>
              <w:rPr>
                <w:rFonts w:eastAsia="方正仿宋_GBK"/>
                <w:b/>
                <w:szCs w:val="21"/>
              </w:rPr>
              <w:t>10.2</w:t>
            </w:r>
            <w:r>
              <w:rPr>
                <w:rFonts w:eastAsia="方正仿宋_GBK"/>
                <w:bCs/>
                <w:szCs w:val="21"/>
              </w:rPr>
              <w:t>核查企业与周边相邻企业或建构筑物防火间距是否符合标准要求。</w:t>
            </w:r>
          </w:p>
        </w:tc>
        <w:tc>
          <w:tcPr>
            <w:tcW w:w="1200" w:type="dxa"/>
          </w:tcPr>
          <w:p w14:paraId="7DAF41BD" w14:textId="77777777" w:rsidR="00DE67E7" w:rsidRDefault="00DE67E7">
            <w:pPr>
              <w:spacing w:line="280" w:lineRule="exact"/>
              <w:jc w:val="center"/>
              <w:rPr>
                <w:rFonts w:eastAsia="方正仿宋_GBK"/>
                <w:bCs/>
                <w:szCs w:val="21"/>
              </w:rPr>
            </w:pPr>
          </w:p>
        </w:tc>
        <w:tc>
          <w:tcPr>
            <w:tcW w:w="1130" w:type="dxa"/>
          </w:tcPr>
          <w:p w14:paraId="4779F003" w14:textId="77777777" w:rsidR="00DE67E7" w:rsidRDefault="00DE67E7">
            <w:pPr>
              <w:spacing w:line="280" w:lineRule="exact"/>
              <w:jc w:val="center"/>
              <w:rPr>
                <w:rFonts w:eastAsia="方正仿宋_GBK"/>
                <w:bCs/>
                <w:szCs w:val="21"/>
              </w:rPr>
            </w:pPr>
          </w:p>
        </w:tc>
      </w:tr>
      <w:tr w:rsidR="00DE67E7" w14:paraId="401C9FD5" w14:textId="77777777">
        <w:trPr>
          <w:jc w:val="center"/>
        </w:trPr>
        <w:tc>
          <w:tcPr>
            <w:tcW w:w="666" w:type="dxa"/>
            <w:vMerge/>
            <w:vAlign w:val="center"/>
          </w:tcPr>
          <w:p w14:paraId="1E1ABE0C" w14:textId="77777777" w:rsidR="00DE67E7" w:rsidRDefault="00DE67E7">
            <w:pPr>
              <w:spacing w:line="280" w:lineRule="exact"/>
              <w:jc w:val="center"/>
              <w:rPr>
                <w:rFonts w:eastAsia="方正仿宋_GBK"/>
                <w:b/>
                <w:szCs w:val="21"/>
              </w:rPr>
            </w:pPr>
          </w:p>
        </w:tc>
        <w:tc>
          <w:tcPr>
            <w:tcW w:w="1095" w:type="dxa"/>
            <w:gridSpan w:val="2"/>
            <w:vMerge/>
            <w:vAlign w:val="center"/>
          </w:tcPr>
          <w:p w14:paraId="02F99D37" w14:textId="77777777" w:rsidR="00DE67E7" w:rsidRDefault="00DE67E7">
            <w:pPr>
              <w:spacing w:line="280" w:lineRule="exact"/>
              <w:jc w:val="center"/>
              <w:rPr>
                <w:rFonts w:eastAsia="方正仿宋_GBK"/>
                <w:szCs w:val="21"/>
              </w:rPr>
            </w:pPr>
          </w:p>
        </w:tc>
        <w:tc>
          <w:tcPr>
            <w:tcW w:w="4905" w:type="dxa"/>
            <w:gridSpan w:val="2"/>
            <w:vAlign w:val="center"/>
          </w:tcPr>
          <w:p w14:paraId="3D110C11" w14:textId="77777777" w:rsidR="00DE67E7" w:rsidRDefault="00000000">
            <w:pPr>
              <w:spacing w:line="280" w:lineRule="exact"/>
              <w:rPr>
                <w:rFonts w:eastAsia="方正仿宋_GBK"/>
                <w:bCs/>
                <w:szCs w:val="21"/>
              </w:rPr>
            </w:pPr>
            <w:r>
              <w:rPr>
                <w:rFonts w:eastAsia="方正仿宋_GBK"/>
                <w:b/>
                <w:szCs w:val="21"/>
              </w:rPr>
              <w:t>10.3</w:t>
            </w:r>
            <w:r>
              <w:rPr>
                <w:rFonts w:eastAsia="方正仿宋_GBK"/>
                <w:bCs/>
                <w:szCs w:val="21"/>
              </w:rPr>
              <w:t>核查企业外部安全防护距离是否符合《危险化学品生产装置和储存设施风险基准》</w:t>
            </w:r>
            <w:r>
              <w:rPr>
                <w:rFonts w:eastAsia="方正仿宋_GBK"/>
                <w:bCs/>
                <w:szCs w:val="21"/>
              </w:rPr>
              <w:t>(GB36894)</w:t>
            </w:r>
            <w:r>
              <w:rPr>
                <w:rFonts w:eastAsia="方正仿宋_GBK"/>
                <w:bCs/>
                <w:szCs w:val="21"/>
              </w:rPr>
              <w:t>和《危险化学品生产装置和储存设施外部安全防护距离确定方法》（</w:t>
            </w:r>
            <w:r>
              <w:rPr>
                <w:rFonts w:eastAsia="方正仿宋_GBK"/>
                <w:bCs/>
                <w:szCs w:val="21"/>
              </w:rPr>
              <w:t>GB37243</w:t>
            </w:r>
            <w:r>
              <w:rPr>
                <w:rFonts w:eastAsia="方正仿宋_GBK"/>
                <w:bCs/>
                <w:szCs w:val="21"/>
              </w:rPr>
              <w:t>）的要求。</w:t>
            </w:r>
          </w:p>
        </w:tc>
        <w:tc>
          <w:tcPr>
            <w:tcW w:w="1200" w:type="dxa"/>
          </w:tcPr>
          <w:p w14:paraId="5208ADC9" w14:textId="77777777" w:rsidR="00DE67E7" w:rsidRDefault="00DE67E7">
            <w:pPr>
              <w:spacing w:line="280" w:lineRule="exact"/>
              <w:jc w:val="center"/>
              <w:rPr>
                <w:rFonts w:eastAsia="方正仿宋_GBK"/>
                <w:bCs/>
                <w:szCs w:val="21"/>
              </w:rPr>
            </w:pPr>
          </w:p>
        </w:tc>
        <w:tc>
          <w:tcPr>
            <w:tcW w:w="1130" w:type="dxa"/>
          </w:tcPr>
          <w:p w14:paraId="31FFDF0C" w14:textId="77777777" w:rsidR="00DE67E7" w:rsidRDefault="00DE67E7">
            <w:pPr>
              <w:spacing w:line="280" w:lineRule="exact"/>
              <w:jc w:val="center"/>
              <w:rPr>
                <w:rFonts w:eastAsia="方正仿宋_GBK"/>
                <w:bCs/>
                <w:szCs w:val="21"/>
              </w:rPr>
            </w:pPr>
          </w:p>
        </w:tc>
      </w:tr>
      <w:tr w:rsidR="00DE67E7" w14:paraId="12595C34" w14:textId="77777777">
        <w:trPr>
          <w:jc w:val="center"/>
        </w:trPr>
        <w:tc>
          <w:tcPr>
            <w:tcW w:w="666" w:type="dxa"/>
            <w:vAlign w:val="center"/>
          </w:tcPr>
          <w:p w14:paraId="252C8B5E" w14:textId="77777777" w:rsidR="00DE67E7" w:rsidRDefault="00000000">
            <w:pPr>
              <w:spacing w:line="280" w:lineRule="exact"/>
              <w:jc w:val="center"/>
              <w:rPr>
                <w:rFonts w:eastAsia="方正仿宋_GBK"/>
                <w:b/>
                <w:szCs w:val="21"/>
              </w:rPr>
            </w:pPr>
            <w:r>
              <w:rPr>
                <w:rFonts w:eastAsia="方正仿宋_GBK"/>
                <w:b/>
                <w:szCs w:val="21"/>
              </w:rPr>
              <w:t>11</w:t>
            </w:r>
          </w:p>
        </w:tc>
        <w:tc>
          <w:tcPr>
            <w:tcW w:w="1095" w:type="dxa"/>
            <w:gridSpan w:val="2"/>
            <w:vAlign w:val="center"/>
          </w:tcPr>
          <w:p w14:paraId="38EB5896" w14:textId="77777777" w:rsidR="00DE67E7" w:rsidRDefault="00000000">
            <w:pPr>
              <w:spacing w:line="280" w:lineRule="exact"/>
              <w:jc w:val="center"/>
              <w:rPr>
                <w:rFonts w:eastAsia="方正仿宋_GBK"/>
                <w:szCs w:val="21"/>
              </w:rPr>
            </w:pPr>
            <w:r>
              <w:rPr>
                <w:rFonts w:eastAsia="方正仿宋_GBK"/>
                <w:szCs w:val="21"/>
              </w:rPr>
              <w:t>总平面</w:t>
            </w:r>
          </w:p>
          <w:p w14:paraId="37B23840" w14:textId="77777777" w:rsidR="00DE67E7" w:rsidRDefault="00000000">
            <w:pPr>
              <w:spacing w:line="280" w:lineRule="exact"/>
              <w:jc w:val="center"/>
              <w:rPr>
                <w:rFonts w:eastAsia="方正仿宋_GBK"/>
                <w:szCs w:val="21"/>
              </w:rPr>
            </w:pPr>
            <w:r>
              <w:rPr>
                <w:rFonts w:eastAsia="方正仿宋_GBK"/>
                <w:szCs w:val="21"/>
              </w:rPr>
              <w:t>布置</w:t>
            </w:r>
          </w:p>
        </w:tc>
        <w:tc>
          <w:tcPr>
            <w:tcW w:w="4905" w:type="dxa"/>
            <w:gridSpan w:val="2"/>
            <w:vAlign w:val="center"/>
          </w:tcPr>
          <w:p w14:paraId="4B24CD36" w14:textId="77777777" w:rsidR="00DE67E7" w:rsidRDefault="00000000">
            <w:pPr>
              <w:spacing w:line="280" w:lineRule="exact"/>
              <w:rPr>
                <w:rFonts w:eastAsia="方正仿宋_GBK"/>
                <w:bCs/>
                <w:szCs w:val="21"/>
              </w:rPr>
            </w:pPr>
            <w:r>
              <w:rPr>
                <w:rFonts w:eastAsia="方正仿宋_GBK"/>
                <w:bCs/>
                <w:szCs w:val="21"/>
              </w:rPr>
              <w:t>对照</w:t>
            </w:r>
            <w:r>
              <w:rPr>
                <w:rFonts w:eastAsia="方正仿宋_GBK"/>
                <w:szCs w:val="21"/>
              </w:rPr>
              <w:t>加盖设计单位签章的竣工图或经设计诊断出具的总平面布置图，核查企业</w:t>
            </w:r>
            <w:r>
              <w:rPr>
                <w:rFonts w:eastAsia="方正仿宋_GBK"/>
                <w:bCs/>
                <w:szCs w:val="21"/>
              </w:rPr>
              <w:t>总平面布置</w:t>
            </w:r>
            <w:proofErr w:type="gramStart"/>
            <w:r>
              <w:rPr>
                <w:rFonts w:eastAsia="方正仿宋_GBK"/>
                <w:bCs/>
                <w:szCs w:val="21"/>
              </w:rPr>
              <w:t>图是否</w:t>
            </w:r>
            <w:proofErr w:type="gramEnd"/>
            <w:r>
              <w:rPr>
                <w:rFonts w:eastAsia="方正仿宋_GBK"/>
                <w:bCs/>
                <w:szCs w:val="21"/>
              </w:rPr>
              <w:t>和现场一致；生产区与非生产区是否分开设置，是否符合国家标准或者行业标准规定的距离。</w:t>
            </w:r>
          </w:p>
        </w:tc>
        <w:tc>
          <w:tcPr>
            <w:tcW w:w="1200" w:type="dxa"/>
          </w:tcPr>
          <w:p w14:paraId="5DE161EA" w14:textId="77777777" w:rsidR="00DE67E7" w:rsidRDefault="00DE67E7">
            <w:pPr>
              <w:spacing w:line="280" w:lineRule="exact"/>
              <w:jc w:val="center"/>
              <w:rPr>
                <w:rFonts w:eastAsia="方正仿宋_GBK"/>
                <w:bCs/>
                <w:szCs w:val="21"/>
              </w:rPr>
            </w:pPr>
          </w:p>
        </w:tc>
        <w:tc>
          <w:tcPr>
            <w:tcW w:w="1130" w:type="dxa"/>
          </w:tcPr>
          <w:p w14:paraId="2A762AEC" w14:textId="77777777" w:rsidR="00DE67E7" w:rsidRDefault="00DE67E7">
            <w:pPr>
              <w:spacing w:line="280" w:lineRule="exact"/>
              <w:jc w:val="center"/>
              <w:rPr>
                <w:rFonts w:eastAsia="方正仿宋_GBK"/>
                <w:bCs/>
                <w:szCs w:val="21"/>
              </w:rPr>
            </w:pPr>
          </w:p>
        </w:tc>
      </w:tr>
      <w:tr w:rsidR="00DE67E7" w14:paraId="7EF01B0D" w14:textId="77777777">
        <w:trPr>
          <w:trHeight w:val="349"/>
          <w:jc w:val="center"/>
        </w:trPr>
        <w:tc>
          <w:tcPr>
            <w:tcW w:w="666" w:type="dxa"/>
            <w:vMerge w:val="restart"/>
            <w:vAlign w:val="center"/>
          </w:tcPr>
          <w:p w14:paraId="093300C6" w14:textId="77777777" w:rsidR="00DE67E7" w:rsidRDefault="00000000">
            <w:pPr>
              <w:spacing w:line="280" w:lineRule="exact"/>
              <w:jc w:val="center"/>
              <w:rPr>
                <w:rFonts w:eastAsia="方正仿宋_GBK"/>
                <w:b/>
                <w:szCs w:val="21"/>
              </w:rPr>
            </w:pPr>
            <w:r>
              <w:rPr>
                <w:rFonts w:eastAsia="方正仿宋_GBK"/>
                <w:b/>
                <w:szCs w:val="21"/>
              </w:rPr>
              <w:t>12</w:t>
            </w:r>
          </w:p>
        </w:tc>
        <w:tc>
          <w:tcPr>
            <w:tcW w:w="1095" w:type="dxa"/>
            <w:gridSpan w:val="2"/>
            <w:vMerge w:val="restart"/>
            <w:vAlign w:val="center"/>
          </w:tcPr>
          <w:p w14:paraId="04B16328" w14:textId="77777777" w:rsidR="00DE67E7" w:rsidRDefault="00000000">
            <w:pPr>
              <w:spacing w:line="280" w:lineRule="exact"/>
              <w:jc w:val="center"/>
              <w:rPr>
                <w:rFonts w:eastAsia="方正仿宋_GBK"/>
                <w:szCs w:val="21"/>
              </w:rPr>
            </w:pPr>
            <w:r>
              <w:rPr>
                <w:rFonts w:eastAsia="方正仿宋_GBK"/>
                <w:szCs w:val="21"/>
              </w:rPr>
              <w:t>生产工艺</w:t>
            </w:r>
          </w:p>
        </w:tc>
        <w:tc>
          <w:tcPr>
            <w:tcW w:w="4905" w:type="dxa"/>
            <w:gridSpan w:val="2"/>
            <w:vAlign w:val="center"/>
          </w:tcPr>
          <w:p w14:paraId="2435A3FD" w14:textId="77777777" w:rsidR="00DE67E7" w:rsidRDefault="00000000">
            <w:pPr>
              <w:spacing w:line="280" w:lineRule="exact"/>
              <w:rPr>
                <w:rFonts w:eastAsia="方正仿宋_GBK"/>
                <w:b/>
                <w:szCs w:val="21"/>
              </w:rPr>
            </w:pPr>
            <w:r>
              <w:rPr>
                <w:rFonts w:eastAsia="方正仿宋_GBK"/>
                <w:b/>
                <w:szCs w:val="21"/>
              </w:rPr>
              <w:t>12.1</w:t>
            </w:r>
            <w:r>
              <w:rPr>
                <w:rFonts w:eastAsia="方正仿宋_GBK"/>
                <w:bCs/>
                <w:szCs w:val="21"/>
              </w:rPr>
              <w:t>核查企业现场是否存在国家明令淘汰、禁止使用和危及安全生产的工艺。</w:t>
            </w:r>
          </w:p>
        </w:tc>
        <w:tc>
          <w:tcPr>
            <w:tcW w:w="1200" w:type="dxa"/>
          </w:tcPr>
          <w:p w14:paraId="38E0EC10" w14:textId="77777777" w:rsidR="00DE67E7" w:rsidRDefault="00DE67E7">
            <w:pPr>
              <w:spacing w:line="280" w:lineRule="exact"/>
              <w:jc w:val="center"/>
              <w:rPr>
                <w:rFonts w:eastAsia="方正仿宋_GBK"/>
                <w:bCs/>
                <w:szCs w:val="21"/>
              </w:rPr>
            </w:pPr>
          </w:p>
        </w:tc>
        <w:tc>
          <w:tcPr>
            <w:tcW w:w="1130" w:type="dxa"/>
          </w:tcPr>
          <w:p w14:paraId="27CD02C6" w14:textId="77777777" w:rsidR="00DE67E7" w:rsidRDefault="00DE67E7">
            <w:pPr>
              <w:spacing w:line="280" w:lineRule="exact"/>
              <w:jc w:val="center"/>
              <w:rPr>
                <w:rFonts w:eastAsia="方正仿宋_GBK"/>
                <w:bCs/>
                <w:szCs w:val="21"/>
              </w:rPr>
            </w:pPr>
          </w:p>
        </w:tc>
      </w:tr>
      <w:tr w:rsidR="00DE67E7" w14:paraId="4CBD66AC" w14:textId="77777777">
        <w:trPr>
          <w:trHeight w:val="349"/>
          <w:jc w:val="center"/>
        </w:trPr>
        <w:tc>
          <w:tcPr>
            <w:tcW w:w="666" w:type="dxa"/>
            <w:vMerge/>
            <w:vAlign w:val="center"/>
          </w:tcPr>
          <w:p w14:paraId="5C4AB99B" w14:textId="77777777" w:rsidR="00DE67E7" w:rsidRDefault="00DE67E7">
            <w:pPr>
              <w:spacing w:line="280" w:lineRule="exact"/>
              <w:jc w:val="center"/>
              <w:rPr>
                <w:rFonts w:eastAsia="方正仿宋_GBK"/>
                <w:b/>
                <w:szCs w:val="21"/>
              </w:rPr>
            </w:pPr>
          </w:p>
        </w:tc>
        <w:tc>
          <w:tcPr>
            <w:tcW w:w="1095" w:type="dxa"/>
            <w:gridSpan w:val="2"/>
            <w:vMerge/>
            <w:vAlign w:val="center"/>
          </w:tcPr>
          <w:p w14:paraId="39BF6120" w14:textId="77777777" w:rsidR="00DE67E7" w:rsidRDefault="00DE67E7">
            <w:pPr>
              <w:spacing w:line="280" w:lineRule="exact"/>
              <w:jc w:val="center"/>
              <w:rPr>
                <w:rFonts w:eastAsia="方正仿宋_GBK"/>
                <w:szCs w:val="21"/>
              </w:rPr>
            </w:pPr>
          </w:p>
        </w:tc>
        <w:tc>
          <w:tcPr>
            <w:tcW w:w="4905" w:type="dxa"/>
            <w:gridSpan w:val="2"/>
            <w:vAlign w:val="center"/>
          </w:tcPr>
          <w:p w14:paraId="7DFDDF17" w14:textId="77777777" w:rsidR="00DE67E7" w:rsidRDefault="00000000">
            <w:pPr>
              <w:spacing w:line="280" w:lineRule="exact"/>
              <w:rPr>
                <w:rFonts w:eastAsia="方正仿宋_GBK"/>
                <w:b/>
                <w:szCs w:val="21"/>
              </w:rPr>
            </w:pPr>
            <w:r>
              <w:rPr>
                <w:rFonts w:eastAsia="方正仿宋_GBK"/>
                <w:b/>
                <w:szCs w:val="21"/>
              </w:rPr>
              <w:t>12.2</w:t>
            </w:r>
            <w:r>
              <w:rPr>
                <w:rFonts w:eastAsia="方正仿宋_GBK"/>
                <w:bCs/>
                <w:szCs w:val="21"/>
              </w:rPr>
              <w:t>对照</w:t>
            </w:r>
            <w:r>
              <w:rPr>
                <w:rFonts w:eastAsia="方正仿宋_GBK"/>
                <w:bCs/>
                <w:kern w:val="0"/>
                <w:szCs w:val="21"/>
              </w:rPr>
              <w:t>工艺管道和仪表流程图</w:t>
            </w:r>
            <w:r>
              <w:rPr>
                <w:rFonts w:eastAsia="方正仿宋_GBK"/>
                <w:bCs/>
                <w:kern w:val="0"/>
                <w:szCs w:val="21"/>
              </w:rPr>
              <w:t>(PID)</w:t>
            </w:r>
            <w:r>
              <w:rPr>
                <w:rFonts w:eastAsia="方正仿宋_GBK"/>
                <w:bCs/>
                <w:kern w:val="0"/>
                <w:szCs w:val="21"/>
              </w:rPr>
              <w:t>，核查</w:t>
            </w:r>
            <w:r>
              <w:rPr>
                <w:rFonts w:eastAsia="方正仿宋_GBK"/>
                <w:bCs/>
                <w:szCs w:val="21"/>
              </w:rPr>
              <w:t>企业涉及重点监管危险化工工艺、格氏反应的主要反应、精馏分离装置工艺流程、自动化控制、安全仪表系统是否与现场一致。</w:t>
            </w:r>
          </w:p>
        </w:tc>
        <w:tc>
          <w:tcPr>
            <w:tcW w:w="1200" w:type="dxa"/>
          </w:tcPr>
          <w:p w14:paraId="0F6466BA" w14:textId="77777777" w:rsidR="00DE67E7" w:rsidRDefault="00DE67E7">
            <w:pPr>
              <w:spacing w:line="280" w:lineRule="exact"/>
              <w:jc w:val="center"/>
              <w:rPr>
                <w:rFonts w:eastAsia="方正仿宋_GBK"/>
                <w:bCs/>
                <w:szCs w:val="21"/>
              </w:rPr>
            </w:pPr>
          </w:p>
        </w:tc>
        <w:tc>
          <w:tcPr>
            <w:tcW w:w="1130" w:type="dxa"/>
          </w:tcPr>
          <w:p w14:paraId="19C59A4E" w14:textId="77777777" w:rsidR="00DE67E7" w:rsidRDefault="00DE67E7">
            <w:pPr>
              <w:spacing w:line="280" w:lineRule="exact"/>
              <w:jc w:val="center"/>
              <w:rPr>
                <w:rFonts w:eastAsia="方正仿宋_GBK"/>
                <w:bCs/>
                <w:szCs w:val="21"/>
              </w:rPr>
            </w:pPr>
          </w:p>
        </w:tc>
      </w:tr>
      <w:tr w:rsidR="00DE67E7" w14:paraId="02564C51" w14:textId="77777777">
        <w:trPr>
          <w:trHeight w:val="349"/>
          <w:jc w:val="center"/>
        </w:trPr>
        <w:tc>
          <w:tcPr>
            <w:tcW w:w="666" w:type="dxa"/>
            <w:vMerge/>
            <w:vAlign w:val="center"/>
          </w:tcPr>
          <w:p w14:paraId="1918A124" w14:textId="77777777" w:rsidR="00DE67E7" w:rsidRDefault="00DE67E7">
            <w:pPr>
              <w:spacing w:line="280" w:lineRule="exact"/>
              <w:jc w:val="center"/>
              <w:rPr>
                <w:rFonts w:eastAsia="方正仿宋_GBK"/>
                <w:b/>
                <w:szCs w:val="21"/>
              </w:rPr>
            </w:pPr>
          </w:p>
        </w:tc>
        <w:tc>
          <w:tcPr>
            <w:tcW w:w="1095" w:type="dxa"/>
            <w:gridSpan w:val="2"/>
            <w:vMerge/>
            <w:vAlign w:val="center"/>
          </w:tcPr>
          <w:p w14:paraId="60EA8E95" w14:textId="77777777" w:rsidR="00DE67E7" w:rsidRDefault="00DE67E7">
            <w:pPr>
              <w:spacing w:line="280" w:lineRule="exact"/>
              <w:jc w:val="center"/>
              <w:rPr>
                <w:rFonts w:eastAsia="方正仿宋_GBK"/>
                <w:szCs w:val="21"/>
              </w:rPr>
            </w:pPr>
          </w:p>
        </w:tc>
        <w:tc>
          <w:tcPr>
            <w:tcW w:w="4905" w:type="dxa"/>
            <w:gridSpan w:val="2"/>
            <w:vAlign w:val="center"/>
          </w:tcPr>
          <w:p w14:paraId="216CE64A" w14:textId="77777777" w:rsidR="00DE67E7" w:rsidRDefault="00000000">
            <w:pPr>
              <w:spacing w:line="280" w:lineRule="exact"/>
              <w:rPr>
                <w:rFonts w:eastAsia="方正仿宋_GBK"/>
                <w:b/>
                <w:szCs w:val="21"/>
              </w:rPr>
            </w:pPr>
            <w:r>
              <w:rPr>
                <w:rFonts w:eastAsia="方正仿宋_GBK"/>
                <w:b/>
                <w:szCs w:val="21"/>
              </w:rPr>
              <w:t>12.3</w:t>
            </w:r>
            <w:r>
              <w:rPr>
                <w:rFonts w:eastAsia="方正仿宋_GBK"/>
                <w:bCs/>
                <w:szCs w:val="21"/>
              </w:rPr>
              <w:t>核查企业新开发的危险化学品生产工艺是否经小试、中试、工业化试验的基础上逐步放大到工业化生产，且有首次工艺论证意见。</w:t>
            </w:r>
          </w:p>
        </w:tc>
        <w:tc>
          <w:tcPr>
            <w:tcW w:w="1200" w:type="dxa"/>
          </w:tcPr>
          <w:p w14:paraId="69CB5788" w14:textId="77777777" w:rsidR="00DE67E7" w:rsidRDefault="00DE67E7">
            <w:pPr>
              <w:spacing w:line="280" w:lineRule="exact"/>
              <w:jc w:val="center"/>
              <w:rPr>
                <w:rFonts w:eastAsia="方正仿宋_GBK"/>
                <w:bCs/>
                <w:szCs w:val="21"/>
              </w:rPr>
            </w:pPr>
          </w:p>
        </w:tc>
        <w:tc>
          <w:tcPr>
            <w:tcW w:w="1130" w:type="dxa"/>
          </w:tcPr>
          <w:p w14:paraId="38E9F484" w14:textId="77777777" w:rsidR="00DE67E7" w:rsidRDefault="00DE67E7">
            <w:pPr>
              <w:spacing w:line="280" w:lineRule="exact"/>
              <w:jc w:val="center"/>
              <w:rPr>
                <w:rFonts w:eastAsia="方正仿宋_GBK"/>
                <w:bCs/>
                <w:szCs w:val="21"/>
              </w:rPr>
            </w:pPr>
          </w:p>
        </w:tc>
      </w:tr>
      <w:tr w:rsidR="00DE67E7" w14:paraId="4E0024A1" w14:textId="77777777">
        <w:trPr>
          <w:trHeight w:val="349"/>
          <w:jc w:val="center"/>
        </w:trPr>
        <w:tc>
          <w:tcPr>
            <w:tcW w:w="666" w:type="dxa"/>
            <w:vMerge w:val="restart"/>
            <w:vAlign w:val="center"/>
          </w:tcPr>
          <w:p w14:paraId="43BA632B" w14:textId="77777777" w:rsidR="00DE67E7" w:rsidRDefault="00000000">
            <w:pPr>
              <w:spacing w:line="280" w:lineRule="exact"/>
              <w:jc w:val="center"/>
              <w:rPr>
                <w:rFonts w:eastAsia="方正仿宋_GBK"/>
                <w:b/>
                <w:szCs w:val="21"/>
              </w:rPr>
            </w:pPr>
            <w:r>
              <w:rPr>
                <w:rFonts w:eastAsia="方正仿宋_GBK"/>
                <w:b/>
                <w:szCs w:val="21"/>
              </w:rPr>
              <w:t>13</w:t>
            </w:r>
          </w:p>
        </w:tc>
        <w:tc>
          <w:tcPr>
            <w:tcW w:w="1095" w:type="dxa"/>
            <w:gridSpan w:val="2"/>
            <w:vMerge w:val="restart"/>
            <w:vAlign w:val="center"/>
          </w:tcPr>
          <w:p w14:paraId="607B34C0" w14:textId="77777777" w:rsidR="00DE67E7" w:rsidRDefault="00000000">
            <w:pPr>
              <w:spacing w:line="280" w:lineRule="exact"/>
              <w:jc w:val="center"/>
              <w:rPr>
                <w:rFonts w:eastAsia="方正仿宋_GBK"/>
                <w:szCs w:val="21"/>
              </w:rPr>
            </w:pPr>
            <w:r>
              <w:rPr>
                <w:rFonts w:eastAsia="方正仿宋_GBK"/>
                <w:szCs w:val="21"/>
              </w:rPr>
              <w:t>设备设施</w:t>
            </w:r>
          </w:p>
        </w:tc>
        <w:tc>
          <w:tcPr>
            <w:tcW w:w="4905" w:type="dxa"/>
            <w:gridSpan w:val="2"/>
            <w:vAlign w:val="center"/>
          </w:tcPr>
          <w:p w14:paraId="71A38935" w14:textId="77777777" w:rsidR="00DE67E7" w:rsidRDefault="00000000">
            <w:pPr>
              <w:spacing w:line="280" w:lineRule="exact"/>
              <w:rPr>
                <w:rFonts w:eastAsia="方正仿宋_GBK"/>
                <w:b/>
                <w:szCs w:val="21"/>
              </w:rPr>
            </w:pPr>
            <w:r>
              <w:rPr>
                <w:rFonts w:eastAsia="方正仿宋_GBK"/>
                <w:b/>
                <w:szCs w:val="21"/>
              </w:rPr>
              <w:t>13.1</w:t>
            </w:r>
            <w:r>
              <w:rPr>
                <w:rFonts w:eastAsia="方正仿宋_GBK"/>
                <w:bCs/>
                <w:szCs w:val="21"/>
              </w:rPr>
              <w:t>核查企业现场是否存在国家明令淘汰、禁止使用和危及安全生产的设备设施。</w:t>
            </w:r>
          </w:p>
        </w:tc>
        <w:tc>
          <w:tcPr>
            <w:tcW w:w="1200" w:type="dxa"/>
          </w:tcPr>
          <w:p w14:paraId="29D39FD4" w14:textId="77777777" w:rsidR="00DE67E7" w:rsidRDefault="00DE67E7">
            <w:pPr>
              <w:spacing w:line="280" w:lineRule="exact"/>
              <w:jc w:val="center"/>
              <w:rPr>
                <w:rFonts w:eastAsia="方正仿宋_GBK"/>
                <w:bCs/>
                <w:szCs w:val="21"/>
              </w:rPr>
            </w:pPr>
          </w:p>
        </w:tc>
        <w:tc>
          <w:tcPr>
            <w:tcW w:w="1130" w:type="dxa"/>
          </w:tcPr>
          <w:p w14:paraId="36A75F4F" w14:textId="77777777" w:rsidR="00DE67E7" w:rsidRDefault="00DE67E7">
            <w:pPr>
              <w:spacing w:line="280" w:lineRule="exact"/>
              <w:jc w:val="center"/>
              <w:rPr>
                <w:rFonts w:eastAsia="方正仿宋_GBK"/>
                <w:bCs/>
                <w:szCs w:val="21"/>
              </w:rPr>
            </w:pPr>
          </w:p>
        </w:tc>
      </w:tr>
      <w:tr w:rsidR="00DE67E7" w14:paraId="0BE17265" w14:textId="77777777">
        <w:trPr>
          <w:trHeight w:val="349"/>
          <w:jc w:val="center"/>
        </w:trPr>
        <w:tc>
          <w:tcPr>
            <w:tcW w:w="666" w:type="dxa"/>
            <w:vMerge/>
            <w:vAlign w:val="center"/>
          </w:tcPr>
          <w:p w14:paraId="768A008A" w14:textId="77777777" w:rsidR="00DE67E7" w:rsidRDefault="00DE67E7">
            <w:pPr>
              <w:spacing w:line="280" w:lineRule="exact"/>
              <w:jc w:val="center"/>
              <w:rPr>
                <w:rFonts w:eastAsia="方正仿宋_GBK"/>
                <w:b/>
                <w:szCs w:val="21"/>
              </w:rPr>
            </w:pPr>
          </w:p>
        </w:tc>
        <w:tc>
          <w:tcPr>
            <w:tcW w:w="1095" w:type="dxa"/>
            <w:gridSpan w:val="2"/>
            <w:vMerge/>
            <w:vAlign w:val="center"/>
          </w:tcPr>
          <w:p w14:paraId="274395FC" w14:textId="77777777" w:rsidR="00DE67E7" w:rsidRDefault="00DE67E7">
            <w:pPr>
              <w:spacing w:line="280" w:lineRule="exact"/>
              <w:jc w:val="center"/>
              <w:rPr>
                <w:rFonts w:eastAsia="方正仿宋_GBK"/>
                <w:szCs w:val="21"/>
              </w:rPr>
            </w:pPr>
          </w:p>
        </w:tc>
        <w:tc>
          <w:tcPr>
            <w:tcW w:w="4905" w:type="dxa"/>
            <w:gridSpan w:val="2"/>
            <w:vAlign w:val="center"/>
          </w:tcPr>
          <w:p w14:paraId="66DDB518" w14:textId="77777777" w:rsidR="00DE67E7" w:rsidRDefault="00000000">
            <w:pPr>
              <w:spacing w:line="280" w:lineRule="exact"/>
              <w:rPr>
                <w:rFonts w:eastAsia="方正仿宋_GBK"/>
                <w:b/>
                <w:szCs w:val="21"/>
              </w:rPr>
            </w:pPr>
            <w:r>
              <w:rPr>
                <w:rFonts w:eastAsia="方正仿宋_GBK"/>
                <w:b/>
                <w:szCs w:val="21"/>
              </w:rPr>
              <w:t>13.2</w:t>
            </w:r>
            <w:r>
              <w:rPr>
                <w:rFonts w:eastAsia="方正仿宋_GBK"/>
                <w:bCs/>
                <w:szCs w:val="21"/>
              </w:rPr>
              <w:t>对照</w:t>
            </w:r>
            <w:r>
              <w:rPr>
                <w:rFonts w:eastAsia="方正仿宋_GBK"/>
                <w:bCs/>
                <w:kern w:val="0"/>
                <w:szCs w:val="21"/>
              </w:rPr>
              <w:t>设备布置图，核查主要反应设备和危险化学品原料、产品储罐是否与现场一致。</w:t>
            </w:r>
          </w:p>
        </w:tc>
        <w:tc>
          <w:tcPr>
            <w:tcW w:w="1200" w:type="dxa"/>
          </w:tcPr>
          <w:p w14:paraId="62793DAC" w14:textId="77777777" w:rsidR="00DE67E7" w:rsidRDefault="00DE67E7">
            <w:pPr>
              <w:spacing w:line="280" w:lineRule="exact"/>
              <w:jc w:val="center"/>
              <w:rPr>
                <w:rFonts w:eastAsia="方正仿宋_GBK"/>
                <w:bCs/>
                <w:szCs w:val="21"/>
              </w:rPr>
            </w:pPr>
          </w:p>
        </w:tc>
        <w:tc>
          <w:tcPr>
            <w:tcW w:w="1130" w:type="dxa"/>
          </w:tcPr>
          <w:p w14:paraId="603FD529" w14:textId="77777777" w:rsidR="00DE67E7" w:rsidRDefault="00DE67E7">
            <w:pPr>
              <w:spacing w:line="280" w:lineRule="exact"/>
              <w:jc w:val="center"/>
              <w:rPr>
                <w:rFonts w:eastAsia="方正仿宋_GBK"/>
                <w:bCs/>
                <w:szCs w:val="21"/>
              </w:rPr>
            </w:pPr>
          </w:p>
        </w:tc>
      </w:tr>
      <w:tr w:rsidR="00DE67E7" w14:paraId="36790811" w14:textId="77777777">
        <w:trPr>
          <w:trHeight w:val="349"/>
          <w:jc w:val="center"/>
        </w:trPr>
        <w:tc>
          <w:tcPr>
            <w:tcW w:w="666" w:type="dxa"/>
            <w:vMerge/>
            <w:vAlign w:val="center"/>
          </w:tcPr>
          <w:p w14:paraId="62EE40C4" w14:textId="77777777" w:rsidR="00DE67E7" w:rsidRDefault="00DE67E7">
            <w:pPr>
              <w:spacing w:line="280" w:lineRule="exact"/>
              <w:jc w:val="center"/>
              <w:rPr>
                <w:rFonts w:eastAsia="方正仿宋_GBK"/>
                <w:b/>
                <w:szCs w:val="21"/>
              </w:rPr>
            </w:pPr>
          </w:p>
        </w:tc>
        <w:tc>
          <w:tcPr>
            <w:tcW w:w="1095" w:type="dxa"/>
            <w:gridSpan w:val="2"/>
            <w:vMerge/>
            <w:vAlign w:val="center"/>
          </w:tcPr>
          <w:p w14:paraId="69378242" w14:textId="77777777" w:rsidR="00DE67E7" w:rsidRDefault="00DE67E7">
            <w:pPr>
              <w:spacing w:line="280" w:lineRule="exact"/>
              <w:jc w:val="center"/>
              <w:rPr>
                <w:rFonts w:eastAsia="方正仿宋_GBK"/>
                <w:szCs w:val="21"/>
              </w:rPr>
            </w:pPr>
          </w:p>
        </w:tc>
        <w:tc>
          <w:tcPr>
            <w:tcW w:w="4905" w:type="dxa"/>
            <w:gridSpan w:val="2"/>
            <w:vAlign w:val="center"/>
          </w:tcPr>
          <w:p w14:paraId="118CFCC4" w14:textId="77777777" w:rsidR="00DE67E7" w:rsidRDefault="00000000">
            <w:pPr>
              <w:spacing w:line="280" w:lineRule="exact"/>
              <w:rPr>
                <w:rFonts w:eastAsia="方正仿宋_GBK"/>
                <w:b/>
                <w:szCs w:val="21"/>
              </w:rPr>
            </w:pPr>
            <w:r>
              <w:rPr>
                <w:rFonts w:eastAsia="方正仿宋_GBK"/>
                <w:b/>
                <w:szCs w:val="21"/>
              </w:rPr>
              <w:t>13.3</w:t>
            </w:r>
            <w:r>
              <w:rPr>
                <w:rFonts w:eastAsia="方正仿宋_GBK"/>
                <w:bCs/>
                <w:szCs w:val="21"/>
              </w:rPr>
              <w:t>核查企业</w:t>
            </w:r>
            <w:r>
              <w:rPr>
                <w:rFonts w:eastAsia="方正仿宋_GBK"/>
                <w:szCs w:val="21"/>
              </w:rPr>
              <w:t>特种设备、安全设施是否定期检定，主要反应设备和危险化学品原料、产品储罐的安全阀、爆破片是否投用。</w:t>
            </w:r>
          </w:p>
        </w:tc>
        <w:tc>
          <w:tcPr>
            <w:tcW w:w="1200" w:type="dxa"/>
          </w:tcPr>
          <w:p w14:paraId="68C9960F" w14:textId="77777777" w:rsidR="00DE67E7" w:rsidRDefault="00DE67E7">
            <w:pPr>
              <w:spacing w:line="280" w:lineRule="exact"/>
              <w:jc w:val="center"/>
              <w:rPr>
                <w:rFonts w:eastAsia="方正仿宋_GBK"/>
                <w:bCs/>
                <w:szCs w:val="21"/>
              </w:rPr>
            </w:pPr>
          </w:p>
        </w:tc>
        <w:tc>
          <w:tcPr>
            <w:tcW w:w="1130" w:type="dxa"/>
          </w:tcPr>
          <w:p w14:paraId="188EB9C2" w14:textId="77777777" w:rsidR="00DE67E7" w:rsidRDefault="00DE67E7">
            <w:pPr>
              <w:spacing w:line="280" w:lineRule="exact"/>
              <w:jc w:val="center"/>
              <w:rPr>
                <w:rFonts w:eastAsia="方正仿宋_GBK"/>
                <w:bCs/>
                <w:szCs w:val="21"/>
              </w:rPr>
            </w:pPr>
          </w:p>
        </w:tc>
      </w:tr>
      <w:tr w:rsidR="00DE67E7" w14:paraId="3D82E4D8" w14:textId="77777777">
        <w:trPr>
          <w:trHeight w:val="349"/>
          <w:jc w:val="center"/>
        </w:trPr>
        <w:tc>
          <w:tcPr>
            <w:tcW w:w="666" w:type="dxa"/>
            <w:vMerge w:val="restart"/>
            <w:vAlign w:val="center"/>
          </w:tcPr>
          <w:p w14:paraId="5C373DAE" w14:textId="77777777" w:rsidR="00DE67E7" w:rsidRDefault="00000000">
            <w:pPr>
              <w:spacing w:line="280" w:lineRule="exact"/>
              <w:jc w:val="center"/>
              <w:rPr>
                <w:rFonts w:eastAsia="方正仿宋_GBK"/>
                <w:b/>
                <w:szCs w:val="21"/>
              </w:rPr>
            </w:pPr>
            <w:r>
              <w:rPr>
                <w:rFonts w:eastAsia="方正仿宋_GBK"/>
                <w:b/>
                <w:szCs w:val="21"/>
              </w:rPr>
              <w:t>14</w:t>
            </w:r>
          </w:p>
        </w:tc>
        <w:tc>
          <w:tcPr>
            <w:tcW w:w="1095" w:type="dxa"/>
            <w:gridSpan w:val="2"/>
            <w:vMerge w:val="restart"/>
            <w:vAlign w:val="center"/>
          </w:tcPr>
          <w:p w14:paraId="4E461D51" w14:textId="77777777" w:rsidR="00DE67E7" w:rsidRDefault="00000000">
            <w:pPr>
              <w:spacing w:line="280" w:lineRule="exact"/>
              <w:jc w:val="center"/>
              <w:rPr>
                <w:rFonts w:eastAsia="方正仿宋_GBK"/>
                <w:szCs w:val="21"/>
              </w:rPr>
            </w:pPr>
            <w:r>
              <w:rPr>
                <w:rFonts w:eastAsia="方正仿宋_GBK"/>
                <w:szCs w:val="21"/>
              </w:rPr>
              <w:t>“</w:t>
            </w:r>
            <w:r>
              <w:rPr>
                <w:rFonts w:eastAsia="方正仿宋_GBK"/>
                <w:szCs w:val="21"/>
              </w:rPr>
              <w:t>两重点</w:t>
            </w:r>
            <w:proofErr w:type="gramStart"/>
            <w:r>
              <w:rPr>
                <w:rFonts w:eastAsia="方正仿宋_GBK"/>
                <w:szCs w:val="21"/>
              </w:rPr>
              <w:t>一</w:t>
            </w:r>
            <w:proofErr w:type="gramEnd"/>
            <w:r>
              <w:rPr>
                <w:rFonts w:eastAsia="方正仿宋_GBK"/>
                <w:szCs w:val="21"/>
              </w:rPr>
              <w:t>重大</w:t>
            </w:r>
            <w:r>
              <w:rPr>
                <w:rFonts w:eastAsia="方正仿宋_GBK"/>
                <w:szCs w:val="21"/>
              </w:rPr>
              <w:t>”</w:t>
            </w:r>
            <w:r>
              <w:rPr>
                <w:rFonts w:eastAsia="方正仿宋_GBK"/>
                <w:szCs w:val="21"/>
              </w:rPr>
              <w:t>监测、监控</w:t>
            </w:r>
          </w:p>
        </w:tc>
        <w:tc>
          <w:tcPr>
            <w:tcW w:w="4905" w:type="dxa"/>
            <w:gridSpan w:val="2"/>
            <w:vAlign w:val="center"/>
          </w:tcPr>
          <w:p w14:paraId="72DF95D9" w14:textId="77777777" w:rsidR="00DE67E7" w:rsidRDefault="00000000">
            <w:pPr>
              <w:spacing w:line="280" w:lineRule="exact"/>
              <w:rPr>
                <w:rFonts w:eastAsia="方正仿宋_GBK"/>
                <w:bCs/>
                <w:szCs w:val="21"/>
              </w:rPr>
            </w:pPr>
            <w:r>
              <w:rPr>
                <w:rFonts w:eastAsia="方正仿宋_GBK"/>
                <w:b/>
                <w:szCs w:val="21"/>
              </w:rPr>
              <w:t>14.1</w:t>
            </w:r>
            <w:r>
              <w:rPr>
                <w:rFonts w:eastAsia="方正仿宋_GBK"/>
                <w:bCs/>
                <w:szCs w:val="21"/>
              </w:rPr>
              <w:t>核查涉及重点监管危险化工工艺的生产装置是否按规定设置自动化控制系统及安全仪表系统并投用；涉及危险化工工艺的大型化工装置是否装设紧急停车系统。</w:t>
            </w:r>
          </w:p>
        </w:tc>
        <w:tc>
          <w:tcPr>
            <w:tcW w:w="1200" w:type="dxa"/>
          </w:tcPr>
          <w:p w14:paraId="0684957B" w14:textId="77777777" w:rsidR="00DE67E7" w:rsidRDefault="00DE67E7">
            <w:pPr>
              <w:spacing w:line="280" w:lineRule="exact"/>
              <w:jc w:val="center"/>
              <w:rPr>
                <w:rFonts w:eastAsia="方正仿宋_GBK"/>
                <w:bCs/>
                <w:szCs w:val="21"/>
              </w:rPr>
            </w:pPr>
          </w:p>
        </w:tc>
        <w:tc>
          <w:tcPr>
            <w:tcW w:w="1130" w:type="dxa"/>
          </w:tcPr>
          <w:p w14:paraId="276735AD" w14:textId="77777777" w:rsidR="00DE67E7" w:rsidRDefault="00DE67E7">
            <w:pPr>
              <w:spacing w:line="280" w:lineRule="exact"/>
              <w:jc w:val="center"/>
              <w:rPr>
                <w:rFonts w:eastAsia="方正仿宋_GBK"/>
                <w:bCs/>
                <w:szCs w:val="21"/>
              </w:rPr>
            </w:pPr>
          </w:p>
        </w:tc>
      </w:tr>
      <w:tr w:rsidR="00DE67E7" w14:paraId="519CCEFF" w14:textId="77777777">
        <w:trPr>
          <w:trHeight w:val="349"/>
          <w:jc w:val="center"/>
        </w:trPr>
        <w:tc>
          <w:tcPr>
            <w:tcW w:w="666" w:type="dxa"/>
            <w:vMerge/>
            <w:vAlign w:val="center"/>
          </w:tcPr>
          <w:p w14:paraId="619218BF" w14:textId="77777777" w:rsidR="00DE67E7" w:rsidRDefault="00DE67E7">
            <w:pPr>
              <w:spacing w:line="280" w:lineRule="exact"/>
              <w:jc w:val="center"/>
              <w:rPr>
                <w:rFonts w:eastAsia="方正仿宋_GBK"/>
                <w:b/>
                <w:szCs w:val="21"/>
              </w:rPr>
            </w:pPr>
          </w:p>
        </w:tc>
        <w:tc>
          <w:tcPr>
            <w:tcW w:w="1095" w:type="dxa"/>
            <w:gridSpan w:val="2"/>
            <w:vMerge/>
            <w:vAlign w:val="center"/>
          </w:tcPr>
          <w:p w14:paraId="3CCC2EE7" w14:textId="77777777" w:rsidR="00DE67E7" w:rsidRDefault="00DE67E7">
            <w:pPr>
              <w:spacing w:line="280" w:lineRule="exact"/>
              <w:jc w:val="center"/>
              <w:rPr>
                <w:rFonts w:eastAsia="方正仿宋_GBK"/>
                <w:szCs w:val="21"/>
              </w:rPr>
            </w:pPr>
          </w:p>
        </w:tc>
        <w:tc>
          <w:tcPr>
            <w:tcW w:w="4905" w:type="dxa"/>
            <w:gridSpan w:val="2"/>
            <w:vAlign w:val="center"/>
          </w:tcPr>
          <w:p w14:paraId="003033C1" w14:textId="77777777" w:rsidR="00DE67E7" w:rsidRDefault="00000000">
            <w:pPr>
              <w:spacing w:line="280" w:lineRule="exact"/>
              <w:rPr>
                <w:rFonts w:eastAsia="方正仿宋_GBK"/>
                <w:bCs/>
                <w:szCs w:val="21"/>
              </w:rPr>
            </w:pPr>
            <w:r>
              <w:rPr>
                <w:rFonts w:eastAsia="方正仿宋_GBK"/>
                <w:b/>
                <w:szCs w:val="21"/>
              </w:rPr>
              <w:t>14.2</w:t>
            </w:r>
            <w:r>
              <w:rPr>
                <w:rFonts w:eastAsia="方正仿宋_GBK"/>
                <w:bCs/>
                <w:szCs w:val="21"/>
              </w:rPr>
              <w:t>核查构成重大危险源的生产、储存单元是否按规定设置安全监测监控体系、自动化控制措施、</w:t>
            </w:r>
            <w:r>
              <w:rPr>
                <w:rFonts w:eastAsia="方正仿宋_GBK"/>
                <w:szCs w:val="21"/>
              </w:rPr>
              <w:t>安全仪表系统并</w:t>
            </w:r>
            <w:r>
              <w:rPr>
                <w:rFonts w:eastAsia="方正仿宋_GBK"/>
                <w:bCs/>
                <w:szCs w:val="21"/>
              </w:rPr>
              <w:t>投用，相关数据是否接入安全风险监测预警系统。</w:t>
            </w:r>
          </w:p>
        </w:tc>
        <w:tc>
          <w:tcPr>
            <w:tcW w:w="1200" w:type="dxa"/>
          </w:tcPr>
          <w:p w14:paraId="543E32CD" w14:textId="77777777" w:rsidR="00DE67E7" w:rsidRDefault="00DE67E7">
            <w:pPr>
              <w:spacing w:line="280" w:lineRule="exact"/>
              <w:jc w:val="center"/>
              <w:rPr>
                <w:rFonts w:eastAsia="方正仿宋_GBK"/>
                <w:bCs/>
                <w:szCs w:val="21"/>
              </w:rPr>
            </w:pPr>
          </w:p>
        </w:tc>
        <w:tc>
          <w:tcPr>
            <w:tcW w:w="1130" w:type="dxa"/>
          </w:tcPr>
          <w:p w14:paraId="712FCB72" w14:textId="77777777" w:rsidR="00DE67E7" w:rsidRDefault="00DE67E7">
            <w:pPr>
              <w:spacing w:line="280" w:lineRule="exact"/>
              <w:jc w:val="center"/>
              <w:rPr>
                <w:rFonts w:eastAsia="方正仿宋_GBK"/>
                <w:bCs/>
                <w:szCs w:val="21"/>
              </w:rPr>
            </w:pPr>
          </w:p>
        </w:tc>
      </w:tr>
      <w:tr w:rsidR="00DE67E7" w14:paraId="5FE5E017" w14:textId="77777777">
        <w:trPr>
          <w:trHeight w:val="1290"/>
          <w:jc w:val="center"/>
        </w:trPr>
        <w:tc>
          <w:tcPr>
            <w:tcW w:w="666" w:type="dxa"/>
            <w:vMerge/>
            <w:vAlign w:val="center"/>
          </w:tcPr>
          <w:p w14:paraId="07BDECC6" w14:textId="77777777" w:rsidR="00DE67E7" w:rsidRDefault="00DE67E7">
            <w:pPr>
              <w:spacing w:line="280" w:lineRule="exact"/>
              <w:jc w:val="center"/>
              <w:rPr>
                <w:rFonts w:eastAsia="方正仿宋_GBK"/>
                <w:b/>
                <w:szCs w:val="21"/>
              </w:rPr>
            </w:pPr>
          </w:p>
        </w:tc>
        <w:tc>
          <w:tcPr>
            <w:tcW w:w="1095" w:type="dxa"/>
            <w:gridSpan w:val="2"/>
            <w:vMerge/>
            <w:vAlign w:val="center"/>
          </w:tcPr>
          <w:p w14:paraId="1C311D22" w14:textId="77777777" w:rsidR="00DE67E7" w:rsidRDefault="00DE67E7">
            <w:pPr>
              <w:spacing w:line="280" w:lineRule="exact"/>
              <w:jc w:val="center"/>
              <w:rPr>
                <w:rFonts w:eastAsia="方正仿宋_GBK"/>
                <w:szCs w:val="21"/>
              </w:rPr>
            </w:pPr>
          </w:p>
        </w:tc>
        <w:tc>
          <w:tcPr>
            <w:tcW w:w="4905" w:type="dxa"/>
            <w:gridSpan w:val="2"/>
            <w:vAlign w:val="center"/>
          </w:tcPr>
          <w:p w14:paraId="2337537B" w14:textId="77777777" w:rsidR="00DE67E7" w:rsidRDefault="00000000">
            <w:pPr>
              <w:spacing w:line="280" w:lineRule="exact"/>
              <w:rPr>
                <w:rFonts w:eastAsia="方正仿宋_GBK"/>
                <w:b/>
                <w:szCs w:val="21"/>
              </w:rPr>
            </w:pPr>
            <w:r>
              <w:rPr>
                <w:rFonts w:eastAsia="方正仿宋_GBK"/>
                <w:b/>
                <w:szCs w:val="21"/>
              </w:rPr>
              <w:t>14.3</w:t>
            </w:r>
            <w:r>
              <w:rPr>
                <w:rFonts w:eastAsia="方正仿宋_GBK"/>
                <w:bCs/>
                <w:szCs w:val="21"/>
              </w:rPr>
              <w:t>涉及重点监管危险化学品的生产、储存单元是否按规定设置自动化控制系统并投用；涉及易燃易爆、有毒有害气体化学品的场所是否按规定装设易燃易爆、有毒有害介质泄漏检测报警等安全设施。</w:t>
            </w:r>
          </w:p>
        </w:tc>
        <w:tc>
          <w:tcPr>
            <w:tcW w:w="1200" w:type="dxa"/>
          </w:tcPr>
          <w:p w14:paraId="1C8A5D05" w14:textId="77777777" w:rsidR="00DE67E7" w:rsidRDefault="00DE67E7">
            <w:pPr>
              <w:spacing w:line="280" w:lineRule="exact"/>
              <w:jc w:val="center"/>
              <w:rPr>
                <w:rFonts w:eastAsia="方正仿宋_GBK"/>
                <w:bCs/>
                <w:szCs w:val="21"/>
              </w:rPr>
            </w:pPr>
          </w:p>
        </w:tc>
        <w:tc>
          <w:tcPr>
            <w:tcW w:w="1130" w:type="dxa"/>
          </w:tcPr>
          <w:p w14:paraId="031F394D" w14:textId="77777777" w:rsidR="00DE67E7" w:rsidRDefault="00DE67E7">
            <w:pPr>
              <w:spacing w:line="280" w:lineRule="exact"/>
              <w:jc w:val="center"/>
              <w:rPr>
                <w:rFonts w:eastAsia="方正仿宋_GBK"/>
                <w:bCs/>
                <w:szCs w:val="21"/>
              </w:rPr>
            </w:pPr>
          </w:p>
        </w:tc>
      </w:tr>
      <w:tr w:rsidR="00DE67E7" w14:paraId="7C9A3990" w14:textId="77777777" w:rsidTr="00573F1D">
        <w:trPr>
          <w:trHeight w:val="689"/>
          <w:jc w:val="center"/>
        </w:trPr>
        <w:tc>
          <w:tcPr>
            <w:tcW w:w="666" w:type="dxa"/>
            <w:vMerge w:val="restart"/>
            <w:vAlign w:val="center"/>
          </w:tcPr>
          <w:p w14:paraId="10D2B724" w14:textId="1997D4A9" w:rsidR="00DE67E7" w:rsidRDefault="00000000">
            <w:pPr>
              <w:spacing w:line="280" w:lineRule="exact"/>
              <w:jc w:val="center"/>
              <w:rPr>
                <w:rFonts w:eastAsia="方正仿宋_GBK"/>
                <w:b/>
                <w:szCs w:val="21"/>
              </w:rPr>
            </w:pPr>
            <w:r>
              <w:rPr>
                <w:rFonts w:eastAsia="方正仿宋_GBK"/>
                <w:b/>
                <w:szCs w:val="21"/>
              </w:rPr>
              <w:t>1</w:t>
            </w:r>
            <w:r w:rsidR="00EF41E8">
              <w:rPr>
                <w:rFonts w:eastAsia="方正仿宋_GBK"/>
                <w:b/>
                <w:szCs w:val="21"/>
              </w:rPr>
              <w:t>5</w:t>
            </w:r>
          </w:p>
        </w:tc>
        <w:tc>
          <w:tcPr>
            <w:tcW w:w="1095" w:type="dxa"/>
            <w:gridSpan w:val="2"/>
            <w:vMerge w:val="restart"/>
            <w:vAlign w:val="center"/>
          </w:tcPr>
          <w:p w14:paraId="7EC88FF4" w14:textId="77777777" w:rsidR="00DE67E7" w:rsidRDefault="00000000">
            <w:pPr>
              <w:spacing w:line="280" w:lineRule="exact"/>
              <w:jc w:val="center"/>
              <w:rPr>
                <w:rFonts w:eastAsia="方正仿宋_GBK"/>
                <w:szCs w:val="21"/>
              </w:rPr>
            </w:pPr>
            <w:r>
              <w:rPr>
                <w:rFonts w:eastAsia="方正仿宋_GBK"/>
                <w:szCs w:val="21"/>
              </w:rPr>
              <w:t>企业安全生产条件或建设项目安全设施设计的变化情况</w:t>
            </w:r>
          </w:p>
        </w:tc>
        <w:tc>
          <w:tcPr>
            <w:tcW w:w="4905" w:type="dxa"/>
            <w:gridSpan w:val="2"/>
            <w:vAlign w:val="center"/>
          </w:tcPr>
          <w:p w14:paraId="6F478676" w14:textId="787C401A" w:rsidR="00DE67E7" w:rsidRDefault="00000000">
            <w:pPr>
              <w:adjustRightInd w:val="0"/>
              <w:snapToGrid w:val="0"/>
              <w:spacing w:line="280" w:lineRule="exact"/>
              <w:rPr>
                <w:rFonts w:eastAsia="方正仿宋_GBK"/>
                <w:szCs w:val="21"/>
              </w:rPr>
            </w:pPr>
            <w:r>
              <w:rPr>
                <w:rFonts w:eastAsia="方正仿宋_GBK"/>
                <w:b/>
                <w:bCs/>
                <w:szCs w:val="21"/>
              </w:rPr>
              <w:t>1</w:t>
            </w:r>
            <w:r w:rsidR="00EF41E8">
              <w:rPr>
                <w:rFonts w:eastAsia="方正仿宋_GBK"/>
                <w:b/>
                <w:bCs/>
                <w:szCs w:val="21"/>
              </w:rPr>
              <w:t>5</w:t>
            </w:r>
            <w:r>
              <w:rPr>
                <w:rFonts w:eastAsia="方正仿宋_GBK"/>
                <w:b/>
                <w:bCs/>
                <w:szCs w:val="21"/>
              </w:rPr>
              <w:t>.1</w:t>
            </w:r>
            <w:r>
              <w:rPr>
                <w:rFonts w:eastAsia="方正仿宋_GBK"/>
                <w:szCs w:val="21"/>
              </w:rPr>
              <w:t>核查</w:t>
            </w:r>
            <w:r>
              <w:rPr>
                <w:rFonts w:eastAsia="方正仿宋_GBK"/>
                <w:bCs/>
                <w:szCs w:val="21"/>
              </w:rPr>
              <w:t>企业</w:t>
            </w:r>
            <w:r>
              <w:rPr>
                <w:rFonts w:eastAsia="方正仿宋_GBK"/>
                <w:szCs w:val="21"/>
              </w:rPr>
              <w:t>上次领证后安全生产条件变化情况是否按规定履行变更手续。</w:t>
            </w:r>
          </w:p>
        </w:tc>
        <w:tc>
          <w:tcPr>
            <w:tcW w:w="1200" w:type="dxa"/>
          </w:tcPr>
          <w:p w14:paraId="25FE62C4" w14:textId="77777777" w:rsidR="00DE67E7" w:rsidRDefault="00DE67E7">
            <w:pPr>
              <w:spacing w:line="280" w:lineRule="exact"/>
              <w:jc w:val="center"/>
              <w:rPr>
                <w:rFonts w:eastAsia="方正仿宋_GBK"/>
                <w:bCs/>
                <w:szCs w:val="21"/>
              </w:rPr>
            </w:pPr>
          </w:p>
        </w:tc>
        <w:tc>
          <w:tcPr>
            <w:tcW w:w="1130" w:type="dxa"/>
          </w:tcPr>
          <w:p w14:paraId="2B1FC375" w14:textId="77777777" w:rsidR="00DE67E7" w:rsidRDefault="00DE67E7">
            <w:pPr>
              <w:spacing w:line="280" w:lineRule="exact"/>
              <w:jc w:val="center"/>
              <w:rPr>
                <w:rFonts w:eastAsia="方正仿宋_GBK"/>
                <w:bCs/>
                <w:szCs w:val="21"/>
              </w:rPr>
            </w:pPr>
          </w:p>
        </w:tc>
      </w:tr>
      <w:tr w:rsidR="00DE67E7" w14:paraId="081139AD" w14:textId="77777777">
        <w:trPr>
          <w:jc w:val="center"/>
        </w:trPr>
        <w:tc>
          <w:tcPr>
            <w:tcW w:w="666" w:type="dxa"/>
            <w:vMerge/>
            <w:vAlign w:val="center"/>
          </w:tcPr>
          <w:p w14:paraId="439F5641" w14:textId="77777777" w:rsidR="00DE67E7" w:rsidRDefault="00DE67E7">
            <w:pPr>
              <w:spacing w:line="280" w:lineRule="exact"/>
              <w:jc w:val="center"/>
              <w:rPr>
                <w:rFonts w:eastAsia="方正仿宋_GBK"/>
                <w:b/>
                <w:szCs w:val="21"/>
              </w:rPr>
            </w:pPr>
          </w:p>
        </w:tc>
        <w:tc>
          <w:tcPr>
            <w:tcW w:w="1095" w:type="dxa"/>
            <w:gridSpan w:val="2"/>
            <w:vMerge/>
            <w:vAlign w:val="center"/>
          </w:tcPr>
          <w:p w14:paraId="52BCC8B7" w14:textId="77777777" w:rsidR="00DE67E7" w:rsidRDefault="00DE67E7">
            <w:pPr>
              <w:spacing w:line="280" w:lineRule="exact"/>
              <w:jc w:val="center"/>
              <w:rPr>
                <w:rFonts w:eastAsia="方正仿宋_GBK"/>
                <w:szCs w:val="21"/>
              </w:rPr>
            </w:pPr>
          </w:p>
        </w:tc>
        <w:tc>
          <w:tcPr>
            <w:tcW w:w="4905" w:type="dxa"/>
            <w:gridSpan w:val="2"/>
            <w:vAlign w:val="center"/>
          </w:tcPr>
          <w:p w14:paraId="2F6CEACD" w14:textId="3922F076" w:rsidR="00DE67E7" w:rsidRDefault="00000000">
            <w:pPr>
              <w:adjustRightInd w:val="0"/>
              <w:snapToGrid w:val="0"/>
              <w:spacing w:line="280" w:lineRule="exact"/>
              <w:rPr>
                <w:rFonts w:eastAsia="方正仿宋_GBK"/>
                <w:szCs w:val="21"/>
              </w:rPr>
            </w:pPr>
            <w:r>
              <w:rPr>
                <w:rFonts w:eastAsia="方正仿宋_GBK"/>
                <w:b/>
                <w:bCs/>
                <w:szCs w:val="21"/>
              </w:rPr>
              <w:t>1</w:t>
            </w:r>
            <w:r w:rsidR="00EF41E8">
              <w:rPr>
                <w:rFonts w:eastAsia="方正仿宋_GBK"/>
                <w:b/>
                <w:bCs/>
                <w:szCs w:val="21"/>
              </w:rPr>
              <w:t>5.</w:t>
            </w:r>
            <w:r>
              <w:rPr>
                <w:rFonts w:eastAsia="方正仿宋_GBK"/>
                <w:b/>
                <w:bCs/>
                <w:szCs w:val="21"/>
              </w:rPr>
              <w:t>2</w:t>
            </w:r>
            <w:r>
              <w:rPr>
                <w:rFonts w:eastAsia="方正仿宋_GBK"/>
                <w:szCs w:val="21"/>
              </w:rPr>
              <w:t>核查</w:t>
            </w:r>
            <w:r>
              <w:rPr>
                <w:rFonts w:eastAsia="方正仿宋_GBK"/>
                <w:bCs/>
                <w:szCs w:val="21"/>
              </w:rPr>
              <w:t>企业</w:t>
            </w:r>
            <w:r>
              <w:rPr>
                <w:rFonts w:eastAsia="方正仿宋_GBK"/>
                <w:szCs w:val="21"/>
              </w:rPr>
              <w:t>近三年新、改、扩建建设项目是否履行安全设施</w:t>
            </w:r>
            <w:r>
              <w:rPr>
                <w:rFonts w:eastAsia="方正仿宋_GBK"/>
                <w:bCs/>
                <w:szCs w:val="21"/>
              </w:rPr>
              <w:t>“</w:t>
            </w:r>
            <w:r>
              <w:rPr>
                <w:rFonts w:eastAsia="方正仿宋_GBK"/>
                <w:bCs/>
                <w:szCs w:val="21"/>
              </w:rPr>
              <w:t>三同时</w:t>
            </w:r>
            <w:r>
              <w:rPr>
                <w:rFonts w:eastAsia="方正仿宋_GBK"/>
                <w:bCs/>
                <w:szCs w:val="21"/>
              </w:rPr>
              <w:t>”</w:t>
            </w:r>
            <w:r>
              <w:rPr>
                <w:rFonts w:eastAsia="方正仿宋_GBK"/>
                <w:bCs/>
                <w:szCs w:val="21"/>
              </w:rPr>
              <w:t>手续</w:t>
            </w:r>
            <w:r>
              <w:rPr>
                <w:rFonts w:eastAsia="方正仿宋_GBK"/>
                <w:szCs w:val="21"/>
              </w:rPr>
              <w:t>。</w:t>
            </w:r>
          </w:p>
        </w:tc>
        <w:tc>
          <w:tcPr>
            <w:tcW w:w="1200" w:type="dxa"/>
          </w:tcPr>
          <w:p w14:paraId="0078778B" w14:textId="77777777" w:rsidR="00DE67E7" w:rsidRDefault="00DE67E7">
            <w:pPr>
              <w:spacing w:line="280" w:lineRule="exact"/>
              <w:jc w:val="center"/>
              <w:rPr>
                <w:rFonts w:eastAsia="方正仿宋_GBK"/>
                <w:bCs/>
                <w:szCs w:val="21"/>
              </w:rPr>
            </w:pPr>
          </w:p>
        </w:tc>
        <w:tc>
          <w:tcPr>
            <w:tcW w:w="1130" w:type="dxa"/>
          </w:tcPr>
          <w:p w14:paraId="288EC466" w14:textId="77777777" w:rsidR="00DE67E7" w:rsidRDefault="00DE67E7">
            <w:pPr>
              <w:spacing w:line="280" w:lineRule="exact"/>
              <w:jc w:val="center"/>
              <w:rPr>
                <w:rFonts w:eastAsia="方正仿宋_GBK"/>
                <w:bCs/>
                <w:szCs w:val="21"/>
              </w:rPr>
            </w:pPr>
          </w:p>
        </w:tc>
      </w:tr>
      <w:tr w:rsidR="00DE67E7" w14:paraId="5DA8C190" w14:textId="77777777">
        <w:trPr>
          <w:trHeight w:val="573"/>
          <w:jc w:val="center"/>
        </w:trPr>
        <w:tc>
          <w:tcPr>
            <w:tcW w:w="666" w:type="dxa"/>
            <w:vMerge/>
            <w:vAlign w:val="center"/>
          </w:tcPr>
          <w:p w14:paraId="17DE5ECE" w14:textId="77777777" w:rsidR="00DE67E7" w:rsidRDefault="00DE67E7">
            <w:pPr>
              <w:spacing w:line="280" w:lineRule="exact"/>
              <w:jc w:val="center"/>
              <w:rPr>
                <w:rFonts w:eastAsia="方正仿宋_GBK"/>
                <w:b/>
                <w:szCs w:val="21"/>
              </w:rPr>
            </w:pPr>
          </w:p>
        </w:tc>
        <w:tc>
          <w:tcPr>
            <w:tcW w:w="1095" w:type="dxa"/>
            <w:gridSpan w:val="2"/>
            <w:vMerge/>
            <w:vAlign w:val="center"/>
          </w:tcPr>
          <w:p w14:paraId="48E7C277" w14:textId="77777777" w:rsidR="00DE67E7" w:rsidRDefault="00DE67E7">
            <w:pPr>
              <w:spacing w:line="280" w:lineRule="exact"/>
              <w:jc w:val="center"/>
              <w:rPr>
                <w:rFonts w:eastAsia="方正仿宋_GBK"/>
                <w:szCs w:val="21"/>
              </w:rPr>
            </w:pPr>
          </w:p>
        </w:tc>
        <w:tc>
          <w:tcPr>
            <w:tcW w:w="4905" w:type="dxa"/>
            <w:gridSpan w:val="2"/>
            <w:vAlign w:val="center"/>
          </w:tcPr>
          <w:p w14:paraId="7E1C2535" w14:textId="31E32DE6" w:rsidR="00DE67E7" w:rsidRDefault="00000000">
            <w:pPr>
              <w:adjustRightInd w:val="0"/>
              <w:snapToGrid w:val="0"/>
              <w:spacing w:line="280" w:lineRule="exact"/>
              <w:rPr>
                <w:rFonts w:eastAsia="方正仿宋_GBK"/>
                <w:szCs w:val="21"/>
              </w:rPr>
            </w:pPr>
            <w:r>
              <w:rPr>
                <w:rFonts w:eastAsia="方正仿宋_GBK"/>
                <w:b/>
                <w:bCs/>
                <w:szCs w:val="21"/>
              </w:rPr>
              <w:t>1</w:t>
            </w:r>
            <w:r w:rsidR="00EF41E8">
              <w:rPr>
                <w:rFonts w:eastAsia="方正仿宋_GBK"/>
                <w:b/>
                <w:bCs/>
                <w:szCs w:val="21"/>
              </w:rPr>
              <w:t>5</w:t>
            </w:r>
            <w:r>
              <w:rPr>
                <w:rFonts w:eastAsia="方正仿宋_GBK"/>
                <w:b/>
                <w:bCs/>
                <w:szCs w:val="21"/>
              </w:rPr>
              <w:t>.3</w:t>
            </w:r>
            <w:r>
              <w:rPr>
                <w:rFonts w:eastAsia="方正仿宋_GBK"/>
                <w:szCs w:val="21"/>
              </w:rPr>
              <w:t>核查企业近三年是否发生生产安全事故，整改措施是否落实。</w:t>
            </w:r>
          </w:p>
        </w:tc>
        <w:tc>
          <w:tcPr>
            <w:tcW w:w="1200" w:type="dxa"/>
          </w:tcPr>
          <w:p w14:paraId="18CC5FD6" w14:textId="77777777" w:rsidR="00DE67E7" w:rsidRDefault="00DE67E7">
            <w:pPr>
              <w:spacing w:line="280" w:lineRule="exact"/>
              <w:jc w:val="center"/>
              <w:rPr>
                <w:rFonts w:eastAsia="方正仿宋_GBK"/>
                <w:bCs/>
                <w:szCs w:val="21"/>
              </w:rPr>
            </w:pPr>
          </w:p>
        </w:tc>
        <w:tc>
          <w:tcPr>
            <w:tcW w:w="1130" w:type="dxa"/>
          </w:tcPr>
          <w:p w14:paraId="738558B3" w14:textId="77777777" w:rsidR="00DE67E7" w:rsidRDefault="00DE67E7">
            <w:pPr>
              <w:spacing w:line="280" w:lineRule="exact"/>
              <w:jc w:val="center"/>
              <w:rPr>
                <w:rFonts w:eastAsia="方正仿宋_GBK"/>
                <w:bCs/>
                <w:szCs w:val="21"/>
              </w:rPr>
            </w:pPr>
          </w:p>
        </w:tc>
      </w:tr>
      <w:tr w:rsidR="00DE67E7" w14:paraId="1B6D99E7" w14:textId="77777777">
        <w:trPr>
          <w:trHeight w:val="818"/>
          <w:jc w:val="center"/>
        </w:trPr>
        <w:tc>
          <w:tcPr>
            <w:tcW w:w="666" w:type="dxa"/>
            <w:vMerge/>
            <w:vAlign w:val="center"/>
          </w:tcPr>
          <w:p w14:paraId="2E1698F1" w14:textId="77777777" w:rsidR="00DE67E7" w:rsidRDefault="00DE67E7">
            <w:pPr>
              <w:spacing w:line="280" w:lineRule="exact"/>
              <w:jc w:val="center"/>
              <w:rPr>
                <w:rFonts w:eastAsia="方正仿宋_GBK"/>
                <w:b/>
                <w:szCs w:val="21"/>
              </w:rPr>
            </w:pPr>
          </w:p>
        </w:tc>
        <w:tc>
          <w:tcPr>
            <w:tcW w:w="1095" w:type="dxa"/>
            <w:gridSpan w:val="2"/>
            <w:vMerge/>
            <w:vAlign w:val="center"/>
          </w:tcPr>
          <w:p w14:paraId="33F6110B" w14:textId="77777777" w:rsidR="00DE67E7" w:rsidRDefault="00DE67E7">
            <w:pPr>
              <w:spacing w:line="280" w:lineRule="exact"/>
              <w:jc w:val="center"/>
              <w:rPr>
                <w:rFonts w:eastAsia="方正仿宋_GBK"/>
                <w:szCs w:val="21"/>
              </w:rPr>
            </w:pPr>
          </w:p>
        </w:tc>
        <w:tc>
          <w:tcPr>
            <w:tcW w:w="4905" w:type="dxa"/>
            <w:gridSpan w:val="2"/>
            <w:vAlign w:val="center"/>
          </w:tcPr>
          <w:p w14:paraId="01F8B562" w14:textId="73C7E5F4" w:rsidR="00DE67E7" w:rsidRDefault="00000000">
            <w:pPr>
              <w:adjustRightInd w:val="0"/>
              <w:snapToGrid w:val="0"/>
              <w:spacing w:line="280" w:lineRule="exact"/>
              <w:rPr>
                <w:rFonts w:eastAsia="方正仿宋_GBK"/>
                <w:b/>
                <w:bCs/>
                <w:szCs w:val="21"/>
              </w:rPr>
            </w:pPr>
            <w:r>
              <w:rPr>
                <w:rFonts w:eastAsia="方正仿宋_GBK"/>
                <w:b/>
                <w:bCs/>
                <w:szCs w:val="21"/>
              </w:rPr>
              <w:t>1</w:t>
            </w:r>
            <w:r w:rsidR="00EF41E8">
              <w:rPr>
                <w:rFonts w:eastAsia="方正仿宋_GBK"/>
                <w:b/>
                <w:bCs/>
                <w:szCs w:val="21"/>
              </w:rPr>
              <w:t>5</w:t>
            </w:r>
            <w:r>
              <w:rPr>
                <w:rFonts w:eastAsia="方正仿宋_GBK"/>
                <w:b/>
                <w:bCs/>
                <w:szCs w:val="21"/>
              </w:rPr>
              <w:t>.4</w:t>
            </w:r>
            <w:r>
              <w:rPr>
                <w:rFonts w:eastAsia="方正仿宋_GBK"/>
                <w:szCs w:val="21"/>
              </w:rPr>
              <w:t>核查建设项目施工和试生产阶段安全设施设计变更是否按规定履行变更手续，对</w:t>
            </w:r>
            <w:proofErr w:type="gramStart"/>
            <w:r>
              <w:rPr>
                <w:rFonts w:eastAsia="方正仿宋_GBK"/>
                <w:szCs w:val="21"/>
              </w:rPr>
              <w:t>变更全</w:t>
            </w:r>
            <w:proofErr w:type="gramEnd"/>
            <w:r>
              <w:rPr>
                <w:rFonts w:eastAsia="方正仿宋_GBK"/>
                <w:szCs w:val="21"/>
              </w:rPr>
              <w:t>过程进行风险管理；《危险化学品建设项目安全监督管理办法》十四条明确的情形是否重新组织安全审查。</w:t>
            </w:r>
          </w:p>
        </w:tc>
        <w:tc>
          <w:tcPr>
            <w:tcW w:w="1200" w:type="dxa"/>
          </w:tcPr>
          <w:p w14:paraId="3D5310AC" w14:textId="77777777" w:rsidR="00DE67E7" w:rsidRDefault="00DE67E7">
            <w:pPr>
              <w:spacing w:line="280" w:lineRule="exact"/>
              <w:jc w:val="center"/>
              <w:rPr>
                <w:rFonts w:eastAsia="方正仿宋_GBK"/>
                <w:bCs/>
                <w:szCs w:val="21"/>
              </w:rPr>
            </w:pPr>
          </w:p>
        </w:tc>
        <w:tc>
          <w:tcPr>
            <w:tcW w:w="1130" w:type="dxa"/>
          </w:tcPr>
          <w:p w14:paraId="36B36670" w14:textId="77777777" w:rsidR="00DE67E7" w:rsidRDefault="00DE67E7">
            <w:pPr>
              <w:spacing w:line="280" w:lineRule="exact"/>
              <w:jc w:val="center"/>
              <w:rPr>
                <w:rFonts w:eastAsia="方正仿宋_GBK"/>
                <w:bCs/>
                <w:szCs w:val="21"/>
              </w:rPr>
            </w:pPr>
          </w:p>
        </w:tc>
      </w:tr>
      <w:tr w:rsidR="00DE67E7" w14:paraId="109F5240" w14:textId="77777777">
        <w:trPr>
          <w:jc w:val="center"/>
        </w:trPr>
        <w:tc>
          <w:tcPr>
            <w:tcW w:w="666" w:type="dxa"/>
            <w:vAlign w:val="center"/>
          </w:tcPr>
          <w:p w14:paraId="56B5E3C5" w14:textId="7634BD3B" w:rsidR="00DE67E7" w:rsidRDefault="00000000">
            <w:pPr>
              <w:spacing w:line="280" w:lineRule="exact"/>
              <w:jc w:val="center"/>
              <w:rPr>
                <w:rFonts w:eastAsia="方正仿宋_GBK"/>
                <w:b/>
                <w:szCs w:val="21"/>
              </w:rPr>
            </w:pPr>
            <w:r>
              <w:rPr>
                <w:rFonts w:eastAsia="方正仿宋_GBK"/>
                <w:b/>
                <w:szCs w:val="21"/>
              </w:rPr>
              <w:t>1</w:t>
            </w:r>
            <w:r w:rsidR="00EF41E8">
              <w:rPr>
                <w:rFonts w:eastAsia="方正仿宋_GBK"/>
                <w:b/>
                <w:szCs w:val="21"/>
              </w:rPr>
              <w:t>6</w:t>
            </w:r>
          </w:p>
        </w:tc>
        <w:tc>
          <w:tcPr>
            <w:tcW w:w="1095" w:type="dxa"/>
            <w:gridSpan w:val="2"/>
            <w:vAlign w:val="center"/>
          </w:tcPr>
          <w:p w14:paraId="1AEFE6E4" w14:textId="77777777" w:rsidR="00DE67E7" w:rsidRDefault="00000000">
            <w:pPr>
              <w:spacing w:line="280" w:lineRule="exact"/>
              <w:jc w:val="center"/>
              <w:rPr>
                <w:rFonts w:eastAsia="方正仿宋_GBK"/>
                <w:szCs w:val="21"/>
              </w:rPr>
            </w:pPr>
            <w:r>
              <w:rPr>
                <w:rFonts w:eastAsia="方正仿宋_GBK"/>
                <w:szCs w:val="21"/>
              </w:rPr>
              <w:t>应急管理</w:t>
            </w:r>
          </w:p>
        </w:tc>
        <w:tc>
          <w:tcPr>
            <w:tcW w:w="4905" w:type="dxa"/>
            <w:gridSpan w:val="2"/>
            <w:vAlign w:val="center"/>
          </w:tcPr>
          <w:p w14:paraId="00798901" w14:textId="77777777" w:rsidR="00DE67E7" w:rsidRDefault="00000000">
            <w:pPr>
              <w:spacing w:line="280" w:lineRule="exact"/>
              <w:rPr>
                <w:rFonts w:eastAsia="方正仿宋_GBK"/>
                <w:bCs/>
                <w:szCs w:val="21"/>
              </w:rPr>
            </w:pPr>
            <w:r>
              <w:rPr>
                <w:rFonts w:eastAsia="方正仿宋_GBK"/>
                <w:bCs/>
                <w:szCs w:val="21"/>
              </w:rPr>
              <w:t>核查企业应急物资配备、应急装备是否符合《危险化学品单位应急救援物资配备标准》</w:t>
            </w:r>
            <w:r>
              <w:rPr>
                <w:rFonts w:eastAsia="方正仿宋_GBK"/>
                <w:bCs/>
                <w:szCs w:val="21"/>
              </w:rPr>
              <w:t>(GB30077)</w:t>
            </w:r>
            <w:r>
              <w:rPr>
                <w:rFonts w:eastAsia="方正仿宋_GBK"/>
                <w:bCs/>
                <w:szCs w:val="21"/>
              </w:rPr>
              <w:t>要求；生产、储存和使用氯气、氨气、光气、硫化氢等吸入性有毒有害气体的企业，是否配备两套以上的全封闭防化服；构成重大危险源的，是否设立气体</w:t>
            </w:r>
            <w:proofErr w:type="gramStart"/>
            <w:r>
              <w:rPr>
                <w:rFonts w:eastAsia="方正仿宋_GBK"/>
                <w:bCs/>
                <w:szCs w:val="21"/>
              </w:rPr>
              <w:t>防护站</w:t>
            </w:r>
            <w:proofErr w:type="gramEnd"/>
            <w:r>
              <w:rPr>
                <w:rFonts w:eastAsia="方正仿宋_GBK"/>
                <w:bCs/>
                <w:szCs w:val="21"/>
              </w:rPr>
              <w:t>(</w:t>
            </w:r>
            <w:r>
              <w:rPr>
                <w:rFonts w:eastAsia="方正仿宋_GBK"/>
                <w:bCs/>
                <w:szCs w:val="21"/>
              </w:rPr>
              <w:t>组</w:t>
            </w:r>
            <w:r>
              <w:rPr>
                <w:rFonts w:eastAsia="方正仿宋_GBK"/>
                <w:bCs/>
                <w:szCs w:val="21"/>
              </w:rPr>
              <w:t>)</w:t>
            </w:r>
            <w:r>
              <w:rPr>
                <w:rFonts w:eastAsia="方正仿宋_GBK"/>
                <w:bCs/>
                <w:szCs w:val="21"/>
              </w:rPr>
              <w:t>。</w:t>
            </w:r>
          </w:p>
        </w:tc>
        <w:tc>
          <w:tcPr>
            <w:tcW w:w="1200" w:type="dxa"/>
          </w:tcPr>
          <w:p w14:paraId="5189AC7A" w14:textId="77777777" w:rsidR="00DE67E7" w:rsidRDefault="00DE67E7">
            <w:pPr>
              <w:spacing w:line="280" w:lineRule="exact"/>
              <w:jc w:val="center"/>
              <w:rPr>
                <w:rFonts w:eastAsia="方正仿宋_GBK"/>
                <w:bCs/>
                <w:szCs w:val="21"/>
              </w:rPr>
            </w:pPr>
          </w:p>
        </w:tc>
        <w:tc>
          <w:tcPr>
            <w:tcW w:w="1130" w:type="dxa"/>
          </w:tcPr>
          <w:p w14:paraId="29AA983E" w14:textId="77777777" w:rsidR="00DE67E7" w:rsidRDefault="00DE67E7">
            <w:pPr>
              <w:spacing w:line="280" w:lineRule="exact"/>
              <w:jc w:val="center"/>
              <w:rPr>
                <w:rFonts w:eastAsia="方正仿宋_GBK"/>
                <w:bCs/>
                <w:szCs w:val="21"/>
              </w:rPr>
            </w:pPr>
          </w:p>
        </w:tc>
      </w:tr>
      <w:tr w:rsidR="00DE67E7" w14:paraId="76CE4879" w14:textId="77777777">
        <w:trPr>
          <w:jc w:val="center"/>
        </w:trPr>
        <w:tc>
          <w:tcPr>
            <w:tcW w:w="666" w:type="dxa"/>
            <w:vAlign w:val="center"/>
          </w:tcPr>
          <w:p w14:paraId="4B231EEA" w14:textId="722C1C2B" w:rsidR="00DE67E7" w:rsidRDefault="00000000">
            <w:pPr>
              <w:spacing w:line="280" w:lineRule="exact"/>
              <w:jc w:val="center"/>
              <w:rPr>
                <w:rFonts w:eastAsia="方正仿宋_GBK"/>
                <w:b/>
                <w:szCs w:val="21"/>
              </w:rPr>
            </w:pPr>
            <w:r>
              <w:rPr>
                <w:rFonts w:eastAsia="方正仿宋_GBK"/>
                <w:b/>
                <w:szCs w:val="21"/>
              </w:rPr>
              <w:t>1</w:t>
            </w:r>
            <w:r w:rsidR="00EF41E8">
              <w:rPr>
                <w:rFonts w:eastAsia="方正仿宋_GBK"/>
                <w:b/>
                <w:szCs w:val="21"/>
              </w:rPr>
              <w:t>7</w:t>
            </w:r>
          </w:p>
        </w:tc>
        <w:tc>
          <w:tcPr>
            <w:tcW w:w="1095" w:type="dxa"/>
            <w:gridSpan w:val="2"/>
            <w:vAlign w:val="center"/>
          </w:tcPr>
          <w:p w14:paraId="1D65E3A8" w14:textId="77777777" w:rsidR="00DE67E7" w:rsidRDefault="00000000">
            <w:pPr>
              <w:spacing w:line="280" w:lineRule="exact"/>
              <w:jc w:val="center"/>
              <w:rPr>
                <w:rFonts w:eastAsia="方正仿宋_GBK"/>
                <w:szCs w:val="21"/>
              </w:rPr>
            </w:pPr>
            <w:r>
              <w:rPr>
                <w:rFonts w:eastAsia="方正仿宋_GBK"/>
                <w:szCs w:val="21"/>
              </w:rPr>
              <w:t>公用工程</w:t>
            </w:r>
          </w:p>
        </w:tc>
        <w:tc>
          <w:tcPr>
            <w:tcW w:w="4905" w:type="dxa"/>
            <w:gridSpan w:val="2"/>
            <w:vAlign w:val="center"/>
          </w:tcPr>
          <w:p w14:paraId="68DB660A" w14:textId="77777777" w:rsidR="00DE67E7" w:rsidRDefault="00000000">
            <w:pPr>
              <w:spacing w:line="280" w:lineRule="exact"/>
              <w:rPr>
                <w:rFonts w:eastAsia="方正仿宋_GBK"/>
                <w:b/>
                <w:szCs w:val="21"/>
              </w:rPr>
            </w:pPr>
            <w:r>
              <w:rPr>
                <w:rFonts w:eastAsia="方正仿宋_GBK"/>
                <w:bCs/>
                <w:szCs w:val="21"/>
              </w:rPr>
              <w:t>核查企业供电负荷、消防水系统</w:t>
            </w:r>
            <w:r>
              <w:rPr>
                <w:rFonts w:eastAsia="方正仿宋_GBK"/>
                <w:bCs/>
                <w:szCs w:val="21"/>
              </w:rPr>
              <w:t>(</w:t>
            </w:r>
            <w:r>
              <w:rPr>
                <w:rFonts w:eastAsia="方正仿宋_GBK"/>
                <w:bCs/>
                <w:szCs w:val="21"/>
              </w:rPr>
              <w:t>水压、消防泵</w:t>
            </w:r>
            <w:r>
              <w:rPr>
                <w:rFonts w:eastAsia="方正仿宋_GBK"/>
                <w:bCs/>
                <w:szCs w:val="21"/>
              </w:rPr>
              <w:t>)</w:t>
            </w:r>
            <w:r>
              <w:rPr>
                <w:rFonts w:eastAsia="方正仿宋_GBK"/>
                <w:bCs/>
                <w:szCs w:val="21"/>
              </w:rPr>
              <w:t>是否满足生产及应急要求。</w:t>
            </w:r>
          </w:p>
        </w:tc>
        <w:tc>
          <w:tcPr>
            <w:tcW w:w="1200" w:type="dxa"/>
          </w:tcPr>
          <w:p w14:paraId="43E68ECF" w14:textId="77777777" w:rsidR="00DE67E7" w:rsidRDefault="00DE67E7">
            <w:pPr>
              <w:spacing w:line="280" w:lineRule="exact"/>
              <w:jc w:val="center"/>
              <w:rPr>
                <w:rFonts w:eastAsia="方正仿宋_GBK"/>
                <w:bCs/>
                <w:szCs w:val="21"/>
              </w:rPr>
            </w:pPr>
          </w:p>
        </w:tc>
        <w:tc>
          <w:tcPr>
            <w:tcW w:w="1130" w:type="dxa"/>
          </w:tcPr>
          <w:p w14:paraId="7F017ABB" w14:textId="77777777" w:rsidR="00DE67E7" w:rsidRDefault="00DE67E7">
            <w:pPr>
              <w:spacing w:line="280" w:lineRule="exact"/>
              <w:jc w:val="center"/>
              <w:rPr>
                <w:rFonts w:eastAsia="方正仿宋_GBK"/>
                <w:bCs/>
                <w:szCs w:val="21"/>
              </w:rPr>
            </w:pPr>
          </w:p>
        </w:tc>
      </w:tr>
      <w:tr w:rsidR="00DE67E7" w14:paraId="37419091" w14:textId="77777777">
        <w:trPr>
          <w:jc w:val="center"/>
        </w:trPr>
        <w:tc>
          <w:tcPr>
            <w:tcW w:w="666" w:type="dxa"/>
            <w:vAlign w:val="center"/>
          </w:tcPr>
          <w:p w14:paraId="62BF4390" w14:textId="3FA25343" w:rsidR="00DE67E7" w:rsidRDefault="00EF41E8">
            <w:pPr>
              <w:spacing w:line="280" w:lineRule="exact"/>
              <w:jc w:val="center"/>
              <w:rPr>
                <w:rFonts w:eastAsia="方正仿宋_GBK"/>
                <w:b/>
                <w:szCs w:val="21"/>
              </w:rPr>
            </w:pPr>
            <w:r>
              <w:rPr>
                <w:rFonts w:eastAsia="方正仿宋_GBK"/>
                <w:b/>
                <w:szCs w:val="21"/>
              </w:rPr>
              <w:t>18</w:t>
            </w:r>
          </w:p>
        </w:tc>
        <w:tc>
          <w:tcPr>
            <w:tcW w:w="1095" w:type="dxa"/>
            <w:gridSpan w:val="2"/>
            <w:vAlign w:val="center"/>
          </w:tcPr>
          <w:p w14:paraId="5E8FE405" w14:textId="77777777" w:rsidR="00DE67E7" w:rsidRDefault="00000000">
            <w:pPr>
              <w:spacing w:line="280" w:lineRule="exact"/>
              <w:jc w:val="center"/>
              <w:rPr>
                <w:rFonts w:eastAsia="方正仿宋_GBK"/>
                <w:szCs w:val="21"/>
              </w:rPr>
            </w:pPr>
            <w:r>
              <w:rPr>
                <w:rFonts w:eastAsia="方正仿宋_GBK"/>
                <w:szCs w:val="21"/>
              </w:rPr>
              <w:t>重大隐患</w:t>
            </w:r>
          </w:p>
        </w:tc>
        <w:tc>
          <w:tcPr>
            <w:tcW w:w="4905" w:type="dxa"/>
            <w:gridSpan w:val="2"/>
            <w:vAlign w:val="center"/>
          </w:tcPr>
          <w:p w14:paraId="512B858F" w14:textId="77777777" w:rsidR="00DE67E7" w:rsidRDefault="00000000">
            <w:pPr>
              <w:spacing w:line="280" w:lineRule="exact"/>
              <w:rPr>
                <w:rFonts w:eastAsia="方正仿宋_GBK"/>
                <w:bCs/>
                <w:szCs w:val="21"/>
              </w:rPr>
            </w:pPr>
            <w:r>
              <w:rPr>
                <w:rFonts w:eastAsia="方正仿宋_GBK"/>
                <w:bCs/>
                <w:szCs w:val="21"/>
              </w:rPr>
              <w:t>核查中是否发现企业存在重大隐患。</w:t>
            </w:r>
          </w:p>
        </w:tc>
        <w:tc>
          <w:tcPr>
            <w:tcW w:w="1200" w:type="dxa"/>
          </w:tcPr>
          <w:p w14:paraId="0DAF8E74" w14:textId="77777777" w:rsidR="00DE67E7" w:rsidRDefault="00DE67E7">
            <w:pPr>
              <w:spacing w:line="280" w:lineRule="exact"/>
              <w:jc w:val="center"/>
              <w:rPr>
                <w:rFonts w:eastAsia="方正仿宋_GBK"/>
                <w:bCs/>
                <w:szCs w:val="21"/>
              </w:rPr>
            </w:pPr>
          </w:p>
        </w:tc>
        <w:tc>
          <w:tcPr>
            <w:tcW w:w="1130" w:type="dxa"/>
          </w:tcPr>
          <w:p w14:paraId="22F8A0E7" w14:textId="77777777" w:rsidR="00DE67E7" w:rsidRDefault="00DE67E7">
            <w:pPr>
              <w:spacing w:line="280" w:lineRule="exact"/>
              <w:jc w:val="center"/>
              <w:rPr>
                <w:rFonts w:eastAsia="方正仿宋_GBK"/>
                <w:bCs/>
                <w:szCs w:val="21"/>
              </w:rPr>
            </w:pPr>
          </w:p>
        </w:tc>
      </w:tr>
      <w:tr w:rsidR="00DE67E7" w14:paraId="248A6B5D" w14:textId="77777777">
        <w:trPr>
          <w:trHeight w:val="719"/>
          <w:jc w:val="center"/>
        </w:trPr>
        <w:tc>
          <w:tcPr>
            <w:tcW w:w="666" w:type="dxa"/>
            <w:vAlign w:val="center"/>
          </w:tcPr>
          <w:p w14:paraId="6953CB90" w14:textId="5A80B9AE" w:rsidR="00DE67E7" w:rsidRDefault="00EF41E8">
            <w:pPr>
              <w:spacing w:line="280" w:lineRule="exact"/>
              <w:jc w:val="center"/>
              <w:rPr>
                <w:rFonts w:eastAsia="方正仿宋_GBK"/>
                <w:b/>
                <w:szCs w:val="21"/>
              </w:rPr>
            </w:pPr>
            <w:r>
              <w:rPr>
                <w:rFonts w:eastAsia="方正仿宋_GBK"/>
                <w:b/>
                <w:szCs w:val="21"/>
              </w:rPr>
              <w:t>19</w:t>
            </w:r>
          </w:p>
        </w:tc>
        <w:tc>
          <w:tcPr>
            <w:tcW w:w="1095" w:type="dxa"/>
            <w:gridSpan w:val="2"/>
            <w:vAlign w:val="center"/>
          </w:tcPr>
          <w:p w14:paraId="4EB538B1" w14:textId="77777777" w:rsidR="00DE67E7" w:rsidRDefault="00000000">
            <w:pPr>
              <w:spacing w:line="280" w:lineRule="exact"/>
              <w:jc w:val="center"/>
              <w:rPr>
                <w:rFonts w:eastAsia="方正仿宋_GBK"/>
                <w:szCs w:val="21"/>
              </w:rPr>
            </w:pPr>
            <w:r>
              <w:rPr>
                <w:rFonts w:eastAsia="方正仿宋_GBK"/>
                <w:szCs w:val="21"/>
              </w:rPr>
              <w:t>评价报告隐患整改</w:t>
            </w:r>
          </w:p>
        </w:tc>
        <w:tc>
          <w:tcPr>
            <w:tcW w:w="4905" w:type="dxa"/>
            <w:gridSpan w:val="2"/>
            <w:vAlign w:val="center"/>
          </w:tcPr>
          <w:p w14:paraId="194CAEED" w14:textId="77777777" w:rsidR="00DE67E7" w:rsidRDefault="00000000">
            <w:pPr>
              <w:spacing w:line="280" w:lineRule="exact"/>
              <w:rPr>
                <w:rFonts w:eastAsia="方正仿宋_GBK"/>
                <w:bCs/>
                <w:szCs w:val="21"/>
              </w:rPr>
            </w:pPr>
            <w:r>
              <w:rPr>
                <w:rFonts w:eastAsia="方正仿宋_GBK"/>
                <w:bCs/>
                <w:szCs w:val="21"/>
              </w:rPr>
              <w:t>核查企业是否按照安全评价报告的意见对存在的所有安全隐患进行整改闭环。</w:t>
            </w:r>
          </w:p>
        </w:tc>
        <w:tc>
          <w:tcPr>
            <w:tcW w:w="1200" w:type="dxa"/>
          </w:tcPr>
          <w:p w14:paraId="2DDF7EA9" w14:textId="77777777" w:rsidR="00DE67E7" w:rsidRDefault="00DE67E7">
            <w:pPr>
              <w:spacing w:line="280" w:lineRule="exact"/>
              <w:jc w:val="center"/>
              <w:rPr>
                <w:rFonts w:eastAsia="方正仿宋_GBK"/>
                <w:bCs/>
                <w:szCs w:val="21"/>
              </w:rPr>
            </w:pPr>
          </w:p>
        </w:tc>
        <w:tc>
          <w:tcPr>
            <w:tcW w:w="1130" w:type="dxa"/>
          </w:tcPr>
          <w:p w14:paraId="720AD496" w14:textId="77777777" w:rsidR="00DE67E7" w:rsidRDefault="00DE67E7">
            <w:pPr>
              <w:spacing w:line="280" w:lineRule="exact"/>
              <w:jc w:val="center"/>
              <w:rPr>
                <w:rFonts w:eastAsia="方正仿宋_GBK"/>
                <w:bCs/>
                <w:szCs w:val="21"/>
              </w:rPr>
            </w:pPr>
          </w:p>
        </w:tc>
      </w:tr>
      <w:tr w:rsidR="00DE67E7" w14:paraId="2C40A2B0" w14:textId="77777777">
        <w:trPr>
          <w:trHeight w:val="982"/>
          <w:jc w:val="center"/>
        </w:trPr>
        <w:tc>
          <w:tcPr>
            <w:tcW w:w="666" w:type="dxa"/>
            <w:vAlign w:val="center"/>
          </w:tcPr>
          <w:p w14:paraId="6D45A5C6" w14:textId="3E08F37B" w:rsidR="00DE67E7" w:rsidRDefault="00EF41E8">
            <w:pPr>
              <w:spacing w:line="280" w:lineRule="exact"/>
              <w:jc w:val="center"/>
              <w:rPr>
                <w:rFonts w:eastAsia="方正仿宋_GBK"/>
                <w:b/>
                <w:szCs w:val="21"/>
              </w:rPr>
            </w:pPr>
            <w:r>
              <w:rPr>
                <w:rFonts w:eastAsia="方正仿宋_GBK"/>
                <w:b/>
                <w:szCs w:val="21"/>
              </w:rPr>
              <w:t>20</w:t>
            </w:r>
          </w:p>
        </w:tc>
        <w:tc>
          <w:tcPr>
            <w:tcW w:w="1095" w:type="dxa"/>
            <w:gridSpan w:val="2"/>
            <w:vAlign w:val="center"/>
          </w:tcPr>
          <w:p w14:paraId="23F598B7" w14:textId="77777777" w:rsidR="00DE67E7" w:rsidRDefault="00000000">
            <w:pPr>
              <w:spacing w:line="280" w:lineRule="exact"/>
              <w:jc w:val="center"/>
              <w:rPr>
                <w:rFonts w:eastAsia="方正仿宋_GBK"/>
                <w:szCs w:val="21"/>
              </w:rPr>
            </w:pPr>
            <w:r>
              <w:rPr>
                <w:rFonts w:eastAsia="方正仿宋_GBK"/>
                <w:szCs w:val="21"/>
              </w:rPr>
              <w:t>评价报告存在重大疏漏或严重失实</w:t>
            </w:r>
          </w:p>
        </w:tc>
        <w:tc>
          <w:tcPr>
            <w:tcW w:w="4905" w:type="dxa"/>
            <w:gridSpan w:val="2"/>
            <w:vAlign w:val="center"/>
          </w:tcPr>
          <w:p w14:paraId="1FF05AA8" w14:textId="77777777" w:rsidR="00DE67E7" w:rsidRDefault="00000000">
            <w:pPr>
              <w:spacing w:line="280" w:lineRule="exact"/>
              <w:rPr>
                <w:rFonts w:eastAsia="方正仿宋_GBK"/>
                <w:bCs/>
                <w:szCs w:val="21"/>
              </w:rPr>
            </w:pPr>
            <w:r>
              <w:rPr>
                <w:rFonts w:eastAsia="方正仿宋_GBK"/>
                <w:bCs/>
                <w:szCs w:val="21"/>
              </w:rPr>
              <w:t>核查评价报告是否存在应急厅〔</w:t>
            </w:r>
            <w:r>
              <w:rPr>
                <w:rFonts w:eastAsia="方正仿宋_GBK"/>
                <w:bCs/>
                <w:szCs w:val="21"/>
              </w:rPr>
              <w:t>2021</w:t>
            </w:r>
            <w:r>
              <w:rPr>
                <w:rFonts w:eastAsia="方正仿宋_GBK"/>
                <w:bCs/>
                <w:szCs w:val="21"/>
              </w:rPr>
              <w:t>〕</w:t>
            </w:r>
            <w:r>
              <w:rPr>
                <w:rFonts w:eastAsia="方正仿宋_GBK"/>
                <w:bCs/>
                <w:szCs w:val="21"/>
              </w:rPr>
              <w:t>38</w:t>
            </w:r>
            <w:r>
              <w:rPr>
                <w:rFonts w:eastAsia="方正仿宋_GBK"/>
                <w:bCs/>
                <w:szCs w:val="21"/>
              </w:rPr>
              <w:t>号所列的</w:t>
            </w:r>
            <w:hyperlink r:id="rId7" w:history="1">
              <w:r>
                <w:rPr>
                  <w:rFonts w:eastAsia="方正仿宋_GBK"/>
                  <w:bCs/>
                  <w:szCs w:val="21"/>
                </w:rPr>
                <w:t>虚假安全评价报告认定情形</w:t>
              </w:r>
            </w:hyperlink>
            <w:r>
              <w:rPr>
                <w:rFonts w:eastAsia="方正仿宋_GBK"/>
                <w:bCs/>
                <w:szCs w:val="21"/>
              </w:rPr>
              <w:t>。</w:t>
            </w:r>
          </w:p>
        </w:tc>
        <w:tc>
          <w:tcPr>
            <w:tcW w:w="1200" w:type="dxa"/>
          </w:tcPr>
          <w:p w14:paraId="62D29F05" w14:textId="77777777" w:rsidR="00DE67E7" w:rsidRDefault="00DE67E7">
            <w:pPr>
              <w:spacing w:line="280" w:lineRule="exact"/>
              <w:rPr>
                <w:rFonts w:eastAsia="方正仿宋_GBK"/>
                <w:bCs/>
                <w:szCs w:val="21"/>
              </w:rPr>
            </w:pPr>
          </w:p>
        </w:tc>
        <w:tc>
          <w:tcPr>
            <w:tcW w:w="1130" w:type="dxa"/>
          </w:tcPr>
          <w:p w14:paraId="452B614D" w14:textId="77777777" w:rsidR="00DE67E7" w:rsidRDefault="00DE67E7">
            <w:pPr>
              <w:spacing w:line="280" w:lineRule="exact"/>
              <w:rPr>
                <w:rFonts w:eastAsia="方正仿宋_GBK"/>
                <w:bCs/>
                <w:szCs w:val="21"/>
              </w:rPr>
            </w:pPr>
          </w:p>
        </w:tc>
      </w:tr>
      <w:tr w:rsidR="00DE67E7" w14:paraId="1B5CB775" w14:textId="77777777">
        <w:trPr>
          <w:trHeight w:val="378"/>
          <w:jc w:val="center"/>
        </w:trPr>
        <w:tc>
          <w:tcPr>
            <w:tcW w:w="8996" w:type="dxa"/>
            <w:gridSpan w:val="7"/>
            <w:vAlign w:val="center"/>
          </w:tcPr>
          <w:p w14:paraId="46ADFA00" w14:textId="77777777" w:rsidR="00DE67E7" w:rsidRDefault="00000000">
            <w:pPr>
              <w:spacing w:line="280" w:lineRule="exact"/>
              <w:rPr>
                <w:rFonts w:eastAsia="方正仿宋_GBK"/>
                <w:bCs/>
                <w:szCs w:val="21"/>
              </w:rPr>
            </w:pPr>
            <w:r>
              <w:rPr>
                <w:rFonts w:eastAsia="方正仿宋_GBK"/>
                <w:bCs/>
                <w:szCs w:val="21"/>
              </w:rPr>
              <w:t>核查结果填写</w:t>
            </w:r>
            <w:r>
              <w:rPr>
                <w:rFonts w:eastAsia="方正仿宋_GBK"/>
                <w:bCs/>
                <w:szCs w:val="21"/>
              </w:rPr>
              <w:t>“</w:t>
            </w:r>
            <w:r>
              <w:rPr>
                <w:rFonts w:eastAsia="方正仿宋_GBK"/>
                <w:bCs/>
                <w:szCs w:val="21"/>
              </w:rPr>
              <w:t>符合</w:t>
            </w:r>
            <w:r>
              <w:rPr>
                <w:rFonts w:eastAsia="方正仿宋_GBK"/>
                <w:bCs/>
                <w:szCs w:val="21"/>
              </w:rPr>
              <w:t>”</w:t>
            </w:r>
            <w:r>
              <w:rPr>
                <w:rFonts w:eastAsia="方正仿宋_GBK"/>
                <w:bCs/>
                <w:szCs w:val="21"/>
              </w:rPr>
              <w:t>、</w:t>
            </w:r>
            <w:r>
              <w:rPr>
                <w:rFonts w:eastAsia="方正仿宋_GBK"/>
                <w:bCs/>
                <w:szCs w:val="21"/>
              </w:rPr>
              <w:t>“</w:t>
            </w:r>
            <w:r>
              <w:rPr>
                <w:rFonts w:eastAsia="方正仿宋_GBK"/>
                <w:bCs/>
                <w:szCs w:val="21"/>
              </w:rPr>
              <w:t>不符合</w:t>
            </w:r>
            <w:r>
              <w:rPr>
                <w:rFonts w:eastAsia="方正仿宋_GBK"/>
                <w:bCs/>
                <w:szCs w:val="21"/>
              </w:rPr>
              <w:t>”</w:t>
            </w:r>
            <w:r>
              <w:rPr>
                <w:rFonts w:eastAsia="方正仿宋_GBK"/>
                <w:bCs/>
                <w:szCs w:val="21"/>
              </w:rPr>
              <w:t>或</w:t>
            </w:r>
            <w:r>
              <w:rPr>
                <w:rFonts w:eastAsia="方正仿宋_GBK"/>
                <w:bCs/>
                <w:szCs w:val="21"/>
              </w:rPr>
              <w:t>“</w:t>
            </w:r>
            <w:r>
              <w:rPr>
                <w:rFonts w:eastAsia="方正仿宋_GBK"/>
                <w:bCs/>
                <w:szCs w:val="21"/>
              </w:rPr>
              <w:t>不涉及</w:t>
            </w:r>
            <w:r>
              <w:rPr>
                <w:rFonts w:eastAsia="方正仿宋_GBK"/>
                <w:bCs/>
                <w:szCs w:val="21"/>
              </w:rPr>
              <w:t>”</w:t>
            </w:r>
            <w:r>
              <w:rPr>
                <w:rFonts w:eastAsia="方正仿宋_GBK"/>
                <w:bCs/>
                <w:szCs w:val="21"/>
              </w:rPr>
              <w:t>。</w:t>
            </w:r>
            <w:r>
              <w:rPr>
                <w:rFonts w:eastAsia="方正仿宋_GBK"/>
                <w:bCs/>
                <w:szCs w:val="21"/>
              </w:rPr>
              <w:t>“</w:t>
            </w:r>
            <w:r>
              <w:rPr>
                <w:rFonts w:eastAsia="方正仿宋_GBK"/>
                <w:bCs/>
                <w:szCs w:val="21"/>
              </w:rPr>
              <w:t>不符合</w:t>
            </w:r>
            <w:r>
              <w:rPr>
                <w:rFonts w:eastAsia="方正仿宋_GBK"/>
                <w:bCs/>
                <w:szCs w:val="21"/>
              </w:rPr>
              <w:t>”</w:t>
            </w:r>
            <w:r>
              <w:rPr>
                <w:rFonts w:eastAsia="方正仿宋_GBK"/>
                <w:bCs/>
                <w:szCs w:val="21"/>
              </w:rPr>
              <w:t>项应列出具体问题和依据条款。</w:t>
            </w:r>
          </w:p>
        </w:tc>
      </w:tr>
      <w:tr w:rsidR="00DE67E7" w14:paraId="698050BC" w14:textId="77777777">
        <w:trPr>
          <w:trHeight w:val="466"/>
          <w:jc w:val="center"/>
        </w:trPr>
        <w:tc>
          <w:tcPr>
            <w:tcW w:w="8996" w:type="dxa"/>
            <w:gridSpan w:val="7"/>
            <w:vAlign w:val="center"/>
          </w:tcPr>
          <w:p w14:paraId="4EF6B4BB" w14:textId="77777777" w:rsidR="00DE67E7" w:rsidRDefault="00000000">
            <w:pPr>
              <w:spacing w:line="280" w:lineRule="exact"/>
              <w:ind w:firstLineChars="200" w:firstLine="422"/>
              <w:jc w:val="center"/>
              <w:rPr>
                <w:rFonts w:eastAsia="方正仿宋_GBK"/>
                <w:szCs w:val="21"/>
              </w:rPr>
            </w:pPr>
            <w:r>
              <w:rPr>
                <w:rFonts w:eastAsia="方正仿宋_GBK"/>
                <w:b/>
                <w:szCs w:val="21"/>
              </w:rPr>
              <w:t>不符合项情况说明</w:t>
            </w:r>
          </w:p>
        </w:tc>
      </w:tr>
      <w:tr w:rsidR="00DE67E7" w14:paraId="5B1C260E" w14:textId="77777777">
        <w:trPr>
          <w:trHeight w:val="482"/>
          <w:jc w:val="center"/>
        </w:trPr>
        <w:tc>
          <w:tcPr>
            <w:tcW w:w="776" w:type="dxa"/>
            <w:gridSpan w:val="2"/>
            <w:vAlign w:val="center"/>
          </w:tcPr>
          <w:p w14:paraId="7AA61E3A" w14:textId="77777777" w:rsidR="00DE67E7" w:rsidRDefault="00000000">
            <w:pPr>
              <w:spacing w:line="280" w:lineRule="exact"/>
              <w:jc w:val="center"/>
              <w:rPr>
                <w:rFonts w:eastAsia="方正仿宋_GBK"/>
                <w:bCs/>
                <w:szCs w:val="21"/>
              </w:rPr>
            </w:pPr>
            <w:r>
              <w:rPr>
                <w:rFonts w:eastAsia="方正仿宋_GBK"/>
                <w:bCs/>
                <w:szCs w:val="21"/>
              </w:rPr>
              <w:t>核查要点序号</w:t>
            </w:r>
          </w:p>
        </w:tc>
        <w:tc>
          <w:tcPr>
            <w:tcW w:w="4798" w:type="dxa"/>
            <w:gridSpan w:val="2"/>
            <w:vAlign w:val="center"/>
          </w:tcPr>
          <w:p w14:paraId="51E2806B" w14:textId="77777777" w:rsidR="00DE67E7" w:rsidRDefault="00000000">
            <w:pPr>
              <w:spacing w:line="280" w:lineRule="exact"/>
              <w:jc w:val="center"/>
              <w:rPr>
                <w:rFonts w:eastAsia="方正仿宋_GBK"/>
                <w:szCs w:val="21"/>
              </w:rPr>
            </w:pPr>
            <w:r>
              <w:rPr>
                <w:rFonts w:eastAsia="方正仿宋_GBK"/>
                <w:bCs/>
                <w:szCs w:val="21"/>
              </w:rPr>
              <w:t>评价报告表述</w:t>
            </w:r>
          </w:p>
        </w:tc>
        <w:tc>
          <w:tcPr>
            <w:tcW w:w="2292" w:type="dxa"/>
            <w:gridSpan w:val="2"/>
            <w:vAlign w:val="center"/>
          </w:tcPr>
          <w:p w14:paraId="796571B1" w14:textId="77777777" w:rsidR="00DE67E7" w:rsidRDefault="00000000">
            <w:pPr>
              <w:spacing w:line="280" w:lineRule="exact"/>
              <w:jc w:val="center"/>
              <w:rPr>
                <w:rFonts w:eastAsia="方正仿宋_GBK"/>
                <w:bCs/>
                <w:szCs w:val="21"/>
              </w:rPr>
            </w:pPr>
            <w:r>
              <w:rPr>
                <w:rFonts w:eastAsia="方正仿宋_GBK"/>
                <w:bCs/>
                <w:szCs w:val="21"/>
              </w:rPr>
              <w:t>企业实际情况</w:t>
            </w:r>
          </w:p>
        </w:tc>
        <w:tc>
          <w:tcPr>
            <w:tcW w:w="1130" w:type="dxa"/>
            <w:vAlign w:val="center"/>
          </w:tcPr>
          <w:p w14:paraId="43C797ED" w14:textId="77777777" w:rsidR="00DE67E7" w:rsidRDefault="00000000">
            <w:pPr>
              <w:tabs>
                <w:tab w:val="left" w:pos="562"/>
              </w:tabs>
              <w:spacing w:line="280" w:lineRule="exact"/>
              <w:jc w:val="center"/>
              <w:rPr>
                <w:rFonts w:eastAsia="方正仿宋_GBK"/>
                <w:bCs/>
                <w:szCs w:val="21"/>
              </w:rPr>
            </w:pPr>
            <w:r>
              <w:rPr>
                <w:rFonts w:eastAsia="方正仿宋_GBK"/>
                <w:bCs/>
                <w:szCs w:val="21"/>
              </w:rPr>
              <w:t>专家签名</w:t>
            </w:r>
          </w:p>
        </w:tc>
      </w:tr>
      <w:tr w:rsidR="00DE67E7" w14:paraId="4EC30EC5" w14:textId="77777777">
        <w:trPr>
          <w:trHeight w:val="312"/>
          <w:jc w:val="center"/>
        </w:trPr>
        <w:tc>
          <w:tcPr>
            <w:tcW w:w="776" w:type="dxa"/>
            <w:gridSpan w:val="2"/>
            <w:vAlign w:val="center"/>
          </w:tcPr>
          <w:p w14:paraId="61ECC173" w14:textId="77777777" w:rsidR="00DE67E7" w:rsidRDefault="00DE67E7">
            <w:pPr>
              <w:spacing w:line="280" w:lineRule="exact"/>
              <w:jc w:val="center"/>
              <w:rPr>
                <w:rFonts w:eastAsia="方正仿宋_GBK"/>
                <w:bCs/>
                <w:szCs w:val="21"/>
              </w:rPr>
            </w:pPr>
          </w:p>
        </w:tc>
        <w:tc>
          <w:tcPr>
            <w:tcW w:w="4798" w:type="dxa"/>
            <w:gridSpan w:val="2"/>
            <w:vAlign w:val="center"/>
          </w:tcPr>
          <w:p w14:paraId="52C634DD" w14:textId="77777777" w:rsidR="00DE67E7" w:rsidRDefault="00DE67E7">
            <w:pPr>
              <w:spacing w:line="280" w:lineRule="exact"/>
              <w:rPr>
                <w:rFonts w:eastAsia="方正仿宋_GBK"/>
                <w:bCs/>
                <w:szCs w:val="21"/>
              </w:rPr>
            </w:pPr>
          </w:p>
        </w:tc>
        <w:tc>
          <w:tcPr>
            <w:tcW w:w="2292" w:type="dxa"/>
            <w:gridSpan w:val="2"/>
            <w:vAlign w:val="center"/>
          </w:tcPr>
          <w:p w14:paraId="18E6E531" w14:textId="77777777" w:rsidR="00DE67E7" w:rsidRDefault="00DE67E7">
            <w:pPr>
              <w:spacing w:line="280" w:lineRule="exact"/>
              <w:rPr>
                <w:rFonts w:eastAsia="方正仿宋_GBK"/>
                <w:bCs/>
                <w:szCs w:val="21"/>
              </w:rPr>
            </w:pPr>
          </w:p>
        </w:tc>
        <w:tc>
          <w:tcPr>
            <w:tcW w:w="1130" w:type="dxa"/>
            <w:vAlign w:val="center"/>
          </w:tcPr>
          <w:p w14:paraId="6CF359A5" w14:textId="77777777" w:rsidR="00DE67E7" w:rsidRDefault="00DE67E7">
            <w:pPr>
              <w:spacing w:line="280" w:lineRule="exact"/>
              <w:rPr>
                <w:rFonts w:eastAsia="方正仿宋_GBK"/>
                <w:bCs/>
                <w:szCs w:val="21"/>
              </w:rPr>
            </w:pPr>
          </w:p>
        </w:tc>
      </w:tr>
      <w:tr w:rsidR="00DE67E7" w14:paraId="5A788677" w14:textId="77777777">
        <w:trPr>
          <w:trHeight w:val="277"/>
          <w:jc w:val="center"/>
        </w:trPr>
        <w:tc>
          <w:tcPr>
            <w:tcW w:w="776" w:type="dxa"/>
            <w:gridSpan w:val="2"/>
            <w:vAlign w:val="center"/>
          </w:tcPr>
          <w:p w14:paraId="2C1A70E9" w14:textId="77777777" w:rsidR="00DE67E7" w:rsidRDefault="00DE67E7">
            <w:pPr>
              <w:spacing w:line="280" w:lineRule="exact"/>
              <w:jc w:val="center"/>
              <w:rPr>
                <w:rFonts w:eastAsia="方正仿宋_GBK"/>
                <w:bCs/>
                <w:szCs w:val="21"/>
              </w:rPr>
            </w:pPr>
          </w:p>
        </w:tc>
        <w:tc>
          <w:tcPr>
            <w:tcW w:w="4798" w:type="dxa"/>
            <w:gridSpan w:val="2"/>
            <w:vAlign w:val="center"/>
          </w:tcPr>
          <w:p w14:paraId="0D6A7037" w14:textId="77777777" w:rsidR="00DE67E7" w:rsidRDefault="00DE67E7">
            <w:pPr>
              <w:spacing w:line="280" w:lineRule="exact"/>
              <w:rPr>
                <w:rFonts w:eastAsia="方正仿宋_GBK"/>
                <w:bCs/>
                <w:szCs w:val="21"/>
              </w:rPr>
            </w:pPr>
          </w:p>
        </w:tc>
        <w:tc>
          <w:tcPr>
            <w:tcW w:w="2292" w:type="dxa"/>
            <w:gridSpan w:val="2"/>
            <w:vAlign w:val="center"/>
          </w:tcPr>
          <w:p w14:paraId="475FB217" w14:textId="77777777" w:rsidR="00DE67E7" w:rsidRDefault="00DE67E7">
            <w:pPr>
              <w:spacing w:line="280" w:lineRule="exact"/>
              <w:rPr>
                <w:rFonts w:eastAsia="方正仿宋_GBK"/>
                <w:bCs/>
                <w:szCs w:val="21"/>
              </w:rPr>
            </w:pPr>
          </w:p>
        </w:tc>
        <w:tc>
          <w:tcPr>
            <w:tcW w:w="1130" w:type="dxa"/>
            <w:vAlign w:val="center"/>
          </w:tcPr>
          <w:p w14:paraId="3D3FFA77" w14:textId="77777777" w:rsidR="00DE67E7" w:rsidRDefault="00DE67E7">
            <w:pPr>
              <w:spacing w:line="280" w:lineRule="exact"/>
              <w:rPr>
                <w:rFonts w:eastAsia="方正仿宋_GBK"/>
                <w:bCs/>
                <w:szCs w:val="21"/>
              </w:rPr>
            </w:pPr>
          </w:p>
        </w:tc>
      </w:tr>
      <w:tr w:rsidR="00DE67E7" w14:paraId="46B37BEF" w14:textId="77777777">
        <w:trPr>
          <w:trHeight w:val="232"/>
          <w:jc w:val="center"/>
        </w:trPr>
        <w:tc>
          <w:tcPr>
            <w:tcW w:w="776" w:type="dxa"/>
            <w:gridSpan w:val="2"/>
            <w:vAlign w:val="center"/>
          </w:tcPr>
          <w:p w14:paraId="5CCB57E6" w14:textId="77777777" w:rsidR="00DE67E7" w:rsidRDefault="00DE67E7">
            <w:pPr>
              <w:spacing w:line="280" w:lineRule="exact"/>
              <w:jc w:val="center"/>
              <w:rPr>
                <w:rFonts w:eastAsia="方正仿宋_GBK"/>
                <w:bCs/>
                <w:szCs w:val="21"/>
              </w:rPr>
            </w:pPr>
          </w:p>
        </w:tc>
        <w:tc>
          <w:tcPr>
            <w:tcW w:w="4798" w:type="dxa"/>
            <w:gridSpan w:val="2"/>
            <w:vAlign w:val="center"/>
          </w:tcPr>
          <w:p w14:paraId="7FF7F621" w14:textId="77777777" w:rsidR="00DE67E7" w:rsidRDefault="00DE67E7">
            <w:pPr>
              <w:spacing w:line="280" w:lineRule="exact"/>
              <w:rPr>
                <w:rFonts w:eastAsia="方正仿宋_GBK"/>
                <w:bCs/>
                <w:szCs w:val="21"/>
              </w:rPr>
            </w:pPr>
          </w:p>
        </w:tc>
        <w:tc>
          <w:tcPr>
            <w:tcW w:w="2292" w:type="dxa"/>
            <w:gridSpan w:val="2"/>
            <w:vAlign w:val="center"/>
          </w:tcPr>
          <w:p w14:paraId="66AA5F8D" w14:textId="77777777" w:rsidR="00DE67E7" w:rsidRDefault="00DE67E7">
            <w:pPr>
              <w:spacing w:line="280" w:lineRule="exact"/>
              <w:rPr>
                <w:rFonts w:eastAsia="方正仿宋_GBK"/>
                <w:bCs/>
                <w:szCs w:val="21"/>
              </w:rPr>
            </w:pPr>
          </w:p>
        </w:tc>
        <w:tc>
          <w:tcPr>
            <w:tcW w:w="1130" w:type="dxa"/>
            <w:vAlign w:val="center"/>
          </w:tcPr>
          <w:p w14:paraId="31207EF6" w14:textId="77777777" w:rsidR="00DE67E7" w:rsidRDefault="00DE67E7">
            <w:pPr>
              <w:spacing w:line="280" w:lineRule="exact"/>
              <w:rPr>
                <w:rFonts w:eastAsia="方正仿宋_GBK"/>
                <w:bCs/>
                <w:szCs w:val="21"/>
              </w:rPr>
            </w:pPr>
          </w:p>
        </w:tc>
      </w:tr>
      <w:tr w:rsidR="00DE67E7" w14:paraId="61B83988" w14:textId="77777777">
        <w:trPr>
          <w:trHeight w:val="1487"/>
          <w:jc w:val="center"/>
        </w:trPr>
        <w:tc>
          <w:tcPr>
            <w:tcW w:w="8996" w:type="dxa"/>
            <w:gridSpan w:val="7"/>
            <w:vAlign w:val="center"/>
          </w:tcPr>
          <w:p w14:paraId="6EA64E1F" w14:textId="77777777" w:rsidR="00DE67E7" w:rsidRDefault="00DE67E7">
            <w:pPr>
              <w:spacing w:line="280" w:lineRule="exact"/>
              <w:rPr>
                <w:rFonts w:eastAsia="方正仿宋_GBK"/>
                <w:bCs/>
                <w:szCs w:val="21"/>
              </w:rPr>
            </w:pPr>
          </w:p>
          <w:p w14:paraId="7D0FF458" w14:textId="77777777" w:rsidR="00DE67E7" w:rsidRDefault="00000000">
            <w:pPr>
              <w:spacing w:line="280" w:lineRule="exact"/>
              <w:rPr>
                <w:rFonts w:eastAsia="方正仿宋_GBK"/>
                <w:bCs/>
                <w:szCs w:val="21"/>
              </w:rPr>
            </w:pPr>
            <w:r>
              <w:rPr>
                <w:rFonts w:eastAsia="方正仿宋_GBK"/>
                <w:bCs/>
                <w:szCs w:val="21"/>
              </w:rPr>
              <w:t>现场核查专家：</w:t>
            </w:r>
            <w:r>
              <w:rPr>
                <w:rFonts w:eastAsia="方正仿宋_GBK"/>
                <w:bCs/>
                <w:szCs w:val="21"/>
              </w:rPr>
              <w:t xml:space="preserve">    </w:t>
            </w:r>
          </w:p>
          <w:p w14:paraId="681DC230" w14:textId="77777777" w:rsidR="00DE67E7" w:rsidRDefault="00DE67E7">
            <w:pPr>
              <w:spacing w:line="280" w:lineRule="exact"/>
              <w:rPr>
                <w:rFonts w:eastAsia="方正仿宋_GBK"/>
                <w:bCs/>
                <w:szCs w:val="21"/>
              </w:rPr>
            </w:pPr>
          </w:p>
          <w:p w14:paraId="58AF8CC5" w14:textId="77777777" w:rsidR="00DE67E7" w:rsidRDefault="00000000">
            <w:pPr>
              <w:spacing w:line="280" w:lineRule="exact"/>
              <w:rPr>
                <w:rFonts w:eastAsia="方正仿宋_GBK"/>
                <w:bCs/>
                <w:szCs w:val="21"/>
              </w:rPr>
            </w:pPr>
            <w:r>
              <w:rPr>
                <w:rFonts w:eastAsia="方正仿宋_GBK"/>
                <w:bCs/>
                <w:szCs w:val="21"/>
              </w:rPr>
              <w:t xml:space="preserve">                                                                  </w:t>
            </w:r>
            <w:r>
              <w:rPr>
                <w:rFonts w:eastAsia="方正仿宋_GBK"/>
                <w:bCs/>
                <w:szCs w:val="21"/>
              </w:rPr>
              <w:t>年</w:t>
            </w:r>
            <w:r>
              <w:rPr>
                <w:rFonts w:eastAsia="方正仿宋_GBK"/>
                <w:bCs/>
                <w:szCs w:val="21"/>
              </w:rPr>
              <w:t xml:space="preserve">    </w:t>
            </w:r>
            <w:r>
              <w:rPr>
                <w:rFonts w:eastAsia="方正仿宋_GBK"/>
                <w:bCs/>
                <w:szCs w:val="21"/>
              </w:rPr>
              <w:t>月</w:t>
            </w:r>
            <w:r>
              <w:rPr>
                <w:rFonts w:eastAsia="方正仿宋_GBK"/>
                <w:bCs/>
                <w:szCs w:val="21"/>
              </w:rPr>
              <w:t xml:space="preserve">    </w:t>
            </w:r>
            <w:r>
              <w:rPr>
                <w:rFonts w:eastAsia="方正仿宋_GBK"/>
                <w:bCs/>
                <w:szCs w:val="21"/>
              </w:rPr>
              <w:t>日</w:t>
            </w:r>
          </w:p>
        </w:tc>
      </w:tr>
      <w:tr w:rsidR="00DE67E7" w14:paraId="573ECBA0" w14:textId="77777777">
        <w:trPr>
          <w:trHeight w:val="1067"/>
          <w:jc w:val="center"/>
        </w:trPr>
        <w:tc>
          <w:tcPr>
            <w:tcW w:w="8996" w:type="dxa"/>
            <w:gridSpan w:val="7"/>
            <w:vAlign w:val="center"/>
          </w:tcPr>
          <w:p w14:paraId="7383F9AF" w14:textId="77777777" w:rsidR="00DE67E7" w:rsidRDefault="00DE67E7">
            <w:pPr>
              <w:spacing w:line="280" w:lineRule="exact"/>
              <w:rPr>
                <w:rFonts w:eastAsia="方正仿宋_GBK"/>
                <w:bCs/>
                <w:szCs w:val="21"/>
              </w:rPr>
            </w:pPr>
          </w:p>
          <w:p w14:paraId="290EA244" w14:textId="77777777" w:rsidR="00DE67E7" w:rsidRDefault="00000000">
            <w:pPr>
              <w:spacing w:line="280" w:lineRule="exact"/>
              <w:rPr>
                <w:rFonts w:eastAsia="方正仿宋_GBK"/>
                <w:bCs/>
                <w:szCs w:val="21"/>
              </w:rPr>
            </w:pPr>
            <w:r>
              <w:rPr>
                <w:rFonts w:eastAsia="方正仿宋_GBK"/>
                <w:bCs/>
                <w:szCs w:val="21"/>
              </w:rPr>
              <w:t>评价机构代表：</w:t>
            </w:r>
            <w:r>
              <w:rPr>
                <w:rFonts w:eastAsia="方正仿宋_GBK"/>
                <w:bCs/>
                <w:szCs w:val="21"/>
              </w:rPr>
              <w:t xml:space="preserve">           </w:t>
            </w:r>
          </w:p>
          <w:p w14:paraId="3173CF90" w14:textId="77777777" w:rsidR="00DE67E7" w:rsidRDefault="00DE67E7">
            <w:pPr>
              <w:spacing w:line="280" w:lineRule="exact"/>
              <w:rPr>
                <w:rFonts w:eastAsia="方正仿宋_GBK"/>
                <w:bCs/>
                <w:szCs w:val="21"/>
              </w:rPr>
            </w:pPr>
          </w:p>
          <w:p w14:paraId="42EE9E61" w14:textId="77777777" w:rsidR="00DE67E7" w:rsidRDefault="00000000">
            <w:pPr>
              <w:spacing w:line="280" w:lineRule="exact"/>
              <w:ind w:firstLineChars="1700" w:firstLine="3570"/>
              <w:rPr>
                <w:rFonts w:eastAsia="方正仿宋_GBK"/>
                <w:bCs/>
                <w:szCs w:val="21"/>
              </w:rPr>
            </w:pPr>
            <w:r>
              <w:rPr>
                <w:rFonts w:eastAsia="方正仿宋_GBK"/>
                <w:bCs/>
                <w:szCs w:val="21"/>
              </w:rPr>
              <w:t xml:space="preserve">                                </w:t>
            </w:r>
            <w:r>
              <w:rPr>
                <w:rFonts w:eastAsia="方正仿宋_GBK"/>
                <w:bCs/>
                <w:szCs w:val="21"/>
              </w:rPr>
              <w:t>年</w:t>
            </w:r>
            <w:r>
              <w:rPr>
                <w:rFonts w:eastAsia="方正仿宋_GBK"/>
                <w:bCs/>
                <w:szCs w:val="21"/>
              </w:rPr>
              <w:t xml:space="preserve">    </w:t>
            </w:r>
            <w:r>
              <w:rPr>
                <w:rFonts w:eastAsia="方正仿宋_GBK"/>
                <w:bCs/>
                <w:szCs w:val="21"/>
              </w:rPr>
              <w:t>月</w:t>
            </w:r>
            <w:r>
              <w:rPr>
                <w:rFonts w:eastAsia="方正仿宋_GBK"/>
                <w:bCs/>
                <w:szCs w:val="21"/>
              </w:rPr>
              <w:t xml:space="preserve">    </w:t>
            </w:r>
            <w:r>
              <w:rPr>
                <w:rFonts w:eastAsia="方正仿宋_GBK"/>
                <w:bCs/>
                <w:szCs w:val="21"/>
              </w:rPr>
              <w:t>日</w:t>
            </w:r>
          </w:p>
        </w:tc>
      </w:tr>
      <w:tr w:rsidR="00DE67E7" w14:paraId="0B5A1E93" w14:textId="77777777">
        <w:trPr>
          <w:trHeight w:val="1252"/>
          <w:jc w:val="center"/>
        </w:trPr>
        <w:tc>
          <w:tcPr>
            <w:tcW w:w="8996" w:type="dxa"/>
            <w:gridSpan w:val="7"/>
            <w:vAlign w:val="center"/>
          </w:tcPr>
          <w:p w14:paraId="1F16918B" w14:textId="77777777" w:rsidR="00DE67E7" w:rsidRDefault="00DE67E7">
            <w:pPr>
              <w:spacing w:line="280" w:lineRule="exact"/>
              <w:rPr>
                <w:rFonts w:eastAsia="方正仿宋_GBK"/>
                <w:bCs/>
                <w:szCs w:val="21"/>
              </w:rPr>
            </w:pPr>
          </w:p>
          <w:p w14:paraId="3FDA41DC" w14:textId="77777777" w:rsidR="00DE67E7" w:rsidRDefault="00000000">
            <w:pPr>
              <w:spacing w:line="280" w:lineRule="exact"/>
              <w:ind w:right="840"/>
              <w:rPr>
                <w:rFonts w:eastAsia="方正仿宋_GBK"/>
                <w:bCs/>
                <w:szCs w:val="21"/>
              </w:rPr>
            </w:pPr>
            <w:r>
              <w:rPr>
                <w:rFonts w:eastAsia="方正仿宋_GBK"/>
                <w:bCs/>
                <w:szCs w:val="21"/>
              </w:rPr>
              <w:t>实施核查单位参加人员：</w:t>
            </w:r>
            <w:r>
              <w:rPr>
                <w:rFonts w:eastAsia="方正仿宋_GBK"/>
                <w:bCs/>
                <w:szCs w:val="21"/>
              </w:rPr>
              <w:t xml:space="preserve">     </w:t>
            </w:r>
          </w:p>
          <w:p w14:paraId="331D6FE3" w14:textId="77777777" w:rsidR="00DE67E7" w:rsidRDefault="00000000">
            <w:pPr>
              <w:spacing w:line="280" w:lineRule="exact"/>
              <w:rPr>
                <w:rFonts w:eastAsia="方正仿宋_GBK"/>
                <w:bCs/>
                <w:szCs w:val="21"/>
              </w:rPr>
            </w:pPr>
            <w:r>
              <w:rPr>
                <w:rFonts w:eastAsia="方正仿宋_GBK"/>
                <w:bCs/>
                <w:szCs w:val="21"/>
              </w:rPr>
              <w:t xml:space="preserve">                                                                   </w:t>
            </w:r>
            <w:r>
              <w:rPr>
                <w:rFonts w:eastAsia="方正仿宋_GBK"/>
                <w:bCs/>
                <w:szCs w:val="21"/>
              </w:rPr>
              <w:t>年</w:t>
            </w:r>
            <w:r>
              <w:rPr>
                <w:rFonts w:eastAsia="方正仿宋_GBK"/>
                <w:bCs/>
                <w:szCs w:val="21"/>
              </w:rPr>
              <w:t xml:space="preserve">    </w:t>
            </w:r>
            <w:r>
              <w:rPr>
                <w:rFonts w:eastAsia="方正仿宋_GBK"/>
                <w:bCs/>
                <w:szCs w:val="21"/>
              </w:rPr>
              <w:t>月</w:t>
            </w:r>
            <w:r>
              <w:rPr>
                <w:rFonts w:eastAsia="方正仿宋_GBK"/>
                <w:bCs/>
                <w:szCs w:val="21"/>
              </w:rPr>
              <w:t xml:space="preserve">    </w:t>
            </w:r>
            <w:r>
              <w:rPr>
                <w:rFonts w:eastAsia="方正仿宋_GBK"/>
                <w:bCs/>
                <w:szCs w:val="21"/>
              </w:rPr>
              <w:t>日</w:t>
            </w:r>
          </w:p>
        </w:tc>
      </w:tr>
      <w:tr w:rsidR="00DE67E7" w14:paraId="393D4B59" w14:textId="77777777">
        <w:trPr>
          <w:trHeight w:val="1413"/>
          <w:jc w:val="center"/>
        </w:trPr>
        <w:tc>
          <w:tcPr>
            <w:tcW w:w="8996" w:type="dxa"/>
            <w:gridSpan w:val="7"/>
            <w:vAlign w:val="center"/>
          </w:tcPr>
          <w:p w14:paraId="1B53AF58" w14:textId="77777777" w:rsidR="00DE67E7" w:rsidRDefault="00DE67E7">
            <w:pPr>
              <w:spacing w:line="280" w:lineRule="exact"/>
              <w:rPr>
                <w:rFonts w:eastAsia="方正仿宋_GBK"/>
                <w:bCs/>
                <w:szCs w:val="21"/>
              </w:rPr>
            </w:pPr>
          </w:p>
          <w:p w14:paraId="747A7073" w14:textId="77777777" w:rsidR="00DE67E7" w:rsidRDefault="00000000">
            <w:pPr>
              <w:spacing w:line="280" w:lineRule="exact"/>
              <w:rPr>
                <w:rFonts w:eastAsia="方正仿宋_GBK"/>
                <w:bCs/>
                <w:szCs w:val="21"/>
              </w:rPr>
            </w:pPr>
            <w:r>
              <w:rPr>
                <w:rFonts w:eastAsia="方正仿宋_GBK"/>
                <w:bCs/>
                <w:szCs w:val="21"/>
              </w:rPr>
              <w:t>县</w:t>
            </w:r>
            <w:r>
              <w:rPr>
                <w:rFonts w:eastAsia="方正仿宋_GBK"/>
                <w:bCs/>
                <w:szCs w:val="21"/>
              </w:rPr>
              <w:t>(</w:t>
            </w:r>
            <w:r>
              <w:rPr>
                <w:rFonts w:eastAsia="方正仿宋_GBK"/>
                <w:bCs/>
                <w:szCs w:val="21"/>
              </w:rPr>
              <w:t>市、区、化工园区</w:t>
            </w:r>
            <w:r>
              <w:rPr>
                <w:rFonts w:eastAsia="方正仿宋_GBK"/>
                <w:bCs/>
                <w:szCs w:val="21"/>
              </w:rPr>
              <w:t>)</w:t>
            </w:r>
            <w:r>
              <w:rPr>
                <w:rFonts w:eastAsia="方正仿宋_GBK"/>
                <w:bCs/>
                <w:szCs w:val="21"/>
              </w:rPr>
              <w:t>参加核查人员：</w:t>
            </w:r>
          </w:p>
          <w:p w14:paraId="1838CF6F" w14:textId="77777777" w:rsidR="00DE67E7" w:rsidRDefault="00DE67E7">
            <w:pPr>
              <w:spacing w:line="280" w:lineRule="exact"/>
              <w:rPr>
                <w:rFonts w:eastAsia="方正仿宋_GBK"/>
                <w:bCs/>
                <w:szCs w:val="21"/>
              </w:rPr>
            </w:pPr>
          </w:p>
          <w:p w14:paraId="567A9F47" w14:textId="77777777" w:rsidR="00DE67E7" w:rsidRDefault="00000000">
            <w:pPr>
              <w:spacing w:line="280" w:lineRule="exact"/>
              <w:rPr>
                <w:rFonts w:eastAsia="方正仿宋_GBK"/>
                <w:bCs/>
                <w:szCs w:val="21"/>
              </w:rPr>
            </w:pPr>
            <w:r>
              <w:rPr>
                <w:rFonts w:eastAsia="方正仿宋_GBK"/>
                <w:bCs/>
                <w:szCs w:val="21"/>
              </w:rPr>
              <w:t xml:space="preserve">                                                                   </w:t>
            </w:r>
            <w:r>
              <w:rPr>
                <w:rFonts w:eastAsia="方正仿宋_GBK"/>
                <w:bCs/>
                <w:szCs w:val="21"/>
              </w:rPr>
              <w:t>年</w:t>
            </w:r>
            <w:r>
              <w:rPr>
                <w:rFonts w:eastAsia="方正仿宋_GBK"/>
                <w:bCs/>
                <w:szCs w:val="21"/>
              </w:rPr>
              <w:t xml:space="preserve">    </w:t>
            </w:r>
            <w:r>
              <w:rPr>
                <w:rFonts w:eastAsia="方正仿宋_GBK"/>
                <w:bCs/>
                <w:szCs w:val="21"/>
              </w:rPr>
              <w:t>月</w:t>
            </w:r>
            <w:r>
              <w:rPr>
                <w:rFonts w:eastAsia="方正仿宋_GBK"/>
                <w:bCs/>
                <w:szCs w:val="21"/>
              </w:rPr>
              <w:t xml:space="preserve">    </w:t>
            </w:r>
            <w:r>
              <w:rPr>
                <w:rFonts w:eastAsia="方正仿宋_GBK"/>
                <w:bCs/>
                <w:szCs w:val="21"/>
              </w:rPr>
              <w:t>日</w:t>
            </w:r>
          </w:p>
        </w:tc>
      </w:tr>
      <w:tr w:rsidR="00DE67E7" w14:paraId="57C60279" w14:textId="77777777">
        <w:trPr>
          <w:trHeight w:val="1439"/>
          <w:jc w:val="center"/>
        </w:trPr>
        <w:tc>
          <w:tcPr>
            <w:tcW w:w="8996" w:type="dxa"/>
            <w:gridSpan w:val="7"/>
            <w:vAlign w:val="center"/>
          </w:tcPr>
          <w:p w14:paraId="7F806607" w14:textId="77777777" w:rsidR="00DE67E7" w:rsidRDefault="00DE67E7">
            <w:pPr>
              <w:spacing w:line="280" w:lineRule="exact"/>
              <w:rPr>
                <w:rFonts w:eastAsia="方正仿宋_GBK"/>
                <w:bCs/>
                <w:szCs w:val="21"/>
              </w:rPr>
            </w:pPr>
          </w:p>
          <w:p w14:paraId="7BD70C6E" w14:textId="77777777" w:rsidR="00DE67E7" w:rsidRDefault="00000000">
            <w:pPr>
              <w:spacing w:line="280" w:lineRule="exact"/>
              <w:rPr>
                <w:rFonts w:eastAsia="方正仿宋_GBK"/>
                <w:bCs/>
                <w:szCs w:val="21"/>
              </w:rPr>
            </w:pPr>
            <w:r>
              <w:rPr>
                <w:rFonts w:eastAsia="方正仿宋_GBK"/>
                <w:bCs/>
                <w:szCs w:val="21"/>
              </w:rPr>
              <w:t>设区市参加核查人员：</w:t>
            </w:r>
          </w:p>
          <w:p w14:paraId="0404DBC4" w14:textId="77777777" w:rsidR="00DE67E7" w:rsidRDefault="00DE67E7">
            <w:pPr>
              <w:spacing w:line="280" w:lineRule="exact"/>
              <w:rPr>
                <w:rFonts w:eastAsia="方正仿宋_GBK"/>
                <w:bCs/>
                <w:szCs w:val="21"/>
              </w:rPr>
            </w:pPr>
          </w:p>
          <w:p w14:paraId="496F8ECC" w14:textId="77777777" w:rsidR="00DE67E7" w:rsidRDefault="00000000">
            <w:pPr>
              <w:spacing w:line="280" w:lineRule="exact"/>
              <w:rPr>
                <w:rFonts w:eastAsia="方正仿宋_GBK"/>
                <w:bCs/>
                <w:szCs w:val="21"/>
              </w:rPr>
            </w:pPr>
            <w:r>
              <w:rPr>
                <w:rFonts w:eastAsia="方正仿宋_GBK"/>
                <w:bCs/>
                <w:szCs w:val="21"/>
              </w:rPr>
              <w:t xml:space="preserve">                                                                   </w:t>
            </w:r>
            <w:r>
              <w:rPr>
                <w:rFonts w:eastAsia="方正仿宋_GBK"/>
                <w:bCs/>
                <w:szCs w:val="21"/>
              </w:rPr>
              <w:t>年</w:t>
            </w:r>
            <w:r>
              <w:rPr>
                <w:rFonts w:eastAsia="方正仿宋_GBK"/>
                <w:bCs/>
                <w:szCs w:val="21"/>
              </w:rPr>
              <w:t xml:space="preserve">    </w:t>
            </w:r>
            <w:r>
              <w:rPr>
                <w:rFonts w:eastAsia="方正仿宋_GBK"/>
                <w:bCs/>
                <w:szCs w:val="21"/>
              </w:rPr>
              <w:t>月</w:t>
            </w:r>
            <w:r>
              <w:rPr>
                <w:rFonts w:eastAsia="方正仿宋_GBK"/>
                <w:bCs/>
                <w:szCs w:val="21"/>
              </w:rPr>
              <w:t xml:space="preserve">    </w:t>
            </w:r>
            <w:r>
              <w:rPr>
                <w:rFonts w:eastAsia="方正仿宋_GBK"/>
                <w:bCs/>
                <w:szCs w:val="21"/>
              </w:rPr>
              <w:t>日</w:t>
            </w:r>
          </w:p>
        </w:tc>
      </w:tr>
      <w:tr w:rsidR="00DE67E7" w14:paraId="19B60DCE" w14:textId="77777777">
        <w:trPr>
          <w:trHeight w:val="90"/>
          <w:jc w:val="center"/>
        </w:trPr>
        <w:tc>
          <w:tcPr>
            <w:tcW w:w="8996" w:type="dxa"/>
            <w:gridSpan w:val="7"/>
            <w:vAlign w:val="center"/>
          </w:tcPr>
          <w:p w14:paraId="6259B80B" w14:textId="77777777" w:rsidR="00DE67E7" w:rsidRDefault="00000000">
            <w:pPr>
              <w:spacing w:line="280" w:lineRule="exact"/>
              <w:rPr>
                <w:rFonts w:eastAsia="方正仿宋_GBK"/>
                <w:bCs/>
                <w:szCs w:val="21"/>
              </w:rPr>
            </w:pPr>
            <w:r>
              <w:rPr>
                <w:rFonts w:eastAsia="方正仿宋_GBK"/>
                <w:bCs/>
                <w:szCs w:val="21"/>
              </w:rPr>
              <w:t>被核查单位主要负责人：</w:t>
            </w:r>
            <w:r>
              <w:rPr>
                <w:rFonts w:eastAsia="方正仿宋_GBK"/>
                <w:bCs/>
                <w:szCs w:val="21"/>
              </w:rPr>
              <w:t xml:space="preserve">             </w:t>
            </w:r>
          </w:p>
          <w:p w14:paraId="26F660E7" w14:textId="77777777" w:rsidR="00DE67E7" w:rsidRDefault="00000000">
            <w:pPr>
              <w:spacing w:line="280" w:lineRule="exact"/>
              <w:rPr>
                <w:rFonts w:eastAsia="方正仿宋_GBK"/>
                <w:bCs/>
                <w:szCs w:val="21"/>
              </w:rPr>
            </w:pPr>
            <w:r>
              <w:rPr>
                <w:rFonts w:eastAsia="方正仿宋_GBK"/>
                <w:bCs/>
                <w:szCs w:val="21"/>
              </w:rPr>
              <w:t xml:space="preserve">                                                            </w:t>
            </w:r>
          </w:p>
          <w:p w14:paraId="54F04EC4" w14:textId="77777777" w:rsidR="00DE67E7" w:rsidRDefault="00000000">
            <w:pPr>
              <w:spacing w:line="280" w:lineRule="exact"/>
              <w:rPr>
                <w:rFonts w:eastAsia="方正仿宋_GBK"/>
                <w:bCs/>
                <w:szCs w:val="21"/>
              </w:rPr>
            </w:pPr>
            <w:r>
              <w:rPr>
                <w:rFonts w:eastAsia="方正仿宋_GBK"/>
                <w:bCs/>
                <w:szCs w:val="21"/>
              </w:rPr>
              <w:t xml:space="preserve">                                                                       </w:t>
            </w:r>
            <w:r>
              <w:rPr>
                <w:rFonts w:eastAsia="方正仿宋_GBK"/>
                <w:bCs/>
                <w:szCs w:val="21"/>
              </w:rPr>
              <w:t>印</w:t>
            </w:r>
            <w:r>
              <w:rPr>
                <w:rFonts w:eastAsia="方正仿宋_GBK"/>
                <w:bCs/>
                <w:szCs w:val="21"/>
              </w:rPr>
              <w:t xml:space="preserve">  </w:t>
            </w:r>
            <w:r>
              <w:rPr>
                <w:rFonts w:eastAsia="方正仿宋_GBK"/>
                <w:bCs/>
                <w:szCs w:val="21"/>
              </w:rPr>
              <w:t>章</w:t>
            </w:r>
          </w:p>
          <w:p w14:paraId="220A8EAB" w14:textId="77777777" w:rsidR="00DE67E7" w:rsidRDefault="00000000">
            <w:pPr>
              <w:spacing w:line="280" w:lineRule="exact"/>
              <w:rPr>
                <w:rFonts w:eastAsia="方正仿宋_GBK"/>
                <w:bCs/>
                <w:szCs w:val="21"/>
              </w:rPr>
            </w:pPr>
            <w:r>
              <w:rPr>
                <w:rFonts w:eastAsia="方正仿宋_GBK"/>
                <w:bCs/>
                <w:szCs w:val="21"/>
              </w:rPr>
              <w:t xml:space="preserve">  </w:t>
            </w:r>
          </w:p>
          <w:p w14:paraId="0A100B51" w14:textId="77777777" w:rsidR="00DE67E7" w:rsidRDefault="00000000">
            <w:pPr>
              <w:spacing w:line="280" w:lineRule="exact"/>
              <w:rPr>
                <w:rFonts w:eastAsia="方正仿宋_GBK"/>
                <w:bCs/>
                <w:szCs w:val="21"/>
              </w:rPr>
            </w:pPr>
            <w:r>
              <w:rPr>
                <w:rFonts w:eastAsia="方正仿宋_GBK"/>
                <w:bCs/>
                <w:szCs w:val="21"/>
              </w:rPr>
              <w:t xml:space="preserve">                                                                   </w:t>
            </w:r>
            <w:r>
              <w:rPr>
                <w:rFonts w:eastAsia="方正仿宋_GBK"/>
                <w:bCs/>
                <w:szCs w:val="21"/>
              </w:rPr>
              <w:t>年</w:t>
            </w:r>
            <w:r>
              <w:rPr>
                <w:rFonts w:eastAsia="方正仿宋_GBK"/>
                <w:bCs/>
                <w:szCs w:val="21"/>
              </w:rPr>
              <w:t xml:space="preserve">    </w:t>
            </w:r>
            <w:r>
              <w:rPr>
                <w:rFonts w:eastAsia="方正仿宋_GBK"/>
                <w:bCs/>
                <w:szCs w:val="21"/>
              </w:rPr>
              <w:t>月</w:t>
            </w:r>
            <w:r>
              <w:rPr>
                <w:rFonts w:eastAsia="方正仿宋_GBK"/>
                <w:bCs/>
                <w:szCs w:val="21"/>
              </w:rPr>
              <w:t xml:space="preserve">    </w:t>
            </w:r>
            <w:r>
              <w:rPr>
                <w:rFonts w:eastAsia="方正仿宋_GBK"/>
                <w:bCs/>
                <w:szCs w:val="21"/>
              </w:rPr>
              <w:t>日</w:t>
            </w:r>
          </w:p>
          <w:p w14:paraId="248EEA0F" w14:textId="77777777" w:rsidR="00DE67E7" w:rsidRDefault="00DE67E7">
            <w:pPr>
              <w:spacing w:line="280" w:lineRule="exact"/>
              <w:rPr>
                <w:rFonts w:eastAsia="方正仿宋_GBK"/>
                <w:bCs/>
                <w:szCs w:val="21"/>
              </w:rPr>
            </w:pPr>
          </w:p>
        </w:tc>
      </w:tr>
      <w:tr w:rsidR="00DE67E7" w14:paraId="033D204E" w14:textId="77777777">
        <w:trPr>
          <w:trHeight w:val="3911"/>
          <w:jc w:val="center"/>
        </w:trPr>
        <w:tc>
          <w:tcPr>
            <w:tcW w:w="8996" w:type="dxa"/>
            <w:gridSpan w:val="7"/>
            <w:vAlign w:val="center"/>
          </w:tcPr>
          <w:p w14:paraId="783C4ED5" w14:textId="77777777" w:rsidR="00DE67E7" w:rsidRDefault="00DE67E7">
            <w:pPr>
              <w:spacing w:line="280" w:lineRule="exact"/>
              <w:rPr>
                <w:rFonts w:eastAsia="方正仿宋_GBK"/>
                <w:bCs/>
                <w:szCs w:val="21"/>
              </w:rPr>
            </w:pPr>
          </w:p>
          <w:p w14:paraId="3CA927A8" w14:textId="77777777" w:rsidR="00DE67E7" w:rsidRDefault="00000000">
            <w:pPr>
              <w:spacing w:line="280" w:lineRule="exact"/>
              <w:rPr>
                <w:rFonts w:eastAsia="方正仿宋_GBK"/>
                <w:bCs/>
                <w:szCs w:val="21"/>
              </w:rPr>
            </w:pPr>
            <w:r>
              <w:rPr>
                <w:rFonts w:eastAsia="方正仿宋_GBK"/>
                <w:bCs/>
                <w:szCs w:val="21"/>
              </w:rPr>
              <w:t>负责组织核查的设区市应急管理局意见：</w:t>
            </w:r>
          </w:p>
          <w:p w14:paraId="40632F9F" w14:textId="77777777" w:rsidR="00DE67E7" w:rsidRDefault="00000000">
            <w:pPr>
              <w:spacing w:line="280" w:lineRule="exact"/>
              <w:rPr>
                <w:rFonts w:eastAsia="方正仿宋_GBK"/>
                <w:bCs/>
                <w:szCs w:val="21"/>
              </w:rPr>
            </w:pPr>
            <w:r>
              <w:rPr>
                <w:rFonts w:eastAsia="方正仿宋_GBK"/>
                <w:bCs/>
                <w:szCs w:val="21"/>
              </w:rPr>
              <w:t xml:space="preserve">    </w:t>
            </w:r>
          </w:p>
          <w:p w14:paraId="3826CD90" w14:textId="77777777" w:rsidR="00DE67E7" w:rsidRDefault="00000000">
            <w:pPr>
              <w:spacing w:line="280" w:lineRule="exact"/>
              <w:rPr>
                <w:rFonts w:eastAsia="方正仿宋_GBK"/>
                <w:bCs/>
                <w:szCs w:val="21"/>
                <w:u w:val="single"/>
              </w:rPr>
            </w:pPr>
            <w:r>
              <w:rPr>
                <w:rFonts w:eastAsia="方正仿宋_GBK"/>
                <w:bCs/>
                <w:szCs w:val="21"/>
              </w:rPr>
              <w:t xml:space="preserve">    </w:t>
            </w:r>
          </w:p>
          <w:p w14:paraId="43A8EF3E" w14:textId="77777777" w:rsidR="00DE67E7" w:rsidRDefault="00000000">
            <w:pPr>
              <w:spacing w:line="280" w:lineRule="exact"/>
              <w:rPr>
                <w:rFonts w:eastAsia="方正仿宋_GBK"/>
                <w:bCs/>
                <w:szCs w:val="21"/>
              </w:rPr>
            </w:pPr>
            <w:r>
              <w:rPr>
                <w:rFonts w:eastAsia="方正仿宋_GBK"/>
                <w:bCs/>
                <w:szCs w:val="21"/>
              </w:rPr>
              <w:t xml:space="preserve">　　　</w:t>
            </w:r>
            <w:r>
              <w:rPr>
                <w:rFonts w:eastAsia="方正仿宋_GBK"/>
                <w:bCs/>
                <w:szCs w:val="21"/>
                <w:u w:val="single"/>
              </w:rPr>
              <w:t xml:space="preserve">　　　　　</w:t>
            </w:r>
            <w:r>
              <w:rPr>
                <w:rFonts w:eastAsia="方正仿宋_GBK"/>
                <w:bCs/>
                <w:szCs w:val="21"/>
              </w:rPr>
              <w:t>市应急管理局</w:t>
            </w:r>
            <w:proofErr w:type="gramStart"/>
            <w:r>
              <w:rPr>
                <w:rFonts w:eastAsia="方正仿宋_GBK"/>
                <w:bCs/>
                <w:szCs w:val="21"/>
              </w:rPr>
              <w:t>于</w:t>
            </w:r>
            <w:r>
              <w:rPr>
                <w:rFonts w:eastAsia="方正仿宋_GBK"/>
                <w:bCs/>
                <w:szCs w:val="21"/>
                <w:u w:val="single"/>
              </w:rPr>
              <w:t xml:space="preserve">　　</w:t>
            </w:r>
            <w:proofErr w:type="gramEnd"/>
            <w:r>
              <w:rPr>
                <w:rFonts w:eastAsia="方正仿宋_GBK"/>
                <w:bCs/>
                <w:szCs w:val="21"/>
              </w:rPr>
              <w:t>年</w:t>
            </w:r>
            <w:r>
              <w:rPr>
                <w:rFonts w:eastAsia="方正仿宋_GBK"/>
                <w:bCs/>
                <w:szCs w:val="21"/>
                <w:u w:val="single"/>
              </w:rPr>
              <w:t xml:space="preserve">　　</w:t>
            </w:r>
            <w:r>
              <w:rPr>
                <w:rFonts w:eastAsia="方正仿宋_GBK"/>
                <w:bCs/>
                <w:szCs w:val="21"/>
              </w:rPr>
              <w:t>月</w:t>
            </w:r>
            <w:r>
              <w:rPr>
                <w:rFonts w:eastAsia="方正仿宋_GBK"/>
                <w:bCs/>
                <w:szCs w:val="21"/>
                <w:u w:val="single"/>
              </w:rPr>
              <w:t xml:space="preserve">　　</w:t>
            </w:r>
            <w:r>
              <w:rPr>
                <w:rFonts w:eastAsia="方正仿宋_GBK"/>
                <w:bCs/>
                <w:szCs w:val="21"/>
              </w:rPr>
              <w:t>日组织或委托</w:t>
            </w:r>
            <w:proofErr w:type="gramStart"/>
            <w:r>
              <w:rPr>
                <w:rFonts w:eastAsia="方正仿宋_GBK"/>
                <w:bCs/>
                <w:szCs w:val="21"/>
                <w:u w:val="single"/>
              </w:rPr>
              <w:t xml:space="preserve">　　　　　　</w:t>
            </w:r>
            <w:proofErr w:type="gramEnd"/>
            <w:r>
              <w:rPr>
                <w:rFonts w:eastAsia="方正仿宋_GBK"/>
                <w:bCs/>
                <w:szCs w:val="21"/>
              </w:rPr>
              <w:t>组织</w:t>
            </w:r>
            <w:r>
              <w:rPr>
                <w:rFonts w:eastAsia="方正仿宋_GBK"/>
                <w:bCs/>
                <w:szCs w:val="21"/>
                <w:u w:val="single"/>
              </w:rPr>
              <w:t xml:space="preserve">　　</w:t>
            </w:r>
            <w:proofErr w:type="gramStart"/>
            <w:r>
              <w:rPr>
                <w:rFonts w:eastAsia="方正仿宋_GBK"/>
                <w:bCs/>
                <w:szCs w:val="21"/>
                <w:u w:val="single"/>
              </w:rPr>
              <w:t xml:space="preserve">　　</w:t>
            </w:r>
            <w:proofErr w:type="gramEnd"/>
            <w:r>
              <w:rPr>
                <w:rFonts w:eastAsia="方正仿宋_GBK"/>
                <w:bCs/>
                <w:szCs w:val="21"/>
              </w:rPr>
              <w:t>、</w:t>
            </w:r>
            <w:proofErr w:type="gramStart"/>
            <w:r>
              <w:rPr>
                <w:rFonts w:eastAsia="方正仿宋_GBK"/>
                <w:bCs/>
                <w:szCs w:val="21"/>
                <w:u w:val="single"/>
              </w:rPr>
              <w:t xml:space="preserve">　　　　　</w:t>
            </w:r>
            <w:proofErr w:type="gramEnd"/>
            <w:r>
              <w:rPr>
                <w:rFonts w:eastAsia="方正仿宋_GBK"/>
                <w:bCs/>
                <w:szCs w:val="21"/>
              </w:rPr>
              <w:t>、</w:t>
            </w:r>
            <w:proofErr w:type="gramStart"/>
            <w:r>
              <w:rPr>
                <w:rFonts w:eastAsia="方正仿宋_GBK"/>
                <w:bCs/>
                <w:szCs w:val="21"/>
                <w:u w:val="single"/>
              </w:rPr>
              <w:t xml:space="preserve">　　　　　　</w:t>
            </w:r>
            <w:proofErr w:type="gramEnd"/>
            <w:r>
              <w:rPr>
                <w:rFonts w:eastAsia="方正仿宋_GBK"/>
                <w:bCs/>
                <w:szCs w:val="21"/>
              </w:rPr>
              <w:t>、</w:t>
            </w:r>
            <w:proofErr w:type="gramStart"/>
            <w:r>
              <w:rPr>
                <w:rFonts w:eastAsia="方正仿宋_GBK"/>
                <w:bCs/>
                <w:szCs w:val="21"/>
                <w:u w:val="single"/>
              </w:rPr>
              <w:t xml:space="preserve">　　　　　</w:t>
            </w:r>
            <w:proofErr w:type="gramEnd"/>
            <w:r>
              <w:rPr>
                <w:rFonts w:eastAsia="方正仿宋_GBK"/>
                <w:bCs/>
                <w:szCs w:val="21"/>
              </w:rPr>
              <w:t>、</w:t>
            </w:r>
            <w:proofErr w:type="gramStart"/>
            <w:r>
              <w:rPr>
                <w:rFonts w:eastAsia="方正仿宋_GBK"/>
                <w:bCs/>
                <w:szCs w:val="21"/>
                <w:u w:val="single"/>
              </w:rPr>
              <w:t xml:space="preserve">　　　　　</w:t>
            </w:r>
            <w:proofErr w:type="gramEnd"/>
            <w:r>
              <w:rPr>
                <w:rFonts w:eastAsia="方正仿宋_GBK"/>
                <w:bCs/>
                <w:szCs w:val="21"/>
              </w:rPr>
              <w:t>、</w:t>
            </w:r>
            <w:r>
              <w:rPr>
                <w:rFonts w:eastAsia="方正仿宋_GBK"/>
                <w:bCs/>
                <w:szCs w:val="21"/>
                <w:u w:val="single"/>
              </w:rPr>
              <w:t xml:space="preserve">      </w:t>
            </w:r>
            <w:r>
              <w:rPr>
                <w:rFonts w:eastAsia="方正仿宋_GBK"/>
                <w:bCs/>
                <w:szCs w:val="21"/>
              </w:rPr>
              <w:t>等</w:t>
            </w:r>
            <w:r>
              <w:rPr>
                <w:rFonts w:eastAsia="方正仿宋_GBK"/>
                <w:bCs/>
                <w:szCs w:val="21"/>
                <w:u w:val="single"/>
              </w:rPr>
              <w:t xml:space="preserve">        </w:t>
            </w:r>
            <w:r>
              <w:rPr>
                <w:rFonts w:eastAsia="方正仿宋_GBK"/>
                <w:bCs/>
                <w:szCs w:val="21"/>
              </w:rPr>
              <w:t>名专家，对</w:t>
            </w:r>
            <w:proofErr w:type="gramStart"/>
            <w:r>
              <w:rPr>
                <w:rFonts w:eastAsia="方正仿宋_GBK"/>
                <w:bCs/>
                <w:szCs w:val="21"/>
                <w:u w:val="single"/>
              </w:rPr>
              <w:t xml:space="preserve">　　　　　　</w:t>
            </w:r>
            <w:proofErr w:type="gramEnd"/>
            <w:r>
              <w:rPr>
                <w:rFonts w:eastAsia="方正仿宋_GBK"/>
                <w:bCs/>
                <w:szCs w:val="21"/>
              </w:rPr>
              <w:t>开展现场核查，共核查</w:t>
            </w:r>
            <w:proofErr w:type="gramStart"/>
            <w:r>
              <w:rPr>
                <w:rFonts w:eastAsia="方正仿宋_GBK"/>
                <w:bCs/>
                <w:szCs w:val="21"/>
                <w:u w:val="single"/>
              </w:rPr>
              <w:t xml:space="preserve">　　　　</w:t>
            </w:r>
            <w:proofErr w:type="gramEnd"/>
            <w:r>
              <w:rPr>
                <w:rFonts w:eastAsia="方正仿宋_GBK"/>
                <w:bCs/>
                <w:szCs w:val="21"/>
              </w:rPr>
              <w:t>项，其中不符合</w:t>
            </w:r>
            <w:proofErr w:type="gramStart"/>
            <w:r>
              <w:rPr>
                <w:rFonts w:eastAsia="方正仿宋_GBK"/>
                <w:bCs/>
                <w:szCs w:val="21"/>
                <w:u w:val="single"/>
              </w:rPr>
              <w:t xml:space="preserve">　　　　</w:t>
            </w:r>
            <w:proofErr w:type="gramEnd"/>
            <w:r>
              <w:rPr>
                <w:rFonts w:eastAsia="方正仿宋_GBK"/>
                <w:bCs/>
                <w:szCs w:val="21"/>
              </w:rPr>
              <w:t>项。</w:t>
            </w:r>
          </w:p>
          <w:p w14:paraId="42EF06DF" w14:textId="77777777" w:rsidR="00DE67E7" w:rsidRDefault="00DE67E7">
            <w:pPr>
              <w:spacing w:line="280" w:lineRule="exact"/>
              <w:rPr>
                <w:rFonts w:eastAsia="方正仿宋_GBK"/>
                <w:bCs/>
                <w:szCs w:val="21"/>
              </w:rPr>
            </w:pPr>
          </w:p>
          <w:p w14:paraId="66E781AF" w14:textId="77777777" w:rsidR="00DE67E7" w:rsidRDefault="00DE67E7">
            <w:pPr>
              <w:spacing w:line="280" w:lineRule="exact"/>
              <w:rPr>
                <w:rFonts w:eastAsia="方正仿宋_GBK"/>
                <w:bCs/>
                <w:szCs w:val="21"/>
              </w:rPr>
            </w:pPr>
          </w:p>
          <w:p w14:paraId="5A670D42" w14:textId="77777777" w:rsidR="00DE67E7" w:rsidRDefault="00000000">
            <w:pPr>
              <w:spacing w:line="280" w:lineRule="exact"/>
              <w:rPr>
                <w:rFonts w:eastAsia="方正仿宋_GBK"/>
                <w:bCs/>
                <w:szCs w:val="21"/>
              </w:rPr>
            </w:pPr>
            <w:r>
              <w:rPr>
                <w:rFonts w:eastAsia="方正仿宋_GBK"/>
                <w:bCs/>
                <w:szCs w:val="21"/>
              </w:rPr>
              <w:t xml:space="preserve">                                                                        </w:t>
            </w:r>
            <w:r>
              <w:rPr>
                <w:rFonts w:eastAsia="方正仿宋_GBK"/>
                <w:bCs/>
                <w:szCs w:val="21"/>
              </w:rPr>
              <w:t>印</w:t>
            </w:r>
            <w:r>
              <w:rPr>
                <w:rFonts w:eastAsia="方正仿宋_GBK"/>
                <w:bCs/>
                <w:szCs w:val="21"/>
              </w:rPr>
              <w:t xml:space="preserve">  </w:t>
            </w:r>
            <w:r>
              <w:rPr>
                <w:rFonts w:eastAsia="方正仿宋_GBK"/>
                <w:bCs/>
                <w:szCs w:val="21"/>
              </w:rPr>
              <w:t>章</w:t>
            </w:r>
          </w:p>
          <w:p w14:paraId="3E749264" w14:textId="77777777" w:rsidR="00DE67E7" w:rsidRDefault="00DE67E7">
            <w:pPr>
              <w:spacing w:line="280" w:lineRule="exact"/>
              <w:rPr>
                <w:rFonts w:eastAsia="方正仿宋_GBK"/>
                <w:bCs/>
                <w:szCs w:val="21"/>
              </w:rPr>
            </w:pPr>
          </w:p>
          <w:p w14:paraId="1920D202" w14:textId="77777777" w:rsidR="00DE67E7" w:rsidRDefault="00000000">
            <w:pPr>
              <w:spacing w:line="280" w:lineRule="exact"/>
              <w:rPr>
                <w:rFonts w:eastAsia="方正仿宋_GBK"/>
                <w:bCs/>
                <w:szCs w:val="21"/>
              </w:rPr>
            </w:pPr>
            <w:r>
              <w:rPr>
                <w:rFonts w:eastAsia="方正仿宋_GBK"/>
                <w:bCs/>
                <w:szCs w:val="21"/>
              </w:rPr>
              <w:t xml:space="preserve">                                                                     </w:t>
            </w:r>
            <w:r>
              <w:rPr>
                <w:rFonts w:eastAsia="方正仿宋_GBK"/>
                <w:bCs/>
                <w:szCs w:val="21"/>
              </w:rPr>
              <w:t>年</w:t>
            </w:r>
            <w:r>
              <w:rPr>
                <w:rFonts w:eastAsia="方正仿宋_GBK"/>
                <w:bCs/>
                <w:szCs w:val="21"/>
              </w:rPr>
              <w:t xml:space="preserve">    </w:t>
            </w:r>
            <w:r>
              <w:rPr>
                <w:rFonts w:eastAsia="方正仿宋_GBK"/>
                <w:bCs/>
                <w:szCs w:val="21"/>
              </w:rPr>
              <w:t>月</w:t>
            </w:r>
            <w:r>
              <w:rPr>
                <w:rFonts w:eastAsia="方正仿宋_GBK"/>
                <w:bCs/>
                <w:szCs w:val="21"/>
              </w:rPr>
              <w:t xml:space="preserve">    </w:t>
            </w:r>
            <w:r>
              <w:rPr>
                <w:rFonts w:eastAsia="方正仿宋_GBK"/>
                <w:bCs/>
                <w:szCs w:val="21"/>
              </w:rPr>
              <w:t>日</w:t>
            </w:r>
          </w:p>
          <w:p w14:paraId="1B255BBD" w14:textId="77777777" w:rsidR="00DE67E7" w:rsidRDefault="00DE67E7">
            <w:pPr>
              <w:spacing w:line="280" w:lineRule="exact"/>
              <w:rPr>
                <w:rFonts w:eastAsia="方正仿宋_GBK"/>
                <w:bCs/>
                <w:szCs w:val="21"/>
              </w:rPr>
            </w:pPr>
          </w:p>
        </w:tc>
      </w:tr>
      <w:tr w:rsidR="00DE67E7" w14:paraId="5B2E27E6" w14:textId="77777777">
        <w:trPr>
          <w:trHeight w:val="396"/>
          <w:jc w:val="center"/>
        </w:trPr>
        <w:tc>
          <w:tcPr>
            <w:tcW w:w="8996" w:type="dxa"/>
            <w:gridSpan w:val="7"/>
            <w:vAlign w:val="center"/>
          </w:tcPr>
          <w:p w14:paraId="5B0CFE1E" w14:textId="77777777" w:rsidR="00DE67E7" w:rsidRDefault="00000000">
            <w:pPr>
              <w:spacing w:line="280" w:lineRule="exact"/>
              <w:rPr>
                <w:rFonts w:eastAsia="方正仿宋_GBK"/>
                <w:bCs/>
                <w:szCs w:val="21"/>
              </w:rPr>
            </w:pPr>
            <w:r>
              <w:rPr>
                <w:rFonts w:eastAsia="方正仿宋_GBK"/>
                <w:bCs/>
                <w:szCs w:val="21"/>
              </w:rPr>
              <w:t>注：</w:t>
            </w:r>
          </w:p>
          <w:p w14:paraId="1C7D9E11" w14:textId="77777777" w:rsidR="00DE67E7" w:rsidRDefault="00000000">
            <w:pPr>
              <w:spacing w:line="280" w:lineRule="exact"/>
              <w:rPr>
                <w:rFonts w:eastAsia="方正仿宋_GBK"/>
                <w:bCs/>
                <w:szCs w:val="21"/>
              </w:rPr>
            </w:pPr>
            <w:r>
              <w:rPr>
                <w:rFonts w:eastAsia="方正仿宋_GBK"/>
                <w:bCs/>
                <w:szCs w:val="21"/>
              </w:rPr>
              <w:t>1.</w:t>
            </w:r>
            <w:r>
              <w:rPr>
                <w:rFonts w:eastAsia="方正仿宋_GBK"/>
                <w:bCs/>
                <w:szCs w:val="21"/>
              </w:rPr>
              <w:t>现场核查工作应当于受理后</w:t>
            </w:r>
            <w:r>
              <w:rPr>
                <w:rFonts w:eastAsia="方正仿宋_GBK"/>
                <w:bCs/>
                <w:szCs w:val="21"/>
              </w:rPr>
              <w:t>15</w:t>
            </w:r>
            <w:r>
              <w:rPr>
                <w:rFonts w:eastAsia="方正仿宋_GBK"/>
                <w:bCs/>
                <w:szCs w:val="21"/>
              </w:rPr>
              <w:t>个工作日内完成；</w:t>
            </w:r>
          </w:p>
          <w:p w14:paraId="1A25C280" w14:textId="77777777" w:rsidR="00DE67E7" w:rsidRDefault="00000000">
            <w:pPr>
              <w:spacing w:line="280" w:lineRule="exact"/>
              <w:rPr>
                <w:rFonts w:eastAsia="方正仿宋_GBK"/>
                <w:bCs/>
                <w:szCs w:val="21"/>
              </w:rPr>
            </w:pPr>
            <w:r>
              <w:rPr>
                <w:rFonts w:eastAsia="方正仿宋_GBK"/>
                <w:bCs/>
                <w:szCs w:val="21"/>
              </w:rPr>
              <w:t>2.</w:t>
            </w:r>
            <w:r>
              <w:rPr>
                <w:rFonts w:eastAsia="方正仿宋_GBK"/>
              </w:rPr>
              <w:t>现场</w:t>
            </w:r>
            <w:r>
              <w:rPr>
                <w:rFonts w:eastAsia="方正仿宋_GBK"/>
                <w:bCs/>
                <w:szCs w:val="21"/>
              </w:rPr>
              <w:t>核查专家专业应包含安全管理、工艺、设计、设备、电仪等；</w:t>
            </w:r>
          </w:p>
          <w:p w14:paraId="35A3778D" w14:textId="77777777" w:rsidR="00DE67E7" w:rsidRDefault="00000000">
            <w:pPr>
              <w:spacing w:line="280" w:lineRule="exact"/>
              <w:rPr>
                <w:rFonts w:eastAsia="方正仿宋_GBK"/>
                <w:bCs/>
                <w:szCs w:val="21"/>
              </w:rPr>
            </w:pPr>
            <w:r>
              <w:rPr>
                <w:rFonts w:eastAsia="方正仿宋_GBK"/>
                <w:bCs/>
                <w:szCs w:val="21"/>
              </w:rPr>
              <w:t>3.</w:t>
            </w:r>
            <w:r>
              <w:rPr>
                <w:rFonts w:eastAsia="方正仿宋_GBK"/>
                <w:bCs/>
                <w:szCs w:val="21"/>
              </w:rPr>
              <w:t>设区市组织核查的现场核查表签字盖章后原件扫描上传。</w:t>
            </w:r>
          </w:p>
        </w:tc>
      </w:tr>
    </w:tbl>
    <w:p w14:paraId="14BD8DEE" w14:textId="77777777" w:rsidR="00DE67E7" w:rsidRDefault="00DE67E7"/>
    <w:sectPr w:rsidR="00DE67E7">
      <w:pgSz w:w="11906" w:h="16838"/>
      <w:pgMar w:top="2098" w:right="1531" w:bottom="1701" w:left="1531" w:header="851" w:footer="1588"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7BEFE" w14:textId="77777777" w:rsidR="00C025F0" w:rsidRDefault="00C025F0" w:rsidP="00EF41E8">
      <w:r>
        <w:separator/>
      </w:r>
    </w:p>
  </w:endnote>
  <w:endnote w:type="continuationSeparator" w:id="0">
    <w:p w14:paraId="4B6DF8DB" w14:textId="77777777" w:rsidR="00C025F0" w:rsidRDefault="00C025F0" w:rsidP="00EF4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65557" w14:textId="77777777" w:rsidR="00C025F0" w:rsidRDefault="00C025F0" w:rsidP="00EF41E8">
      <w:r>
        <w:separator/>
      </w:r>
    </w:p>
  </w:footnote>
  <w:footnote w:type="continuationSeparator" w:id="0">
    <w:p w14:paraId="2148DCE6" w14:textId="77777777" w:rsidR="00C025F0" w:rsidRDefault="00C025F0" w:rsidP="00EF41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evenAndOddHeaders/>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61A2"/>
    <w:rsid w:val="000033D4"/>
    <w:rsid w:val="000561A2"/>
    <w:rsid w:val="0008668A"/>
    <w:rsid w:val="00087BBE"/>
    <w:rsid w:val="000D0F3B"/>
    <w:rsid w:val="0011065C"/>
    <w:rsid w:val="001111D7"/>
    <w:rsid w:val="001E0CC5"/>
    <w:rsid w:val="001F0755"/>
    <w:rsid w:val="001F2833"/>
    <w:rsid w:val="002465CA"/>
    <w:rsid w:val="002A3335"/>
    <w:rsid w:val="002A79E1"/>
    <w:rsid w:val="002C4985"/>
    <w:rsid w:val="002D357D"/>
    <w:rsid w:val="003A1ACA"/>
    <w:rsid w:val="00404863"/>
    <w:rsid w:val="004822EF"/>
    <w:rsid w:val="004B0853"/>
    <w:rsid w:val="004C1524"/>
    <w:rsid w:val="005043DB"/>
    <w:rsid w:val="00573F1D"/>
    <w:rsid w:val="005E08AF"/>
    <w:rsid w:val="0063318A"/>
    <w:rsid w:val="00643BB7"/>
    <w:rsid w:val="006501C6"/>
    <w:rsid w:val="00667A95"/>
    <w:rsid w:val="006B28FE"/>
    <w:rsid w:val="006D0824"/>
    <w:rsid w:val="006D4A6D"/>
    <w:rsid w:val="006D55D4"/>
    <w:rsid w:val="006F38B9"/>
    <w:rsid w:val="0071277E"/>
    <w:rsid w:val="007169D5"/>
    <w:rsid w:val="00775EFD"/>
    <w:rsid w:val="008104F3"/>
    <w:rsid w:val="0081112A"/>
    <w:rsid w:val="00814CEB"/>
    <w:rsid w:val="008176DC"/>
    <w:rsid w:val="008D1529"/>
    <w:rsid w:val="00951D42"/>
    <w:rsid w:val="009C493F"/>
    <w:rsid w:val="009F01B1"/>
    <w:rsid w:val="00A0567F"/>
    <w:rsid w:val="00A23418"/>
    <w:rsid w:val="00A752EC"/>
    <w:rsid w:val="00A75C8D"/>
    <w:rsid w:val="00A93F33"/>
    <w:rsid w:val="00AB1C4D"/>
    <w:rsid w:val="00AE75EE"/>
    <w:rsid w:val="00B44F5B"/>
    <w:rsid w:val="00BB6FF6"/>
    <w:rsid w:val="00BC0467"/>
    <w:rsid w:val="00BC539C"/>
    <w:rsid w:val="00BE090F"/>
    <w:rsid w:val="00BE3C04"/>
    <w:rsid w:val="00C025F0"/>
    <w:rsid w:val="00C4505E"/>
    <w:rsid w:val="00C7312A"/>
    <w:rsid w:val="00D12166"/>
    <w:rsid w:val="00D14C50"/>
    <w:rsid w:val="00D440B9"/>
    <w:rsid w:val="00DA70D1"/>
    <w:rsid w:val="00DB27A6"/>
    <w:rsid w:val="00DE67E7"/>
    <w:rsid w:val="00E32C65"/>
    <w:rsid w:val="00EA3FAA"/>
    <w:rsid w:val="00EC0D0A"/>
    <w:rsid w:val="00EC2DD6"/>
    <w:rsid w:val="00EF41E8"/>
    <w:rsid w:val="00F27924"/>
    <w:rsid w:val="00F37A13"/>
    <w:rsid w:val="00F5066C"/>
    <w:rsid w:val="00F52A89"/>
    <w:rsid w:val="00F9071D"/>
    <w:rsid w:val="00F91ABF"/>
    <w:rsid w:val="04CA1DD0"/>
    <w:rsid w:val="04F8024E"/>
    <w:rsid w:val="06710D16"/>
    <w:rsid w:val="0C1D1E1A"/>
    <w:rsid w:val="0CA05508"/>
    <w:rsid w:val="0CA83893"/>
    <w:rsid w:val="0FFC5AB0"/>
    <w:rsid w:val="187B7B07"/>
    <w:rsid w:val="1A5B4D51"/>
    <w:rsid w:val="1BBB7B8F"/>
    <w:rsid w:val="1DB01E98"/>
    <w:rsid w:val="1FEF6428"/>
    <w:rsid w:val="1FFD4BDC"/>
    <w:rsid w:val="222F6E50"/>
    <w:rsid w:val="26932AFC"/>
    <w:rsid w:val="2A2121DE"/>
    <w:rsid w:val="2EAC799E"/>
    <w:rsid w:val="30485B1A"/>
    <w:rsid w:val="31A6070C"/>
    <w:rsid w:val="36F8244A"/>
    <w:rsid w:val="382574E4"/>
    <w:rsid w:val="3F8B5B18"/>
    <w:rsid w:val="457C1A8D"/>
    <w:rsid w:val="46035852"/>
    <w:rsid w:val="601B34FA"/>
    <w:rsid w:val="61DE236D"/>
    <w:rsid w:val="652C28BB"/>
    <w:rsid w:val="688540A0"/>
    <w:rsid w:val="6A607FDA"/>
    <w:rsid w:val="6A6B7B4E"/>
    <w:rsid w:val="6F1C1432"/>
    <w:rsid w:val="740E6213"/>
    <w:rsid w:val="74AD6AA4"/>
    <w:rsid w:val="753B7F59"/>
    <w:rsid w:val="7B5D4185"/>
    <w:rsid w:val="7F000A6D"/>
    <w:rsid w:val="7FA1544A"/>
    <w:rsid w:val="7FBC4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86497C"/>
  <w15:docId w15:val="{E91AF81B-306C-4702-971C-A65694C7C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7">
    <w:name w:val="Hyperlink"/>
    <w:basedOn w:val="a0"/>
    <w:uiPriority w:val="99"/>
    <w:semiHidden/>
    <w:unhideWhenUsed/>
    <w:qFormat/>
    <w:rPr>
      <w:color w:val="0000FF"/>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8">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em.gov.cn/gk/zfxxgkpt/fdzdgknr/202105/W020210520444984035923.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5</Pages>
  <Words>677</Words>
  <Characters>3864</Characters>
  <Application>Microsoft Office Word</Application>
  <DocSecurity>0</DocSecurity>
  <Lines>32</Lines>
  <Paragraphs>9</Paragraphs>
  <ScaleCrop>false</ScaleCrop>
  <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正南 陈</dc:creator>
  <cp:lastModifiedBy>正南 陈</cp:lastModifiedBy>
  <cp:revision>18</cp:revision>
  <dcterms:created xsi:type="dcterms:W3CDTF">2022-12-01T14:39:00Z</dcterms:created>
  <dcterms:modified xsi:type="dcterms:W3CDTF">2022-12-22T06:26:00Z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