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附件：</w:t>
      </w:r>
    </w:p>
    <w:p>
      <w:pPr>
        <w:spacing w:line="560" w:lineRule="exact"/>
        <w:rPr>
          <w:rFonts w:ascii="Times New Roman" w:hAnsi="Times New Roman" w:eastAsia="方正仿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ascii="Times New Roman" w:hAnsi="Times New Roman" w:eastAsia="方正小标宋_GBK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sz w:val="44"/>
          <w:szCs w:val="44"/>
        </w:rPr>
        <w:t>年度第二批盐城市高新技术产品名录</w:t>
      </w:r>
    </w:p>
    <w:tbl>
      <w:tblPr>
        <w:tblStyle w:val="5"/>
        <w:tblW w:w="4949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3"/>
        <w:gridCol w:w="3694"/>
        <w:gridCol w:w="450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Cs w:val="21"/>
              </w:rPr>
              <w:t>产品名称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江苏江淮动力有限公司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IE79CC发动机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江苏江淮动力有限公司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JF460GL双燃料发动机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江苏润阳悦达光伏科技有限公司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高性能单晶PERC太阳能电池片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江苏润阳世纪光伏科技有限公司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M10 PERC 太阳能电池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江苏昱博自动化设备有限公司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一种搬运重型铸件用立柱式助力机械手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天合光能科技（盐城）有限公司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高效晶体硅太阳能电池片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盐城平安机械有限公司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高性能变速箱箱体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江苏博阳智能装备有限公司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光伏组件自动分档机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江苏博阳智能装备有限公司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光伏组件综合排版机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江苏悦达专用车有限公司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YD5181GQXDFE6清洗车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江苏悦达专用车有限公司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YD5181TDYDFE6抑尘车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江苏悦达智能农业装备有限公司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YL254Y型园艺拖拉机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江苏悦达智能农业装备有限公司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重型轮式拖拉机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江苏鸿凌达科技有限公司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石墨导热膜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江苏正壹物流有限公司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智能物流运输服务管理系统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盐城市博时电子有限公司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节能型长寿命LED灯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盐城市亿德塑料包装有限公司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高性能聚丙烯复合材料制编织袋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盐城东车科技有限公司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动车机组荧光磁粉探伤机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江苏新大高空工程有限公司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高效率节能环保冷却塔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盐城三山道路设施有限公司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高强度复合材料井盖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盐城乔胜机动车配件有限公司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耐高温抗老化车辆动力及传动系统油封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江苏恒艺创智能科技有限公司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矿用防爆锂电遥控无人运载车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江苏优集科技有限公司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优集云智能运维平台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盐城市康威电子有限公司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金属化薄膜介质电容器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江苏高倍智能装备有限公司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超高强度碳纤维三维编织机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人民百业科技有限公司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裸眼3D显示屏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江苏普瑞达智能技术有限公司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智能停车场管理系统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普瑞达科技集团有限公司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智慧旅游综合管控平合系统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江苏墨斗科技有限公司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电子监控管理软件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江苏吉华电子科技有限公司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环境监测仪器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江苏福昊科技有限公司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自动裁床用高性能鬃毛砖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江苏三菱磨料磨具有限公司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VIKOC568百叶片用砂布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江苏三菱磨料磨具有限公司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TZ673B浇注口打磨专用砂布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江苏复森特种阀门有限公司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6610T氮封阀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盐城迈克瑞机械有限公司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高效节能型粮食烘干机专用电磁热风炉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江苏阿贝罗智能家居有限公司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智能化节能型门窗系统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江苏齐力涂装环境工程有限公司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环保涂装线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盐城市鼎一科技有限公司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智慧安防视频监控系统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盐城市鼎一科技有限公司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智能视频系统和智能控制终端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江苏雷宸环保科技有限公司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新型多翼式离心风机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盐城市赛格机械有限公司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高效离心通风机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盐城市赛格机械有限公司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新型减震轴流风机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盐城市巨强科技有限公司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智慧安防系统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盐城市雨悦科技有限公司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户外地面感应互动LED显示屏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江苏奥玛德新材料科技有限公司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高初导纳米晶合金铁芯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盐城凌驰机械有限公司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高精密通用齿轮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江苏三里港高空建筑防腐有限公司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高效节能型冷却塔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江苏氟豪防腐科技有限公司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防腐钢衬聚四氟乙烯管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盐城市兰丰环境工程科技有限公司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矿用干式除尘器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盐城市兰丰环境工程科技有限公司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矿用湿式除尘风机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江苏华跃纺织新材料科技股份有限公司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有色聚四氟乙烯膜裂长丝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江苏华跃纺织新材料科技股份有限公司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聚四氟乙烯高强滤料基布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江苏中贵重工有限公司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CMM4-30（K）煤矿用液压锚杆钻车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江苏中贵重工有限公司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MZHB4-500/18煤矿用锚杆转载机组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江苏金峰轻工装备有限公司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锂电池隔膜专用收边机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江苏瑞晨模塑科技有限公司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高精密汽车零件注塑模具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盐城必赋汽车配件有限公司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防松高强度螺栓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盐城必赋汽车配件有限公司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高精度高压油轨喷油器座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江苏瑞和磨料磨具有限公司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锆刚玉精密重负荷强力磨涂附磨具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江苏建民工具有限公司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多功能高精度成型刀具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江苏恒誉环保科技有限公司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农林土壤采样检测技术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华锐风电科技（江苏）有限公司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海上风电机组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华锐风电科技（江苏）有限公司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变速变桨双馈系列风力发电机组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华锐风电科技（江苏）有限公司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3-6MW风力发电机组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江苏金盛建设集团有限公司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高效脱硫耐用玻璃钢防腐烟囱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江苏金盛建设集团有限公司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隔热冲压节能防腐烟囱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江苏沙子电器有限公司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高性能耐高压PTC加热器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盐城华兴机床有限公司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数控车齿机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江苏蔚联精密科技有限公司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光电高精密散热组件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盐城泓盈汽车零部件有限公司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多功能车载饰板网兜总成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盐城普鑫自动化科技有限公司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多功能高精度热电偶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盐城市力动机械有限公司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高精密齿轮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盐城市诚鑫机械制造有限公司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高强度柴油机球铁机体铸件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江苏达冠教育科技有限公司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达冠智慧云黑板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江苏高崎机械有限公司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GQ-HY2100双火口火焰复合机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江苏闳业机械股份有限公司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HY-2300RM4四层膜专用复合机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盐城中科高通量计算研究有限公司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面向智能无人驾驶网联车高通量云数据处理系统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盐城市华达纤维有限公司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耐高温环保矿物复合纤维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盐城京东数控机床有限公司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高速精密数控机床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海通智能装备（江苏）有限公司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220V单相/380V三相宽电压超高频混凝土切割机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海通智能装备（江苏）有限公司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电动拖轮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江苏镭科照明科技有限公司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高亮RGB全彩LED灯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盐城优工机械有限公司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新型合金精密加工件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盐城市联明机械有限公司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柴油动力/汽油动力移动式螺杆压缩机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盐城市联明机械有限公司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水冷空压机头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盐城市恒丰海绵有限公司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高性能工业海棉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盐城市丰特铸造机械有限公司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钢管通过式高效抛丸清理机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盐城市丰特铸造机械有限公司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新型高效网带通过式抛丸设备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盐城市丰特铸造机械有限公司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高效智能联动悬链通过式抛丸机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盐城市大丰新中德包装有限公司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高活性吸附型真空耐穿刺包装袋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盐城盛大科技有限公司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高效环保钢结构抛丸机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盐城盛大科技有限公司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多功能吊钩式抛丸机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盐城卡洛设计有限公司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多元化高精度3D打印模具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盐城大丰鑫宇家纺有限公司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超临界流体棉纤维胚布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盐城大丰鑫宇家纺有限公司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轻质水晶棉纤维胚布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盐城大丰阿特斯阳光电力科技有限公司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大尺寸高效太阳能光伏组件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盐城奥凯明通阀门有限公司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高稳定性密封式截止阀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江苏中车电机有限公司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10MW（DD9）直驱永磁风力发电机分瓣定子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江苏壹佰精工机械有限公司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硬质合金基体表面预处理喷涂应用技术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江苏壹佰精工机械有限公司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自冷却防护型耐磨压射冲头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江苏伟鑫热处理设备有限公司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可控气氛箱式加热多用炉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江苏伟途力丰科技有限公司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成像质量高光学防抖智能手机摄像模组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江苏特思克阀门制造有限公司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新型一体式密封结构阀门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江苏欧曼压缩机有限公司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高效节能空气压缩机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江苏凯嘉橡胶科技股份有限公司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曲面补偿输送带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江苏华硅新材料科技有限公司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防火耐候硅酮密封胶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江苏沪邦建材科技有限公司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建筑用节能环保型轻质隔墙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江苏恒茂嘉诚建材有限公司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高强预应力混凝土抗浮桩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江苏恒富新材料科技有限公司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清洁用木浆绵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江苏汉宜新材料有限公司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强稳定性化学镍电镀助剂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江苏汉华热管理科技有限公司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高功率石墨导热膜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江苏海昇新材料有限公司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耐高温阻燃型超薄无碱玻璃纤维布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江苏谷登重型机械装备科技有限公司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GS6000-L型水平定向钻机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江苏谷登重型机械装备科技有限公司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GD150-L型水平定向钻机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江苏工联电力科技有限公司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基于物联网的智慧电能监测和管理系统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江苏大昌机电工程有限公司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高精度管道维护技术服务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江苏大昌机电工程有限公司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压力容器全方位的高精度探伤系统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江苏博敏电子有限公司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高端智能手表电路板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江苏博敏电子有限公司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内层芯片精密电路板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江苏旭日泵业制造有限公司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高流量消失模水泵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江苏理研科技股份有限公司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传动轴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江苏众鑫磁电有限公司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低功耗节能型高效磁选机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江苏众鑫磁电有限公司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多功能高效硅料破碎机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江苏班德瑞不锈钢有限公司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耐腐薄壁不锈钢钢管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江苏班德瑞不锈钢有限公司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厚壁双相不锈钢焊管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江苏丰山集团股份有限公司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氰氟草酯原药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江苏丰山集团股份有限公司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烟嘧磺隆原药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江苏丰山集团股份有限公司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精喹禾灵原药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江苏丰山集团股份有限公司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氟乐灵原药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江苏丰山集团股份有限公司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炔草酯原药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大丰市龙胜除锈设备有限公司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高效全自动抛丸机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盐城市摩根科技发展有限公司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高效环保抛丸清理设备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江苏森威精锻有限公司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CDB140轴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江苏森威精锻有限公司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汽车轮毂轴承单元法兰盘锻件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江苏森威精锻有限公司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MEB空心轴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江苏森威精锻有限公司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汽车轮毂轴承单元外圈锻件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安道麦辉丰（江苏）有限公司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2甲4氯异辛酯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江苏博汇纸业有限公司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轻量化双面涂布白卡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江苏博汇纸业有限公司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裱瓦专用单面涂布本色白板纸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盐城市大丰捷威精锻有限公司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高性能轻量化三柱槽壳式内球笼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江苏江大金属表面处理技术研究院有限公司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循环润滑式抛丸设备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江苏江大金属表面处理技术研究院有限公司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钢桥面防腐涂装抛丸设备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江苏益科热处理设备有限公司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欧式渗碳淬火多用炉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盐城数智科技有限公司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基于WebRTC的实时语音采集分析软件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盐城数智科技有限公司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基于物联网的信息数据安全智能处理系统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江苏昊扬微电子有限公司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集成电路智能化电源管理控制系统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江苏昊扬微电子有限公司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高级别安全智能图像分析控制系统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江苏馨瑞香料有限公司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黑檀醇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盐城凯利药业有限公司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西咪替丁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盐城凯利药业有限公司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硝呋太尔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江苏华恩风电设备有限公司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耐腐蚀防护性风力发电叶片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江苏润众环保材料有限公司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新型耐高温耐腐蚀工业除尘用ptfe滤袋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响水巨合金属制品有限公司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高精度不锈钢冷轧钢板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江苏京环隆亨纸业有限公司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高强度防潮涂布白板纸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盐城金穗亚克力有限公司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高透光韧性亚克力板材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江苏伍昌新材料科技有限公司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耐腐不锈钢圆管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金保莱管道系统江苏有限公司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不锈钢无缝管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江苏天能海洋重工有限公司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稳定性风力发电机组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江苏明浦金属制品有限公司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耐磨金属方管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响水县东源橡塑制品有限公司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耐热再生橡胶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江苏浙标通用零部件股份有限公司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高硬度耐磨耐腐蚀螺杆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江苏省富星纸业有限公司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环保型吸塑涂布白板纸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江苏高卡轻合金有限公司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新能源汽车电池包用宽幅冷板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江苏亚邦爱普森药业有限公司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氯雷他定片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江苏亚邦爱普森药业有限公司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替米沙坦片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江苏亚邦爱普森药业有限公司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叶酸片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江苏亚邦爱普森药业有限公司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肾上腺色腙片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江苏润阳光伏科技有限公司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 PERC 太阳能电池片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建湖县鸿达阀门管件有限公司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高低压压裂管汇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江苏亿德隆石油机械有限公司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一种过滤功能的节流管汇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江苏三益石油装备有限公司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自动液压锁紧防喷器组件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江苏拓世机械制造有限公司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高疲劳强度双缸曲轴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江苏拓世机械制造有限公司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耐磨损单缸曲轴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江苏拓世机械制造有限公司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高精密辅助制动摇臂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江苏天一航空工业股份有限公司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一种电动航食车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江苏剑牌农化股份有限公司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戊唑醇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江苏剑牌农化股份有限公司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嗪草酮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盐城市锦东液压机械有限公司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新型双端面机械密封机构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盐城市锦东液压机械有限公司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高端精密液压旋转接头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江苏睿昕汽车科技有限公司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智能冷却风扇硅油离合器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江苏华厦给排水科技有限公司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地埋式泵站水箱侧板与钢筋混凝土基础防浮连接装置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江苏华厦给排水科技有限公司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肋板增强无拉筋不锈钢水箱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英索来欣（盐城）新材料科技有限公司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保温装饰一体板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江苏瑞晶太阳能科技有限公司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高效率低光衰太阳能光伏组件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盐城市瑞华机电制造有限公司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立体车库用安全防坠器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江苏德罗智能科技有限公司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全自动手术衣衣身成型设备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射阳拉曼半导体科技有限公司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Mini LED芯片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射阳达胜毛纺织有限公司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抗拉防阻燃棉型腈纶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江苏鸿中阀业有限公司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耐高温复合式锅炉过热器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盐城市春竹香料有限公司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丁位癸内酯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中诺生物科技发展江苏有限公司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乳糖酶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盐城优和博新材料有限公司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耐高温中强超高分子量聚乙烯纤维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江苏开海精工活塞有限公司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轨道车无油风源系统活塞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盐城景泰风电科技有限公司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风电场智能一体化运行维护服务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江苏万力生物科技有限公司</w:t>
            </w:r>
          </w:p>
        </w:tc>
        <w:tc>
          <w:tcPr>
            <w:tcW w:w="2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高纯度低分子量肝素钠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DB"/>
    <w:rsid w:val="00016CBD"/>
    <w:rsid w:val="00051EE6"/>
    <w:rsid w:val="000D5E7C"/>
    <w:rsid w:val="00107E3B"/>
    <w:rsid w:val="001A6718"/>
    <w:rsid w:val="00200E67"/>
    <w:rsid w:val="002809F4"/>
    <w:rsid w:val="002B6FDB"/>
    <w:rsid w:val="002E1853"/>
    <w:rsid w:val="003336CF"/>
    <w:rsid w:val="00381498"/>
    <w:rsid w:val="003A5DDB"/>
    <w:rsid w:val="00602D84"/>
    <w:rsid w:val="00662ABF"/>
    <w:rsid w:val="007570F7"/>
    <w:rsid w:val="00835375"/>
    <w:rsid w:val="00867D45"/>
    <w:rsid w:val="00871BFF"/>
    <w:rsid w:val="009262E5"/>
    <w:rsid w:val="0097125A"/>
    <w:rsid w:val="00977B1D"/>
    <w:rsid w:val="00A702E4"/>
    <w:rsid w:val="00AB5A74"/>
    <w:rsid w:val="00B740F5"/>
    <w:rsid w:val="00BA0420"/>
    <w:rsid w:val="00BB4037"/>
    <w:rsid w:val="00C663F1"/>
    <w:rsid w:val="00C86836"/>
    <w:rsid w:val="00CF528D"/>
    <w:rsid w:val="00D57885"/>
    <w:rsid w:val="00D6099B"/>
    <w:rsid w:val="00EE53F4"/>
    <w:rsid w:val="00F02117"/>
    <w:rsid w:val="00F06795"/>
    <w:rsid w:val="00F666B8"/>
    <w:rsid w:val="2FFBD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898</Words>
  <Characters>5119</Characters>
  <Lines>42</Lines>
  <Paragraphs>12</Paragraphs>
  <TotalTime>18</TotalTime>
  <ScaleCrop>false</ScaleCrop>
  <LinksUpToDate>false</LinksUpToDate>
  <CharactersWithSpaces>6005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2022-12-21T09:40:00Z</dcterms:created>
  <dc:creator>Windows 用户</dc:creator>
  <cp:lastModifiedBy>朱骁</cp:lastModifiedBy>
  <cp:lastPrinted>2022-12-22T11:04:00Z</cp:lastPrinted>
  <dcterms:modified xsi:type="dcterms:W3CDTF">2022-12-30T08:29:20Z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