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12" w:rsidRPr="0053259E" w:rsidRDefault="00013512" w:rsidP="00013512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3259E">
        <w:rPr>
          <w:rFonts w:ascii="Times New Roman" w:eastAsia="黑体" w:hAnsi="Times New Roman" w:cs="Times New Roman"/>
          <w:sz w:val="32"/>
          <w:szCs w:val="32"/>
        </w:rPr>
        <w:t>附件</w:t>
      </w:r>
      <w:r w:rsidRPr="0053259E">
        <w:rPr>
          <w:rFonts w:ascii="Times New Roman" w:eastAsia="黑体" w:hAnsi="Times New Roman" w:cs="Times New Roman"/>
          <w:sz w:val="32"/>
          <w:szCs w:val="32"/>
        </w:rPr>
        <w:t>1</w:t>
      </w:r>
    </w:p>
    <w:p w:rsidR="00013512" w:rsidRDefault="00013512" w:rsidP="00013512">
      <w:pPr>
        <w:widowControl/>
        <w:spacing w:line="580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  <w:bdr w:val="none" w:sz="0" w:space="0" w:color="auto" w:frame="1"/>
        </w:rPr>
      </w:pPr>
    </w:p>
    <w:p w:rsidR="00013512" w:rsidRPr="0053259E" w:rsidRDefault="00013512" w:rsidP="00013512">
      <w:pPr>
        <w:widowControl/>
        <w:spacing w:line="580" w:lineRule="exact"/>
        <w:jc w:val="center"/>
        <w:rPr>
          <w:rFonts w:ascii="方正小标宋_GBK" w:eastAsia="方正小标宋_GBK" w:hAnsi="宋体" w:cs="宋体"/>
          <w:b/>
          <w:color w:val="333333"/>
          <w:kern w:val="0"/>
          <w:sz w:val="44"/>
          <w:szCs w:val="44"/>
          <w:bdr w:val="none" w:sz="0" w:space="0" w:color="auto" w:frame="1"/>
        </w:rPr>
      </w:pPr>
      <w:r w:rsidRPr="0053259E">
        <w:rPr>
          <w:rFonts w:ascii="方正小标宋_GBK" w:eastAsia="方正小标宋_GBK" w:hAnsi="宋体" w:cs="宋体" w:hint="eastAsia"/>
          <w:b/>
          <w:color w:val="333333"/>
          <w:kern w:val="0"/>
          <w:sz w:val="44"/>
          <w:szCs w:val="44"/>
          <w:bdr w:val="none" w:sz="0" w:space="0" w:color="auto" w:frame="1"/>
        </w:rPr>
        <w:t>江苏省文化产业示范园区名单</w:t>
      </w:r>
    </w:p>
    <w:p w:rsidR="00013512" w:rsidRPr="009254C7" w:rsidRDefault="00013512" w:rsidP="00013512">
      <w:pPr>
        <w:widowControl/>
        <w:spacing w:line="580" w:lineRule="exact"/>
        <w:ind w:firstLine="630"/>
        <w:jc w:val="center"/>
        <w:rPr>
          <w:rFonts w:ascii="楷体" w:eastAsia="楷体" w:hAnsi="楷体" w:cs="Times New Roman"/>
          <w:bCs/>
          <w:sz w:val="32"/>
          <w:szCs w:val="32"/>
        </w:rPr>
      </w:pPr>
      <w:r w:rsidRPr="009254C7">
        <w:rPr>
          <w:rFonts w:ascii="楷体" w:eastAsia="楷体" w:hAnsi="楷体" w:cs="宋体" w:hint="eastAsia"/>
          <w:color w:val="333333"/>
          <w:kern w:val="0"/>
          <w:sz w:val="32"/>
          <w:szCs w:val="32"/>
          <w:bdr w:val="none" w:sz="0" w:space="0" w:color="auto" w:frame="1"/>
        </w:rPr>
        <w:t>（按行政区划排序）</w:t>
      </w:r>
    </w:p>
    <w:p w:rsidR="00013512" w:rsidRDefault="00013512" w:rsidP="00013512">
      <w:pPr>
        <w:widowControl/>
        <w:spacing w:line="580" w:lineRule="exact"/>
        <w:ind w:firstLine="630"/>
        <w:jc w:val="left"/>
        <w:rPr>
          <w:rFonts w:ascii="方正仿宋_GBK" w:eastAsia="方正仿宋_GBK" w:hAnsi="仿宋" w:cs="Times New Roman"/>
          <w:bCs/>
          <w:sz w:val="32"/>
          <w:szCs w:val="32"/>
        </w:rPr>
      </w:pP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南京新城数字文化产业园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南京秣陵9车间文化创意产业园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江苏师范大学文化创意产业园（徐州）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常州五星文化产业园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苏州</w:t>
      </w:r>
      <w:proofErr w:type="gramStart"/>
      <w:r w:rsidRPr="00CF5967">
        <w:rPr>
          <w:rFonts w:ascii="仿宋" w:eastAsia="仿宋" w:hAnsi="仿宋" w:cs="Times New Roman" w:hint="eastAsia"/>
          <w:bCs/>
          <w:sz w:val="32"/>
          <w:szCs w:val="32"/>
        </w:rPr>
        <w:t>蓝文化</w:t>
      </w:r>
      <w:proofErr w:type="gramEnd"/>
      <w:r w:rsidRPr="00CF5967">
        <w:rPr>
          <w:rFonts w:ascii="仿宋" w:eastAsia="仿宋" w:hAnsi="仿宋" w:cs="Times New Roman" w:hint="eastAsia"/>
          <w:bCs/>
          <w:sz w:val="32"/>
          <w:szCs w:val="32"/>
        </w:rPr>
        <w:t>创意产业园</w:t>
      </w:r>
    </w:p>
    <w:p w:rsidR="0053259E" w:rsidRPr="00CF5967" w:rsidRDefault="0053259E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苏州金浦九号文化产业园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常熟国家大学文创园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中国水晶文化创意产业园（连云港）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proofErr w:type="gramStart"/>
      <w:r w:rsidRPr="00CF5967">
        <w:rPr>
          <w:rFonts w:ascii="仿宋" w:eastAsia="仿宋" w:hAnsi="仿宋" w:cs="Times New Roman" w:hint="eastAsia"/>
          <w:bCs/>
          <w:sz w:val="32"/>
          <w:szCs w:val="32"/>
        </w:rPr>
        <w:t>淮安淮印时光</w:t>
      </w:r>
      <w:proofErr w:type="gramEnd"/>
      <w:r w:rsidRPr="00CF5967">
        <w:rPr>
          <w:rFonts w:ascii="仿宋" w:eastAsia="仿宋" w:hAnsi="仿宋" w:cs="Times New Roman" w:hint="eastAsia"/>
          <w:bCs/>
          <w:sz w:val="32"/>
          <w:szCs w:val="32"/>
        </w:rPr>
        <w:t>文创园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镇江市京口区大禹山创意新社区</w:t>
      </w:r>
    </w:p>
    <w:p w:rsidR="00013512" w:rsidRPr="00CF5967" w:rsidRDefault="00013512" w:rsidP="0053259E">
      <w:pPr>
        <w:widowControl/>
        <w:spacing w:line="580" w:lineRule="exact"/>
        <w:ind w:firstLine="629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CF5967">
        <w:rPr>
          <w:rFonts w:ascii="仿宋" w:eastAsia="仿宋" w:hAnsi="仿宋" w:cs="Times New Roman" w:hint="eastAsia"/>
          <w:bCs/>
          <w:sz w:val="32"/>
          <w:szCs w:val="32"/>
        </w:rPr>
        <w:t>宿迁</w:t>
      </w:r>
      <w:proofErr w:type="gramStart"/>
      <w:r w:rsidRPr="00CF5967">
        <w:rPr>
          <w:rFonts w:ascii="仿宋" w:eastAsia="仿宋" w:hAnsi="仿宋" w:cs="Times New Roman" w:hint="eastAsia"/>
          <w:bCs/>
          <w:sz w:val="32"/>
          <w:szCs w:val="32"/>
        </w:rPr>
        <w:t>电商文创</w:t>
      </w:r>
      <w:proofErr w:type="gramEnd"/>
      <w:r w:rsidRPr="00CF5967">
        <w:rPr>
          <w:rFonts w:ascii="仿宋" w:eastAsia="仿宋" w:hAnsi="仿宋" w:cs="Times New Roman" w:hint="eastAsia"/>
          <w:bCs/>
          <w:sz w:val="32"/>
          <w:szCs w:val="32"/>
        </w:rPr>
        <w:t>园</w:t>
      </w:r>
    </w:p>
    <w:p w:rsidR="00013512" w:rsidRPr="00013512" w:rsidRDefault="00013512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013512" w:rsidRDefault="00013512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sectPr w:rsidR="0001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01" w:rsidRDefault="004F2C01" w:rsidP="00BB59D3">
      <w:r>
        <w:separator/>
      </w:r>
    </w:p>
  </w:endnote>
  <w:endnote w:type="continuationSeparator" w:id="0">
    <w:p w:rsidR="004F2C01" w:rsidRDefault="004F2C01" w:rsidP="00BB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01" w:rsidRDefault="004F2C01" w:rsidP="00BB59D3">
      <w:r>
        <w:separator/>
      </w:r>
    </w:p>
  </w:footnote>
  <w:footnote w:type="continuationSeparator" w:id="0">
    <w:p w:rsidR="004F2C01" w:rsidRDefault="004F2C01" w:rsidP="00BB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ThkYWQzZWRhYzZlY2YyZWUwNDFhZmQ4MmQyMGUifQ=="/>
  </w:docVars>
  <w:rsids>
    <w:rsidRoot w:val="0083241B"/>
    <w:rsid w:val="00013512"/>
    <w:rsid w:val="00087359"/>
    <w:rsid w:val="001F5D71"/>
    <w:rsid w:val="00221662"/>
    <w:rsid w:val="002E612D"/>
    <w:rsid w:val="00333E10"/>
    <w:rsid w:val="0046424F"/>
    <w:rsid w:val="004F2C01"/>
    <w:rsid w:val="0053259E"/>
    <w:rsid w:val="0083241B"/>
    <w:rsid w:val="00861CD6"/>
    <w:rsid w:val="008E465A"/>
    <w:rsid w:val="00996FD5"/>
    <w:rsid w:val="00B727AA"/>
    <w:rsid w:val="00BA1B2A"/>
    <w:rsid w:val="00BB59D3"/>
    <w:rsid w:val="00CA1296"/>
    <w:rsid w:val="00D4714B"/>
    <w:rsid w:val="00FD573F"/>
    <w:rsid w:val="00FD672B"/>
    <w:rsid w:val="00FE2526"/>
    <w:rsid w:val="0DCE6B40"/>
    <w:rsid w:val="104F3F68"/>
    <w:rsid w:val="12212011"/>
    <w:rsid w:val="154231B9"/>
    <w:rsid w:val="25664EAC"/>
    <w:rsid w:val="39AB3891"/>
    <w:rsid w:val="5D6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Organization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TXW</cp:lastModifiedBy>
  <cp:revision>2</cp:revision>
  <dcterms:created xsi:type="dcterms:W3CDTF">2022-12-29T08:41:00Z</dcterms:created>
  <dcterms:modified xsi:type="dcterms:W3CDTF">2022-12-29T08:41:00Z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2B489640B802455DBEF4EB999DBFDD84</vt:lpwstr>
  </property>
</Properties>
</file>