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4-2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_GBK" w:cs="宋体"/>
          <w:color w:val="000000"/>
          <w:kern w:val="0"/>
          <w:sz w:val="40"/>
          <w:szCs w:val="40"/>
        </w:rPr>
        <w:t>2022</w:t>
      </w:r>
      <w:r>
        <w:rPr>
          <w:rFonts w:hint="eastAsia" w:ascii="Times New Roman" w:hAnsi="Times New Roman" w:eastAsia="方正小标宋_GBK" w:cs="宋体"/>
          <w:color w:val="000000"/>
          <w:kern w:val="0"/>
          <w:sz w:val="40"/>
          <w:szCs w:val="40"/>
        </w:rPr>
        <w:t>年江苏省优质工程奖扬子杯申报项目汇总表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24"/>
          <w:szCs w:val="24"/>
        </w:rPr>
        <w:t>（仅适用于工程总承包）</w:t>
      </w:r>
    </w:p>
    <w:p>
      <w:pPr>
        <w:spacing w:line="57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申报单位：设区市行政主管部门（盖章）</w:t>
      </w:r>
    </w:p>
    <w:tbl>
      <w:tblPr>
        <w:tblStyle w:val="2"/>
        <w:tblW w:w="144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91"/>
        <w:gridCol w:w="1970"/>
        <w:gridCol w:w="1191"/>
        <w:gridCol w:w="1191"/>
        <w:gridCol w:w="1191"/>
        <w:gridCol w:w="3641"/>
        <w:gridCol w:w="1191"/>
        <w:gridCol w:w="919"/>
        <w:gridCol w:w="647"/>
        <w:gridCol w:w="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97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工程总承包单位</w:t>
            </w:r>
          </w:p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（含联合体）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参建单位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主要参建人员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ind w:left="-63" w:leftChars="-30" w:right="-63" w:rightChars="-30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57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工程总承包单位（含联合体）</w:t>
            </w:r>
          </w:p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及参建单位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方正仿宋_GBK"/>
          <w:sz w:val="24"/>
          <w:szCs w:val="24"/>
        </w:rPr>
        <w:t>注：参建单位是指与工程总承包单位签订分包合同，且达到前述工程总承包专项申报规模标准中“参建单位”工作量的施工分包单位。</w:t>
      </w:r>
      <w:r>
        <w:rPr>
          <w:rFonts w:ascii="Times New Roman" w:hAnsi="Times New Roman" w:eastAsia="方正仿宋_GBK"/>
          <w:sz w:val="32"/>
          <w:szCs w:val="32"/>
        </w:rPr>
        <w:br w:type="column"/>
      </w:r>
      <w:bookmarkStart w:id="0" w:name="_GoBack"/>
      <w:bookmarkEnd w:id="0"/>
    </w:p>
    <w:sectPr>
      <w:pgSz w:w="17008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DhmNjM1YjQwYzUyODAxYmY2NGFlOGQyMDEwN2IifQ=="/>
  </w:docVars>
  <w:rsids>
    <w:rsidRoot w:val="63C944C1"/>
    <w:rsid w:val="63C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2023-01-03T06:39:00Z</dcterms:created>
  <dc:creator>ZXJ</dc:creator>
  <cp:lastModifiedBy>ZXJ</cp:lastModifiedBy>
  <dcterms:modified xsi:type="dcterms:W3CDTF">2023-01-03T06:40:15Z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A4DDAAA03CB94CDF81827ED646E129A1</vt:lpwstr>
  </property>
</Properties>
</file>