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5"/>
        <w:tblW w:w="9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50"/>
        <w:gridCol w:w="4785"/>
        <w:gridCol w:w="816"/>
        <w:gridCol w:w="1489"/>
      </w:tblGrid>
      <w:tr>
        <w:trPr>
          <w:trHeight w:val="1025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Times New Roman" w:eastAsia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Style w:val="19"/>
                <w:rFonts w:hAnsi="Times New Roman" w:cs="Times New Roman"/>
                <w:lang w:bidi="ar"/>
              </w:rPr>
              <w:t>宿迁市</w:t>
            </w:r>
            <w:r>
              <w:rPr>
                <w:rStyle w:val="20"/>
                <w:rFonts w:hint="eastAsia" w:ascii="方正小标宋_GBK" w:hAnsi="方正小标宋_GBK" w:eastAsia="方正小标宋_GBK" w:cs="方正小标宋_GBK"/>
                <w:lang w:bidi="ar"/>
              </w:rPr>
              <w:t>2023</w:t>
            </w:r>
            <w:r>
              <w:rPr>
                <w:rStyle w:val="19"/>
                <w:rFonts w:hAnsi="Times New Roman" w:cs="Times New Roman"/>
                <w:lang w:bidi="ar"/>
              </w:rPr>
              <w:t>年贸易促进计划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行业分类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方正黑体_GBK" w:cs="Times New Roman"/>
                <w:b w:val="0"/>
                <w:bCs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一、省重点展会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纺织服装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法兰克福国际家用及商用纺织品展览会</w:t>
            </w:r>
            <w:r>
              <w:rPr>
                <w:rStyle w:val="22"/>
                <w:rFonts w:eastAsia="方正仿宋_GBK"/>
                <w:lang w:bidi="ar"/>
              </w:rPr>
              <w:t xml:space="preserve"> Heimtextil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德国柏林亚洲服装及配饰展</w:t>
            </w:r>
            <w:r>
              <w:rPr>
                <w:rStyle w:val="22"/>
                <w:rFonts w:eastAsia="方正仿宋_GBK"/>
                <w:lang w:bidi="ar"/>
              </w:rPr>
              <w:t xml:space="preserve"> Asia Apparel Expo Berlin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埃及开罗纺织展</w:t>
            </w:r>
            <w:r>
              <w:rPr>
                <w:rStyle w:val="22"/>
                <w:rFonts w:eastAsia="方正仿宋_GBK"/>
                <w:lang w:bidi="ar"/>
              </w:rPr>
              <w:t xml:space="preserve"> CairoFashion&amp;Tex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印尼国际纺织及服装机械展览会</w:t>
            </w:r>
            <w:r>
              <w:rPr>
                <w:rStyle w:val="22"/>
                <w:rFonts w:eastAsia="方正仿宋_GBK"/>
                <w:lang w:bidi="ar"/>
              </w:rPr>
              <w:t xml:space="preserve"> INDO INTERTEX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印度尼西亚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日本东京时尚展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越南国际纺织及制衣工业展览会</w:t>
            </w:r>
            <w:r>
              <w:rPr>
                <w:rStyle w:val="22"/>
                <w:rFonts w:eastAsia="方正仿宋_GBK"/>
                <w:lang w:bidi="ar"/>
              </w:rPr>
              <w:t xml:space="preserve"> SAIGON TEX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迈阿密服装纺织品采购展</w:t>
            </w:r>
            <w:r>
              <w:rPr>
                <w:rStyle w:val="22"/>
                <w:rFonts w:eastAsia="方正仿宋_GBK"/>
                <w:lang w:bidi="ar"/>
              </w:rPr>
              <w:t xml:space="preserve"> ATSM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美国迈阿密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法国巴黎国际面料采购展</w:t>
            </w:r>
            <w:r>
              <w:rPr>
                <w:rStyle w:val="22"/>
                <w:rFonts w:eastAsia="方正仿宋_GBK"/>
                <w:lang w:bidi="ar"/>
              </w:rPr>
              <w:t xml:space="preserve"> Texworld Paris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法国巴黎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美国拉斯维加斯服装纺织展</w:t>
            </w:r>
            <w:r>
              <w:rPr>
                <w:rStyle w:val="22"/>
                <w:rFonts w:eastAsia="方正仿宋_GBK"/>
                <w:lang w:bidi="ar"/>
              </w:rPr>
              <w:t xml:space="preserve"> MAGIC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加拿大服装纺织品采购展</w:t>
            </w:r>
            <w:r>
              <w:rPr>
                <w:rStyle w:val="22"/>
                <w:rFonts w:eastAsia="方正仿宋_GBK"/>
                <w:lang w:bidi="ar"/>
              </w:rPr>
              <w:t xml:space="preserve"> ATSC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加拿大       多伦多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孟加拉国际纺织面辅料、纱线及纺织机械展</w:t>
            </w:r>
            <w:r>
              <w:rPr>
                <w:rStyle w:val="22"/>
                <w:rFonts w:eastAsia="方正仿宋_GBK"/>
                <w:lang w:bidi="ar"/>
              </w:rPr>
              <w:t xml:space="preserve"> DIFS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孟加拉达卡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越南国际纺织及服装面辅料展</w:t>
            </w:r>
            <w:r>
              <w:rPr>
                <w:rStyle w:val="22"/>
                <w:rFonts w:eastAsia="方正仿宋_GBK"/>
                <w:lang w:bidi="ar"/>
              </w:rPr>
              <w:t xml:space="preserve"> VTG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机电装备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美国国际五金工具及花园用品博览会</w:t>
            </w:r>
            <w:r>
              <w:rPr>
                <w:rStyle w:val="22"/>
                <w:rFonts w:eastAsia="方正仿宋_GBK"/>
                <w:lang w:bidi="ar"/>
              </w:rPr>
              <w:t xml:space="preserve"> NHS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德国汉诺威国际工业博览会</w:t>
            </w:r>
            <w:r>
              <w:rPr>
                <w:rStyle w:val="22"/>
                <w:rFonts w:eastAsia="方正仿宋_GBK"/>
                <w:lang w:bidi="ar"/>
              </w:rPr>
              <w:t xml:space="preserve"> Hannover Messe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泰国国际汽车零部件及用品展</w:t>
            </w:r>
            <w:r>
              <w:rPr>
                <w:rStyle w:val="22"/>
                <w:rFonts w:eastAsia="方正仿宋_GBK"/>
                <w:lang w:bidi="ar"/>
              </w:rPr>
              <w:t xml:space="preserve"> TAPA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</w:t>
            </w:r>
            <w:r>
              <w:rPr>
                <w:rStyle w:val="22"/>
                <w:rFonts w:eastAsia="方正仿宋_GBK"/>
                <w:lang w:bidi="ar"/>
              </w:rPr>
              <w:t xml:space="preserve"> (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胡志明市</w:t>
            </w:r>
            <w:r>
              <w:rPr>
                <w:rStyle w:val="22"/>
                <w:rFonts w:eastAsia="方正仿宋_GBK"/>
                <w:lang w:bidi="ar"/>
              </w:rPr>
              <w:t xml:space="preserve">)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国际汽车零配件及售后服务展览会</w:t>
            </w:r>
            <w:r>
              <w:rPr>
                <w:rStyle w:val="22"/>
                <w:rFonts w:eastAsia="方正仿宋_GBK"/>
                <w:lang w:bidi="ar"/>
              </w:rPr>
              <w:t xml:space="preserve"> AUTOMECHANIKA HO CHI MINH CITY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中国机械电子（菲律宾）品牌展</w:t>
            </w:r>
            <w:r>
              <w:rPr>
                <w:rStyle w:val="22"/>
                <w:rFonts w:eastAsia="方正仿宋_GBK"/>
                <w:lang w:bidi="ar"/>
              </w:rPr>
              <w:br w:type="textWrapping"/>
            </w:r>
            <w:r>
              <w:rPr>
                <w:rStyle w:val="22"/>
                <w:rFonts w:eastAsia="方正仿宋_GBK"/>
                <w:lang w:bidi="ar"/>
              </w:rPr>
              <w:t>China Machinery &amp; Electronic Brand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菲律宾        马尼拉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美国拉斯维加斯国际汽车零配件及售后服务展览会 AAPEX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埃及国际纺织、编织、纺纱、针织、印染、整理机械及配件展</w:t>
            </w:r>
            <w:r>
              <w:rPr>
                <w:rStyle w:val="22"/>
                <w:rFonts w:eastAsia="方正仿宋_GBK"/>
                <w:lang w:bidi="ar"/>
              </w:rPr>
              <w:t xml:space="preserve"> STITCH&amp;TEX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意大利米兰两轮车展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中东（迪拜）国际汽车零配件及售后服务展览会</w:t>
            </w:r>
            <w:r>
              <w:rPr>
                <w:rStyle w:val="22"/>
                <w:rFonts w:eastAsia="方正仿宋_GBK"/>
                <w:lang w:bidi="ar"/>
              </w:rPr>
              <w:t xml:space="preserve"> Automechanika Dubai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消费品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德国科隆亚太采购交易会 APS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香港春季电子产品展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德国科隆国际体育用品、露营设备及园林生活博览会</w:t>
            </w:r>
            <w:r>
              <w:rPr>
                <w:rStyle w:val="22"/>
                <w:rFonts w:eastAsia="方正仿宋_GBK"/>
                <w:lang w:bidi="ar"/>
              </w:rPr>
              <w:t xml:space="preserve"> SPOGA+GAFA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东京国际礼品、消费品博览会（秋季）</w:t>
            </w:r>
            <w:r>
              <w:rPr>
                <w:rStyle w:val="22"/>
                <w:rFonts w:eastAsia="方正仿宋_GBK"/>
                <w:lang w:bidi="ar"/>
              </w:rPr>
              <w:t>TIGS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香港秋季电子产品展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德国慕尼黑国际体育用品展</w:t>
            </w:r>
            <w:r>
              <w:rPr>
                <w:rStyle w:val="22"/>
                <w:rFonts w:eastAsia="方正仿宋_GBK"/>
                <w:lang w:bidi="ar"/>
              </w:rPr>
              <w:t xml:space="preserve"> ISPO Munich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中国消费品（俄罗斯）品牌展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家居建材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汉诺威国际地面铺装展览会</w:t>
            </w:r>
            <w:r>
              <w:rPr>
                <w:rStyle w:val="22"/>
                <w:rFonts w:eastAsia="方正仿宋_GBK"/>
                <w:lang w:bidi="ar"/>
              </w:rPr>
              <w:t xml:space="preserve"> Domotex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俄罗斯国际建筑建材展</w:t>
            </w:r>
            <w:r>
              <w:rPr>
                <w:rStyle w:val="22"/>
                <w:rFonts w:eastAsia="方正仿宋_GBK"/>
                <w:lang w:bidi="ar"/>
              </w:rPr>
              <w:t xml:space="preserve"> Mosbuild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香港国际秋季灯饰展暨国际户外及科技照明博览会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阿拉伯国际医疗器械展</w:t>
            </w:r>
            <w:r>
              <w:rPr>
                <w:rStyle w:val="22"/>
                <w:rFonts w:eastAsia="方正仿宋_GBK"/>
                <w:lang w:bidi="ar"/>
              </w:rPr>
              <w:t xml:space="preserve"> Arab Health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土耳其国际医疗器械、医用耗材、健康保健及康复设备展览会与土耳其国际实验室技术及设备展览会</w:t>
            </w:r>
            <w:r>
              <w:rPr>
                <w:rStyle w:val="22"/>
                <w:rFonts w:eastAsia="方正仿宋_GBK"/>
                <w:lang w:bidi="ar"/>
              </w:rPr>
              <w:t xml:space="preserve"> Expomed Eurasia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巴西国际医疗器械展览会</w:t>
            </w:r>
            <w:r>
              <w:rPr>
                <w:rStyle w:val="22"/>
                <w:rFonts w:eastAsia="方正仿宋_GBK"/>
                <w:lang w:bidi="ar"/>
              </w:rPr>
              <w:t xml:space="preserve"> Hospitalar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南非国际医疗器械展览会 Africa Health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美国国际医疗器械展</w:t>
            </w:r>
            <w:r>
              <w:rPr>
                <w:rStyle w:val="22"/>
                <w:rFonts w:eastAsia="方正仿宋_GBK"/>
                <w:lang w:bidi="ar"/>
              </w:rPr>
              <w:t xml:space="preserve"> FIME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美国迈阿密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欧洲世界制药原料展</w:t>
            </w:r>
            <w:r>
              <w:rPr>
                <w:rStyle w:val="22"/>
                <w:rFonts w:eastAsia="方正仿宋_GBK"/>
                <w:lang w:bidi="ar"/>
              </w:rPr>
              <w:t xml:space="preserve"> CPhI Worldwide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西班牙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巴塞罗纳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德国杜塞尔多夫国际外科及医院医疗用品贸易博览会</w:t>
            </w:r>
            <w:r>
              <w:rPr>
                <w:rStyle w:val="22"/>
                <w:rFonts w:eastAsia="方正仿宋_GBK"/>
                <w:lang w:bidi="ar"/>
              </w:rPr>
              <w:t xml:space="preserve"> MEDICA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日本杂货展（夏季）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德国科隆食品展览会</w:t>
            </w:r>
            <w:r>
              <w:rPr>
                <w:rStyle w:val="22"/>
                <w:rFonts w:eastAsia="方正仿宋_GBK"/>
                <w:lang w:bidi="ar"/>
              </w:rPr>
              <w:t xml:space="preserve"> Anuga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江苏省出口商品展览会（日本</w:t>
            </w:r>
            <w:r>
              <w:rPr>
                <w:rStyle w:val="22"/>
                <w:rFonts w:eastAsia="方正仿宋_GBK"/>
                <w:lang w:bidi="ar"/>
              </w:rPr>
              <w:t>•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大阪）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日本大阪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二、市重点展会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机电装备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德国科隆五金展览会 APS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迪拜木业工业机械展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德国斯图加特国际紧固件展览会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斯图加特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机电装备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印尼雅加达国际汽车配件展览会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印度尼西亚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泰国曼谷汽车零部件及售后服务展 TAPA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法兰克福（土耳其）国际汽车零配件展览会 Automechanika Istanbul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墨西哥法兰克福国际汽配展 Automechanika Mexico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阿尔及利亚（阿尔及尔）国际汽配展 Equio Auto Algeria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阿尔及利亚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阿尔及尔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俄罗斯莫斯科汽车配件售后服务展览会 MIMS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       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德国法兰克福汽车零部件展览会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印度电子元器件展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          班加罗尔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法兰克福中东（迪拜）国际汽车零部件展览会 Automechanika Dubai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美国（拉斯维加斯）国际改装车展 SEMA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纺织服装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俄罗斯国际纺织面料展 Interfabric + Textile &amp; Home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       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俄罗斯莫斯科国际纺织及服装机械展 INLEGMASH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       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摩洛哥纺织及服装工业展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摩洛哥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卡萨布兰卡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中国纺织成衣展</w:t>
            </w:r>
            <w:r>
              <w:rPr>
                <w:rStyle w:val="22"/>
                <w:rFonts w:eastAsia="方正仿宋_GBK"/>
                <w:lang w:bidi="ar"/>
              </w:rPr>
              <w:t xml:space="preserve"> AFF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（大阪）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日本大阪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土耳其国际家用纺织品展览会 Home Tex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欧洲国际纺织机械展览会 ITMA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       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纺织服装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中国纺织品服装贸易展览会（巴黎）暨巴黎国际服装服饰采购展</w:t>
            </w:r>
            <w:r>
              <w:rPr>
                <w:rStyle w:val="22"/>
                <w:rFonts w:eastAsia="方正仿宋_GBK"/>
                <w:lang w:bidi="ar"/>
              </w:rPr>
              <w:t xml:space="preserve"> APP PARIS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法国巴黎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纽约国际面料服装家纺采购展览会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美国纽约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塔什干纺织工业展览会 TTME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乌兹别克斯坦塔什干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食品加工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美国纽约食品展-夏季美食展 Summer Fancy Food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美国纽约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巴西国际食品展</w:t>
            </w:r>
            <w:r>
              <w:rPr>
                <w:rStyle w:val="22"/>
                <w:rFonts w:eastAsia="方正仿宋_GBK"/>
                <w:lang w:bidi="ar"/>
              </w:rPr>
              <w:t xml:space="preserve"> FISPAL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          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越南胡志明市国际食品饮料、加工及包装技术展览会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          胡志明市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亚洲食品配料展览会</w:t>
            </w:r>
            <w:r>
              <w:rPr>
                <w:rStyle w:val="22"/>
                <w:rFonts w:eastAsia="方正仿宋_GBK"/>
                <w:lang w:bidi="ar"/>
              </w:rPr>
              <w:t xml:space="preserve"> Fi Asia Thailand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家居建材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美国拉斯维加斯国际地面材料及瓷砖展览会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美国国际建材展览会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美国拉斯维加斯厨房卫浴展 KBIS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日本东京国际建筑和住宅行业展览会JAPAN BUILD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迪拜国际木材及木工机械展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澳大利亚悉尼建材展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澳大利亚     悉尼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澳大利亚墨尔本国际建材及家居用品展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澳大利亚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墨尔本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德国科隆国际家具生产、木工及室内装饰展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日本东京时尚家居装饰展览会 MEBEL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澳大利亚体育展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澳大利亚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墨尔本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德国杜塞尔多夫玻璃展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家居建材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美国国际玻璃门窗展览会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          亚特兰大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美国拉斯维加斯玻璃门窗展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越南河内国际建筑建材及家居用品展览会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越南河内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东南亚国际标签展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南非国际包装展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南非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约翰内斯堡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巴西国际塑料工业贸易展览会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          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墨西哥国际标签印刷展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德国杜塞尔多夫包装展览会INTERPACK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波兰凯尔采国际塑料加工展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波兰          凯尔采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加拿大国际塑料、包装展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加拿大       多伦多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俄罗斯展国际包装工业展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       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布鲁塞尔标签展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比利时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布鲁塞尔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日本高机能薄膜展 Highly-Functional material week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德国杜塞尔多夫国际塑料及橡胶展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杜塞尔多夫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土耳其国际包装工业展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土耳其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伊斯坦布尔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埃及开罗国际信息及通讯技术展览会CAIRO ICT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埃及开罗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功能材料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迪拜国际塑胶展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       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消费品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香港玩具展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英国伦敦玩具展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英国伦敦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德国纽伦堡玩具展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纽伦堡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韩国首尔国际体育休闲产业展 SPOEX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韩国首尔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东京国际礼品、消费品博览会 </w:t>
            </w:r>
            <w:r>
              <w:rPr>
                <w:rStyle w:val="22"/>
                <w:rFonts w:eastAsia="方正仿宋_GBK"/>
                <w:lang w:bidi="ar"/>
              </w:rPr>
              <w:t>TIGS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法兰克福国际全品类消费品展览会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德国法兰克福办公用品文具展览会 Paperworld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法兰克福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美国拉斯维加斯消费品及礼品展览会 ASD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美国健身器材器械设备展览会 IHRSA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圣地亚哥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俄罗斯体育展博览会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       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美国奥兰多全球宠物用品展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          奥兰多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德国科隆健身健美及康体设施展览会 FIBO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美国芝加哥国际餐饮酒店展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National Restaurant Association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          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德国慕尼黑国际户外用品展 Outdoor by ISPO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慕尼黑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意大利国际宠物用品展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博洛尼亚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日本东京文具办公用品展览会 ISOT TOKYO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日用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消费品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美国盐湖城户外体育用品展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          盐湖城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巴西圣保罗文具及办公用品展览会 OFFICE BRASIL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          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科隆国际休闲、体育设施及桑拿、泳池设备展FSB+AQUANALE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巴西圣保罗体育用品及健身器材展览会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日本国际医疗展及医疗产业大会 Medical Japan Osaka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日本大阪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世界制药原料日本展览会 CPhI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欧洲精细化工展览会 Chemspec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瑞士          巴塞尔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泰国曼谷医疗展览会 Medical Fair Thailand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沙特阿拉伯五大行业展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吉达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中东迪拜五大行业展</w:t>
            </w:r>
            <w:r>
              <w:rPr>
                <w:rStyle w:val="22"/>
                <w:rFonts w:eastAsia="方正仿宋_GBK"/>
                <w:lang w:bidi="ar"/>
              </w:rPr>
              <w:t xml:space="preserve"> Dubai BIG 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        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三、市推荐展会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纺织服装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美国拉斯维加斯时装服装展览会</w:t>
            </w:r>
            <w:r>
              <w:rPr>
                <w:rStyle w:val="22"/>
                <w:rFonts w:eastAsia="方正仿宋_GBK"/>
                <w:lang w:bidi="ar"/>
              </w:rPr>
              <w:t xml:space="preserve"> MAGIC SHOW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韩国国际纺织展览会</w:t>
            </w:r>
            <w:r>
              <w:rPr>
                <w:rStyle w:val="22"/>
                <w:rFonts w:eastAsia="方正仿宋_GBK"/>
                <w:lang w:bidi="ar"/>
              </w:rPr>
              <w:t xml:space="preserve"> PID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韩国大邱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孟加拉达卡国际面料及纱线展览会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孟加           拉达卡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米兰国际纺织与制衣技术展览会</w:t>
            </w:r>
            <w:r>
              <w:rPr>
                <w:rStyle w:val="22"/>
                <w:rFonts w:eastAsia="方正仿宋_GBK"/>
                <w:lang w:bidi="ar"/>
              </w:rPr>
              <w:t xml:space="preserve"> ITMA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       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英国伦敦时尚服装及纺织面料展览会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英国伦敦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巴基斯坦国际服装纺织工业展览会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巴基斯坦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卡拉奇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纺织服装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英国伦敦国际服装及面辅料采购展览会</w:t>
            </w:r>
            <w:r>
              <w:rPr>
                <w:rStyle w:val="22"/>
                <w:rFonts w:eastAsia="方正仿宋_GBK"/>
                <w:lang w:bidi="ar"/>
              </w:rPr>
              <w:t xml:space="preserve"> TEXFUSION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英国伦敦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巴西国际家庭用品及纺织展览会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          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机电装备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德国汉诺威国际林业及木工机械展 LIGNA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          汉诺威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美国拉斯维加斯木工机械及家具配件展 AWFS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中国机械电子（印度尼西亚）品牌展览会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印度尼西亚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美国亚特兰大木工机械及家具配件展  IWF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          亚特兰大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印度新德里纺织机械及面辅料展览会</w:t>
            </w:r>
            <w:r>
              <w:rPr>
                <w:rStyle w:val="22"/>
                <w:rFonts w:eastAsia="方正仿宋_GBK"/>
                <w:lang w:bidi="ar"/>
              </w:rPr>
              <w:t xml:space="preserve"> GTE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          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巴基斯坦国际纺织机械及服装机械展</w:t>
            </w:r>
            <w:r>
              <w:rPr>
                <w:rStyle w:val="22"/>
                <w:rFonts w:eastAsia="方正仿宋_GBK"/>
                <w:lang w:bidi="ar"/>
              </w:rPr>
              <w:t xml:space="preserve"> IGATEX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巴基斯坦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拉合尔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印度国际电动车展览会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          新德里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北美国际金属加工展览会</w:t>
            </w:r>
            <w:r>
              <w:rPr>
                <w:rStyle w:val="22"/>
                <w:rFonts w:eastAsia="方正仿宋_GBK"/>
                <w:lang w:bidi="ar"/>
              </w:rPr>
              <w:t xml:space="preserve"> FABTECH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          芝加哥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印尼国际制造机械、设备、材料、服务展览会</w:t>
            </w:r>
            <w:r>
              <w:rPr>
                <w:rStyle w:val="22"/>
                <w:rFonts w:eastAsia="方正仿宋_GBK"/>
                <w:lang w:bidi="ar"/>
              </w:rPr>
              <w:t xml:space="preserve"> MIS&amp;MTI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印度尼西亚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雅加达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越南国际五金工具展览会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           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消费品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香港礼品及赠品展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新加坡食品及酒店用品展</w:t>
            </w:r>
            <w:r>
              <w:rPr>
                <w:rStyle w:val="22"/>
                <w:rFonts w:eastAsia="方正仿宋_GBK"/>
                <w:lang w:bidi="ar"/>
              </w:rPr>
              <w:t xml:space="preserve"> FHA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日本东京国际体育用品及健身器材展览会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美国纽约国际玩具展览会</w:t>
            </w:r>
            <w:r>
              <w:rPr>
                <w:rStyle w:val="22"/>
                <w:rFonts w:eastAsia="方正仿宋_GBK"/>
                <w:lang w:bidi="ar"/>
              </w:rPr>
              <w:t xml:space="preserve"> TOYFAIR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美国纽约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柏林国际电子消费品展览会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哥伦比亚国际家庭用品礼品展览会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哥伦比亚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波哥大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家居建材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墨西哥国际家具工业展 MEM INDUSTRIAL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墨西哥城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巴西国际建筑建材展</w:t>
            </w:r>
            <w:r>
              <w:rPr>
                <w:rStyle w:val="22"/>
                <w:rFonts w:eastAsia="方正仿宋_GBK"/>
                <w:lang w:bidi="ar"/>
              </w:rPr>
              <w:t xml:space="preserve"> FEICON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          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泰国国际建材展 ARCHITECT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日本东京国际家居家具展览会</w:t>
            </w:r>
            <w:r>
              <w:rPr>
                <w:rStyle w:val="22"/>
                <w:rFonts w:eastAsia="方正仿宋_GBK"/>
                <w:lang w:bidi="ar"/>
              </w:rPr>
              <w:t xml:space="preserve"> interiorlifestyle TOKYO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美国拉斯维加斯国际家具展览会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美国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拉斯维加斯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意大利米兰玻璃工业展览会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        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巴西圣保罗玻璃工业展览会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巴西          圣保罗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意大利米兰国际建筑建材展 MadeExpo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意大利        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沙特阿拉伯国际建材展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中东迪拜玻璃展览会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阿联酋       迪拜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泰国国际照明展览会</w:t>
            </w:r>
            <w:r>
              <w:rPr>
                <w:rStyle w:val="22"/>
                <w:rFonts w:eastAsia="方正仿宋_GBK"/>
                <w:lang w:bidi="ar"/>
              </w:rPr>
              <w:t xml:space="preserve"> Thailand Lighting Fair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菲律宾国际医疗器械展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菲律宾       马尼拉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亚洲医疗展</w:t>
            </w:r>
            <w:r>
              <w:rPr>
                <w:rStyle w:val="22"/>
                <w:rFonts w:eastAsia="方正仿宋_GBK"/>
                <w:lang w:bidi="ar"/>
              </w:rPr>
              <w:t xml:space="preserve"> MEDICAL FAIR ASIA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俄罗斯国际医疗康复实验用品展览会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俄罗斯       莫斯科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沙特阿拉伯印刷包装展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韩国首尔食品展</w:t>
            </w:r>
            <w:r>
              <w:rPr>
                <w:rStyle w:val="22"/>
                <w:rFonts w:eastAsia="方正仿宋_GBK"/>
                <w:lang w:bidi="ar"/>
              </w:rPr>
              <w:t xml:space="preserve"> SEOUL FOOD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韩国首尔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其他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日本制造业综合展</w:t>
            </w:r>
            <w:r>
              <w:rPr>
                <w:rStyle w:val="22"/>
                <w:rFonts w:eastAsia="方正仿宋_GBK"/>
                <w:lang w:bidi="ar"/>
              </w:rPr>
              <w:t xml:space="preserve"> Manufacturing World Japan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第十届中国</w:t>
            </w:r>
            <w:r>
              <w:rPr>
                <w:rStyle w:val="22"/>
                <w:rFonts w:eastAsia="方正仿宋_GBK"/>
                <w:lang w:bidi="ar"/>
              </w:rPr>
              <w:t>-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东盟（泰国）商品贸易展览会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泰国曼谷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日本杂货展（秋季）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日本大阪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沙特阿拉伯农业食品展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沙特阿拉伯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利雅得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越南胡志明国际塑料橡胶工业展</w:t>
            </w:r>
            <w:r>
              <w:rPr>
                <w:rStyle w:val="22"/>
                <w:rFonts w:eastAsia="方正仿宋_GBK"/>
                <w:lang w:bidi="ar"/>
              </w:rPr>
              <w:t xml:space="preserve">  VietnamPlas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          胡志明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越南国际工业展</w:t>
            </w:r>
            <w:r>
              <w:rPr>
                <w:rStyle w:val="22"/>
                <w:rFonts w:eastAsia="方正仿宋_GBK"/>
                <w:lang w:bidi="ar"/>
              </w:rPr>
              <w:t xml:space="preserve"> VIIF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越南河内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中国出口商品（西非）展览会暨第37届拉各斯国际贸易展览会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尼日利亚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拉各斯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四、境内展会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家居建材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中国（广州）国际家具博览会 CIFF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广州国际玻璃展览会 CGE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中国国际塑料橡胶工业展览会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中国国际玻璃工业技术展览会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中国（上海）国际家具博览会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9月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中国国际地面材料及铺装技术展览会 DOMOTEX asia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11月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中国国际涂料展 China coat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亚洲国际标签印刷展览会 Labelexpo Asia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机电装备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慕尼黑上海电子展 Electronica China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世界太阳能光伏产业博览会（广州国际光伏展）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8月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机电装备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义乌汽摩配用品交易会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义乌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上海法兰克福汽配展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生物医药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中国国际医疗器械博览会 CMEF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世界制药原料中国展览会 CPhI China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中国国际农用化学品及植保展览会 CAC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日用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消费品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中国国际消费品博览会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海南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跨境电商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杭州国际跨境电商展暨全球电商品牌峰会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2023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中国跨境电商交易会（春季）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 xml:space="preserve">3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ICBE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国际跨境电商交易博览会（广州站）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中国南通跨境电商选品会博览会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义乌国际跨境电商博览会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义乌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</w:t>
            </w:r>
            <w:r>
              <w:rPr>
                <w:rStyle w:val="23"/>
                <w:rFonts w:eastAsia="方正仿宋_GBK"/>
                <w:lang w:bidi="ar"/>
              </w:rPr>
              <w:t>(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宁波</w:t>
            </w:r>
            <w:r>
              <w:rPr>
                <w:rStyle w:val="23"/>
                <w:rFonts w:eastAsia="方正仿宋_GBK"/>
                <w:lang w:bidi="ar"/>
              </w:rPr>
              <w:t>)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出口跨境电商博览会暨全球大家居品牌节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长三角跨境电商交易会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中国（厦门）国际跨境电商展览会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2023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中国跨境电商交易会（秋季）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ICBE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国际跨境电商交易博览会（深圳站）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中国（深圳）跨境电商展览会（</w:t>
            </w:r>
            <w:r>
              <w:rPr>
                <w:rStyle w:val="22"/>
                <w:rFonts w:eastAsia="方正仿宋_GBK"/>
                <w:lang w:bidi="ar"/>
              </w:rPr>
              <w:t>CCBEC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GCBE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国际跨境电商产业博览会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待定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中国华东进出口商品交易会（华交会）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广交会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4月、10月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中非经贸博览会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6月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</w:t>
            </w:r>
            <w:r>
              <w:rPr>
                <w:rStyle w:val="23"/>
                <w:rFonts w:eastAsia="方正仿宋_GBK"/>
                <w:lang w:bidi="ar"/>
              </w:rPr>
              <w:t>-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东盟博览会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  <w:lang w:bidi="ar"/>
              </w:rPr>
              <w:t>五、服务贸易类展会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服务贸易</w:t>
            </w:r>
          </w:p>
        </w:tc>
        <w:tc>
          <w:tcPr>
            <w:tcW w:w="4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中国（上海）国际技术进出口交易会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4月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中国国际数字和软件服务交易会（数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交会）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7月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4"/>
                <w:rFonts w:hint="default" w:ascii="Times New Roman" w:hAnsi="Times New Roman" w:cs="Times New Roman"/>
                <w:sz w:val="24"/>
                <w:szCs w:val="24"/>
                <w:lang w:bidi="ar"/>
              </w:rPr>
              <w:t>大连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下一代信息技术展 COMNEXT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日本东京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科隆游戏展</w:t>
            </w:r>
            <w:r>
              <w:rPr>
                <w:rStyle w:val="23"/>
                <w:rFonts w:eastAsia="方正仿宋_GBK"/>
                <w:lang w:bidi="ar"/>
              </w:rPr>
              <w:t xml:space="preserve"> Gamescom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德国科隆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中国（北京）国际服务贸易交易会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中国（贵州）国际酒类博览会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新加坡亚洲国际大数据中心、云技术及云安全展览会 Data Center World+Cloud Expo Asia+Cloud Security Expo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10月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澳门国际文化产业博览会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3"/>
                <w:rFonts w:eastAsia="方正仿宋_GBK"/>
                <w:lang w:bidi="ar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中国国际进口博览会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Style w:val="22"/>
                <w:rFonts w:eastAsia="方正仿宋_GBK"/>
                <w:lang w:bidi="ar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全球数字贸易博览会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12月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杭州</w:t>
            </w:r>
          </w:p>
        </w:tc>
      </w:tr>
    </w:tbl>
    <w:p/>
    <w:sectPr>
      <w:footerReference r:id="rId3" w:type="default"/>
      <w:pgSz w:w="11906" w:h="16838"/>
      <w:pgMar w:top="2098" w:right="1531" w:bottom="1757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7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>3</w:t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Style w:val="7"/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jMTNhZmI4NjU2NDEzNjhhMGY3ODJjOTYzNTAyZWMifQ=="/>
  </w:docVars>
  <w:rsids>
    <w:rsidRoot w:val="00286B5D"/>
    <w:rsid w:val="00007EF8"/>
    <w:rsid w:val="00013BFA"/>
    <w:rsid w:val="00015363"/>
    <w:rsid w:val="000220AE"/>
    <w:rsid w:val="00077748"/>
    <w:rsid w:val="00090DE7"/>
    <w:rsid w:val="000F6137"/>
    <w:rsid w:val="00111629"/>
    <w:rsid w:val="001455D8"/>
    <w:rsid w:val="001B00C9"/>
    <w:rsid w:val="001B06F0"/>
    <w:rsid w:val="001E271A"/>
    <w:rsid w:val="001E2BEB"/>
    <w:rsid w:val="002113C6"/>
    <w:rsid w:val="00242626"/>
    <w:rsid w:val="0026062F"/>
    <w:rsid w:val="00284AB1"/>
    <w:rsid w:val="00286B5D"/>
    <w:rsid w:val="0029558A"/>
    <w:rsid w:val="002D2A8A"/>
    <w:rsid w:val="003155FC"/>
    <w:rsid w:val="003204F4"/>
    <w:rsid w:val="003751EF"/>
    <w:rsid w:val="003754EC"/>
    <w:rsid w:val="00381324"/>
    <w:rsid w:val="003C0C24"/>
    <w:rsid w:val="003D02F6"/>
    <w:rsid w:val="003E7E23"/>
    <w:rsid w:val="00446BA1"/>
    <w:rsid w:val="00464B3F"/>
    <w:rsid w:val="00487B92"/>
    <w:rsid w:val="004C4453"/>
    <w:rsid w:val="004D6899"/>
    <w:rsid w:val="005115C1"/>
    <w:rsid w:val="005179C5"/>
    <w:rsid w:val="0054607C"/>
    <w:rsid w:val="00577177"/>
    <w:rsid w:val="00582FEF"/>
    <w:rsid w:val="005952F8"/>
    <w:rsid w:val="005A621E"/>
    <w:rsid w:val="00621552"/>
    <w:rsid w:val="00694D36"/>
    <w:rsid w:val="006A67A6"/>
    <w:rsid w:val="006A751C"/>
    <w:rsid w:val="006B064F"/>
    <w:rsid w:val="006B13A4"/>
    <w:rsid w:val="006D4352"/>
    <w:rsid w:val="006E4B53"/>
    <w:rsid w:val="0070171C"/>
    <w:rsid w:val="00712CEE"/>
    <w:rsid w:val="00741523"/>
    <w:rsid w:val="00750CAA"/>
    <w:rsid w:val="0075320E"/>
    <w:rsid w:val="00785603"/>
    <w:rsid w:val="00786FD6"/>
    <w:rsid w:val="0079549F"/>
    <w:rsid w:val="007F6C2D"/>
    <w:rsid w:val="00806ED6"/>
    <w:rsid w:val="008739AD"/>
    <w:rsid w:val="00885C22"/>
    <w:rsid w:val="008A2028"/>
    <w:rsid w:val="008A4F53"/>
    <w:rsid w:val="008A5656"/>
    <w:rsid w:val="008A5E68"/>
    <w:rsid w:val="008E227E"/>
    <w:rsid w:val="00912C14"/>
    <w:rsid w:val="00955D06"/>
    <w:rsid w:val="009D7B05"/>
    <w:rsid w:val="009E6CFC"/>
    <w:rsid w:val="00A00527"/>
    <w:rsid w:val="00A11B46"/>
    <w:rsid w:val="00A513E1"/>
    <w:rsid w:val="00A83EDC"/>
    <w:rsid w:val="00AB7D06"/>
    <w:rsid w:val="00BB4CAD"/>
    <w:rsid w:val="00BB5D85"/>
    <w:rsid w:val="00C976F2"/>
    <w:rsid w:val="00CB29A9"/>
    <w:rsid w:val="00CB5578"/>
    <w:rsid w:val="00CD4F32"/>
    <w:rsid w:val="00CE77F1"/>
    <w:rsid w:val="00D56AD4"/>
    <w:rsid w:val="00DA0203"/>
    <w:rsid w:val="00DC36AE"/>
    <w:rsid w:val="00DD4CB8"/>
    <w:rsid w:val="00E261EE"/>
    <w:rsid w:val="00EA617E"/>
    <w:rsid w:val="00EB1C83"/>
    <w:rsid w:val="00EC227E"/>
    <w:rsid w:val="00EC7326"/>
    <w:rsid w:val="00EE14CE"/>
    <w:rsid w:val="00EE6D72"/>
    <w:rsid w:val="00EF4B5B"/>
    <w:rsid w:val="00F2631C"/>
    <w:rsid w:val="00F43A72"/>
    <w:rsid w:val="00F7381E"/>
    <w:rsid w:val="00F82F30"/>
    <w:rsid w:val="00F87B64"/>
    <w:rsid w:val="00FA332A"/>
    <w:rsid w:val="00FC1594"/>
    <w:rsid w:val="00FD08EA"/>
    <w:rsid w:val="00FE1E4E"/>
    <w:rsid w:val="00FE2425"/>
    <w:rsid w:val="02A1111E"/>
    <w:rsid w:val="02D7069C"/>
    <w:rsid w:val="035C2A18"/>
    <w:rsid w:val="05B93DA8"/>
    <w:rsid w:val="06535C8E"/>
    <w:rsid w:val="08002443"/>
    <w:rsid w:val="086A3E1D"/>
    <w:rsid w:val="09ED4C49"/>
    <w:rsid w:val="0A1A2AD5"/>
    <w:rsid w:val="0B9C2483"/>
    <w:rsid w:val="0BFE6C9A"/>
    <w:rsid w:val="0D3C00E7"/>
    <w:rsid w:val="0D6A0A2C"/>
    <w:rsid w:val="0E0D7668"/>
    <w:rsid w:val="1007732E"/>
    <w:rsid w:val="10E555FE"/>
    <w:rsid w:val="11301FEB"/>
    <w:rsid w:val="11625F1D"/>
    <w:rsid w:val="11E64458"/>
    <w:rsid w:val="13C22CA3"/>
    <w:rsid w:val="15797910"/>
    <w:rsid w:val="166938A9"/>
    <w:rsid w:val="177B3965"/>
    <w:rsid w:val="18DC2B62"/>
    <w:rsid w:val="1B375D24"/>
    <w:rsid w:val="1C324F5C"/>
    <w:rsid w:val="1D784DED"/>
    <w:rsid w:val="1EE316C8"/>
    <w:rsid w:val="1FA809A1"/>
    <w:rsid w:val="20390790"/>
    <w:rsid w:val="20485CE0"/>
    <w:rsid w:val="22123047"/>
    <w:rsid w:val="22AA2CAC"/>
    <w:rsid w:val="246C6A51"/>
    <w:rsid w:val="26492DAF"/>
    <w:rsid w:val="26D90F91"/>
    <w:rsid w:val="279E0B42"/>
    <w:rsid w:val="27CF43B0"/>
    <w:rsid w:val="28616AD6"/>
    <w:rsid w:val="29A806F8"/>
    <w:rsid w:val="29BF3AB4"/>
    <w:rsid w:val="2A337A24"/>
    <w:rsid w:val="2A9D413D"/>
    <w:rsid w:val="2B1E2A5D"/>
    <w:rsid w:val="2BBA11A5"/>
    <w:rsid w:val="2D233DC6"/>
    <w:rsid w:val="2D2B1461"/>
    <w:rsid w:val="2D8B00C8"/>
    <w:rsid w:val="31126BC0"/>
    <w:rsid w:val="315E0057"/>
    <w:rsid w:val="31CD2AE7"/>
    <w:rsid w:val="32542C85"/>
    <w:rsid w:val="32936105"/>
    <w:rsid w:val="330955AD"/>
    <w:rsid w:val="37470F02"/>
    <w:rsid w:val="378058BA"/>
    <w:rsid w:val="3818066F"/>
    <w:rsid w:val="39033292"/>
    <w:rsid w:val="3971469F"/>
    <w:rsid w:val="3987411D"/>
    <w:rsid w:val="3A191006"/>
    <w:rsid w:val="3A1B7FF9"/>
    <w:rsid w:val="3A3F77D1"/>
    <w:rsid w:val="3A5E4C24"/>
    <w:rsid w:val="3ACD3B57"/>
    <w:rsid w:val="3B620744"/>
    <w:rsid w:val="3B831369"/>
    <w:rsid w:val="3BB10D26"/>
    <w:rsid w:val="3D0A2D8F"/>
    <w:rsid w:val="3F062E14"/>
    <w:rsid w:val="3F4F2F9F"/>
    <w:rsid w:val="3FE536F1"/>
    <w:rsid w:val="401F6C03"/>
    <w:rsid w:val="40D01A06"/>
    <w:rsid w:val="429F5DD9"/>
    <w:rsid w:val="43B104BA"/>
    <w:rsid w:val="44735770"/>
    <w:rsid w:val="456E445E"/>
    <w:rsid w:val="460664AB"/>
    <w:rsid w:val="46E65D45"/>
    <w:rsid w:val="46F20F31"/>
    <w:rsid w:val="47242D51"/>
    <w:rsid w:val="4850006F"/>
    <w:rsid w:val="49115557"/>
    <w:rsid w:val="499C7517"/>
    <w:rsid w:val="49BA732E"/>
    <w:rsid w:val="4AC63311"/>
    <w:rsid w:val="4AE178D7"/>
    <w:rsid w:val="4CEF5BAF"/>
    <w:rsid w:val="4E382A2C"/>
    <w:rsid w:val="4FC926E8"/>
    <w:rsid w:val="54775670"/>
    <w:rsid w:val="555D2250"/>
    <w:rsid w:val="556D3B35"/>
    <w:rsid w:val="55895239"/>
    <w:rsid w:val="563905CE"/>
    <w:rsid w:val="57831D16"/>
    <w:rsid w:val="57E02CC4"/>
    <w:rsid w:val="57F0347C"/>
    <w:rsid w:val="587A3FA8"/>
    <w:rsid w:val="58DD0FB2"/>
    <w:rsid w:val="58E80082"/>
    <w:rsid w:val="590D7AE9"/>
    <w:rsid w:val="593E7CA2"/>
    <w:rsid w:val="5A08310E"/>
    <w:rsid w:val="5A3852AC"/>
    <w:rsid w:val="5B0D66CA"/>
    <w:rsid w:val="5B8A7735"/>
    <w:rsid w:val="5C757E7F"/>
    <w:rsid w:val="5E8A453B"/>
    <w:rsid w:val="5F9A7BFD"/>
    <w:rsid w:val="606570FB"/>
    <w:rsid w:val="627E412B"/>
    <w:rsid w:val="63595768"/>
    <w:rsid w:val="65BC08CD"/>
    <w:rsid w:val="66C312E5"/>
    <w:rsid w:val="672C7CD4"/>
    <w:rsid w:val="6783525B"/>
    <w:rsid w:val="69F65CD2"/>
    <w:rsid w:val="6C4B6506"/>
    <w:rsid w:val="6F8D6E36"/>
    <w:rsid w:val="6FD1766A"/>
    <w:rsid w:val="705B6F34"/>
    <w:rsid w:val="7109395F"/>
    <w:rsid w:val="71834994"/>
    <w:rsid w:val="77FD5CE6"/>
    <w:rsid w:val="788C297D"/>
    <w:rsid w:val="79002D6F"/>
    <w:rsid w:val="79D540FC"/>
    <w:rsid w:val="7AA350AF"/>
    <w:rsid w:val="7B786BEC"/>
    <w:rsid w:val="7C0B6494"/>
    <w:rsid w:val="7C653614"/>
    <w:rsid w:val="7CDF46D6"/>
    <w:rsid w:val="7DE27A6E"/>
    <w:rsid w:val="7F4E24BB"/>
    <w:rsid w:val="7F906F6A"/>
    <w:rsid w:val="7FD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line="600" w:lineRule="exact"/>
    </w:pPr>
    <w:rPr>
      <w:rFonts w:eastAsia="仿宋_GB2312"/>
      <w:sz w:val="32"/>
      <w:szCs w:val="20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nt3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9">
    <w:name w:val="font15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0">
    <w:name w:val="font10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32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51"/>
    <w:basedOn w:val="6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0">
    <w:name w:val="font61"/>
    <w:basedOn w:val="6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1">
    <w:name w:val="font181"/>
    <w:basedOn w:val="6"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22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6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3"/>
    <w:basedOn w:val="6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5418</Words>
  <Characters>6789</Characters>
  <Lines>62</Lines>
  <Paragraphs>17</Paragraphs>
  <TotalTime>219</TotalTime>
  <ScaleCrop>false</ScaleCrop>
  <LinksUpToDate>false</LinksUpToDate>
  <CharactersWithSpaces>7425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菡萏虓瑟</cp:lastModifiedBy>
  <cp:lastPrinted>2022-12-30T06:25:00Z</cp:lastPrinted>
  <dcterms:modified xsi:type="dcterms:W3CDTF">2023-01-04T02:05:44Z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BCBA1FA06C214E6EB716C195507A4543</vt:lpwstr>
  </property>
</Properties>
</file>