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2022-2024年度江苏省重点培育和发展的国际知名品牌培育后备库</w:t>
      </w:r>
      <w:bookmarkEnd w:id="0"/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0"/>
          <w:szCs w:val="40"/>
        </w:rPr>
      </w:pPr>
    </w:p>
    <w:tbl>
      <w:tblPr>
        <w:tblStyle w:val="7"/>
        <w:tblW w:w="14697" w:type="dxa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2425"/>
        <w:gridCol w:w="4335"/>
        <w:gridCol w:w="3117"/>
        <w:gridCol w:w="3049"/>
        <w:gridCol w:w="9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申报商标名称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申请商品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海关类别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潜力型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江苏乐乐宠物食品有限公司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LELE  PET  FOODS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动物食品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江苏日晟生物科技有限公司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SUNUPAC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塑料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橡胶及其制品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成长型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江苏华昇新材料科技有限公司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HUASMC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</w:rPr>
              <w:t>纺织原料及制品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杂项制品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优秀型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宿迁格林手套有限公司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塑料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橡胶及其制品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江苏蓝鸽画材有限公司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蓝鸽及图形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木及木制品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sectPr>
      <w:footerReference r:id="rId3" w:type="default"/>
      <w:pgSz w:w="16838" w:h="11906" w:orient="landscape"/>
      <w:pgMar w:top="209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5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5YWE0M2I4YTI5N2ZhOGY2YjM0YWVhYzUyYjBlYTkifQ=="/>
  </w:docVars>
  <w:rsids>
    <w:rsidRoot w:val="00286B5D"/>
    <w:rsid w:val="00210B70"/>
    <w:rsid w:val="00286B5D"/>
    <w:rsid w:val="00295321"/>
    <w:rsid w:val="0030587E"/>
    <w:rsid w:val="00386EDF"/>
    <w:rsid w:val="003D1F2F"/>
    <w:rsid w:val="003F0A1C"/>
    <w:rsid w:val="00536CFE"/>
    <w:rsid w:val="00687B3C"/>
    <w:rsid w:val="00760E4E"/>
    <w:rsid w:val="008A4F53"/>
    <w:rsid w:val="009369A1"/>
    <w:rsid w:val="00970C9B"/>
    <w:rsid w:val="00975F35"/>
    <w:rsid w:val="009A1E4B"/>
    <w:rsid w:val="00AC6EE1"/>
    <w:rsid w:val="00C11172"/>
    <w:rsid w:val="00D20D97"/>
    <w:rsid w:val="00D73043"/>
    <w:rsid w:val="00ED6C9F"/>
    <w:rsid w:val="00F366E5"/>
    <w:rsid w:val="00F55527"/>
    <w:rsid w:val="01C12846"/>
    <w:rsid w:val="03716D43"/>
    <w:rsid w:val="048B5BE2"/>
    <w:rsid w:val="05B93DA8"/>
    <w:rsid w:val="05C508D8"/>
    <w:rsid w:val="063446D4"/>
    <w:rsid w:val="080B5DFD"/>
    <w:rsid w:val="08890C4D"/>
    <w:rsid w:val="08A059D4"/>
    <w:rsid w:val="08FD2E27"/>
    <w:rsid w:val="0D2C3786"/>
    <w:rsid w:val="0DFF4D58"/>
    <w:rsid w:val="0EBB4F96"/>
    <w:rsid w:val="0EE37E74"/>
    <w:rsid w:val="1007732E"/>
    <w:rsid w:val="101822F4"/>
    <w:rsid w:val="10613C9B"/>
    <w:rsid w:val="11305FE1"/>
    <w:rsid w:val="12CB556F"/>
    <w:rsid w:val="15D358C4"/>
    <w:rsid w:val="161E4FF6"/>
    <w:rsid w:val="177B3965"/>
    <w:rsid w:val="187C1CCA"/>
    <w:rsid w:val="18DC2B62"/>
    <w:rsid w:val="19A277FE"/>
    <w:rsid w:val="1A0A5C1B"/>
    <w:rsid w:val="1DD0420E"/>
    <w:rsid w:val="20DB53A4"/>
    <w:rsid w:val="24B97602"/>
    <w:rsid w:val="2A015762"/>
    <w:rsid w:val="2AF92FF6"/>
    <w:rsid w:val="2BE772F2"/>
    <w:rsid w:val="2D0E7A10"/>
    <w:rsid w:val="2FBE65BC"/>
    <w:rsid w:val="30A6152A"/>
    <w:rsid w:val="32542C85"/>
    <w:rsid w:val="32E0181D"/>
    <w:rsid w:val="32F52766"/>
    <w:rsid w:val="345179FF"/>
    <w:rsid w:val="35D02BA5"/>
    <w:rsid w:val="37225683"/>
    <w:rsid w:val="377B4D5E"/>
    <w:rsid w:val="378058BA"/>
    <w:rsid w:val="3AF32B0F"/>
    <w:rsid w:val="3C6978B0"/>
    <w:rsid w:val="3D19469F"/>
    <w:rsid w:val="3E3C34CE"/>
    <w:rsid w:val="3F530B2F"/>
    <w:rsid w:val="45C73FC5"/>
    <w:rsid w:val="461B7E6D"/>
    <w:rsid w:val="49C820BA"/>
    <w:rsid w:val="4B563085"/>
    <w:rsid w:val="4FBC621D"/>
    <w:rsid w:val="50595BFA"/>
    <w:rsid w:val="52097713"/>
    <w:rsid w:val="528943B0"/>
    <w:rsid w:val="54B9346F"/>
    <w:rsid w:val="55E65DF3"/>
    <w:rsid w:val="56AA772D"/>
    <w:rsid w:val="5A250E62"/>
    <w:rsid w:val="5BBB7CD0"/>
    <w:rsid w:val="5E451AD3"/>
    <w:rsid w:val="5F2711D9"/>
    <w:rsid w:val="5FE203EF"/>
    <w:rsid w:val="607D5554"/>
    <w:rsid w:val="627E412B"/>
    <w:rsid w:val="62C3746A"/>
    <w:rsid w:val="641066DF"/>
    <w:rsid w:val="65B512EC"/>
    <w:rsid w:val="663B1599"/>
    <w:rsid w:val="688D6550"/>
    <w:rsid w:val="69717C20"/>
    <w:rsid w:val="6AB9187F"/>
    <w:rsid w:val="6B713F07"/>
    <w:rsid w:val="6D987149"/>
    <w:rsid w:val="7109395F"/>
    <w:rsid w:val="760B529A"/>
    <w:rsid w:val="762878B8"/>
    <w:rsid w:val="766F4706"/>
    <w:rsid w:val="7790437C"/>
    <w:rsid w:val="782D7408"/>
    <w:rsid w:val="78A0407E"/>
    <w:rsid w:val="79E32474"/>
    <w:rsid w:val="7BF20FBF"/>
    <w:rsid w:val="7C39281F"/>
    <w:rsid w:val="7D603DDC"/>
    <w:rsid w:val="7E1075B0"/>
    <w:rsid w:val="7F4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3"/>
    <w:qFormat/>
    <w:uiPriority w:val="99"/>
    <w:pPr>
      <w:adjustRightInd w:val="0"/>
      <w:snapToGrid w:val="0"/>
      <w:spacing w:line="600" w:lineRule="exact"/>
    </w:pPr>
    <w:rPr>
      <w:rFonts w:eastAsia="仿宋_GB2312"/>
      <w:sz w:val="32"/>
      <w:szCs w:val="20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alloon Text Char"/>
    <w:basedOn w:val="8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Body Text 2 Char"/>
    <w:basedOn w:val="8"/>
    <w:link w:val="5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747</Words>
  <Characters>822</Characters>
  <Lines>0</Lines>
  <Paragraphs>0</Paragraphs>
  <TotalTime>2</TotalTime>
  <ScaleCrop>false</ScaleCrop>
  <LinksUpToDate>false</LinksUpToDate>
  <CharactersWithSpaces>847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wangjinchun</cp:lastModifiedBy>
  <cp:lastPrinted>2022-12-21T11:43:00Z</cp:lastPrinted>
  <dcterms:modified xsi:type="dcterms:W3CDTF">2023-01-04T09:09:17Z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D930F77670384CDB962D07321B3AAD78</vt:lpwstr>
  </property>
</Properties>
</file>