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305"/>
          <w:tab w:val="center" w:pos="4422"/>
        </w:tabs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附件二 </w:t>
      </w:r>
    </w:p>
    <w:p>
      <w:pPr>
        <w:keepNext w:val="0"/>
        <w:keepLines w:val="0"/>
        <w:pageBreakBefore w:val="0"/>
        <w:tabs>
          <w:tab w:val="left" w:pos="1305"/>
          <w:tab w:val="center" w:pos="4422"/>
        </w:tabs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default" w:ascii="楷体" w:hAnsi="楷体" w:eastAsia="楷体" w:cs="楷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305"/>
          <w:tab w:val="center" w:pos="4422"/>
        </w:tabs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2023年南京农业科技产学研合作</w:t>
      </w:r>
    </w:p>
    <w:p>
      <w:pPr>
        <w:keepNext w:val="0"/>
        <w:keepLines w:val="0"/>
        <w:pageBreakBefore w:val="0"/>
        <w:tabs>
          <w:tab w:val="left" w:pos="1305"/>
          <w:tab w:val="center" w:pos="4422"/>
        </w:tabs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专项资金入库项目申报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指南</w:t>
      </w:r>
    </w:p>
    <w:p>
      <w:pPr>
        <w:keepNext w:val="0"/>
        <w:keepLines w:val="0"/>
        <w:pageBreakBefore w:val="0"/>
        <w:tabs>
          <w:tab w:val="left" w:pos="1305"/>
          <w:tab w:val="center" w:pos="4422"/>
        </w:tabs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科技创新是实现农业农村高质量发展的核心驱动力。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为加快推动南京都市现代农业科技创新和农业科技成果就地转化，有效促进我市农业主导特色产业高质量发展，2023年拟扶持一批市级农业科技产学研合作项目。具体事项如下：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一、项目类别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1、农业科技产学研合作示范基地项目。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扶持农业新型经营主体（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包括农业企业、农民专业合作社、家庭农场、社会服务组织与新型村集体经济组织等，下同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高校院所（含农技推广部门，下同）合作，以成果转化应用为核心，常年集中展示农业“四新”成果，起示范带动作用，具有科技成果遴选田间超市、农民培训田间课堂、科技人员创新阵地、农业科技致富样板以及农业决策参考现场等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2、农业科技产学研合作创新项目。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扶持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高校院所与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业新型经营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，建立新品种、新产品中试基地，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或对农业产业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关键环节或共性技术障碍进行攻关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对解决区域农业生产重大共性问题或经济发展起引导推动作用。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3、“一区一中心”公共平台及园区企业创新项目。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扶持“一区一中心”孵化基地、展示中心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等公共服务平台及入园高校院所新建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重点实验室、公共研发平台、检测中心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、“三站三中心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依托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园区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企业设立的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市级以上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院士工作站、博士后科研工作站、研究生工作站、工程技术研究中心、企业技术中心、工程研究中心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等创新平台建设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扶持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入园企业最新科技成果转化示范，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促进地区农业农村科技服务和产业发展起促进作用。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二、申报主体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</w:rPr>
        <w:t>1、农业科技产学研合作示范基地项目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经工商注册的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农业新型经营主体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，信用良好(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"https://www.creditchina.gov.cn/"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https://www.creditchina.gov.cn/</w:t>
      </w:r>
      <w:r>
        <w:rPr>
          <w:rStyle w:val="13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 xml:space="preserve">  查询)，其中，粮油作物新品种、新技术、新模式综合基地核心面积100亩以上；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蔬菜、果树和观赏植物类等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设施园艺基地核心面积50亩以上；现代智能化种苗繁育中心、植物工厂基地核心面积2000㎡以上；集循环农业、创意农业、农事体验等科技型田园综合体核心基地面积100亩以上；畜禽养殖类需达到省级畜牧生态健康养殖示范场要求；水产健康养殖示范场连片规模达到100亩以上；农产品加工、农业投入品生产等企业，原料主要来源于南京地区农业生产主体或在南京建有原料生产基地。申报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需提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供近期内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成果转让（应用）协议及资金往来凭证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，协议上有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财政资金分成的，实行一票否决。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2、</w:t>
      </w:r>
      <w:r>
        <w:rPr>
          <w:rFonts w:hint="eastAsia" w:ascii="楷体" w:hAnsi="楷体" w:eastAsia="楷体" w:cs="楷体"/>
          <w:b w:val="0"/>
          <w:bCs w:val="0"/>
          <w:kern w:val="36"/>
          <w:sz w:val="32"/>
          <w:szCs w:val="32"/>
        </w:rPr>
        <w:t>农业科技产学研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合作创新项目。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高校院所或具有自主科技研发团队（至少具备3名相关技术人员，且其中至少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名具有副高及以上专业技术职务或高级乡村振兴技艺师职称）的</w:t>
      </w:r>
      <w:r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</w:rPr>
        <w:t>农业新型经营主体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申报。申报时需提供成熟度较高的项目创新技术路径论证报告。高校院所资金不能在区财政划转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或50%以上财政资金形成的科技方面固定资产不能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落实生产主体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使用的，可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协商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合作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</w:rPr>
        <w:t>农业新型经营主体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牵头申报。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3、“一区一中心”公共平台及园区企业创新项目。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孵化基地、展示中心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公共服务平台，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由园区公共服务平台运营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公司申报，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申报时需提供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园区立项文件；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重点实验室、公共研发平台、检测中心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创新平台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，由入园高校院所或高校院所平台注册的运行公司申报，申报时需提供相关批准文件；“三站三中心”平台建设由经市级以上认定的入园企业申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报；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入园企业科技成果转化示范申报主体为园区内注册的，达到上述产学研合作示范基地建设申报要求的农业新型经营主体。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上述项目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上一年度存在农业项目无故放弃（含验收不合格）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或因农产品质量安全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、农业生产安全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问题被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通报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处理的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不得申报。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三、补助标准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农业科技产学研合作示范基地扶持资金不超过 50万元（含）/项；农业科技产学研合作创新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及入园企业“三站三中心”平台建设、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科技成果转化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项目，扶持资金不超过 30万元（含）/项；“一区一中心”公共服务平台项目扶持资金不超过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200万元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（含）/项。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高校院所、“一区一中心”国资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申报的项目原则上不需配套，其它项目按区文件执行。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四、相关要求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1、申报时间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此次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申报不限于储备项目单位。项目申报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单位要认真研究《2023年南京农业科技产学研合作专项项目资金绩效目标表》（附件1）中各项指标要求，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紧密结合南京农业主导特色产业，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认真撰写《2023年南京农业科技产学研合作专项资金入库项目申报书》（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格式，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附件2）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《2023年南京农业科技产学研合作专项资金拟入库项目汇总表》（附件3）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《2023年南京农业科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技产学研合作专项资金入库项目技术路径论证报告》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(格式，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附件4）。申报书一式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份，于202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6日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前报各区农业农村主管部门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逾期不再受理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2、审核程序。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示范基地项目由申报单位报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镇（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街）农业项目主管部门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审核；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高校院所申报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由项目负责人所在部门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领导把关（签字、盖章），高校院所（园区）科技项目管理部门审核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所在镇（街）农业项目主管部门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现场核实（签字、盖章）；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“一区一中心”项目，由园区项目管理部门审核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（签字、盖章）。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21日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前，各区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农村主管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要组织局内科室负责人、行业技术人员召开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拟入库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项目专题答辩会</w:t>
      </w:r>
      <w:r>
        <w:rPr>
          <w:rFonts w:hint="eastAsia" w:ascii="仿宋_GB2312" w:hAnsi="仿宋_GB2312" w:eastAsia="仿宋_GB2312" w:cs="仿宋_GB2312"/>
          <w:sz w:val="32"/>
          <w:szCs w:val="32"/>
        </w:rPr>
        <w:t>,筛选具有一定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可行性且</w:t>
      </w:r>
      <w:r>
        <w:rPr>
          <w:rFonts w:hint="eastAsia" w:ascii="仿宋_GB2312" w:hAnsi="仿宋_GB2312" w:eastAsia="仿宋_GB2312" w:cs="仿宋_GB2312"/>
          <w:sz w:val="32"/>
          <w:szCs w:val="32"/>
        </w:rPr>
        <w:t>成熟度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>的项目，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保证专项绩效目标完成。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前，将公示后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拟入库项目行文报市。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3、任务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计划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除江北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新区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、栖霞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外，其它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各区上报项目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资金数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。“一区一中心”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六合和高淳两区要按照政策，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挖掘潜力，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积极组织，应报尽报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1.2023年南京农业科技产学研合作专项项目资金绩效目标表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2.2023年南京农业科技产学研合作专项资金入库项目申报书（格式）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2023年南京农业科技产学研合作专项资金拟入库项目汇总表（格式）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4.2023年南京农业科技产学研合作专项资金入库项目技术路径论证报告（格式）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br w:type="page"/>
      </w:r>
    </w:p>
    <w:p>
      <w:pPr>
        <w:spacing w:line="500" w:lineRule="exact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附件1</w:t>
      </w:r>
    </w:p>
    <w:p>
      <w:pPr>
        <w:widowControl/>
        <w:spacing w:line="400" w:lineRule="exact"/>
        <w:jc w:val="center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2023年南京农业科技产学研合作专项项目资金绩效目标表</w:t>
      </w:r>
    </w:p>
    <w:tbl>
      <w:tblPr>
        <w:tblStyle w:val="8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9"/>
        <w:gridCol w:w="1134"/>
        <w:gridCol w:w="6375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8"/>
                <w:szCs w:val="18"/>
              </w:rPr>
              <w:t>一级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8"/>
                <w:szCs w:val="18"/>
              </w:rPr>
              <w:t>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8"/>
                <w:szCs w:val="18"/>
              </w:rPr>
              <w:t>二级指标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8"/>
                <w:szCs w:val="18"/>
              </w:rPr>
              <w:t>三级指标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绩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效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指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产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出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指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标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数量指标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示范基地项目合作成果转化（有成果转让协议）。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创新项目主题明确，有技术路线论证报告。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“一区一中心”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eastAsia="zh-CN"/>
              </w:rPr>
              <w:t>“三站三中心”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平台功能建设有规划或批复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eastAsia="zh-CN"/>
              </w:rPr>
              <w:t>等。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除平台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/>
              </w:rPr>
              <w:t>外，各项目均制作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5分钟左右项目技术推广视频。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质量指标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常年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展示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农业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新品种、新产品、新技术、新模式、新装备等。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shd w:val="clear" w:color="auto" w:fill="FFFFFF"/>
              </w:rPr>
              <w:t>≥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培训（观摩）场所、专家工作室、“三站三中心”、质量检测（控制）系统等推广（创新）体系中单个空间常规设施设备、</w:t>
            </w: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  <w:t>仪器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配套率。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100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除平台外，培训、观摩场所科技推广手段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信息化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率。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shd w:val="clear" w:color="auto" w:fill="FFFFFF"/>
              </w:rPr>
              <w:t>100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时效指标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在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规定期限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内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完成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项目工作总结（含技术和绩效部分，1000字以上）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在规定期限内完成项目验收申请。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成本指标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项目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>科技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创新创业升级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>支出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与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>项目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>投资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的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率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>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＞70%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除平台外，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/>
              </w:rPr>
              <w:t>各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项目科技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推广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体系升级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支出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与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>项目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>投资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的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率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>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＞10%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项目本期财政资金科技方面固定资产投入率。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＞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50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益</w:t>
            </w:r>
          </w:p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指</w:t>
            </w:r>
          </w:p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标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经济效益</w:t>
            </w:r>
          </w:p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指标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新产品（新业务）上市（开展）。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shd w:val="clear" w:color="auto" w:fill="FFFFFF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产品申报相关认证（认定）或企业申报相关管理体系认证（认定）等。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shd w:val="clear" w:color="auto" w:fill="FFFFFF"/>
              </w:rPr>
              <w:t>≥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指标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除平台外，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/>
              </w:rPr>
              <w:t>各项目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技术推广视频在区级农民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培训班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或“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农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技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耘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”等区级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平台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宣传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次数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shd w:val="clear" w:color="auto" w:fill="FFFFFF"/>
              </w:rPr>
              <w:t>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项目实施期间实现创新成果（包含但不限于创新品种或材料、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标准、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规程、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专利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新产品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新业态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等。标准、规程需上企标网：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http://www.qybz.org.cn/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）。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shd w:val="clear" w:color="auto" w:fill="FFFFFF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除平台外，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/>
              </w:rPr>
              <w:t>各项目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实施期内培训（含观摩、考察）人次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shd w:val="clear" w:color="auto" w:fill="FFFFFF"/>
              </w:rPr>
              <w:t>≥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生态效益</w:t>
            </w:r>
          </w:p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指标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农业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废弃物利用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科学规范，没有环保投诉。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可持续影响指标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实施主体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停产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拆迁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或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被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关闭、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征收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除平台外，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  <w:lang w:val="en-US" w:eastAsia="zh-CN"/>
              </w:rPr>
              <w:t>各项目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实施期间应配备科技副总或组建协作攻关团队</w:t>
            </w: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  <w:t>（企业文件或聘书）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建立农产品质量控制体系或“三站三中心”等企业创新体系。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shd w:val="clear" w:color="auto" w:fill="FFFFFF"/>
              </w:rPr>
              <w:t>≥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8" w:firstLineChars="49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满意度指标</w:t>
            </w:r>
          </w:p>
          <w:p>
            <w:pPr>
              <w:spacing w:line="300" w:lineRule="exact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服务对象满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意度指标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除平台外，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单个项目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参加培训、观摩人员满意度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18"/>
                <w:szCs w:val="18"/>
              </w:rPr>
              <w:t>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shd w:val="clear" w:color="auto" w:fill="FFFFFF"/>
              </w:rPr>
              <w:t>≥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18"/>
              </w:rPr>
              <w:t>90%</w:t>
            </w:r>
          </w:p>
        </w:tc>
      </w:tr>
    </w:tbl>
    <w:p>
      <w:pPr>
        <w:spacing w:line="500" w:lineRule="exact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附件2</w:t>
      </w:r>
    </w:p>
    <w:p>
      <w:pPr>
        <w:spacing w:line="500" w:lineRule="exact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pacing w:line="500" w:lineRule="exact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pacing w:line="600" w:lineRule="exact"/>
        <w:jc w:val="center"/>
        <w:rPr>
          <w:rFonts w:ascii="微软雅黑" w:hAnsi="微软雅黑" w:eastAsia="微软雅黑"/>
          <w:b/>
          <w:color w:val="00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</w:rPr>
        <w:t>南京农业科技产学研合作专项资金</w:t>
      </w:r>
    </w:p>
    <w:p>
      <w:pPr>
        <w:spacing w:line="600" w:lineRule="exact"/>
        <w:jc w:val="center"/>
        <w:rPr>
          <w:rFonts w:ascii="微软雅黑" w:hAnsi="微软雅黑" w:eastAsia="微软雅黑"/>
          <w:b/>
          <w:color w:val="000000"/>
          <w:sz w:val="48"/>
          <w:szCs w:val="48"/>
        </w:rPr>
      </w:pPr>
      <w:r>
        <w:rPr>
          <w:rFonts w:hint="eastAsia" w:ascii="微软雅黑" w:hAnsi="微软雅黑" w:eastAsia="微软雅黑"/>
          <w:b/>
          <w:color w:val="000000"/>
          <w:sz w:val="48"/>
          <w:szCs w:val="48"/>
        </w:rPr>
        <w:t>入库项目申报书</w:t>
      </w:r>
    </w:p>
    <w:p>
      <w:pPr>
        <w:jc w:val="center"/>
        <w:rPr>
          <w:rFonts w:ascii="微软雅黑" w:hAnsi="微软雅黑"/>
          <w:b/>
          <w:color w:val="000000"/>
          <w:sz w:val="44"/>
          <w:szCs w:val="44"/>
        </w:rPr>
      </w:pPr>
    </w:p>
    <w:p>
      <w:pPr>
        <w:jc w:val="center"/>
        <w:rPr>
          <w:rFonts w:ascii="微软雅黑" w:hAnsi="微软雅黑" w:eastAsia="微软雅黑"/>
          <w:b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/>
          <w:color w:val="000000"/>
          <w:sz w:val="30"/>
          <w:szCs w:val="30"/>
        </w:rPr>
        <w:t xml:space="preserve">（ </w:t>
      </w:r>
      <w:r>
        <w:rPr>
          <w:rFonts w:hint="eastAsia" w:ascii="微软雅黑" w:hAnsi="微软雅黑" w:eastAsia="微软雅黑"/>
          <w:b/>
          <w:color w:val="000000"/>
          <w:sz w:val="30"/>
          <w:szCs w:val="30"/>
          <w:lang w:val="en-US" w:eastAsia="zh-CN"/>
        </w:rPr>
        <w:t>2023</w:t>
      </w:r>
      <w:r>
        <w:rPr>
          <w:rFonts w:hint="eastAsia" w:ascii="微软雅黑" w:hAnsi="微软雅黑" w:eastAsia="微软雅黑"/>
          <w:b/>
          <w:color w:val="000000"/>
          <w:sz w:val="30"/>
          <w:szCs w:val="30"/>
        </w:rPr>
        <w:t xml:space="preserve"> 年度</w:t>
      </w:r>
      <w:r>
        <w:rPr>
          <w:rFonts w:ascii="微软雅黑" w:hAnsi="微软雅黑" w:eastAsia="微软雅黑"/>
          <w:b/>
          <w:color w:val="000000"/>
          <w:sz w:val="30"/>
          <w:szCs w:val="30"/>
        </w:rPr>
        <w:t>）</w:t>
      </w: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项目名称：</w:t>
      </w:r>
      <w:r>
        <w:rPr>
          <w:rFonts w:ascii="微软雅黑" w:hAnsi="微软雅黑" w:eastAsia="微软雅黑"/>
          <w:color w:val="000000"/>
        </w:rPr>
        <w:t xml:space="preserve"> </w:t>
      </w:r>
      <w:r>
        <w:rPr>
          <w:rFonts w:ascii="微软雅黑" w:hAnsi="微软雅黑" w:eastAsia="微软雅黑"/>
          <w:color w:val="FF0000"/>
          <w:sz w:val="28"/>
          <w:szCs w:val="28"/>
        </w:rPr>
        <w:t xml:space="preserve"> </w:t>
      </w:r>
    </w:p>
    <w:p>
      <w:pPr>
        <w:spacing w:line="560" w:lineRule="exact"/>
        <w:ind w:firstLine="960" w:firstLineChars="3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 xml:space="preserve">                                 </w:t>
      </w:r>
      <w:r>
        <w:rPr>
          <w:rFonts w:hint="eastAsia" w:ascii="微软雅黑" w:hAnsi="微软雅黑" w:eastAsia="微软雅黑"/>
        </w:rPr>
        <w:t xml:space="preserve"> </w:t>
      </w:r>
    </w:p>
    <w:p>
      <w:pPr>
        <w:spacing w:line="560" w:lineRule="exact"/>
        <w:ind w:firstLine="640" w:firstLineChars="2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实施单位（盖章）:</w:t>
      </w:r>
    </w:p>
    <w:p>
      <w:pPr>
        <w:spacing w:line="560" w:lineRule="exact"/>
        <w:ind w:firstLine="640" w:firstLineChars="2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 xml:space="preserve">法人代表：        </w:t>
      </w:r>
    </w:p>
    <w:p>
      <w:pPr>
        <w:spacing w:line="560" w:lineRule="exact"/>
        <w:ind w:firstLine="640" w:firstLineChars="2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 xml:space="preserve">项目负责人：        </w:t>
      </w:r>
    </w:p>
    <w:p>
      <w:pPr>
        <w:spacing w:line="560" w:lineRule="exact"/>
        <w:ind w:firstLine="640" w:firstLineChars="2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 xml:space="preserve">联系电话：        </w:t>
      </w:r>
    </w:p>
    <w:p>
      <w:pPr>
        <w:spacing w:line="560" w:lineRule="exact"/>
        <w:ind w:firstLine="640" w:firstLineChars="200"/>
        <w:rPr>
          <w:rFonts w:ascii="微软雅黑" w:hAnsi="微软雅黑" w:eastAsia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 xml:space="preserve">管理部门：   </w:t>
      </w:r>
    </w:p>
    <w:p>
      <w:pPr>
        <w:spacing w:line="560" w:lineRule="exact"/>
        <w:ind w:firstLine="960" w:firstLineChars="300"/>
        <w:rPr>
          <w:rFonts w:ascii="微软雅黑" w:hAnsi="微软雅黑" w:eastAsia="微软雅黑"/>
          <w:color w:val="000000"/>
        </w:rPr>
      </w:pPr>
    </w:p>
    <w:p>
      <w:pPr>
        <w:spacing w:line="560" w:lineRule="exact"/>
        <w:ind w:firstLine="640" w:firstLineChars="200"/>
        <w:rPr>
          <w:rFonts w:ascii="微软雅黑" w:hAnsi="微软雅黑" w:eastAsia="微软雅黑"/>
          <w:color w:val="000000"/>
          <w:u w:val="single"/>
        </w:rPr>
      </w:pPr>
    </w:p>
    <w:p>
      <w:pPr>
        <w:spacing w:line="560" w:lineRule="exact"/>
        <w:rPr>
          <w:rFonts w:ascii="微软雅黑" w:hAnsi="微软雅黑" w:eastAsia="微软雅黑" w:cs="宋体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微软雅黑" w:hAnsi="微软雅黑" w:eastAsia="微软雅黑" w:cs="宋体"/>
          <w:b/>
          <w:color w:val="000000"/>
        </w:rPr>
      </w:pPr>
      <w:r>
        <w:rPr>
          <w:rFonts w:hint="eastAsia" w:ascii="微软雅黑" w:hAnsi="微软雅黑" w:eastAsia="微软雅黑" w:cs="宋体"/>
          <w:b/>
          <w:color w:val="000000"/>
        </w:rPr>
        <w:t>南京市农业农村局</w:t>
      </w:r>
    </w:p>
    <w:p>
      <w:pPr>
        <w:spacing w:line="560" w:lineRule="exact"/>
        <w:jc w:val="center"/>
        <w:rPr>
          <w:rFonts w:hint="eastAsia" w:ascii="微软雅黑" w:hAnsi="微软雅黑" w:eastAsia="微软雅黑" w:cs="宋体"/>
          <w:b/>
          <w:color w:val="000000"/>
        </w:rPr>
      </w:pPr>
    </w:p>
    <w:p>
      <w:pPr>
        <w:spacing w:line="560" w:lineRule="exact"/>
        <w:jc w:val="center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000000"/>
        </w:rPr>
        <w:t>填 写 说 明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1.撰写申报书之前，应当仔细阅读研究《2023年南京农业科技产学研合作专项项目资金绩效目标表》。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2.申报书采用A4纸，左、右页边距为28mm，上页边距为30mm，下页边距为28mm。每栏的大小及行数，随内容调整，字体为中宋小四号，行距25。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3.申报书中所填写内容及其延伸项，需有支撑材料（附件的复印件加盖单位印章）；签字、手写部分使用钢笔或碳素笔。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4.项目名称：示范基地为</w:t>
      </w:r>
      <w:r>
        <w:rPr>
          <w:rFonts w:hint="eastAsia" w:ascii="微软雅黑" w:hAnsi="微软雅黑" w:eastAsia="微软雅黑" w:cs="宋体"/>
          <w:color w:val="auto"/>
          <w:sz w:val="24"/>
          <w:szCs w:val="24"/>
        </w:rPr>
        <w:t>2023+单位简称+主要实施内容+产学研合作示范基地；创新项目为2023+高校院所（单位）简称+主要实施内容+产学研合作创新项目；平台为2023+平台名全称+项目建设；园区</w:t>
      </w:r>
      <w:r>
        <w:rPr>
          <w:rFonts w:hint="eastAsia" w:ascii="微软雅黑" w:hAnsi="微软雅黑" w:eastAsia="微软雅黑" w:cs="宋体"/>
          <w:color w:val="auto"/>
          <w:sz w:val="24"/>
          <w:szCs w:val="24"/>
          <w:lang w:eastAsia="zh-CN"/>
        </w:rPr>
        <w:t>企业</w:t>
      </w:r>
      <w:r>
        <w:rPr>
          <w:rFonts w:hint="eastAsia" w:ascii="微软雅黑" w:hAnsi="微软雅黑" w:eastAsia="微软雅黑" w:cs="宋体"/>
          <w:color w:val="auto"/>
          <w:sz w:val="24"/>
          <w:szCs w:val="24"/>
        </w:rPr>
        <w:t>创新项目为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2023+</w:t>
      </w:r>
      <w:r>
        <w:rPr>
          <w:rFonts w:hint="eastAsia" w:ascii="微软雅黑" w:hAnsi="微软雅黑" w:eastAsia="微软雅黑" w:cs="宋体"/>
          <w:color w:val="auto"/>
          <w:sz w:val="24"/>
          <w:szCs w:val="24"/>
        </w:rPr>
        <w:t>农高区（或农创中心）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+企业简称+主要实施内容+创新项目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园区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企业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成果转化示范项目为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2023+园区名简称+企业简称+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什么示范项目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+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建设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5.管理部门：江北新区经发局、</w:t>
      </w: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>各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区农业农村局（溧水含农高区；浦口含农创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中心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）。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Arial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sz w:val="24"/>
          <w:szCs w:val="24"/>
        </w:rPr>
        <w:t>6.实施期限：1年</w:t>
      </w:r>
      <w:r>
        <w:rPr>
          <w:rFonts w:hint="eastAsia" w:ascii="微软雅黑" w:hAnsi="微软雅黑" w:eastAsia="微软雅黑" w:cs="Arial"/>
          <w:color w:val="auto"/>
          <w:sz w:val="24"/>
          <w:szCs w:val="24"/>
          <w:lang w:eastAsia="zh-CN"/>
        </w:rPr>
        <w:t>，特殊情况可延期至</w:t>
      </w:r>
      <w:r>
        <w:rPr>
          <w:rFonts w:hint="eastAsia" w:ascii="微软雅黑" w:hAnsi="微软雅黑" w:eastAsia="微软雅黑" w:cs="Arial"/>
          <w:color w:val="auto"/>
          <w:sz w:val="24"/>
          <w:szCs w:val="24"/>
          <w:lang w:val="en-US" w:eastAsia="zh-CN"/>
        </w:rPr>
        <w:t>立项的</w:t>
      </w:r>
      <w:r>
        <w:rPr>
          <w:rFonts w:hint="eastAsia" w:ascii="微软雅黑" w:hAnsi="微软雅黑" w:eastAsia="微软雅黑" w:cs="Arial"/>
          <w:color w:val="auto"/>
          <w:sz w:val="24"/>
          <w:szCs w:val="24"/>
          <w:lang w:eastAsia="zh-CN"/>
        </w:rPr>
        <w:t>第二年</w:t>
      </w:r>
      <w:r>
        <w:rPr>
          <w:rFonts w:hint="eastAsia" w:ascii="微软雅黑" w:hAnsi="微软雅黑" w:eastAsia="微软雅黑" w:cs="Arial"/>
          <w:color w:val="auto"/>
          <w:sz w:val="24"/>
          <w:szCs w:val="24"/>
          <w:lang w:val="en-US" w:eastAsia="zh-CN"/>
        </w:rPr>
        <w:t>5月底。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Arial"/>
          <w:color w:val="auto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sz w:val="24"/>
          <w:szCs w:val="24"/>
        </w:rPr>
        <w:t>7.技术团队成员：除项目负责人外，为本项目提供技术服务的成员且有企业聘书。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8.</w:t>
      </w:r>
      <w:r>
        <w:rPr>
          <w:rFonts w:hint="eastAsia" w:ascii="微软雅黑" w:hAnsi="微软雅黑" w:eastAsia="微软雅黑"/>
          <w:bCs/>
          <w:color w:val="auto"/>
          <w:sz w:val="24"/>
          <w:szCs w:val="24"/>
        </w:rPr>
        <w:t>投资预算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：制定实施方案时，预算支出明细要结合建设内容先行咨询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，验收时决算可按</w:t>
      </w: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>5%调剂，财政资金部分未实施的将予以扣除。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9.科技</w:t>
      </w:r>
      <w:r>
        <w:rPr>
          <w:rFonts w:hint="eastAsia" w:ascii="微软雅黑" w:hAnsi="微软雅黑" w:eastAsia="微软雅黑" w:cs="宋体"/>
          <w:color w:val="auto"/>
          <w:sz w:val="24"/>
          <w:szCs w:val="24"/>
        </w:rPr>
        <w:t>推广服务体系支出：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财政补助资金主要用于</w:t>
      </w:r>
      <w:r>
        <w:rPr>
          <w:rFonts w:hint="eastAsia" w:ascii="微软雅黑" w:hAnsi="微软雅黑" w:eastAsia="微软雅黑" w:cs="宋体"/>
          <w:color w:val="auto"/>
          <w:sz w:val="24"/>
          <w:szCs w:val="24"/>
        </w:rPr>
        <w:t>包含但不限于相关的</w:t>
      </w:r>
      <w:r>
        <w:rPr>
          <w:rFonts w:hint="eastAsia" w:ascii="微软雅黑" w:hAnsi="微软雅黑" w:eastAsia="微软雅黑"/>
          <w:bCs/>
          <w:color w:val="auto"/>
          <w:sz w:val="24"/>
          <w:szCs w:val="24"/>
        </w:rPr>
        <w:t>基地标志；农民培训</w:t>
      </w:r>
      <w:r>
        <w:rPr>
          <w:rFonts w:hint="eastAsia" w:ascii="微软雅黑" w:hAnsi="微软雅黑" w:eastAsia="微软雅黑"/>
          <w:bCs/>
          <w:color w:val="auto"/>
          <w:sz w:val="24"/>
          <w:szCs w:val="24"/>
          <w:lang w:eastAsia="zh-CN"/>
        </w:rPr>
        <w:t>（主要用于餐费、培训资料）</w:t>
      </w:r>
      <w:r>
        <w:rPr>
          <w:rFonts w:hint="eastAsia" w:ascii="微软雅黑" w:hAnsi="微软雅黑" w:eastAsia="微软雅黑"/>
          <w:bCs/>
          <w:color w:val="auto"/>
          <w:sz w:val="24"/>
          <w:szCs w:val="24"/>
        </w:rPr>
        <w:t>；视频制作；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项目审计或验收费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（第三方由区委托）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；</w:t>
      </w:r>
      <w:r>
        <w:rPr>
          <w:rFonts w:hint="eastAsia" w:ascii="微软雅黑" w:hAnsi="微软雅黑" w:eastAsia="微软雅黑"/>
          <w:bCs/>
          <w:color w:val="auto"/>
          <w:sz w:val="24"/>
          <w:szCs w:val="24"/>
        </w:rPr>
        <w:t>培训室（观摩场所、服务场所）设施及相关功能性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电子电器设备；展示中心（厅、场所）电子模型立体视觉艺术形态显现系统、电子沙盘、存放设备、样品、模型；检测室、专家工作室</w:t>
      </w:r>
      <w:r>
        <w:rPr>
          <w:rFonts w:hint="eastAsia" w:ascii="微软雅黑" w:hAnsi="微软雅黑" w:eastAsia="微软雅黑"/>
          <w:bCs/>
          <w:color w:val="auto"/>
          <w:sz w:val="24"/>
          <w:szCs w:val="24"/>
        </w:rPr>
        <w:t>（会议）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及“三站三中心”等创新场所必备的办公设施设备；</w:t>
      </w:r>
      <w:r>
        <w:rPr>
          <w:rFonts w:hint="eastAsia" w:ascii="微软雅黑" w:hAnsi="微软雅黑" w:eastAsia="微软雅黑"/>
          <w:bCs/>
          <w:color w:val="auto"/>
          <w:sz w:val="24"/>
          <w:szCs w:val="24"/>
        </w:rPr>
        <w:t>测产及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专利申报、认定、论证</w:t>
      </w:r>
      <w:r>
        <w:rPr>
          <w:rFonts w:hint="eastAsia" w:ascii="微软雅黑" w:hAnsi="微软雅黑" w:eastAsia="微软雅黑"/>
          <w:bCs/>
          <w:color w:val="auto"/>
          <w:sz w:val="24"/>
          <w:szCs w:val="24"/>
        </w:rPr>
        <w:t>等；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新品</w:t>
      </w:r>
      <w:r>
        <w:rPr>
          <w:rFonts w:hint="eastAsia" w:ascii="微软雅黑" w:hAnsi="微软雅黑" w:eastAsia="微软雅黑"/>
          <w:bCs/>
          <w:color w:val="auto"/>
          <w:sz w:val="24"/>
          <w:szCs w:val="24"/>
        </w:rPr>
        <w:t>推介宣传、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外协费（本单位无法检测需到有资质机构检测）等支出。</w:t>
      </w:r>
    </w:p>
    <w:p>
      <w:pPr>
        <w:spacing w:line="440" w:lineRule="exact"/>
        <w:ind w:firstLine="480" w:firstLineChars="200"/>
        <w:jc w:val="left"/>
        <w:rPr>
          <w:rFonts w:ascii="仿宋_GB2312" w:hAnsi="微软雅黑" w:eastAsia="仿宋_GB2312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10.产业（平台）创新支出：财政补助资金主要用于</w:t>
      </w:r>
      <w:r>
        <w:rPr>
          <w:rFonts w:hint="eastAsia" w:ascii="微软雅黑" w:hAnsi="微软雅黑" w:eastAsia="微软雅黑" w:cs="宋体"/>
          <w:color w:val="auto"/>
          <w:sz w:val="24"/>
          <w:szCs w:val="24"/>
        </w:rPr>
        <w:t>包含但不限于相关的农业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产业（平台）创新所需的原种或材料；农业新机械、成套农器具（原则上享受政府补贴的大型农机除外）及创新所需仪器、配件、材料；智能化管控设备及配件、材料；产业链配套基础设施（不含建筑、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土石方、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装修工程）设备及配件；质量检测控制设备及配件；技术攻关（创新）设备仪器、配件、工具，以及所需关键性（特种）材料，</w:t>
      </w:r>
      <w:r>
        <w:rPr>
          <w:rFonts w:hint="eastAsia" w:ascii="微软雅黑" w:hAnsi="微软雅黑" w:eastAsia="微软雅黑"/>
          <w:bCs/>
          <w:color w:val="auto"/>
          <w:sz w:val="24"/>
          <w:szCs w:val="24"/>
        </w:rPr>
        <w:t>检测试剂等；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服务于产业发展新业态所需技术改造设施（不含建筑、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土石方、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装修工程）设备等。</w:t>
      </w:r>
    </w:p>
    <w:tbl>
      <w:tblPr>
        <w:tblStyle w:val="8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47"/>
        <w:gridCol w:w="10"/>
        <w:gridCol w:w="841"/>
        <w:gridCol w:w="417"/>
        <w:gridCol w:w="18"/>
        <w:gridCol w:w="284"/>
        <w:gridCol w:w="696"/>
        <w:gridCol w:w="12"/>
        <w:gridCol w:w="1701"/>
        <w:gridCol w:w="555"/>
        <w:gridCol w:w="12"/>
        <w:gridCol w:w="142"/>
        <w:gridCol w:w="851"/>
        <w:gridCol w:w="414"/>
        <w:gridCol w:w="436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项目名称</w:t>
            </w:r>
          </w:p>
        </w:tc>
        <w:tc>
          <w:tcPr>
            <w:tcW w:w="83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实施单位</w:t>
            </w:r>
          </w:p>
        </w:tc>
        <w:tc>
          <w:tcPr>
            <w:tcW w:w="4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注册地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法人代表</w:t>
            </w:r>
          </w:p>
        </w:tc>
        <w:tc>
          <w:tcPr>
            <w:tcW w:w="4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项目主要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负责人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手  机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Q   Q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合作单位</w:t>
            </w:r>
          </w:p>
        </w:tc>
        <w:tc>
          <w:tcPr>
            <w:tcW w:w="4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注册地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法人代表</w:t>
            </w:r>
          </w:p>
        </w:tc>
        <w:tc>
          <w:tcPr>
            <w:tcW w:w="4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项目负责人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手  机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Q   Q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项目实施地</w:t>
            </w:r>
          </w:p>
        </w:tc>
        <w:tc>
          <w:tcPr>
            <w:tcW w:w="4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主导产业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textAlignment w:val="auto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企业规模</w:t>
            </w:r>
          </w:p>
        </w:tc>
        <w:tc>
          <w:tcPr>
            <w:tcW w:w="4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年产值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上年度尚未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验收项目</w:t>
            </w:r>
          </w:p>
        </w:tc>
        <w:tc>
          <w:tcPr>
            <w:tcW w:w="83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fldChar w:fldCharType="begin"/>
            </w: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instrText xml:space="preserve">= 1 \* GB3</w:instrText>
            </w: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instrText xml:space="preserve"> </w:instrText>
            </w: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①</w:t>
            </w: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</w:p>
        </w:tc>
        <w:tc>
          <w:tcPr>
            <w:tcW w:w="83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fldChar w:fldCharType="begin"/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instrText xml:space="preserve"> </w:instrTex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instrText xml:space="preserve">= 2 \* GB3</w:instrTex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instrText xml:space="preserve"> </w:instrTex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②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</w:p>
        </w:tc>
        <w:tc>
          <w:tcPr>
            <w:tcW w:w="83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fldChar w:fldCharType="begin"/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instrText xml:space="preserve"> </w:instrTex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instrText xml:space="preserve">= 3 \* GB3</w:instrTex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instrText xml:space="preserve"> </w:instrTex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③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合作协议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签订情况</w:t>
            </w: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成果转化时间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Cs/>
                <w:sz w:val="15"/>
                <w:szCs w:val="15"/>
              </w:rPr>
              <w:t>（示范基地必填）</w:t>
            </w:r>
          </w:p>
        </w:tc>
        <w:tc>
          <w:tcPr>
            <w:tcW w:w="6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创新合作时间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13"/>
                <w:szCs w:val="13"/>
              </w:rPr>
            </w:pPr>
            <w:r>
              <w:rPr>
                <w:rFonts w:hint="eastAsia" w:ascii="微软雅黑" w:hAnsi="微软雅黑" w:eastAsia="微软雅黑"/>
                <w:bCs/>
                <w:sz w:val="13"/>
                <w:szCs w:val="13"/>
              </w:rPr>
              <w:t>（技术路径论证时间）</w:t>
            </w:r>
          </w:p>
        </w:tc>
        <w:tc>
          <w:tcPr>
            <w:tcW w:w="6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平台批复、规划时间</w:t>
            </w:r>
          </w:p>
        </w:tc>
        <w:tc>
          <w:tcPr>
            <w:tcW w:w="6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其它合作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  <w:lang w:eastAsia="zh-CN"/>
              </w:rPr>
              <w:t>、认证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时间</w:t>
            </w:r>
          </w:p>
        </w:tc>
        <w:tc>
          <w:tcPr>
            <w:tcW w:w="680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技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术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团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队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（限5人内）</w:t>
            </w: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姓   名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单       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专业领域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项目中承担的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 xml:space="preserve">  建设内容</w:t>
            </w:r>
          </w:p>
        </w:tc>
        <w:tc>
          <w:tcPr>
            <w:tcW w:w="837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主要实施地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地  址</w:t>
            </w:r>
          </w:p>
        </w:tc>
        <w:tc>
          <w:tcPr>
            <w:tcW w:w="7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坐标A</w:t>
            </w:r>
          </w:p>
        </w:tc>
        <w:tc>
          <w:tcPr>
            <w:tcW w:w="7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微软雅黑" w:hAnsi="微软雅黑" w:eastAsia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  <w:lang w:eastAsia="zh-CN"/>
              </w:rPr>
              <w:t>经：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  <w:lang w:val="en-US" w:eastAsia="zh-CN"/>
              </w:rPr>
              <w:t xml:space="preserve">                              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坐标B</w:t>
            </w:r>
          </w:p>
        </w:tc>
        <w:tc>
          <w:tcPr>
            <w:tcW w:w="7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  <w:lang w:eastAsia="zh-CN"/>
              </w:rPr>
              <w:t>经：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  <w:lang w:val="en-US" w:eastAsia="zh-CN"/>
              </w:rPr>
              <w:t xml:space="preserve">                              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坐标C</w:t>
            </w:r>
          </w:p>
        </w:tc>
        <w:tc>
          <w:tcPr>
            <w:tcW w:w="7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  <w:lang w:eastAsia="zh-CN"/>
              </w:rPr>
              <w:t>经：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  <w:lang w:val="en-US" w:eastAsia="zh-CN"/>
              </w:rPr>
              <w:t xml:space="preserve">                              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坐标D</w:t>
            </w:r>
          </w:p>
        </w:tc>
        <w:tc>
          <w:tcPr>
            <w:tcW w:w="7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  <w:lang w:eastAsia="zh-CN"/>
              </w:rPr>
              <w:t>经：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  <w:lang w:val="en-US" w:eastAsia="zh-CN"/>
              </w:rPr>
              <w:t xml:space="preserve">                              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位置坐标图</w:t>
            </w:r>
          </w:p>
        </w:tc>
        <w:tc>
          <w:tcPr>
            <w:tcW w:w="83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实施期限</w:t>
            </w:r>
          </w:p>
        </w:tc>
        <w:tc>
          <w:tcPr>
            <w:tcW w:w="83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项目单位概况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（500字以内）</w:t>
            </w:r>
          </w:p>
        </w:tc>
        <w:tc>
          <w:tcPr>
            <w:tcW w:w="83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合作单位概况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0" w:firstLineChars="50"/>
              <w:textAlignment w:val="auto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（500字以内）</w:t>
            </w:r>
          </w:p>
        </w:tc>
        <w:tc>
          <w:tcPr>
            <w:tcW w:w="83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投资必要性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（1500字以内）</w:t>
            </w:r>
          </w:p>
        </w:tc>
        <w:tc>
          <w:tcPr>
            <w:tcW w:w="83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市场分析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（1500字以内）</w:t>
            </w:r>
          </w:p>
        </w:tc>
        <w:tc>
          <w:tcPr>
            <w:tcW w:w="83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生产、建设条件分析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（1500字以内）</w:t>
            </w:r>
          </w:p>
        </w:tc>
        <w:tc>
          <w:tcPr>
            <w:tcW w:w="83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建设方案</w:t>
            </w:r>
          </w:p>
        </w:tc>
        <w:tc>
          <w:tcPr>
            <w:tcW w:w="83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本项目应用成果名及号</w:t>
            </w:r>
          </w:p>
        </w:tc>
        <w:tc>
          <w:tcPr>
            <w:tcW w:w="83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924" w:type="dxa"/>
            <w:gridSpan w:val="1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360" w:firstLineChars="1400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投    资   预   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</w:rPr>
              <w:t>资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</w:rPr>
              <w:t>金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</w:rPr>
              <w:t>用</w:t>
            </w:r>
          </w:p>
          <w:p>
            <w:pPr>
              <w:spacing w:line="320" w:lineRule="exact"/>
              <w:jc w:val="center"/>
              <w:rPr>
                <w:rFonts w:ascii="微软雅黑" w:hAnsi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</w:rPr>
              <w:t>途</w:t>
            </w:r>
          </w:p>
        </w:tc>
        <w:tc>
          <w:tcPr>
            <w:tcW w:w="8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类别</w:t>
            </w:r>
          </w:p>
        </w:tc>
        <w:tc>
          <w:tcPr>
            <w:tcW w:w="396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资金用途构成</w:t>
            </w:r>
          </w:p>
        </w:tc>
        <w:tc>
          <w:tcPr>
            <w:tcW w:w="7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数量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单价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70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资金预算（万元）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70"/>
              <w:jc w:val="righ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财政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</w:pPr>
            <w:r>
              <w:rPr>
                <w:rFonts w:hint="eastAsia"/>
              </w:rPr>
              <w:t xml:space="preserve"> 自 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</w:tc>
        <w:tc>
          <w:tcPr>
            <w:tcW w:w="63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小      计  （要大于总投资的10%</w:t>
            </w:r>
            <w:r>
              <w:rPr>
                <w:rStyle w:val="21"/>
                <w:rFonts w:hint="eastAsia" w:ascii="微软雅黑" w:hAnsi="微软雅黑" w:eastAsia="微软雅黑"/>
                <w:bCs/>
                <w:sz w:val="18"/>
                <w:szCs w:val="18"/>
              </w:rPr>
              <w:t>，加粗部分为科技固定资产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270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270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1、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2、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270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3、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270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270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</w:tc>
        <w:tc>
          <w:tcPr>
            <w:tcW w:w="63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 xml:space="preserve">小      计 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（要大于总投资的70%</w:t>
            </w:r>
            <w:r>
              <w:rPr>
                <w:rStyle w:val="21"/>
                <w:rFonts w:hint="eastAsia" w:ascii="微软雅黑" w:hAnsi="微软雅黑" w:eastAsia="微软雅黑"/>
                <w:bCs/>
                <w:sz w:val="18"/>
                <w:szCs w:val="18"/>
              </w:rPr>
              <w:t>，加粗部分为科技固定资产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1、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2、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3、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ottom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项目总投资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（万元）</w:t>
            </w:r>
          </w:p>
        </w:tc>
        <w:tc>
          <w:tcPr>
            <w:tcW w:w="4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其中：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b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eastAsia="zh-CN"/>
              </w:rPr>
              <w:t>（院系）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Arial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承诺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Arial"/>
                <w:b/>
                <w:sz w:val="21"/>
                <w:szCs w:val="21"/>
              </w:rPr>
            </w:pPr>
          </w:p>
        </w:tc>
        <w:tc>
          <w:tcPr>
            <w:tcW w:w="83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（手写）：</w:t>
            </w:r>
          </w:p>
          <w:p>
            <w:pPr>
              <w:spacing w:line="320" w:lineRule="exact"/>
              <w:rPr>
                <w:rFonts w:ascii="微软雅黑" w:hAnsi="微软雅黑" w:eastAsia="微软雅黑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CN"/>
              </w:rPr>
              <w:t>部门负责人（签字）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  <w:tab w:val="left" w:pos="2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35" w:firstLineChars="350"/>
              <w:textAlignment w:val="auto"/>
              <w:rPr>
                <w:rFonts w:hint="eastAsia"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 xml:space="preserve">（盖章）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  <w:tab w:val="left" w:pos="2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990" w:firstLineChars="1900"/>
              <w:textAlignment w:val="auto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 xml:space="preserve">项目负责人（签字）：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  <w:tab w:val="left" w:pos="2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35" w:firstLineChars="350"/>
              <w:textAlignment w:val="auto"/>
              <w:rPr>
                <w:rFonts w:ascii="微软雅黑" w:hAnsi="微软雅黑" w:eastAsia="微软雅黑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  <w:tab w:val="left" w:pos="2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15" w:firstLineChars="2150"/>
              <w:textAlignment w:val="auto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 xml:space="preserve">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高校院所</w:t>
            </w:r>
          </w:p>
          <w:p>
            <w:pPr>
              <w:spacing w:line="32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科技项目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（手写）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  <w:p>
            <w:pPr>
              <w:spacing w:line="276" w:lineRule="auto"/>
              <w:ind w:firstLine="720" w:firstLineChars="300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部门盖章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负责人：</w:t>
            </w:r>
          </w:p>
          <w:p>
            <w:pPr>
              <w:widowControl/>
              <w:spacing w:line="400" w:lineRule="exact"/>
              <w:ind w:firstLine="2880" w:firstLineChars="1200"/>
              <w:jc w:val="left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审验人：</w:t>
            </w:r>
          </w:p>
          <w:p>
            <w:pPr>
              <w:widowControl/>
              <w:spacing w:line="400" w:lineRule="exact"/>
              <w:ind w:firstLine="2880" w:firstLineChars="1200"/>
              <w:jc w:val="left"/>
              <w:rPr>
                <w:rFonts w:ascii="微软雅黑" w:hAnsi="微软雅黑" w:eastAsia="微软雅黑" w:cs="宋体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审验时间：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日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镇街农业</w:t>
            </w:r>
          </w:p>
          <w:p>
            <w:pPr>
              <w:spacing w:line="32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主管部门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（园区）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现场勘验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36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（手写）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单位盖章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勘验人：</w:t>
            </w:r>
          </w:p>
          <w:p>
            <w:pPr>
              <w:widowControl/>
              <w:spacing w:line="400" w:lineRule="exact"/>
              <w:ind w:firstLine="2880" w:firstLineChars="1200"/>
              <w:jc w:val="left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400" w:lineRule="exact"/>
              <w:ind w:firstLine="2880" w:firstLineChars="1200"/>
              <w:jc w:val="left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勘验时间：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日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tabs>
          <w:tab w:val="left" w:pos="1305"/>
          <w:tab w:val="center" w:pos="4422"/>
        </w:tabs>
        <w:spacing w:line="500" w:lineRule="exact"/>
        <w:jc w:val="left"/>
        <w:rPr>
          <w:rFonts w:ascii="微软雅黑" w:hAnsi="微软雅黑" w:eastAsia="微软雅黑"/>
          <w:sz w:val="24"/>
          <w:szCs w:val="24"/>
        </w:rPr>
        <w:sectPr>
          <w:footerReference r:id="rId3" w:type="even"/>
          <w:pgSz w:w="11906" w:h="16838"/>
          <w:pgMar w:top="1440" w:right="1247" w:bottom="1440" w:left="1418" w:header="510" w:footer="567" w:gutter="0"/>
          <w:cols w:space="425" w:num="1"/>
          <w:docGrid w:type="linesAndChars" w:linePitch="435" w:charSpace="0"/>
        </w:sectPr>
      </w:pPr>
    </w:p>
    <w:p>
      <w:pPr>
        <w:tabs>
          <w:tab w:val="left" w:pos="1305"/>
          <w:tab w:val="center" w:pos="4422"/>
        </w:tabs>
        <w:spacing w:line="500" w:lineRule="exact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附件3</w:t>
      </w:r>
    </w:p>
    <w:p>
      <w:pPr>
        <w:tabs>
          <w:tab w:val="left" w:pos="1305"/>
          <w:tab w:val="center" w:pos="4422"/>
        </w:tabs>
        <w:spacing w:line="500" w:lineRule="exact"/>
        <w:ind w:firstLine="2160" w:firstLineChars="600"/>
        <w:jc w:val="both"/>
        <w:rPr>
          <w:rFonts w:ascii="微软雅黑" w:hAnsi="微软雅黑" w:eastAsia="微软雅黑" w:cs="黑体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2023年南京</w:t>
      </w:r>
      <w:r>
        <w:rPr>
          <w:rFonts w:hint="eastAsia" w:ascii="微软雅黑" w:hAnsi="微软雅黑" w:eastAsia="微软雅黑" w:cs="黑体"/>
          <w:sz w:val="36"/>
          <w:szCs w:val="36"/>
        </w:rPr>
        <w:t>农业科技产学研合作</w:t>
      </w:r>
      <w:r>
        <w:rPr>
          <w:rFonts w:hint="eastAsia" w:ascii="微软雅黑" w:hAnsi="微软雅黑" w:eastAsia="微软雅黑"/>
          <w:sz w:val="36"/>
          <w:szCs w:val="36"/>
        </w:rPr>
        <w:t>专项资金</w:t>
      </w:r>
      <w:r>
        <w:rPr>
          <w:rFonts w:hint="eastAsia" w:ascii="微软雅黑" w:hAnsi="微软雅黑" w:eastAsia="微软雅黑" w:cs="黑体"/>
          <w:sz w:val="36"/>
          <w:szCs w:val="36"/>
        </w:rPr>
        <w:t>入库项目汇总表</w:t>
      </w:r>
    </w:p>
    <w:tbl>
      <w:tblPr>
        <w:tblStyle w:val="8"/>
        <w:tblW w:w="1445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984"/>
        <w:gridCol w:w="1560"/>
        <w:gridCol w:w="1275"/>
        <w:gridCol w:w="5954"/>
        <w:gridCol w:w="991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所属区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项目名称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申报单位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建设</w:t>
            </w:r>
          </w:p>
          <w:p>
            <w:pPr>
              <w:spacing w:line="200" w:lineRule="exact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地点</w:t>
            </w:r>
          </w:p>
        </w:tc>
        <w:tc>
          <w:tcPr>
            <w:tcW w:w="595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建设内容与资金用途（</w:t>
            </w:r>
            <w:r>
              <w:rPr>
                <w:rFonts w:hint="eastAsia" w:ascii="华文宋体" w:hAnsi="华文宋体" w:eastAsia="华文宋体"/>
                <w:sz w:val="21"/>
                <w:szCs w:val="21"/>
              </w:rPr>
              <w:t>字数控制在150字以内</w:t>
            </w: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总投资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申请补助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例1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XX区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2023+单位简称+主要实施内容+产学研合作示范基地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经营主体全称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项目实施地全称（XX区XX街道XX村）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b/>
                <w:sz w:val="18"/>
                <w:szCs w:val="18"/>
              </w:rPr>
              <w:t>建设内容：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>与XXX高校院所合作，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利用XX高校院所的“什么成果（相关文号</w:t>
            </w:r>
            <w:r>
              <w:rPr>
                <w:rFonts w:ascii="华文宋体" w:hAnsi="华文宋体" w:eastAsia="华文宋体" w:cs="宋体"/>
                <w:sz w:val="18"/>
                <w:szCs w:val="18"/>
              </w:rPr>
              <w:t>）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 xml:space="preserve">”，下面填写成果应用要建设的内容及所达到量或效的主要目标。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b/>
                <w:sz w:val="18"/>
                <w:szCs w:val="18"/>
              </w:rPr>
              <w:t>资金用途：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资金为推广（服务）体系支出XX万元和产业创新（创业）支出XX万元。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≤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例2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XX区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2023+高校院所（单位）简称+主要实施内容+产学研合作创新项目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高校院所或合作的经营主体全称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项目实施地全称（XX区XX街道XX村）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ascii="华文宋体" w:hAnsi="华文宋体" w:eastAsia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b/>
                <w:sz w:val="18"/>
                <w:szCs w:val="18"/>
              </w:rPr>
              <w:t>建设内容：</w:t>
            </w:r>
            <w:r>
              <w:rPr>
                <w:rFonts w:hint="eastAsia" w:ascii="华文宋体" w:hAnsi="华文宋体" w:eastAsia="华文宋体"/>
                <w:sz w:val="18"/>
                <w:szCs w:val="18"/>
              </w:rPr>
              <w:t>与XXX经营主体（高校院所）联合，针对产业的什么问题，对XXXX关键技术进行攻关（创新），达到什么样的效果（质、量、效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ascii="华文宋体" w:hAnsi="华文宋体" w:eastAsia="华文宋体"/>
                <w:b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b/>
                <w:sz w:val="18"/>
                <w:szCs w:val="18"/>
              </w:rPr>
              <w:t>资金用途：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资金为推广（服务）体系支出XX万元和产业创新（创业）支出XX万元。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≤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 xml:space="preserve"> 例3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XX区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 xml:space="preserve">2023+平台名全称+项目建设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园区平台运营公司全称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项目实施地全称（XX区XX街道XX村）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b/>
                <w:sz w:val="18"/>
                <w:szCs w:val="18"/>
              </w:rPr>
              <w:t>建设内容：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 xml:space="preserve">平台建设的详细内容以及所达到量或质的主要目标。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b/>
                <w:sz w:val="18"/>
                <w:szCs w:val="18"/>
              </w:rPr>
              <w:t>资金用途：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资金为推广（服务）体系支出XX万元和产业创新（创业）支出XX万元。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≤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例4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XX区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80" w:firstLineChars="100"/>
              <w:jc w:val="left"/>
              <w:textAlignment w:val="auto"/>
              <w:rPr>
                <w:rFonts w:hint="eastAsia" w:ascii="华文宋体" w:hAnsi="华文宋体" w:eastAsia="华文宋体" w:cs="宋体"/>
                <w:sz w:val="18"/>
                <w:szCs w:val="18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2023+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园区名简称+企业简称+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  <w:lang w:eastAsia="zh-CN"/>
              </w:rPr>
              <w:t>创新平台全称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+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  <w:lang w:eastAsia="zh-CN"/>
              </w:rPr>
              <w:t>建设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实施企业全称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项目实施地全称（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XX区XX镇XX村）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b/>
                <w:sz w:val="18"/>
                <w:szCs w:val="18"/>
              </w:rPr>
              <w:t>建设内容：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填写经论证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  <w:lang w:eastAsia="zh-CN"/>
              </w:rPr>
              <w:t>过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的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  <w:lang w:eastAsia="zh-CN"/>
              </w:rPr>
              <w:t>企业平台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主要建设内容及所达到量或质或效的主要目标。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b/>
                <w:sz w:val="18"/>
                <w:szCs w:val="18"/>
              </w:rPr>
              <w:t>资金用途：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资金为推广（服务）体系支出XX万元和产业创新（创业）支出XX万元。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≤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华文宋体" w:hAnsi="华文宋体" w:eastAsia="华文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例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华文宋体" w:hAnsi="华文宋体" w:eastAsia="华文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XX区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80" w:firstLineChars="100"/>
              <w:jc w:val="left"/>
              <w:textAlignment w:val="auto"/>
              <w:rPr>
                <w:rFonts w:hint="eastAsia" w:ascii="华文宋体" w:hAnsi="华文宋体" w:eastAsia="华文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2023+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园区名简称+企业简称+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  <w:lang w:eastAsia="zh-CN"/>
              </w:rPr>
              <w:t>什么成果示范项目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+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  <w:lang w:eastAsia="zh-CN"/>
              </w:rPr>
              <w:t>建设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华文宋体" w:hAnsi="华文宋体" w:eastAsia="华文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实施企业全称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华文宋体" w:hAnsi="华文宋体" w:eastAsia="华文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sz w:val="18"/>
                <w:szCs w:val="18"/>
              </w:rPr>
              <w:t>项目实施地全称（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XX区XX镇XX村）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ascii="华文宋体" w:hAnsi="华文宋体" w:eastAsia="华文宋体" w:cs="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/>
                <w:b/>
                <w:sz w:val="18"/>
                <w:szCs w:val="18"/>
              </w:rPr>
              <w:t>建设内容：</w:t>
            </w:r>
            <w:r>
              <w:rPr>
                <w:rFonts w:hint="eastAsia" w:ascii="华文宋体" w:hAnsi="华文宋体" w:eastAsia="华文宋体"/>
                <w:b/>
                <w:sz w:val="18"/>
                <w:szCs w:val="18"/>
                <w:lang w:eastAsia="zh-CN"/>
              </w:rPr>
              <w:t>实施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填写经论证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  <w:lang w:eastAsia="zh-CN"/>
              </w:rPr>
              <w:t>（认定、专利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的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  <w:lang w:eastAsia="zh-CN"/>
              </w:rPr>
              <w:t>最新科技成果，在基地建设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所达到量或质或效的主要目标。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hint="eastAsia" w:ascii="华文宋体" w:hAnsi="华文宋体" w:eastAsia="华文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b/>
                <w:sz w:val="18"/>
                <w:szCs w:val="18"/>
              </w:rPr>
              <w:t>资金用途：</w:t>
            </w:r>
            <w:r>
              <w:rPr>
                <w:rFonts w:hint="eastAsia" w:ascii="华文宋体" w:hAnsi="华文宋体" w:eastAsia="华文宋体" w:cs="宋体"/>
                <w:sz w:val="18"/>
                <w:szCs w:val="18"/>
              </w:rPr>
              <w:t>资金为推广（服务）体系支出XX万元和产业创新（创业）支出XX万元。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华文宋体" w:hAnsi="华文宋体" w:eastAsia="华文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华文宋体" w:hAnsi="华文宋体" w:eastAsia="华文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≤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30</w:t>
            </w:r>
          </w:p>
        </w:tc>
      </w:tr>
    </w:tbl>
    <w:p>
      <w:pPr>
        <w:spacing w:line="500" w:lineRule="exact"/>
        <w:jc w:val="left"/>
        <w:rPr>
          <w:rFonts w:ascii="微软雅黑" w:hAnsi="微软雅黑" w:eastAsia="微软雅黑"/>
          <w:sz w:val="24"/>
          <w:szCs w:val="24"/>
        </w:rPr>
        <w:sectPr>
          <w:pgSz w:w="16838" w:h="11906" w:orient="landscape"/>
          <w:pgMar w:top="1247" w:right="1440" w:bottom="1418" w:left="1440" w:header="510" w:footer="567" w:gutter="0"/>
          <w:cols w:space="425" w:num="1"/>
          <w:docGrid w:type="lines" w:linePitch="435" w:charSpace="0"/>
        </w:sectPr>
      </w:pPr>
    </w:p>
    <w:p>
      <w:pPr>
        <w:spacing w:line="500" w:lineRule="exac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附件4：</w:t>
      </w:r>
    </w:p>
    <w:p>
      <w:pPr>
        <w:spacing w:after="217" w:afterLines="50" w:line="500" w:lineRule="exact"/>
        <w:ind w:firstLine="160" w:firstLineChars="50"/>
        <w:jc w:val="center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产学研合作项目技术路径论证报告(格式)</w:t>
      </w:r>
    </w:p>
    <w:tbl>
      <w:tblPr>
        <w:tblStyle w:val="9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76"/>
        <w:gridCol w:w="141"/>
        <w:gridCol w:w="837"/>
        <w:gridCol w:w="581"/>
        <w:gridCol w:w="745"/>
        <w:gridCol w:w="531"/>
        <w:gridCol w:w="283"/>
        <w:gridCol w:w="1276"/>
        <w:gridCol w:w="5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高校院所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项目负责人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4358" w:type="dxa"/>
            <w:gridSpan w:val="5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合作主体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（实施地单位）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单位法人代表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项目负责人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985" w:type="dxa"/>
            <w:vAlign w:val="center"/>
          </w:tcPr>
          <w:p>
            <w:pPr>
              <w:ind w:firstLine="120" w:firstLineChar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技术路径</w:t>
            </w:r>
          </w:p>
          <w:p>
            <w:pPr>
              <w:ind w:firstLine="120" w:firstLineChar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报告要点</w:t>
            </w:r>
          </w:p>
        </w:tc>
        <w:tc>
          <w:tcPr>
            <w:tcW w:w="7938" w:type="dxa"/>
            <w:gridSpan w:val="10"/>
          </w:tcPr>
          <w:p>
            <w:pPr>
              <w:spacing w:after="217" w:afterLines="50" w:line="400" w:lineRule="exact"/>
              <w:ind w:firstLine="90" w:firstLineChars="50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技术是什么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实现路径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应用到的技术成果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预期经济或社会效益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项目团队的专业分工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5" w:type="dxa"/>
            <w:vAlign w:val="center"/>
          </w:tcPr>
          <w:p>
            <w:pPr>
              <w:ind w:firstLine="480" w:firstLineChars="200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示意图</w:t>
            </w:r>
          </w:p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5"/>
                <w:szCs w:val="15"/>
                <w:lang w:eastAsia="zh-CN"/>
              </w:rPr>
              <w:t>（效果图或</w:t>
            </w:r>
            <w:r>
              <w:rPr>
                <w:rFonts w:hint="eastAsia" w:ascii="微软雅黑" w:hAnsi="微软雅黑" w:eastAsia="微软雅黑"/>
                <w:sz w:val="15"/>
                <w:szCs w:val="15"/>
                <w:lang w:val="en-US" w:eastAsia="zh-CN"/>
              </w:rPr>
              <w:t>3D模型图）</w:t>
            </w:r>
          </w:p>
        </w:tc>
        <w:tc>
          <w:tcPr>
            <w:tcW w:w="7938" w:type="dxa"/>
            <w:gridSpan w:val="10"/>
          </w:tcPr>
          <w:p>
            <w:pPr>
              <w:spacing w:line="50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985" w:type="dxa"/>
            <w:vAlign w:val="center"/>
          </w:tcPr>
          <w:p>
            <w:pPr>
              <w:ind w:firstLine="360" w:firstLineChars="15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专家组</w:t>
            </w:r>
          </w:p>
          <w:p>
            <w:pPr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10"/>
          </w:tcPr>
          <w:p>
            <w:pPr>
              <w:spacing w:line="5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（含存在风险点及对策建议）</w:t>
            </w:r>
          </w:p>
          <w:p>
            <w:pPr>
              <w:spacing w:line="50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组长（签字）：</w:t>
            </w:r>
          </w:p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专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家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组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员</w:t>
            </w: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  名</w:t>
            </w:r>
          </w:p>
        </w:tc>
        <w:tc>
          <w:tcPr>
            <w:tcW w:w="2835" w:type="dxa"/>
            <w:gridSpan w:val="5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     位</w:t>
            </w:r>
          </w:p>
        </w:tc>
        <w:tc>
          <w:tcPr>
            <w:tcW w:w="2126" w:type="dxa"/>
            <w:gridSpan w:val="3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主要研究方向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电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85" w:type="dxa"/>
            <w:vMerge w:val="continue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85" w:type="dxa"/>
            <w:vMerge w:val="continue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pStyle w:val="2"/>
        <w:spacing w:before="0" w:beforeAutospacing="0" w:after="0" w:afterAutospacing="0"/>
        <w:rPr>
          <w:rFonts w:hint="eastAsia" w:eastAsia="宋体"/>
          <w:sz w:val="28"/>
          <w:szCs w:val="28"/>
          <w:lang w:eastAsia="zh-CN"/>
        </w:rPr>
      </w:pPr>
      <w:bookmarkStart w:id="0" w:name="_GoBack"/>
      <w:bookmarkEnd w:id="0"/>
      <w:permStart w:id="0" w:edGrp="everyone"/>
      <w:permEnd w:id="0"/>
    </w:p>
    <w:sectPr>
      <w:pgSz w:w="11906" w:h="16838"/>
      <w:pgMar w:top="1440" w:right="1247" w:bottom="1440" w:left="1418" w:header="510" w:footer="567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繁综艺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550438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ZmQ0OGE4NGVkYTFjZGRkZTkzYWEwNmY0ZjE5MjcifQ=="/>
  </w:docVars>
  <w:rsids>
    <w:rsidRoot w:val="00B11AB8"/>
    <w:rsid w:val="000010E0"/>
    <w:rsid w:val="00002DC4"/>
    <w:rsid w:val="00013320"/>
    <w:rsid w:val="000137D3"/>
    <w:rsid w:val="000229A8"/>
    <w:rsid w:val="00025BA3"/>
    <w:rsid w:val="0003230B"/>
    <w:rsid w:val="000352D4"/>
    <w:rsid w:val="00037B83"/>
    <w:rsid w:val="0004097E"/>
    <w:rsid w:val="00040E51"/>
    <w:rsid w:val="000429FD"/>
    <w:rsid w:val="00054399"/>
    <w:rsid w:val="00057621"/>
    <w:rsid w:val="00060976"/>
    <w:rsid w:val="00061E21"/>
    <w:rsid w:val="00065E7F"/>
    <w:rsid w:val="00066ABB"/>
    <w:rsid w:val="00083BD8"/>
    <w:rsid w:val="0008413E"/>
    <w:rsid w:val="00086493"/>
    <w:rsid w:val="000913E1"/>
    <w:rsid w:val="0009231A"/>
    <w:rsid w:val="0009263C"/>
    <w:rsid w:val="000936F1"/>
    <w:rsid w:val="000C4F37"/>
    <w:rsid w:val="000D7A3B"/>
    <w:rsid w:val="000E029B"/>
    <w:rsid w:val="000E6CA6"/>
    <w:rsid w:val="000F2601"/>
    <w:rsid w:val="000F2FDA"/>
    <w:rsid w:val="000F476D"/>
    <w:rsid w:val="00100C41"/>
    <w:rsid w:val="00104D6F"/>
    <w:rsid w:val="00110489"/>
    <w:rsid w:val="001119D9"/>
    <w:rsid w:val="0011438B"/>
    <w:rsid w:val="00134941"/>
    <w:rsid w:val="0014084C"/>
    <w:rsid w:val="00142945"/>
    <w:rsid w:val="0014379F"/>
    <w:rsid w:val="001463BA"/>
    <w:rsid w:val="001466FD"/>
    <w:rsid w:val="00152123"/>
    <w:rsid w:val="00154EC1"/>
    <w:rsid w:val="001550C6"/>
    <w:rsid w:val="00155492"/>
    <w:rsid w:val="00156C44"/>
    <w:rsid w:val="00162114"/>
    <w:rsid w:val="001658F5"/>
    <w:rsid w:val="00181B70"/>
    <w:rsid w:val="00187237"/>
    <w:rsid w:val="00187F57"/>
    <w:rsid w:val="00192DA2"/>
    <w:rsid w:val="001A7823"/>
    <w:rsid w:val="001B02C6"/>
    <w:rsid w:val="001B7D9E"/>
    <w:rsid w:val="001C73A3"/>
    <w:rsid w:val="001E7B32"/>
    <w:rsid w:val="001F135D"/>
    <w:rsid w:val="001F17EF"/>
    <w:rsid w:val="001F6535"/>
    <w:rsid w:val="001F70CA"/>
    <w:rsid w:val="00204546"/>
    <w:rsid w:val="00205392"/>
    <w:rsid w:val="00211A72"/>
    <w:rsid w:val="0021441B"/>
    <w:rsid w:val="00222DF3"/>
    <w:rsid w:val="00247632"/>
    <w:rsid w:val="0025046E"/>
    <w:rsid w:val="002555CE"/>
    <w:rsid w:val="002616B2"/>
    <w:rsid w:val="00261D18"/>
    <w:rsid w:val="002707D8"/>
    <w:rsid w:val="00271074"/>
    <w:rsid w:val="00272027"/>
    <w:rsid w:val="002743CB"/>
    <w:rsid w:val="00282971"/>
    <w:rsid w:val="00287726"/>
    <w:rsid w:val="00287C63"/>
    <w:rsid w:val="002A5CD9"/>
    <w:rsid w:val="002A6941"/>
    <w:rsid w:val="002B413B"/>
    <w:rsid w:val="002B7BAF"/>
    <w:rsid w:val="002C31D3"/>
    <w:rsid w:val="002D375F"/>
    <w:rsid w:val="002D515D"/>
    <w:rsid w:val="002E6F14"/>
    <w:rsid w:val="002F4243"/>
    <w:rsid w:val="003026DE"/>
    <w:rsid w:val="0030319B"/>
    <w:rsid w:val="00303B83"/>
    <w:rsid w:val="003060F4"/>
    <w:rsid w:val="00314EF2"/>
    <w:rsid w:val="00315B91"/>
    <w:rsid w:val="00315C9A"/>
    <w:rsid w:val="00324657"/>
    <w:rsid w:val="00325240"/>
    <w:rsid w:val="0033206E"/>
    <w:rsid w:val="003342FD"/>
    <w:rsid w:val="0033548D"/>
    <w:rsid w:val="00336AAC"/>
    <w:rsid w:val="00336F6F"/>
    <w:rsid w:val="00341421"/>
    <w:rsid w:val="00352884"/>
    <w:rsid w:val="00363BFC"/>
    <w:rsid w:val="00365656"/>
    <w:rsid w:val="003738B5"/>
    <w:rsid w:val="00376EF5"/>
    <w:rsid w:val="003851FD"/>
    <w:rsid w:val="003B438B"/>
    <w:rsid w:val="003B6CDE"/>
    <w:rsid w:val="003C2491"/>
    <w:rsid w:val="003C7373"/>
    <w:rsid w:val="003D25B8"/>
    <w:rsid w:val="003D2AD2"/>
    <w:rsid w:val="003D2E39"/>
    <w:rsid w:val="003E4EA4"/>
    <w:rsid w:val="003F5DAB"/>
    <w:rsid w:val="003F5F2F"/>
    <w:rsid w:val="0040137D"/>
    <w:rsid w:val="00406EDE"/>
    <w:rsid w:val="00410B05"/>
    <w:rsid w:val="00415297"/>
    <w:rsid w:val="004164B8"/>
    <w:rsid w:val="004263A2"/>
    <w:rsid w:val="004427BB"/>
    <w:rsid w:val="0044515A"/>
    <w:rsid w:val="00453EAE"/>
    <w:rsid w:val="00466D3A"/>
    <w:rsid w:val="00476648"/>
    <w:rsid w:val="004775BE"/>
    <w:rsid w:val="00484577"/>
    <w:rsid w:val="00487EE6"/>
    <w:rsid w:val="004A0519"/>
    <w:rsid w:val="004A0D4B"/>
    <w:rsid w:val="004A770F"/>
    <w:rsid w:val="004B6F87"/>
    <w:rsid w:val="004C1578"/>
    <w:rsid w:val="004C1635"/>
    <w:rsid w:val="004C45C9"/>
    <w:rsid w:val="004C5CB4"/>
    <w:rsid w:val="004D453D"/>
    <w:rsid w:val="004F1206"/>
    <w:rsid w:val="004F1C92"/>
    <w:rsid w:val="004F31B7"/>
    <w:rsid w:val="00502D35"/>
    <w:rsid w:val="00504865"/>
    <w:rsid w:val="00511ED0"/>
    <w:rsid w:val="00526B8E"/>
    <w:rsid w:val="00531397"/>
    <w:rsid w:val="00541275"/>
    <w:rsid w:val="00541715"/>
    <w:rsid w:val="0054608F"/>
    <w:rsid w:val="00574E81"/>
    <w:rsid w:val="00584731"/>
    <w:rsid w:val="005A1288"/>
    <w:rsid w:val="005A2FCC"/>
    <w:rsid w:val="005B195D"/>
    <w:rsid w:val="005C4332"/>
    <w:rsid w:val="005E55D8"/>
    <w:rsid w:val="005F4075"/>
    <w:rsid w:val="005F6843"/>
    <w:rsid w:val="0060056C"/>
    <w:rsid w:val="00626EC2"/>
    <w:rsid w:val="00634378"/>
    <w:rsid w:val="00637414"/>
    <w:rsid w:val="00641D98"/>
    <w:rsid w:val="0064242A"/>
    <w:rsid w:val="00645BC7"/>
    <w:rsid w:val="00646914"/>
    <w:rsid w:val="0065112E"/>
    <w:rsid w:val="00664D4D"/>
    <w:rsid w:val="00666DB0"/>
    <w:rsid w:val="00671719"/>
    <w:rsid w:val="006751A6"/>
    <w:rsid w:val="0067640B"/>
    <w:rsid w:val="00680A98"/>
    <w:rsid w:val="006814A0"/>
    <w:rsid w:val="00683E0D"/>
    <w:rsid w:val="006850E7"/>
    <w:rsid w:val="00692B96"/>
    <w:rsid w:val="006A68A2"/>
    <w:rsid w:val="006A6CF0"/>
    <w:rsid w:val="006B2F60"/>
    <w:rsid w:val="006B330A"/>
    <w:rsid w:val="006C0DC8"/>
    <w:rsid w:val="006C0DED"/>
    <w:rsid w:val="006C12B3"/>
    <w:rsid w:val="006D4B78"/>
    <w:rsid w:val="006D5B70"/>
    <w:rsid w:val="006E02ED"/>
    <w:rsid w:val="006E07A9"/>
    <w:rsid w:val="006E16A5"/>
    <w:rsid w:val="006E316C"/>
    <w:rsid w:val="006F0C55"/>
    <w:rsid w:val="006F4434"/>
    <w:rsid w:val="006F4F16"/>
    <w:rsid w:val="0070294D"/>
    <w:rsid w:val="007037B2"/>
    <w:rsid w:val="00707FBC"/>
    <w:rsid w:val="0072138E"/>
    <w:rsid w:val="00727C1A"/>
    <w:rsid w:val="007304D4"/>
    <w:rsid w:val="00735017"/>
    <w:rsid w:val="00735F9D"/>
    <w:rsid w:val="00736BF9"/>
    <w:rsid w:val="007413EB"/>
    <w:rsid w:val="00742DF4"/>
    <w:rsid w:val="00745396"/>
    <w:rsid w:val="00752751"/>
    <w:rsid w:val="00772820"/>
    <w:rsid w:val="00774F81"/>
    <w:rsid w:val="00780780"/>
    <w:rsid w:val="00787B29"/>
    <w:rsid w:val="007919FD"/>
    <w:rsid w:val="00794CD9"/>
    <w:rsid w:val="007A19FB"/>
    <w:rsid w:val="007A3095"/>
    <w:rsid w:val="007A7556"/>
    <w:rsid w:val="007C21AB"/>
    <w:rsid w:val="007C221E"/>
    <w:rsid w:val="007D16E1"/>
    <w:rsid w:val="00801865"/>
    <w:rsid w:val="00802E60"/>
    <w:rsid w:val="008058AB"/>
    <w:rsid w:val="0080612C"/>
    <w:rsid w:val="00807ADB"/>
    <w:rsid w:val="00813ED1"/>
    <w:rsid w:val="00814923"/>
    <w:rsid w:val="00824188"/>
    <w:rsid w:val="00834D8B"/>
    <w:rsid w:val="008357B8"/>
    <w:rsid w:val="00852FBA"/>
    <w:rsid w:val="00857F64"/>
    <w:rsid w:val="0086119C"/>
    <w:rsid w:val="00861B85"/>
    <w:rsid w:val="008804AA"/>
    <w:rsid w:val="008813F9"/>
    <w:rsid w:val="0088354E"/>
    <w:rsid w:val="00885022"/>
    <w:rsid w:val="00885AF2"/>
    <w:rsid w:val="00886384"/>
    <w:rsid w:val="00890F2A"/>
    <w:rsid w:val="008922BE"/>
    <w:rsid w:val="008A274C"/>
    <w:rsid w:val="008A3351"/>
    <w:rsid w:val="008A3530"/>
    <w:rsid w:val="008A4952"/>
    <w:rsid w:val="008A6B5F"/>
    <w:rsid w:val="008B2A43"/>
    <w:rsid w:val="008B3F44"/>
    <w:rsid w:val="008C35A5"/>
    <w:rsid w:val="008D04E0"/>
    <w:rsid w:val="008D0B8B"/>
    <w:rsid w:val="008D2986"/>
    <w:rsid w:val="008E09E9"/>
    <w:rsid w:val="008E5298"/>
    <w:rsid w:val="008F0571"/>
    <w:rsid w:val="008F724E"/>
    <w:rsid w:val="00901A00"/>
    <w:rsid w:val="00914954"/>
    <w:rsid w:val="009215E6"/>
    <w:rsid w:val="00936500"/>
    <w:rsid w:val="0094452A"/>
    <w:rsid w:val="009445F8"/>
    <w:rsid w:val="00947173"/>
    <w:rsid w:val="00951B2D"/>
    <w:rsid w:val="00951F9B"/>
    <w:rsid w:val="009534A0"/>
    <w:rsid w:val="00965998"/>
    <w:rsid w:val="009659C1"/>
    <w:rsid w:val="00971ACF"/>
    <w:rsid w:val="00973166"/>
    <w:rsid w:val="009738B7"/>
    <w:rsid w:val="0097481D"/>
    <w:rsid w:val="00984EFC"/>
    <w:rsid w:val="00985D92"/>
    <w:rsid w:val="00990599"/>
    <w:rsid w:val="00995396"/>
    <w:rsid w:val="00995C1F"/>
    <w:rsid w:val="009A13F5"/>
    <w:rsid w:val="009A221F"/>
    <w:rsid w:val="009A4351"/>
    <w:rsid w:val="009B30ED"/>
    <w:rsid w:val="009B488B"/>
    <w:rsid w:val="009B6232"/>
    <w:rsid w:val="009C4219"/>
    <w:rsid w:val="009C58A2"/>
    <w:rsid w:val="009C7C9F"/>
    <w:rsid w:val="009E4BC1"/>
    <w:rsid w:val="009E7BB2"/>
    <w:rsid w:val="009F1FF3"/>
    <w:rsid w:val="009F37A2"/>
    <w:rsid w:val="009F4F9A"/>
    <w:rsid w:val="00A0673C"/>
    <w:rsid w:val="00A1013B"/>
    <w:rsid w:val="00A134A9"/>
    <w:rsid w:val="00A13779"/>
    <w:rsid w:val="00A171BD"/>
    <w:rsid w:val="00A222E6"/>
    <w:rsid w:val="00A23225"/>
    <w:rsid w:val="00A26ABC"/>
    <w:rsid w:val="00A32C93"/>
    <w:rsid w:val="00A33904"/>
    <w:rsid w:val="00A34894"/>
    <w:rsid w:val="00A35101"/>
    <w:rsid w:val="00A42EE7"/>
    <w:rsid w:val="00A44DAE"/>
    <w:rsid w:val="00A461D2"/>
    <w:rsid w:val="00A52622"/>
    <w:rsid w:val="00A66DAD"/>
    <w:rsid w:val="00A71AD1"/>
    <w:rsid w:val="00A77976"/>
    <w:rsid w:val="00A833F2"/>
    <w:rsid w:val="00A84DEB"/>
    <w:rsid w:val="00A93042"/>
    <w:rsid w:val="00A953A5"/>
    <w:rsid w:val="00A95A48"/>
    <w:rsid w:val="00AA15B2"/>
    <w:rsid w:val="00AA4D1E"/>
    <w:rsid w:val="00AA63E2"/>
    <w:rsid w:val="00AB1D27"/>
    <w:rsid w:val="00AB2A32"/>
    <w:rsid w:val="00AC0350"/>
    <w:rsid w:val="00AC0764"/>
    <w:rsid w:val="00AC4965"/>
    <w:rsid w:val="00AD03DB"/>
    <w:rsid w:val="00AD754C"/>
    <w:rsid w:val="00AE6B76"/>
    <w:rsid w:val="00AF2531"/>
    <w:rsid w:val="00AF69E8"/>
    <w:rsid w:val="00B027CE"/>
    <w:rsid w:val="00B0373D"/>
    <w:rsid w:val="00B04C7F"/>
    <w:rsid w:val="00B05451"/>
    <w:rsid w:val="00B07DA4"/>
    <w:rsid w:val="00B11AB8"/>
    <w:rsid w:val="00B133A0"/>
    <w:rsid w:val="00B149AD"/>
    <w:rsid w:val="00B14CC9"/>
    <w:rsid w:val="00B24C30"/>
    <w:rsid w:val="00B26B30"/>
    <w:rsid w:val="00B40441"/>
    <w:rsid w:val="00B44EEE"/>
    <w:rsid w:val="00B4584B"/>
    <w:rsid w:val="00B535F2"/>
    <w:rsid w:val="00B55544"/>
    <w:rsid w:val="00B55F66"/>
    <w:rsid w:val="00B562D4"/>
    <w:rsid w:val="00B635CA"/>
    <w:rsid w:val="00B637E7"/>
    <w:rsid w:val="00B64AFA"/>
    <w:rsid w:val="00B7097A"/>
    <w:rsid w:val="00B73280"/>
    <w:rsid w:val="00B76763"/>
    <w:rsid w:val="00B7676B"/>
    <w:rsid w:val="00B800BC"/>
    <w:rsid w:val="00B83047"/>
    <w:rsid w:val="00B86CC6"/>
    <w:rsid w:val="00B9419A"/>
    <w:rsid w:val="00B9517F"/>
    <w:rsid w:val="00B96F7B"/>
    <w:rsid w:val="00B9709F"/>
    <w:rsid w:val="00BA62DB"/>
    <w:rsid w:val="00BA73ED"/>
    <w:rsid w:val="00BB24A3"/>
    <w:rsid w:val="00BB2995"/>
    <w:rsid w:val="00BB70B6"/>
    <w:rsid w:val="00BC7BB3"/>
    <w:rsid w:val="00BD2447"/>
    <w:rsid w:val="00BE25A4"/>
    <w:rsid w:val="00BE4B6C"/>
    <w:rsid w:val="00BE6527"/>
    <w:rsid w:val="00BF2053"/>
    <w:rsid w:val="00C03EA4"/>
    <w:rsid w:val="00C059F2"/>
    <w:rsid w:val="00C06BA2"/>
    <w:rsid w:val="00C209FE"/>
    <w:rsid w:val="00C20FD2"/>
    <w:rsid w:val="00C33145"/>
    <w:rsid w:val="00C37450"/>
    <w:rsid w:val="00C46B5C"/>
    <w:rsid w:val="00C47DA8"/>
    <w:rsid w:val="00C56EA2"/>
    <w:rsid w:val="00C60694"/>
    <w:rsid w:val="00C62A7D"/>
    <w:rsid w:val="00C62BC2"/>
    <w:rsid w:val="00C7101D"/>
    <w:rsid w:val="00C71486"/>
    <w:rsid w:val="00C76AEB"/>
    <w:rsid w:val="00C771FF"/>
    <w:rsid w:val="00CA24EE"/>
    <w:rsid w:val="00CA2795"/>
    <w:rsid w:val="00CA3653"/>
    <w:rsid w:val="00CB3A1E"/>
    <w:rsid w:val="00CB3DBF"/>
    <w:rsid w:val="00CB6BDD"/>
    <w:rsid w:val="00CB7081"/>
    <w:rsid w:val="00CC121C"/>
    <w:rsid w:val="00CC322D"/>
    <w:rsid w:val="00CC3CCD"/>
    <w:rsid w:val="00CC4FC3"/>
    <w:rsid w:val="00CD03BF"/>
    <w:rsid w:val="00CD6FCB"/>
    <w:rsid w:val="00CE61DA"/>
    <w:rsid w:val="00CE66A7"/>
    <w:rsid w:val="00CF042D"/>
    <w:rsid w:val="00CF0F26"/>
    <w:rsid w:val="00CF22DA"/>
    <w:rsid w:val="00CF4580"/>
    <w:rsid w:val="00CF5519"/>
    <w:rsid w:val="00CF75A7"/>
    <w:rsid w:val="00D00086"/>
    <w:rsid w:val="00D00592"/>
    <w:rsid w:val="00D06DBF"/>
    <w:rsid w:val="00D108A1"/>
    <w:rsid w:val="00D247B8"/>
    <w:rsid w:val="00D25D60"/>
    <w:rsid w:val="00D3189B"/>
    <w:rsid w:val="00D413F8"/>
    <w:rsid w:val="00D44F90"/>
    <w:rsid w:val="00D74DB0"/>
    <w:rsid w:val="00D756A6"/>
    <w:rsid w:val="00D821C7"/>
    <w:rsid w:val="00D82BF2"/>
    <w:rsid w:val="00D851F1"/>
    <w:rsid w:val="00D86EAC"/>
    <w:rsid w:val="00D93817"/>
    <w:rsid w:val="00D96A64"/>
    <w:rsid w:val="00D96F70"/>
    <w:rsid w:val="00DA19FE"/>
    <w:rsid w:val="00DA5D9E"/>
    <w:rsid w:val="00DA789A"/>
    <w:rsid w:val="00DB22AE"/>
    <w:rsid w:val="00DC4375"/>
    <w:rsid w:val="00DD6B72"/>
    <w:rsid w:val="00DE18F9"/>
    <w:rsid w:val="00DE6132"/>
    <w:rsid w:val="00DE6864"/>
    <w:rsid w:val="00DF5F02"/>
    <w:rsid w:val="00E0103E"/>
    <w:rsid w:val="00E0188F"/>
    <w:rsid w:val="00E050E1"/>
    <w:rsid w:val="00E0677E"/>
    <w:rsid w:val="00E13470"/>
    <w:rsid w:val="00E2267C"/>
    <w:rsid w:val="00E26DA1"/>
    <w:rsid w:val="00E4599F"/>
    <w:rsid w:val="00E50307"/>
    <w:rsid w:val="00E51C79"/>
    <w:rsid w:val="00E53714"/>
    <w:rsid w:val="00E56CFB"/>
    <w:rsid w:val="00E572C6"/>
    <w:rsid w:val="00E62AD6"/>
    <w:rsid w:val="00E82AE5"/>
    <w:rsid w:val="00E8575F"/>
    <w:rsid w:val="00E93C7A"/>
    <w:rsid w:val="00EA3102"/>
    <w:rsid w:val="00EB0CC3"/>
    <w:rsid w:val="00EB264A"/>
    <w:rsid w:val="00EC40BA"/>
    <w:rsid w:val="00ED2BD4"/>
    <w:rsid w:val="00ED514E"/>
    <w:rsid w:val="00EE0C72"/>
    <w:rsid w:val="00EE1966"/>
    <w:rsid w:val="00EE79E6"/>
    <w:rsid w:val="00EF147F"/>
    <w:rsid w:val="00EF2608"/>
    <w:rsid w:val="00EF29D7"/>
    <w:rsid w:val="00EF470A"/>
    <w:rsid w:val="00F01AF9"/>
    <w:rsid w:val="00F05CE8"/>
    <w:rsid w:val="00F05D14"/>
    <w:rsid w:val="00F168F7"/>
    <w:rsid w:val="00F171FC"/>
    <w:rsid w:val="00F173C9"/>
    <w:rsid w:val="00F20353"/>
    <w:rsid w:val="00F361F6"/>
    <w:rsid w:val="00F5790F"/>
    <w:rsid w:val="00F63EC9"/>
    <w:rsid w:val="00F662E2"/>
    <w:rsid w:val="00F811B8"/>
    <w:rsid w:val="00F90A41"/>
    <w:rsid w:val="00F917B2"/>
    <w:rsid w:val="00F92482"/>
    <w:rsid w:val="00F97A7D"/>
    <w:rsid w:val="00FA1DCB"/>
    <w:rsid w:val="00FA3CFD"/>
    <w:rsid w:val="00FA51A1"/>
    <w:rsid w:val="00FB1644"/>
    <w:rsid w:val="00FB2C7B"/>
    <w:rsid w:val="00FB3109"/>
    <w:rsid w:val="00FB4E65"/>
    <w:rsid w:val="00FC3770"/>
    <w:rsid w:val="00FD3833"/>
    <w:rsid w:val="00FD5494"/>
    <w:rsid w:val="00FD6C05"/>
    <w:rsid w:val="00FE5243"/>
    <w:rsid w:val="00FF60F8"/>
    <w:rsid w:val="00FF7A09"/>
    <w:rsid w:val="01245BEB"/>
    <w:rsid w:val="01E44FDB"/>
    <w:rsid w:val="02A42BE4"/>
    <w:rsid w:val="02DF3D28"/>
    <w:rsid w:val="05B81037"/>
    <w:rsid w:val="063041ED"/>
    <w:rsid w:val="06BD5CCA"/>
    <w:rsid w:val="079C33DD"/>
    <w:rsid w:val="083A33B4"/>
    <w:rsid w:val="0B246DE2"/>
    <w:rsid w:val="0B597D4D"/>
    <w:rsid w:val="0E352B93"/>
    <w:rsid w:val="0FED3DD2"/>
    <w:rsid w:val="124B518F"/>
    <w:rsid w:val="12537E2F"/>
    <w:rsid w:val="13097496"/>
    <w:rsid w:val="1316658C"/>
    <w:rsid w:val="15687343"/>
    <w:rsid w:val="15C2143A"/>
    <w:rsid w:val="162F32F0"/>
    <w:rsid w:val="17FD699F"/>
    <w:rsid w:val="183645B8"/>
    <w:rsid w:val="197C38F4"/>
    <w:rsid w:val="1C5E2CD7"/>
    <w:rsid w:val="1CA4563B"/>
    <w:rsid w:val="1CE84E75"/>
    <w:rsid w:val="1DE60019"/>
    <w:rsid w:val="22547A77"/>
    <w:rsid w:val="234841CD"/>
    <w:rsid w:val="239E3A02"/>
    <w:rsid w:val="23B87C1E"/>
    <w:rsid w:val="25FC5B9C"/>
    <w:rsid w:val="26F46AC4"/>
    <w:rsid w:val="2F9E6973"/>
    <w:rsid w:val="312218C4"/>
    <w:rsid w:val="33D2622B"/>
    <w:rsid w:val="33F77F20"/>
    <w:rsid w:val="3646064F"/>
    <w:rsid w:val="36DE55EB"/>
    <w:rsid w:val="3B8E318D"/>
    <w:rsid w:val="3BDD4700"/>
    <w:rsid w:val="3C025A55"/>
    <w:rsid w:val="3E73346D"/>
    <w:rsid w:val="407222BE"/>
    <w:rsid w:val="41503405"/>
    <w:rsid w:val="4184568E"/>
    <w:rsid w:val="41FB49F9"/>
    <w:rsid w:val="45C75EE7"/>
    <w:rsid w:val="468042B5"/>
    <w:rsid w:val="469C193E"/>
    <w:rsid w:val="4C357B95"/>
    <w:rsid w:val="4D31639E"/>
    <w:rsid w:val="4DC826E0"/>
    <w:rsid w:val="4FB85036"/>
    <w:rsid w:val="51751A62"/>
    <w:rsid w:val="52747FEC"/>
    <w:rsid w:val="52A94BF5"/>
    <w:rsid w:val="52AA6DF6"/>
    <w:rsid w:val="52AD49AB"/>
    <w:rsid w:val="542624F1"/>
    <w:rsid w:val="549635BC"/>
    <w:rsid w:val="56C14444"/>
    <w:rsid w:val="56F849F7"/>
    <w:rsid w:val="58532A9F"/>
    <w:rsid w:val="590543D6"/>
    <w:rsid w:val="59751083"/>
    <w:rsid w:val="59FB43D1"/>
    <w:rsid w:val="5A3A14C7"/>
    <w:rsid w:val="5B2C4DC9"/>
    <w:rsid w:val="5C044F83"/>
    <w:rsid w:val="5D3C6BEF"/>
    <w:rsid w:val="5DB402AB"/>
    <w:rsid w:val="5E4B1B00"/>
    <w:rsid w:val="5E7B54F5"/>
    <w:rsid w:val="607A08DC"/>
    <w:rsid w:val="609E371C"/>
    <w:rsid w:val="60E32902"/>
    <w:rsid w:val="62996B65"/>
    <w:rsid w:val="654B4324"/>
    <w:rsid w:val="65AB4911"/>
    <w:rsid w:val="66AF0431"/>
    <w:rsid w:val="6776047E"/>
    <w:rsid w:val="69514218"/>
    <w:rsid w:val="6B475596"/>
    <w:rsid w:val="6C041C46"/>
    <w:rsid w:val="6C7C4156"/>
    <w:rsid w:val="6CD045D5"/>
    <w:rsid w:val="6EB63892"/>
    <w:rsid w:val="6F0C7121"/>
    <w:rsid w:val="705067E1"/>
    <w:rsid w:val="71DB034F"/>
    <w:rsid w:val="71F55930"/>
    <w:rsid w:val="732D6613"/>
    <w:rsid w:val="73541659"/>
    <w:rsid w:val="736C4FAB"/>
    <w:rsid w:val="73771E63"/>
    <w:rsid w:val="74A845AA"/>
    <w:rsid w:val="74D362D1"/>
    <w:rsid w:val="755F646A"/>
    <w:rsid w:val="76514429"/>
    <w:rsid w:val="76D11E84"/>
    <w:rsid w:val="78626873"/>
    <w:rsid w:val="792B1C98"/>
    <w:rsid w:val="7DD30A52"/>
    <w:rsid w:val="7F7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eastAsia="仿宋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日期 Char"/>
    <w:basedOn w:val="10"/>
    <w:link w:val="3"/>
    <w:semiHidden/>
    <w:qFormat/>
    <w:uiPriority w:val="99"/>
    <w:rPr>
      <w:rFonts w:eastAsia="仿宋"/>
      <w:kern w:val="2"/>
      <w:sz w:val="32"/>
      <w:szCs w:val="32"/>
    </w:rPr>
  </w:style>
  <w:style w:type="paragraph" w:styleId="2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E75B-6CFC-4829-BC99-20979545F6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5413</Words>
  <Characters>5703</Characters>
  <Lines>49</Lines>
  <Paragraphs>13</Paragraphs>
  <TotalTime>14</TotalTime>
  <ScaleCrop>false</ScaleCrop>
  <LinksUpToDate>false</LinksUpToDate>
  <CharactersWithSpaces>6084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2021-08-13T03:09:00Z</dcterms:created>
  <dc:creator>lenovo</dc:creator>
  <cp:lastModifiedBy>星辰</cp:lastModifiedBy>
  <cp:lastPrinted>2023-02-01T06:29:00Z</cp:lastPrinted>
  <dcterms:modified xsi:type="dcterms:W3CDTF">2023-02-03T09:42:19Z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1D7A4E0002BD48728063AFAFE66ED657</vt:lpwstr>
  </property>
</Properties>
</file>