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3E2" w:rsidRDefault="000A4038">
      <w:pPr>
        <w:widowControl/>
        <w:spacing w:line="560" w:lineRule="exact"/>
        <w:jc w:val="left"/>
        <w:rPr>
          <w:rFonts w:eastAsia="方正黑体_GBK" w:cs="Times New Roman"/>
          <w:color w:val="000000"/>
          <w:kern w:val="0"/>
          <w:szCs w:val="32"/>
        </w:rPr>
      </w:pPr>
      <w:bookmarkStart w:id="0" w:name="_GoBack"/>
      <w:bookmarkEnd w:id="0"/>
      <w:r>
        <w:rPr>
          <w:rFonts w:eastAsia="方正黑体_GBK" w:cs="Times New Roman"/>
          <w:color w:val="000000"/>
          <w:kern w:val="0"/>
          <w:szCs w:val="32"/>
        </w:rPr>
        <w:t>附件</w:t>
      </w:r>
      <w:r>
        <w:rPr>
          <w:rFonts w:eastAsia="方正黑体_GBK" w:cs="Times New Roman"/>
          <w:color w:val="000000"/>
          <w:kern w:val="0"/>
          <w:szCs w:val="32"/>
        </w:rPr>
        <w:t>1</w:t>
      </w:r>
    </w:p>
    <w:p w:rsidR="000E03E2" w:rsidRDefault="000E03E2">
      <w:pPr>
        <w:adjustRightInd w:val="0"/>
        <w:snapToGrid w:val="0"/>
        <w:spacing w:line="560" w:lineRule="exact"/>
        <w:jc w:val="center"/>
        <w:rPr>
          <w:rFonts w:cs="Times New Roman"/>
          <w:b/>
          <w:bCs/>
          <w:szCs w:val="32"/>
        </w:rPr>
      </w:pPr>
    </w:p>
    <w:p w:rsidR="000E03E2" w:rsidRDefault="000E03E2">
      <w:pPr>
        <w:adjustRightInd w:val="0"/>
        <w:snapToGrid w:val="0"/>
        <w:spacing w:line="560" w:lineRule="exact"/>
        <w:jc w:val="center"/>
        <w:rPr>
          <w:rFonts w:cs="Times New Roman"/>
          <w:b/>
          <w:bCs/>
          <w:szCs w:val="32"/>
        </w:rPr>
      </w:pPr>
    </w:p>
    <w:p w:rsidR="000E03E2" w:rsidRDefault="000A4038">
      <w:pPr>
        <w:widowControl/>
        <w:spacing w:line="560" w:lineRule="exact"/>
        <w:jc w:val="center"/>
        <w:rPr>
          <w:rFonts w:eastAsia="方正小标宋_GBK" w:cs="Times New Roman"/>
          <w:color w:val="000000"/>
          <w:kern w:val="0"/>
          <w:sz w:val="44"/>
          <w:szCs w:val="44"/>
        </w:rPr>
      </w:pPr>
      <w:r>
        <w:rPr>
          <w:rFonts w:eastAsia="方正小标宋_GBK" w:cs="Times New Roman"/>
          <w:color w:val="000000"/>
          <w:kern w:val="0"/>
          <w:sz w:val="44"/>
          <w:szCs w:val="44"/>
        </w:rPr>
        <w:t>无锡市现代农业科技园申请表</w:t>
      </w:r>
    </w:p>
    <w:p w:rsidR="000E03E2" w:rsidRDefault="000E03E2">
      <w:pPr>
        <w:adjustRightInd w:val="0"/>
        <w:snapToGrid w:val="0"/>
        <w:spacing w:line="560" w:lineRule="exact"/>
        <w:jc w:val="center"/>
        <w:rPr>
          <w:rFonts w:cs="Times New Roman"/>
          <w:szCs w:val="32"/>
        </w:rPr>
      </w:pPr>
    </w:p>
    <w:p w:rsidR="000E03E2" w:rsidRDefault="000E03E2">
      <w:pPr>
        <w:adjustRightInd w:val="0"/>
        <w:snapToGrid w:val="0"/>
        <w:spacing w:line="560" w:lineRule="exact"/>
        <w:jc w:val="center"/>
        <w:rPr>
          <w:rFonts w:cs="Times New Roman"/>
          <w:szCs w:val="32"/>
        </w:rPr>
      </w:pPr>
    </w:p>
    <w:p w:rsidR="000E03E2" w:rsidRDefault="000E03E2">
      <w:pPr>
        <w:adjustRightInd w:val="0"/>
        <w:snapToGrid w:val="0"/>
        <w:spacing w:line="560" w:lineRule="exact"/>
        <w:jc w:val="center"/>
        <w:rPr>
          <w:rFonts w:cs="Times New Roman"/>
          <w:szCs w:val="32"/>
        </w:rPr>
      </w:pPr>
    </w:p>
    <w:p w:rsidR="000E03E2" w:rsidRDefault="000E03E2">
      <w:pPr>
        <w:widowControl/>
        <w:spacing w:line="560" w:lineRule="exact"/>
        <w:ind w:firstLineChars="200" w:firstLine="640"/>
        <w:jc w:val="left"/>
        <w:rPr>
          <w:rFonts w:cs="Times New Roman"/>
          <w:color w:val="000000"/>
          <w:kern w:val="0"/>
          <w:szCs w:val="32"/>
        </w:rPr>
      </w:pPr>
    </w:p>
    <w:p w:rsidR="000E03E2" w:rsidRDefault="000A4038">
      <w:pPr>
        <w:widowControl/>
        <w:spacing w:line="560" w:lineRule="exact"/>
        <w:ind w:firstLineChars="400" w:firstLine="1280"/>
        <w:jc w:val="left"/>
        <w:rPr>
          <w:rFonts w:cs="Times New Roman"/>
          <w:color w:val="000000"/>
          <w:kern w:val="0"/>
          <w:szCs w:val="32"/>
        </w:rPr>
      </w:pPr>
      <w:r>
        <w:rPr>
          <w:rFonts w:cs="Times New Roman"/>
          <w:color w:val="000000"/>
          <w:kern w:val="0"/>
          <w:szCs w:val="32"/>
        </w:rPr>
        <w:t>园区名称</w:t>
      </w:r>
      <w:r>
        <w:rPr>
          <w:rFonts w:cs="Times New Roman"/>
          <w:color w:val="000000"/>
          <w:kern w:val="0"/>
          <w:szCs w:val="32"/>
          <w:u w:val="single"/>
        </w:rPr>
        <w:t xml:space="preserve">                          </w:t>
      </w:r>
      <w:r>
        <w:rPr>
          <w:rFonts w:cs="Times New Roman"/>
          <w:color w:val="000000"/>
          <w:kern w:val="0"/>
          <w:szCs w:val="32"/>
        </w:rPr>
        <w:t xml:space="preserve">   </w:t>
      </w:r>
    </w:p>
    <w:p w:rsidR="000E03E2" w:rsidRDefault="000E03E2">
      <w:pPr>
        <w:widowControl/>
        <w:spacing w:line="560" w:lineRule="exact"/>
        <w:ind w:firstLineChars="200" w:firstLine="640"/>
        <w:jc w:val="left"/>
        <w:rPr>
          <w:rFonts w:cs="Times New Roman"/>
          <w:color w:val="000000"/>
          <w:kern w:val="0"/>
          <w:szCs w:val="32"/>
        </w:rPr>
      </w:pPr>
    </w:p>
    <w:p w:rsidR="000E03E2" w:rsidRDefault="000A4038">
      <w:pPr>
        <w:widowControl/>
        <w:spacing w:line="560" w:lineRule="exact"/>
        <w:ind w:firstLineChars="400" w:firstLine="1280"/>
        <w:jc w:val="left"/>
        <w:rPr>
          <w:rFonts w:cs="Times New Roman"/>
          <w:color w:val="000000"/>
          <w:kern w:val="0"/>
          <w:szCs w:val="32"/>
        </w:rPr>
      </w:pPr>
      <w:r>
        <w:rPr>
          <w:rFonts w:cs="Times New Roman"/>
          <w:color w:val="000000"/>
          <w:kern w:val="0"/>
          <w:szCs w:val="32"/>
        </w:rPr>
        <w:t>申报单位</w:t>
      </w:r>
      <w:r>
        <w:rPr>
          <w:rFonts w:cs="Times New Roman"/>
          <w:color w:val="000000"/>
          <w:kern w:val="0"/>
          <w:szCs w:val="32"/>
          <w:u w:val="single"/>
        </w:rPr>
        <w:t xml:space="preserve">                          </w:t>
      </w:r>
      <w:r>
        <w:rPr>
          <w:rFonts w:cs="Times New Roman"/>
          <w:color w:val="000000"/>
          <w:kern w:val="0"/>
          <w:szCs w:val="32"/>
        </w:rPr>
        <w:t xml:space="preserve">   </w:t>
      </w:r>
    </w:p>
    <w:p w:rsidR="000E03E2" w:rsidRDefault="000E03E2">
      <w:pPr>
        <w:widowControl/>
        <w:spacing w:line="560" w:lineRule="exact"/>
        <w:ind w:firstLineChars="200" w:firstLine="640"/>
        <w:jc w:val="left"/>
        <w:rPr>
          <w:rFonts w:cs="Times New Roman"/>
          <w:color w:val="000000"/>
          <w:kern w:val="0"/>
          <w:szCs w:val="32"/>
        </w:rPr>
      </w:pPr>
    </w:p>
    <w:p w:rsidR="000E03E2" w:rsidRDefault="000E03E2">
      <w:pPr>
        <w:widowControl/>
        <w:spacing w:line="560" w:lineRule="exact"/>
        <w:ind w:firstLineChars="200" w:firstLine="640"/>
        <w:jc w:val="left"/>
        <w:rPr>
          <w:rFonts w:cs="Times New Roman"/>
          <w:color w:val="000000"/>
          <w:kern w:val="0"/>
          <w:szCs w:val="32"/>
        </w:rPr>
      </w:pPr>
    </w:p>
    <w:p w:rsidR="000E03E2" w:rsidRDefault="000E03E2">
      <w:pPr>
        <w:widowControl/>
        <w:spacing w:line="560" w:lineRule="exact"/>
        <w:ind w:firstLineChars="200" w:firstLine="640"/>
        <w:jc w:val="left"/>
        <w:rPr>
          <w:rFonts w:cs="Times New Roman"/>
          <w:color w:val="000000"/>
          <w:kern w:val="0"/>
          <w:szCs w:val="32"/>
        </w:rPr>
      </w:pPr>
    </w:p>
    <w:p w:rsidR="000E03E2" w:rsidRDefault="000E03E2">
      <w:pPr>
        <w:widowControl/>
        <w:spacing w:line="560" w:lineRule="exact"/>
        <w:ind w:firstLineChars="200" w:firstLine="640"/>
        <w:jc w:val="left"/>
        <w:rPr>
          <w:rFonts w:cs="Times New Roman"/>
          <w:color w:val="000000"/>
          <w:kern w:val="0"/>
          <w:szCs w:val="32"/>
        </w:rPr>
      </w:pPr>
    </w:p>
    <w:p w:rsidR="000E03E2" w:rsidRDefault="000E03E2">
      <w:pPr>
        <w:widowControl/>
        <w:spacing w:line="560" w:lineRule="exact"/>
        <w:ind w:firstLineChars="200" w:firstLine="640"/>
        <w:jc w:val="left"/>
        <w:rPr>
          <w:rFonts w:cs="Times New Roman"/>
          <w:color w:val="000000"/>
          <w:kern w:val="0"/>
          <w:szCs w:val="32"/>
        </w:rPr>
      </w:pPr>
    </w:p>
    <w:p w:rsidR="000E03E2" w:rsidRDefault="000E03E2">
      <w:pPr>
        <w:widowControl/>
        <w:spacing w:line="560" w:lineRule="exact"/>
        <w:ind w:firstLineChars="200" w:firstLine="640"/>
        <w:jc w:val="left"/>
        <w:rPr>
          <w:rFonts w:cs="Times New Roman"/>
          <w:color w:val="000000"/>
          <w:kern w:val="0"/>
          <w:szCs w:val="32"/>
        </w:rPr>
      </w:pPr>
    </w:p>
    <w:p w:rsidR="000E03E2" w:rsidRDefault="000A4038">
      <w:pPr>
        <w:widowControl/>
        <w:spacing w:line="560" w:lineRule="exact"/>
        <w:ind w:firstLineChars="900" w:firstLine="2880"/>
        <w:jc w:val="left"/>
        <w:rPr>
          <w:rFonts w:cs="Times New Roman"/>
          <w:color w:val="000000"/>
          <w:kern w:val="0"/>
          <w:szCs w:val="32"/>
        </w:rPr>
      </w:pPr>
      <w:r>
        <w:rPr>
          <w:rFonts w:cs="Times New Roman"/>
          <w:color w:val="000000"/>
          <w:kern w:val="0"/>
          <w:szCs w:val="32"/>
        </w:rPr>
        <w:t>年</w:t>
      </w:r>
      <w:r>
        <w:rPr>
          <w:rFonts w:cs="Times New Roman"/>
          <w:color w:val="000000"/>
          <w:kern w:val="0"/>
          <w:szCs w:val="32"/>
        </w:rPr>
        <w:t xml:space="preserve">   </w:t>
      </w:r>
      <w:r>
        <w:rPr>
          <w:rFonts w:cs="Times New Roman"/>
          <w:color w:val="000000"/>
          <w:kern w:val="0"/>
          <w:szCs w:val="32"/>
        </w:rPr>
        <w:t>月</w:t>
      </w:r>
      <w:r>
        <w:rPr>
          <w:rFonts w:cs="Times New Roman"/>
          <w:color w:val="000000"/>
          <w:kern w:val="0"/>
          <w:szCs w:val="32"/>
        </w:rPr>
        <w:t xml:space="preserve">   </w:t>
      </w:r>
      <w:r>
        <w:rPr>
          <w:rFonts w:cs="Times New Roman"/>
          <w:color w:val="000000"/>
          <w:kern w:val="0"/>
          <w:szCs w:val="32"/>
        </w:rPr>
        <w:t>日</w:t>
      </w:r>
    </w:p>
    <w:p w:rsidR="000E03E2" w:rsidRDefault="000E03E2">
      <w:pPr>
        <w:widowControl/>
        <w:spacing w:line="560" w:lineRule="exact"/>
        <w:ind w:firstLineChars="900" w:firstLine="2880"/>
        <w:jc w:val="left"/>
        <w:rPr>
          <w:rFonts w:cs="Times New Roman"/>
          <w:color w:val="000000"/>
          <w:kern w:val="0"/>
          <w:szCs w:val="32"/>
        </w:rPr>
      </w:pPr>
    </w:p>
    <w:p w:rsidR="000E03E2" w:rsidRDefault="000E03E2">
      <w:pPr>
        <w:widowControl/>
        <w:spacing w:line="560" w:lineRule="exact"/>
        <w:ind w:firstLineChars="900" w:firstLine="2880"/>
        <w:jc w:val="left"/>
        <w:rPr>
          <w:rFonts w:cs="Times New Roman"/>
          <w:color w:val="000000"/>
          <w:kern w:val="0"/>
          <w:szCs w:val="32"/>
        </w:rPr>
      </w:pPr>
    </w:p>
    <w:p w:rsidR="000E03E2" w:rsidRDefault="000E03E2">
      <w:pPr>
        <w:widowControl/>
        <w:spacing w:line="560" w:lineRule="exact"/>
        <w:ind w:firstLineChars="900" w:firstLine="2880"/>
        <w:jc w:val="left"/>
        <w:rPr>
          <w:rFonts w:cs="Times New Roman"/>
          <w:color w:val="000000"/>
          <w:kern w:val="0"/>
          <w:szCs w:val="32"/>
        </w:rPr>
      </w:pPr>
    </w:p>
    <w:p w:rsidR="000E03E2" w:rsidRDefault="000E03E2">
      <w:pPr>
        <w:widowControl/>
        <w:spacing w:line="560" w:lineRule="exact"/>
        <w:ind w:firstLineChars="900" w:firstLine="2880"/>
        <w:jc w:val="left"/>
        <w:rPr>
          <w:rFonts w:cs="Times New Roman"/>
          <w:color w:val="000000"/>
          <w:kern w:val="0"/>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gridCol w:w="2536"/>
        <w:gridCol w:w="584"/>
        <w:gridCol w:w="2056"/>
        <w:gridCol w:w="1890"/>
      </w:tblGrid>
      <w:tr w:rsidR="000E03E2">
        <w:trPr>
          <w:trHeight w:val="765"/>
        </w:trPr>
        <w:tc>
          <w:tcPr>
            <w:tcW w:w="1994" w:type="dxa"/>
            <w:tcBorders>
              <w:top w:val="single" w:sz="4" w:space="0" w:color="auto"/>
              <w:left w:val="single" w:sz="4" w:space="0" w:color="auto"/>
              <w:bottom w:val="single" w:sz="4" w:space="0" w:color="auto"/>
              <w:right w:val="single" w:sz="4" w:space="0" w:color="auto"/>
            </w:tcBorders>
            <w:noWrap/>
            <w:vAlign w:val="center"/>
          </w:tcPr>
          <w:p w:rsidR="000E03E2" w:rsidRDefault="000A4038">
            <w:pPr>
              <w:jc w:val="center"/>
              <w:rPr>
                <w:rFonts w:cs="Times New Roman"/>
                <w:szCs w:val="32"/>
              </w:rPr>
            </w:pPr>
            <w:r>
              <w:rPr>
                <w:rFonts w:cs="Times New Roman"/>
                <w:szCs w:val="32"/>
              </w:rPr>
              <w:lastRenderedPageBreak/>
              <w:t>园区名称</w:t>
            </w:r>
          </w:p>
        </w:tc>
        <w:tc>
          <w:tcPr>
            <w:tcW w:w="7066" w:type="dxa"/>
            <w:gridSpan w:val="4"/>
            <w:tcBorders>
              <w:top w:val="single" w:sz="4" w:space="0" w:color="auto"/>
              <w:left w:val="single" w:sz="4" w:space="0" w:color="auto"/>
              <w:bottom w:val="single" w:sz="4" w:space="0" w:color="auto"/>
              <w:right w:val="single" w:sz="4" w:space="0" w:color="auto"/>
            </w:tcBorders>
            <w:noWrap/>
            <w:vAlign w:val="center"/>
          </w:tcPr>
          <w:p w:rsidR="000E03E2" w:rsidRDefault="000E03E2">
            <w:pPr>
              <w:rPr>
                <w:rFonts w:cs="Times New Roman"/>
                <w:szCs w:val="32"/>
              </w:rPr>
            </w:pPr>
          </w:p>
        </w:tc>
      </w:tr>
      <w:tr w:rsidR="000E03E2">
        <w:tc>
          <w:tcPr>
            <w:tcW w:w="1994" w:type="dxa"/>
            <w:tcBorders>
              <w:top w:val="single" w:sz="4" w:space="0" w:color="auto"/>
              <w:left w:val="single" w:sz="4" w:space="0" w:color="auto"/>
              <w:bottom w:val="single" w:sz="4" w:space="0" w:color="auto"/>
              <w:right w:val="single" w:sz="4" w:space="0" w:color="auto"/>
            </w:tcBorders>
            <w:noWrap/>
            <w:vAlign w:val="center"/>
          </w:tcPr>
          <w:p w:rsidR="000E03E2" w:rsidRDefault="000A4038">
            <w:pPr>
              <w:jc w:val="center"/>
              <w:rPr>
                <w:rFonts w:cs="Times New Roman"/>
                <w:szCs w:val="32"/>
              </w:rPr>
            </w:pPr>
            <w:r>
              <w:rPr>
                <w:rFonts w:cs="Times New Roman"/>
                <w:szCs w:val="32"/>
              </w:rPr>
              <w:t>建设时间</w:t>
            </w:r>
          </w:p>
        </w:tc>
        <w:tc>
          <w:tcPr>
            <w:tcW w:w="3120" w:type="dxa"/>
            <w:gridSpan w:val="2"/>
            <w:tcBorders>
              <w:top w:val="single" w:sz="4" w:space="0" w:color="auto"/>
              <w:left w:val="single" w:sz="4" w:space="0" w:color="auto"/>
              <w:bottom w:val="single" w:sz="4" w:space="0" w:color="auto"/>
              <w:right w:val="single" w:sz="4" w:space="0" w:color="auto"/>
            </w:tcBorders>
            <w:noWrap/>
            <w:vAlign w:val="center"/>
          </w:tcPr>
          <w:p w:rsidR="000E03E2" w:rsidRDefault="000E03E2">
            <w:pPr>
              <w:jc w:val="center"/>
              <w:rPr>
                <w:rFonts w:cs="Times New Roman"/>
                <w:szCs w:val="32"/>
              </w:rPr>
            </w:pPr>
          </w:p>
        </w:tc>
        <w:tc>
          <w:tcPr>
            <w:tcW w:w="2056" w:type="dxa"/>
            <w:tcBorders>
              <w:top w:val="single" w:sz="4" w:space="0" w:color="auto"/>
              <w:left w:val="single" w:sz="4" w:space="0" w:color="auto"/>
              <w:bottom w:val="single" w:sz="4" w:space="0" w:color="auto"/>
              <w:right w:val="single" w:sz="4" w:space="0" w:color="auto"/>
            </w:tcBorders>
            <w:noWrap/>
            <w:vAlign w:val="center"/>
          </w:tcPr>
          <w:p w:rsidR="000E03E2" w:rsidRDefault="000A4038">
            <w:pPr>
              <w:jc w:val="center"/>
              <w:rPr>
                <w:rFonts w:cs="Times New Roman"/>
                <w:szCs w:val="32"/>
              </w:rPr>
            </w:pPr>
            <w:r>
              <w:rPr>
                <w:rFonts w:cs="Times New Roman"/>
                <w:szCs w:val="32"/>
              </w:rPr>
              <w:t>原批准部门</w:t>
            </w:r>
          </w:p>
        </w:tc>
        <w:tc>
          <w:tcPr>
            <w:tcW w:w="1890" w:type="dxa"/>
            <w:tcBorders>
              <w:top w:val="single" w:sz="4" w:space="0" w:color="auto"/>
              <w:left w:val="single" w:sz="4" w:space="0" w:color="auto"/>
              <w:bottom w:val="single" w:sz="4" w:space="0" w:color="auto"/>
              <w:right w:val="single" w:sz="4" w:space="0" w:color="auto"/>
            </w:tcBorders>
            <w:noWrap/>
            <w:vAlign w:val="center"/>
          </w:tcPr>
          <w:p w:rsidR="000E03E2" w:rsidRDefault="000E03E2">
            <w:pPr>
              <w:jc w:val="center"/>
              <w:rPr>
                <w:rFonts w:cs="Times New Roman"/>
                <w:szCs w:val="32"/>
              </w:rPr>
            </w:pPr>
          </w:p>
        </w:tc>
      </w:tr>
      <w:tr w:rsidR="000E03E2">
        <w:tc>
          <w:tcPr>
            <w:tcW w:w="1994" w:type="dxa"/>
            <w:tcBorders>
              <w:top w:val="single" w:sz="4" w:space="0" w:color="auto"/>
              <w:left w:val="single" w:sz="4" w:space="0" w:color="auto"/>
              <w:bottom w:val="single" w:sz="4" w:space="0" w:color="auto"/>
              <w:right w:val="single" w:sz="4" w:space="0" w:color="auto"/>
            </w:tcBorders>
            <w:noWrap/>
            <w:vAlign w:val="center"/>
          </w:tcPr>
          <w:p w:rsidR="000E03E2" w:rsidRDefault="000A4038">
            <w:pPr>
              <w:jc w:val="center"/>
              <w:rPr>
                <w:rFonts w:cs="Times New Roman"/>
                <w:szCs w:val="32"/>
              </w:rPr>
            </w:pPr>
            <w:r>
              <w:rPr>
                <w:rFonts w:cs="Times New Roman"/>
                <w:szCs w:val="32"/>
              </w:rPr>
              <w:t>管理机构名称</w:t>
            </w:r>
          </w:p>
        </w:tc>
        <w:tc>
          <w:tcPr>
            <w:tcW w:w="3120" w:type="dxa"/>
            <w:gridSpan w:val="2"/>
            <w:tcBorders>
              <w:top w:val="single" w:sz="4" w:space="0" w:color="auto"/>
              <w:left w:val="single" w:sz="4" w:space="0" w:color="auto"/>
              <w:bottom w:val="single" w:sz="4" w:space="0" w:color="auto"/>
              <w:right w:val="single" w:sz="4" w:space="0" w:color="auto"/>
            </w:tcBorders>
            <w:noWrap/>
            <w:vAlign w:val="center"/>
          </w:tcPr>
          <w:p w:rsidR="000E03E2" w:rsidRDefault="000E03E2">
            <w:pPr>
              <w:jc w:val="center"/>
              <w:rPr>
                <w:rFonts w:cs="Times New Roman"/>
                <w:szCs w:val="32"/>
              </w:rPr>
            </w:pPr>
          </w:p>
        </w:tc>
        <w:tc>
          <w:tcPr>
            <w:tcW w:w="2056" w:type="dxa"/>
            <w:tcBorders>
              <w:top w:val="single" w:sz="4" w:space="0" w:color="auto"/>
              <w:left w:val="single" w:sz="4" w:space="0" w:color="auto"/>
              <w:bottom w:val="single" w:sz="4" w:space="0" w:color="auto"/>
              <w:right w:val="single" w:sz="4" w:space="0" w:color="auto"/>
            </w:tcBorders>
            <w:noWrap/>
            <w:vAlign w:val="center"/>
          </w:tcPr>
          <w:p w:rsidR="000E03E2" w:rsidRDefault="000A4038">
            <w:pPr>
              <w:jc w:val="center"/>
              <w:rPr>
                <w:rFonts w:cs="Times New Roman"/>
                <w:szCs w:val="32"/>
              </w:rPr>
            </w:pPr>
            <w:r>
              <w:rPr>
                <w:rFonts w:cs="Times New Roman"/>
                <w:szCs w:val="32"/>
              </w:rPr>
              <w:t>详细通讯地址</w:t>
            </w:r>
          </w:p>
        </w:tc>
        <w:tc>
          <w:tcPr>
            <w:tcW w:w="1890" w:type="dxa"/>
            <w:tcBorders>
              <w:top w:val="single" w:sz="4" w:space="0" w:color="auto"/>
              <w:left w:val="single" w:sz="4" w:space="0" w:color="auto"/>
              <w:bottom w:val="single" w:sz="4" w:space="0" w:color="auto"/>
              <w:right w:val="single" w:sz="4" w:space="0" w:color="auto"/>
            </w:tcBorders>
            <w:noWrap/>
            <w:vAlign w:val="center"/>
          </w:tcPr>
          <w:p w:rsidR="000E03E2" w:rsidRDefault="000E03E2">
            <w:pPr>
              <w:jc w:val="center"/>
              <w:rPr>
                <w:rFonts w:cs="Times New Roman"/>
                <w:szCs w:val="32"/>
              </w:rPr>
            </w:pPr>
          </w:p>
        </w:tc>
      </w:tr>
      <w:tr w:rsidR="000E03E2">
        <w:tc>
          <w:tcPr>
            <w:tcW w:w="1994" w:type="dxa"/>
            <w:tcBorders>
              <w:top w:val="single" w:sz="4" w:space="0" w:color="auto"/>
              <w:left w:val="single" w:sz="4" w:space="0" w:color="auto"/>
              <w:bottom w:val="single" w:sz="4" w:space="0" w:color="auto"/>
              <w:right w:val="single" w:sz="4" w:space="0" w:color="auto"/>
            </w:tcBorders>
            <w:noWrap/>
            <w:vAlign w:val="center"/>
          </w:tcPr>
          <w:p w:rsidR="000E03E2" w:rsidRDefault="000A4038">
            <w:pPr>
              <w:jc w:val="center"/>
              <w:rPr>
                <w:rFonts w:cs="Times New Roman"/>
                <w:szCs w:val="32"/>
              </w:rPr>
            </w:pPr>
            <w:r>
              <w:rPr>
                <w:rFonts w:cs="Times New Roman"/>
                <w:szCs w:val="32"/>
              </w:rPr>
              <w:t>园区负责人</w:t>
            </w:r>
          </w:p>
        </w:tc>
        <w:tc>
          <w:tcPr>
            <w:tcW w:w="3120" w:type="dxa"/>
            <w:gridSpan w:val="2"/>
            <w:tcBorders>
              <w:top w:val="single" w:sz="4" w:space="0" w:color="auto"/>
              <w:left w:val="single" w:sz="4" w:space="0" w:color="auto"/>
              <w:bottom w:val="single" w:sz="4" w:space="0" w:color="auto"/>
              <w:right w:val="single" w:sz="4" w:space="0" w:color="auto"/>
            </w:tcBorders>
            <w:noWrap/>
            <w:vAlign w:val="center"/>
          </w:tcPr>
          <w:p w:rsidR="000E03E2" w:rsidRDefault="000E03E2">
            <w:pPr>
              <w:jc w:val="center"/>
              <w:rPr>
                <w:rFonts w:cs="Times New Roman"/>
                <w:szCs w:val="32"/>
              </w:rPr>
            </w:pPr>
          </w:p>
        </w:tc>
        <w:tc>
          <w:tcPr>
            <w:tcW w:w="2056" w:type="dxa"/>
            <w:tcBorders>
              <w:top w:val="single" w:sz="4" w:space="0" w:color="auto"/>
              <w:left w:val="single" w:sz="4" w:space="0" w:color="auto"/>
              <w:bottom w:val="single" w:sz="4" w:space="0" w:color="auto"/>
              <w:right w:val="single" w:sz="4" w:space="0" w:color="auto"/>
            </w:tcBorders>
            <w:noWrap/>
            <w:vAlign w:val="center"/>
          </w:tcPr>
          <w:p w:rsidR="000E03E2" w:rsidRDefault="000A4038">
            <w:pPr>
              <w:jc w:val="center"/>
              <w:rPr>
                <w:rFonts w:cs="Times New Roman"/>
                <w:szCs w:val="32"/>
              </w:rPr>
            </w:pPr>
            <w:r>
              <w:rPr>
                <w:rFonts w:cs="Times New Roman"/>
                <w:szCs w:val="32"/>
              </w:rPr>
              <w:t>职称</w:t>
            </w:r>
            <w:r>
              <w:rPr>
                <w:rFonts w:cs="Times New Roman"/>
                <w:szCs w:val="32"/>
              </w:rPr>
              <w:t>/</w:t>
            </w:r>
            <w:r>
              <w:rPr>
                <w:rFonts w:cs="Times New Roman"/>
                <w:szCs w:val="32"/>
              </w:rPr>
              <w:t>职务</w:t>
            </w:r>
          </w:p>
        </w:tc>
        <w:tc>
          <w:tcPr>
            <w:tcW w:w="1890" w:type="dxa"/>
            <w:tcBorders>
              <w:top w:val="single" w:sz="4" w:space="0" w:color="auto"/>
              <w:left w:val="single" w:sz="4" w:space="0" w:color="auto"/>
              <w:bottom w:val="single" w:sz="4" w:space="0" w:color="auto"/>
              <w:right w:val="single" w:sz="4" w:space="0" w:color="auto"/>
            </w:tcBorders>
            <w:noWrap/>
            <w:vAlign w:val="center"/>
          </w:tcPr>
          <w:p w:rsidR="000E03E2" w:rsidRDefault="000E03E2">
            <w:pPr>
              <w:jc w:val="center"/>
              <w:rPr>
                <w:rFonts w:cs="Times New Roman"/>
                <w:szCs w:val="32"/>
              </w:rPr>
            </w:pPr>
          </w:p>
        </w:tc>
      </w:tr>
      <w:tr w:rsidR="000E03E2">
        <w:tc>
          <w:tcPr>
            <w:tcW w:w="1994" w:type="dxa"/>
            <w:tcBorders>
              <w:top w:val="single" w:sz="4" w:space="0" w:color="auto"/>
              <w:left w:val="single" w:sz="4" w:space="0" w:color="auto"/>
              <w:bottom w:val="single" w:sz="4" w:space="0" w:color="auto"/>
              <w:right w:val="single" w:sz="4" w:space="0" w:color="auto"/>
            </w:tcBorders>
            <w:noWrap/>
            <w:vAlign w:val="center"/>
          </w:tcPr>
          <w:p w:rsidR="000E03E2" w:rsidRDefault="000A4038">
            <w:pPr>
              <w:jc w:val="center"/>
              <w:rPr>
                <w:rFonts w:cs="Times New Roman"/>
                <w:szCs w:val="32"/>
              </w:rPr>
            </w:pPr>
            <w:r>
              <w:rPr>
                <w:rFonts w:cs="Times New Roman"/>
                <w:szCs w:val="32"/>
              </w:rPr>
              <w:t>联系电话</w:t>
            </w:r>
          </w:p>
        </w:tc>
        <w:tc>
          <w:tcPr>
            <w:tcW w:w="7066" w:type="dxa"/>
            <w:gridSpan w:val="4"/>
            <w:tcBorders>
              <w:top w:val="single" w:sz="4" w:space="0" w:color="auto"/>
              <w:left w:val="single" w:sz="4" w:space="0" w:color="auto"/>
              <w:bottom w:val="single" w:sz="4" w:space="0" w:color="auto"/>
              <w:right w:val="single" w:sz="4" w:space="0" w:color="auto"/>
            </w:tcBorders>
            <w:noWrap/>
            <w:vAlign w:val="center"/>
          </w:tcPr>
          <w:p w:rsidR="000E03E2" w:rsidRDefault="000E03E2">
            <w:pPr>
              <w:jc w:val="center"/>
              <w:rPr>
                <w:rFonts w:cs="Times New Roman"/>
                <w:szCs w:val="32"/>
              </w:rPr>
            </w:pPr>
          </w:p>
        </w:tc>
      </w:tr>
      <w:tr w:rsidR="000E03E2">
        <w:tc>
          <w:tcPr>
            <w:tcW w:w="1994" w:type="dxa"/>
            <w:tcBorders>
              <w:top w:val="single" w:sz="4" w:space="0" w:color="auto"/>
              <w:left w:val="single" w:sz="4" w:space="0" w:color="auto"/>
              <w:bottom w:val="single" w:sz="4" w:space="0" w:color="auto"/>
              <w:right w:val="single" w:sz="4" w:space="0" w:color="auto"/>
            </w:tcBorders>
            <w:noWrap/>
            <w:vAlign w:val="center"/>
          </w:tcPr>
          <w:p w:rsidR="000E03E2" w:rsidRDefault="000A4038">
            <w:pPr>
              <w:jc w:val="center"/>
              <w:rPr>
                <w:rFonts w:cs="Times New Roman"/>
                <w:szCs w:val="32"/>
              </w:rPr>
            </w:pPr>
            <w:r>
              <w:rPr>
                <w:rFonts w:cs="Times New Roman"/>
                <w:szCs w:val="32"/>
              </w:rPr>
              <w:t>园区联系人</w:t>
            </w:r>
          </w:p>
        </w:tc>
        <w:tc>
          <w:tcPr>
            <w:tcW w:w="3120" w:type="dxa"/>
            <w:gridSpan w:val="2"/>
            <w:tcBorders>
              <w:top w:val="single" w:sz="4" w:space="0" w:color="auto"/>
              <w:left w:val="single" w:sz="4" w:space="0" w:color="auto"/>
              <w:bottom w:val="single" w:sz="4" w:space="0" w:color="auto"/>
              <w:right w:val="single" w:sz="4" w:space="0" w:color="auto"/>
            </w:tcBorders>
            <w:noWrap/>
            <w:vAlign w:val="center"/>
          </w:tcPr>
          <w:p w:rsidR="000E03E2" w:rsidRDefault="000E03E2">
            <w:pPr>
              <w:jc w:val="center"/>
              <w:rPr>
                <w:rFonts w:cs="Times New Roman"/>
                <w:szCs w:val="32"/>
              </w:rPr>
            </w:pPr>
          </w:p>
        </w:tc>
        <w:tc>
          <w:tcPr>
            <w:tcW w:w="2056" w:type="dxa"/>
            <w:tcBorders>
              <w:top w:val="single" w:sz="4" w:space="0" w:color="auto"/>
              <w:left w:val="single" w:sz="4" w:space="0" w:color="auto"/>
              <w:bottom w:val="single" w:sz="4" w:space="0" w:color="auto"/>
              <w:right w:val="single" w:sz="4" w:space="0" w:color="auto"/>
            </w:tcBorders>
            <w:noWrap/>
            <w:vAlign w:val="center"/>
          </w:tcPr>
          <w:p w:rsidR="000E03E2" w:rsidRDefault="000A4038">
            <w:pPr>
              <w:jc w:val="center"/>
              <w:rPr>
                <w:rFonts w:cs="Times New Roman"/>
                <w:szCs w:val="32"/>
              </w:rPr>
            </w:pPr>
            <w:r>
              <w:rPr>
                <w:rFonts w:cs="Times New Roman"/>
                <w:szCs w:val="32"/>
              </w:rPr>
              <w:t>职称</w:t>
            </w:r>
            <w:r>
              <w:rPr>
                <w:rFonts w:cs="Times New Roman"/>
                <w:szCs w:val="32"/>
              </w:rPr>
              <w:t>/</w:t>
            </w:r>
            <w:r>
              <w:rPr>
                <w:rFonts w:cs="Times New Roman"/>
                <w:szCs w:val="32"/>
              </w:rPr>
              <w:t>职务</w:t>
            </w:r>
          </w:p>
        </w:tc>
        <w:tc>
          <w:tcPr>
            <w:tcW w:w="1890" w:type="dxa"/>
            <w:tcBorders>
              <w:top w:val="single" w:sz="4" w:space="0" w:color="auto"/>
              <w:left w:val="single" w:sz="4" w:space="0" w:color="auto"/>
              <w:bottom w:val="single" w:sz="4" w:space="0" w:color="auto"/>
              <w:right w:val="single" w:sz="4" w:space="0" w:color="auto"/>
            </w:tcBorders>
            <w:noWrap/>
            <w:vAlign w:val="center"/>
          </w:tcPr>
          <w:p w:rsidR="000E03E2" w:rsidRDefault="000E03E2">
            <w:pPr>
              <w:jc w:val="center"/>
              <w:rPr>
                <w:rFonts w:eastAsia="宋体" w:cs="Times New Roman"/>
                <w:szCs w:val="32"/>
              </w:rPr>
            </w:pPr>
          </w:p>
        </w:tc>
      </w:tr>
      <w:tr w:rsidR="000E03E2">
        <w:trPr>
          <w:trHeight w:val="632"/>
        </w:trPr>
        <w:tc>
          <w:tcPr>
            <w:tcW w:w="1994" w:type="dxa"/>
            <w:tcBorders>
              <w:top w:val="single" w:sz="4" w:space="0" w:color="auto"/>
              <w:left w:val="single" w:sz="4" w:space="0" w:color="auto"/>
              <w:bottom w:val="single" w:sz="4" w:space="0" w:color="auto"/>
              <w:right w:val="single" w:sz="4" w:space="0" w:color="auto"/>
            </w:tcBorders>
            <w:noWrap/>
            <w:vAlign w:val="center"/>
          </w:tcPr>
          <w:p w:rsidR="000E03E2" w:rsidRDefault="000A4038">
            <w:pPr>
              <w:jc w:val="center"/>
              <w:rPr>
                <w:rFonts w:cs="Times New Roman"/>
                <w:szCs w:val="32"/>
              </w:rPr>
            </w:pPr>
            <w:r>
              <w:rPr>
                <w:rFonts w:cs="Times New Roman"/>
                <w:szCs w:val="32"/>
              </w:rPr>
              <w:t>联系电话</w:t>
            </w:r>
          </w:p>
        </w:tc>
        <w:tc>
          <w:tcPr>
            <w:tcW w:w="7066" w:type="dxa"/>
            <w:gridSpan w:val="4"/>
            <w:tcBorders>
              <w:top w:val="single" w:sz="4" w:space="0" w:color="auto"/>
              <w:left w:val="single" w:sz="4" w:space="0" w:color="auto"/>
              <w:bottom w:val="single" w:sz="4" w:space="0" w:color="auto"/>
              <w:right w:val="single" w:sz="4" w:space="0" w:color="auto"/>
            </w:tcBorders>
            <w:noWrap/>
            <w:vAlign w:val="center"/>
          </w:tcPr>
          <w:p w:rsidR="000E03E2" w:rsidRDefault="000E03E2">
            <w:pPr>
              <w:jc w:val="center"/>
              <w:rPr>
                <w:rFonts w:cs="Times New Roman"/>
                <w:szCs w:val="32"/>
              </w:rPr>
            </w:pPr>
          </w:p>
        </w:tc>
      </w:tr>
      <w:tr w:rsidR="000E03E2">
        <w:tc>
          <w:tcPr>
            <w:tcW w:w="1994" w:type="dxa"/>
            <w:tcBorders>
              <w:top w:val="single" w:sz="4" w:space="0" w:color="auto"/>
              <w:left w:val="single" w:sz="4" w:space="0" w:color="auto"/>
              <w:bottom w:val="single" w:sz="4" w:space="0" w:color="auto"/>
              <w:right w:val="single" w:sz="4" w:space="0" w:color="auto"/>
            </w:tcBorders>
            <w:noWrap/>
            <w:vAlign w:val="center"/>
          </w:tcPr>
          <w:p w:rsidR="000E03E2" w:rsidRDefault="000A4038">
            <w:pPr>
              <w:jc w:val="center"/>
              <w:rPr>
                <w:rFonts w:cs="Times New Roman"/>
                <w:szCs w:val="32"/>
              </w:rPr>
            </w:pPr>
            <w:r>
              <w:rPr>
                <w:rFonts w:cs="Times New Roman"/>
                <w:szCs w:val="32"/>
              </w:rPr>
              <w:t>运营公司名称</w:t>
            </w:r>
          </w:p>
        </w:tc>
        <w:tc>
          <w:tcPr>
            <w:tcW w:w="7066" w:type="dxa"/>
            <w:gridSpan w:val="4"/>
            <w:tcBorders>
              <w:top w:val="single" w:sz="4" w:space="0" w:color="auto"/>
              <w:left w:val="single" w:sz="4" w:space="0" w:color="auto"/>
              <w:bottom w:val="single" w:sz="4" w:space="0" w:color="auto"/>
              <w:right w:val="single" w:sz="4" w:space="0" w:color="auto"/>
            </w:tcBorders>
            <w:noWrap/>
            <w:vAlign w:val="center"/>
          </w:tcPr>
          <w:p w:rsidR="000E03E2" w:rsidRDefault="000E03E2">
            <w:pPr>
              <w:rPr>
                <w:rFonts w:cs="Times New Roman"/>
                <w:szCs w:val="32"/>
              </w:rPr>
            </w:pPr>
          </w:p>
        </w:tc>
      </w:tr>
      <w:tr w:rsidR="000E03E2">
        <w:trPr>
          <w:trHeight w:val="90"/>
        </w:trPr>
        <w:tc>
          <w:tcPr>
            <w:tcW w:w="9060" w:type="dxa"/>
            <w:gridSpan w:val="5"/>
            <w:tcBorders>
              <w:top w:val="single" w:sz="4" w:space="0" w:color="auto"/>
              <w:left w:val="single" w:sz="4" w:space="0" w:color="auto"/>
              <w:bottom w:val="single" w:sz="4" w:space="0" w:color="auto"/>
              <w:right w:val="single" w:sz="4" w:space="0" w:color="auto"/>
            </w:tcBorders>
            <w:noWrap/>
          </w:tcPr>
          <w:p w:rsidR="000E03E2" w:rsidRDefault="000A4038">
            <w:pPr>
              <w:adjustRightInd w:val="0"/>
              <w:snapToGrid w:val="0"/>
              <w:spacing w:line="560" w:lineRule="exact"/>
              <w:jc w:val="left"/>
              <w:rPr>
                <w:rFonts w:cs="Times New Roman"/>
                <w:szCs w:val="32"/>
              </w:rPr>
            </w:pPr>
            <w:r>
              <w:rPr>
                <w:rFonts w:cs="Times New Roman"/>
                <w:szCs w:val="32"/>
              </w:rPr>
              <w:t>一、园区的基本情况（限</w:t>
            </w:r>
            <w:r>
              <w:rPr>
                <w:rFonts w:cs="Times New Roman"/>
                <w:szCs w:val="32"/>
              </w:rPr>
              <w:t>1</w:t>
            </w:r>
            <w:r>
              <w:rPr>
                <w:rFonts w:cs="Times New Roman" w:hint="eastAsia"/>
                <w:szCs w:val="32"/>
              </w:rPr>
              <w:t>5</w:t>
            </w:r>
            <w:r>
              <w:rPr>
                <w:rFonts w:cs="Times New Roman"/>
                <w:szCs w:val="32"/>
              </w:rPr>
              <w:t>00</w:t>
            </w:r>
            <w:r>
              <w:rPr>
                <w:rFonts w:cs="Times New Roman"/>
                <w:szCs w:val="32"/>
              </w:rPr>
              <w:t>字以内）</w:t>
            </w:r>
          </w:p>
          <w:p w:rsidR="000E03E2" w:rsidRDefault="000A4038">
            <w:pPr>
              <w:adjustRightInd w:val="0"/>
              <w:snapToGrid w:val="0"/>
              <w:spacing w:line="560" w:lineRule="exact"/>
              <w:jc w:val="left"/>
              <w:rPr>
                <w:rFonts w:cs="Times New Roman"/>
                <w:sz w:val="28"/>
                <w:szCs w:val="28"/>
              </w:rPr>
            </w:pPr>
            <w:r>
              <w:rPr>
                <w:rFonts w:cs="Times New Roman" w:hint="eastAsia"/>
                <w:sz w:val="28"/>
                <w:szCs w:val="28"/>
              </w:rPr>
              <w:t>（包括：设立情况；组织架构、管理人员情况；运营公司情况；</w:t>
            </w:r>
            <w:r>
              <w:rPr>
                <w:rFonts w:cs="Times New Roman"/>
                <w:sz w:val="28"/>
                <w:szCs w:val="28"/>
              </w:rPr>
              <w:t>现有基础设施；土地利用状况</w:t>
            </w:r>
            <w:r>
              <w:rPr>
                <w:rFonts w:cs="Times New Roman" w:hint="eastAsia"/>
                <w:sz w:val="28"/>
                <w:szCs w:val="28"/>
              </w:rPr>
              <w:t>）</w:t>
            </w:r>
          </w:p>
          <w:p w:rsidR="000E03E2" w:rsidRDefault="000E03E2">
            <w:pPr>
              <w:adjustRightInd w:val="0"/>
              <w:snapToGrid w:val="0"/>
              <w:spacing w:line="560" w:lineRule="exact"/>
              <w:jc w:val="left"/>
              <w:rPr>
                <w:rFonts w:cs="Times New Roman"/>
                <w:szCs w:val="32"/>
              </w:rPr>
            </w:pPr>
          </w:p>
          <w:p w:rsidR="000E03E2" w:rsidRDefault="000E03E2">
            <w:pPr>
              <w:adjustRightInd w:val="0"/>
              <w:snapToGrid w:val="0"/>
              <w:spacing w:line="560" w:lineRule="exact"/>
              <w:jc w:val="left"/>
              <w:rPr>
                <w:rFonts w:cs="Times New Roman"/>
                <w:szCs w:val="32"/>
              </w:rPr>
            </w:pPr>
          </w:p>
          <w:p w:rsidR="000E03E2" w:rsidRDefault="000E03E2">
            <w:pPr>
              <w:adjustRightInd w:val="0"/>
              <w:snapToGrid w:val="0"/>
              <w:spacing w:line="560" w:lineRule="exact"/>
              <w:jc w:val="left"/>
              <w:rPr>
                <w:rFonts w:cs="Times New Roman"/>
                <w:szCs w:val="32"/>
              </w:rPr>
            </w:pPr>
          </w:p>
        </w:tc>
      </w:tr>
      <w:tr w:rsidR="000E03E2">
        <w:trPr>
          <w:trHeight w:val="90"/>
        </w:trPr>
        <w:tc>
          <w:tcPr>
            <w:tcW w:w="9060" w:type="dxa"/>
            <w:gridSpan w:val="5"/>
          </w:tcPr>
          <w:p w:rsidR="000E03E2" w:rsidRDefault="000A4038">
            <w:pPr>
              <w:adjustRightInd w:val="0"/>
              <w:snapToGrid w:val="0"/>
              <w:spacing w:line="560" w:lineRule="exact"/>
              <w:jc w:val="left"/>
              <w:rPr>
                <w:rFonts w:cs="Times New Roman"/>
                <w:szCs w:val="32"/>
              </w:rPr>
            </w:pPr>
            <w:r>
              <w:rPr>
                <w:rFonts w:cs="Times New Roman"/>
                <w:szCs w:val="32"/>
              </w:rPr>
              <w:t>二、园区产业特色与</w:t>
            </w:r>
            <w:r>
              <w:rPr>
                <w:rFonts w:cs="Times New Roman" w:hint="eastAsia"/>
                <w:szCs w:val="32"/>
              </w:rPr>
              <w:t>发展情况</w:t>
            </w:r>
            <w:r>
              <w:rPr>
                <w:rFonts w:cs="Times New Roman"/>
                <w:szCs w:val="32"/>
              </w:rPr>
              <w:t>（限</w:t>
            </w:r>
            <w:r>
              <w:rPr>
                <w:rFonts w:cs="Times New Roman"/>
                <w:szCs w:val="32"/>
              </w:rPr>
              <w:t>1500</w:t>
            </w:r>
            <w:r>
              <w:rPr>
                <w:rFonts w:cs="Times New Roman"/>
                <w:szCs w:val="32"/>
              </w:rPr>
              <w:t>字以内）</w:t>
            </w:r>
          </w:p>
          <w:p w:rsidR="000E03E2" w:rsidRDefault="000A4038">
            <w:pPr>
              <w:adjustRightInd w:val="0"/>
              <w:snapToGrid w:val="0"/>
              <w:spacing w:line="560" w:lineRule="exact"/>
              <w:jc w:val="left"/>
              <w:rPr>
                <w:rFonts w:cs="Times New Roman"/>
                <w:sz w:val="28"/>
                <w:szCs w:val="28"/>
              </w:rPr>
            </w:pPr>
            <w:r>
              <w:rPr>
                <w:rFonts w:cs="Times New Roman"/>
                <w:sz w:val="28"/>
                <w:szCs w:val="28"/>
              </w:rPr>
              <w:t>（包括：主导产业及发展现状；入驻企业发展情况；产生的示范带动作用等）</w:t>
            </w:r>
          </w:p>
          <w:p w:rsidR="000E03E2" w:rsidRDefault="000E03E2">
            <w:pPr>
              <w:adjustRightInd w:val="0"/>
              <w:snapToGrid w:val="0"/>
              <w:spacing w:line="560" w:lineRule="exact"/>
              <w:jc w:val="left"/>
              <w:rPr>
                <w:rFonts w:cs="Times New Roman"/>
                <w:szCs w:val="32"/>
              </w:rPr>
            </w:pPr>
          </w:p>
          <w:p w:rsidR="000E03E2" w:rsidRDefault="000E03E2">
            <w:pPr>
              <w:adjustRightInd w:val="0"/>
              <w:snapToGrid w:val="0"/>
              <w:spacing w:line="560" w:lineRule="exact"/>
              <w:jc w:val="left"/>
              <w:rPr>
                <w:rFonts w:cs="Times New Roman"/>
                <w:szCs w:val="32"/>
              </w:rPr>
            </w:pPr>
          </w:p>
        </w:tc>
      </w:tr>
      <w:tr w:rsidR="000E03E2">
        <w:trPr>
          <w:trHeight w:val="90"/>
        </w:trPr>
        <w:tc>
          <w:tcPr>
            <w:tcW w:w="9060" w:type="dxa"/>
            <w:gridSpan w:val="5"/>
          </w:tcPr>
          <w:p w:rsidR="000E03E2" w:rsidRDefault="000A4038">
            <w:pPr>
              <w:adjustRightInd w:val="0"/>
              <w:snapToGrid w:val="0"/>
              <w:spacing w:line="560" w:lineRule="exact"/>
              <w:jc w:val="left"/>
              <w:rPr>
                <w:rFonts w:cs="Times New Roman"/>
                <w:szCs w:val="32"/>
              </w:rPr>
            </w:pPr>
            <w:r>
              <w:rPr>
                <w:rFonts w:cs="Times New Roman"/>
                <w:szCs w:val="32"/>
              </w:rPr>
              <w:lastRenderedPageBreak/>
              <w:t>三、园区创新创业</w:t>
            </w:r>
            <w:r>
              <w:rPr>
                <w:rFonts w:cs="Times New Roman" w:hint="eastAsia"/>
                <w:szCs w:val="32"/>
              </w:rPr>
              <w:t>情况</w:t>
            </w:r>
            <w:r>
              <w:rPr>
                <w:rFonts w:cs="Times New Roman"/>
                <w:szCs w:val="32"/>
              </w:rPr>
              <w:t>（限</w:t>
            </w:r>
            <w:r>
              <w:rPr>
                <w:rFonts w:cs="Times New Roman"/>
                <w:szCs w:val="32"/>
              </w:rPr>
              <w:t>1</w:t>
            </w:r>
            <w:r>
              <w:rPr>
                <w:rFonts w:cs="Times New Roman" w:hint="eastAsia"/>
                <w:szCs w:val="32"/>
              </w:rPr>
              <w:t>5</w:t>
            </w:r>
            <w:r>
              <w:rPr>
                <w:rFonts w:cs="Times New Roman"/>
                <w:szCs w:val="32"/>
              </w:rPr>
              <w:t>00</w:t>
            </w:r>
            <w:r>
              <w:rPr>
                <w:rFonts w:cs="Times New Roman"/>
                <w:szCs w:val="32"/>
              </w:rPr>
              <w:t>字以内）</w:t>
            </w:r>
          </w:p>
          <w:p w:rsidR="000E03E2" w:rsidRDefault="000A4038">
            <w:pPr>
              <w:adjustRightInd w:val="0"/>
              <w:snapToGrid w:val="0"/>
              <w:spacing w:line="560" w:lineRule="exact"/>
              <w:jc w:val="left"/>
              <w:rPr>
                <w:rFonts w:cs="Times New Roman"/>
                <w:sz w:val="28"/>
                <w:szCs w:val="28"/>
              </w:rPr>
            </w:pPr>
            <w:r>
              <w:rPr>
                <w:rFonts w:cs="Times New Roman"/>
                <w:sz w:val="28"/>
                <w:szCs w:val="28"/>
              </w:rPr>
              <w:t>（包括：研发条件</w:t>
            </w:r>
            <w:r>
              <w:rPr>
                <w:rFonts w:cs="Times New Roman" w:hint="eastAsia"/>
                <w:sz w:val="28"/>
                <w:szCs w:val="28"/>
              </w:rPr>
              <w:t>与成果</w:t>
            </w:r>
            <w:r>
              <w:rPr>
                <w:rFonts w:cs="Times New Roman"/>
                <w:sz w:val="28"/>
                <w:szCs w:val="28"/>
              </w:rPr>
              <w:t>；投融资情况；研发、推广与科技特派员等队伍情况）</w:t>
            </w:r>
          </w:p>
          <w:p w:rsidR="000E03E2" w:rsidRDefault="000E03E2">
            <w:pPr>
              <w:adjustRightInd w:val="0"/>
              <w:snapToGrid w:val="0"/>
              <w:spacing w:line="560" w:lineRule="exact"/>
              <w:jc w:val="left"/>
              <w:rPr>
                <w:rFonts w:cs="Times New Roman"/>
                <w:szCs w:val="32"/>
              </w:rPr>
            </w:pPr>
          </w:p>
          <w:p w:rsidR="000E03E2" w:rsidRDefault="000E03E2">
            <w:pPr>
              <w:adjustRightInd w:val="0"/>
              <w:snapToGrid w:val="0"/>
              <w:spacing w:line="560" w:lineRule="exact"/>
              <w:jc w:val="left"/>
              <w:rPr>
                <w:rFonts w:cs="Times New Roman"/>
                <w:szCs w:val="32"/>
              </w:rPr>
            </w:pPr>
          </w:p>
          <w:p w:rsidR="000E03E2" w:rsidRDefault="000E03E2">
            <w:pPr>
              <w:adjustRightInd w:val="0"/>
              <w:snapToGrid w:val="0"/>
              <w:spacing w:line="560" w:lineRule="exact"/>
              <w:jc w:val="left"/>
              <w:rPr>
                <w:rFonts w:cs="Times New Roman"/>
                <w:szCs w:val="32"/>
              </w:rPr>
            </w:pPr>
          </w:p>
          <w:p w:rsidR="000E03E2" w:rsidRDefault="000E03E2">
            <w:pPr>
              <w:adjustRightInd w:val="0"/>
              <w:snapToGrid w:val="0"/>
              <w:spacing w:line="560" w:lineRule="exact"/>
              <w:jc w:val="left"/>
              <w:rPr>
                <w:rFonts w:cs="Times New Roman"/>
                <w:szCs w:val="32"/>
              </w:rPr>
            </w:pPr>
          </w:p>
          <w:p w:rsidR="000E03E2" w:rsidRDefault="000E03E2">
            <w:pPr>
              <w:adjustRightInd w:val="0"/>
              <w:snapToGrid w:val="0"/>
              <w:spacing w:line="560" w:lineRule="exact"/>
              <w:jc w:val="left"/>
              <w:rPr>
                <w:rFonts w:cs="Times New Roman"/>
                <w:szCs w:val="32"/>
              </w:rPr>
            </w:pPr>
          </w:p>
          <w:p w:rsidR="000E03E2" w:rsidRDefault="000E03E2">
            <w:pPr>
              <w:adjustRightInd w:val="0"/>
              <w:snapToGrid w:val="0"/>
              <w:spacing w:line="560" w:lineRule="exact"/>
              <w:jc w:val="left"/>
              <w:rPr>
                <w:rFonts w:cs="Times New Roman"/>
                <w:szCs w:val="32"/>
              </w:rPr>
            </w:pPr>
          </w:p>
          <w:p w:rsidR="000E03E2" w:rsidRDefault="000E03E2">
            <w:pPr>
              <w:adjustRightInd w:val="0"/>
              <w:snapToGrid w:val="0"/>
              <w:spacing w:line="560" w:lineRule="exact"/>
              <w:jc w:val="left"/>
              <w:rPr>
                <w:rFonts w:cs="Times New Roman"/>
                <w:szCs w:val="32"/>
              </w:rPr>
            </w:pPr>
          </w:p>
        </w:tc>
      </w:tr>
      <w:tr w:rsidR="000E03E2">
        <w:trPr>
          <w:trHeight w:val="90"/>
        </w:trPr>
        <w:tc>
          <w:tcPr>
            <w:tcW w:w="9060" w:type="dxa"/>
            <w:gridSpan w:val="5"/>
          </w:tcPr>
          <w:p w:rsidR="000E03E2" w:rsidRDefault="000A4038">
            <w:pPr>
              <w:adjustRightInd w:val="0"/>
              <w:snapToGrid w:val="0"/>
              <w:spacing w:line="560" w:lineRule="exact"/>
              <w:jc w:val="left"/>
              <w:rPr>
                <w:rFonts w:cs="Times New Roman"/>
                <w:szCs w:val="32"/>
              </w:rPr>
            </w:pPr>
            <w:r>
              <w:rPr>
                <w:rFonts w:cs="Times New Roman"/>
                <w:szCs w:val="32"/>
              </w:rPr>
              <w:t>四、园区的政策</w:t>
            </w:r>
            <w:r>
              <w:rPr>
                <w:rFonts w:cs="Times New Roman" w:hint="eastAsia"/>
                <w:szCs w:val="32"/>
              </w:rPr>
              <w:t>及其他</w:t>
            </w:r>
            <w:r>
              <w:rPr>
                <w:rFonts w:cs="Times New Roman"/>
                <w:szCs w:val="32"/>
              </w:rPr>
              <w:t>（限</w:t>
            </w:r>
            <w:r>
              <w:rPr>
                <w:rFonts w:cs="Times New Roman"/>
                <w:szCs w:val="32"/>
              </w:rPr>
              <w:t>500</w:t>
            </w:r>
            <w:r>
              <w:rPr>
                <w:rFonts w:cs="Times New Roman"/>
                <w:szCs w:val="32"/>
              </w:rPr>
              <w:t>字以内）</w:t>
            </w:r>
          </w:p>
          <w:p w:rsidR="000E03E2" w:rsidRDefault="000A4038">
            <w:pPr>
              <w:adjustRightInd w:val="0"/>
              <w:snapToGrid w:val="0"/>
              <w:spacing w:line="560" w:lineRule="exact"/>
              <w:jc w:val="left"/>
              <w:rPr>
                <w:rFonts w:cs="Times New Roman"/>
                <w:sz w:val="28"/>
                <w:szCs w:val="28"/>
              </w:rPr>
            </w:pPr>
            <w:r>
              <w:rPr>
                <w:rFonts w:cs="Times New Roman"/>
                <w:sz w:val="28"/>
                <w:szCs w:val="28"/>
              </w:rPr>
              <w:t>（包括</w:t>
            </w:r>
            <w:r>
              <w:rPr>
                <w:rFonts w:cs="Times New Roman" w:hint="eastAsia"/>
                <w:sz w:val="28"/>
                <w:szCs w:val="28"/>
              </w:rPr>
              <w:t>：</w:t>
            </w:r>
            <w:r>
              <w:rPr>
                <w:rFonts w:cs="Times New Roman"/>
                <w:sz w:val="28"/>
                <w:szCs w:val="28"/>
              </w:rPr>
              <w:t>出台的相关扶持发展政策等）</w:t>
            </w:r>
          </w:p>
          <w:p w:rsidR="000E03E2" w:rsidRDefault="000E03E2">
            <w:pPr>
              <w:adjustRightInd w:val="0"/>
              <w:snapToGrid w:val="0"/>
              <w:spacing w:line="560" w:lineRule="exact"/>
              <w:jc w:val="left"/>
              <w:rPr>
                <w:rFonts w:cs="Times New Roman"/>
                <w:szCs w:val="32"/>
              </w:rPr>
            </w:pPr>
          </w:p>
          <w:p w:rsidR="000E03E2" w:rsidRDefault="000E03E2">
            <w:pPr>
              <w:adjustRightInd w:val="0"/>
              <w:snapToGrid w:val="0"/>
              <w:spacing w:line="560" w:lineRule="exact"/>
              <w:jc w:val="left"/>
              <w:rPr>
                <w:rFonts w:cs="Times New Roman"/>
                <w:szCs w:val="32"/>
              </w:rPr>
            </w:pPr>
          </w:p>
          <w:p w:rsidR="000E03E2" w:rsidRDefault="000E03E2">
            <w:pPr>
              <w:adjustRightInd w:val="0"/>
              <w:snapToGrid w:val="0"/>
              <w:spacing w:line="560" w:lineRule="exact"/>
              <w:jc w:val="left"/>
              <w:rPr>
                <w:rFonts w:cs="Times New Roman"/>
                <w:szCs w:val="32"/>
              </w:rPr>
            </w:pPr>
          </w:p>
          <w:p w:rsidR="000E03E2" w:rsidRDefault="000E03E2">
            <w:pPr>
              <w:adjustRightInd w:val="0"/>
              <w:snapToGrid w:val="0"/>
              <w:spacing w:line="560" w:lineRule="exact"/>
              <w:jc w:val="left"/>
              <w:rPr>
                <w:rFonts w:cs="Times New Roman"/>
                <w:szCs w:val="32"/>
              </w:rPr>
            </w:pPr>
          </w:p>
          <w:p w:rsidR="000E03E2" w:rsidRDefault="000E03E2">
            <w:pPr>
              <w:adjustRightInd w:val="0"/>
              <w:snapToGrid w:val="0"/>
              <w:spacing w:line="560" w:lineRule="exact"/>
              <w:jc w:val="left"/>
              <w:rPr>
                <w:rFonts w:cs="Times New Roman"/>
                <w:szCs w:val="32"/>
              </w:rPr>
            </w:pPr>
          </w:p>
          <w:p w:rsidR="000E03E2" w:rsidRDefault="000E03E2">
            <w:pPr>
              <w:adjustRightInd w:val="0"/>
              <w:snapToGrid w:val="0"/>
              <w:spacing w:line="560" w:lineRule="exact"/>
              <w:jc w:val="left"/>
              <w:rPr>
                <w:rFonts w:cs="Times New Roman"/>
                <w:szCs w:val="32"/>
              </w:rPr>
            </w:pPr>
          </w:p>
          <w:p w:rsidR="000E03E2" w:rsidRDefault="000E03E2">
            <w:pPr>
              <w:adjustRightInd w:val="0"/>
              <w:snapToGrid w:val="0"/>
              <w:spacing w:line="560" w:lineRule="exact"/>
              <w:jc w:val="left"/>
              <w:rPr>
                <w:rFonts w:cs="Times New Roman"/>
                <w:szCs w:val="32"/>
              </w:rPr>
            </w:pPr>
          </w:p>
          <w:p w:rsidR="000E03E2" w:rsidRDefault="000E03E2">
            <w:pPr>
              <w:adjustRightInd w:val="0"/>
              <w:snapToGrid w:val="0"/>
              <w:spacing w:line="560" w:lineRule="exact"/>
              <w:jc w:val="left"/>
              <w:rPr>
                <w:rFonts w:cs="Times New Roman"/>
                <w:szCs w:val="32"/>
              </w:rPr>
            </w:pPr>
          </w:p>
          <w:p w:rsidR="000E03E2" w:rsidRDefault="000E03E2">
            <w:pPr>
              <w:adjustRightInd w:val="0"/>
              <w:snapToGrid w:val="0"/>
              <w:spacing w:line="560" w:lineRule="exact"/>
              <w:jc w:val="left"/>
              <w:rPr>
                <w:rFonts w:cs="Times New Roman"/>
                <w:szCs w:val="32"/>
              </w:rPr>
            </w:pPr>
          </w:p>
          <w:p w:rsidR="000E03E2" w:rsidRDefault="000E03E2">
            <w:pPr>
              <w:adjustRightInd w:val="0"/>
              <w:snapToGrid w:val="0"/>
              <w:spacing w:line="560" w:lineRule="exact"/>
              <w:jc w:val="left"/>
              <w:rPr>
                <w:rFonts w:cs="Times New Roman"/>
                <w:szCs w:val="32"/>
              </w:rPr>
            </w:pPr>
          </w:p>
        </w:tc>
      </w:tr>
      <w:tr w:rsidR="000E03E2">
        <w:tc>
          <w:tcPr>
            <w:tcW w:w="9060" w:type="dxa"/>
            <w:gridSpan w:val="5"/>
            <w:tcBorders>
              <w:top w:val="single" w:sz="4" w:space="0" w:color="auto"/>
              <w:left w:val="single" w:sz="4" w:space="0" w:color="auto"/>
              <w:bottom w:val="single" w:sz="4" w:space="0" w:color="auto"/>
              <w:right w:val="single" w:sz="4" w:space="0" w:color="auto"/>
            </w:tcBorders>
            <w:noWrap/>
          </w:tcPr>
          <w:p w:rsidR="000E03E2" w:rsidRDefault="000A4038">
            <w:pPr>
              <w:adjustRightInd w:val="0"/>
              <w:snapToGrid w:val="0"/>
              <w:spacing w:line="0" w:lineRule="atLeast"/>
              <w:jc w:val="left"/>
              <w:rPr>
                <w:rFonts w:cs="Times New Roman"/>
                <w:szCs w:val="32"/>
              </w:rPr>
            </w:pPr>
            <w:r>
              <w:rPr>
                <w:rFonts w:cs="Times New Roman" w:hint="eastAsia"/>
                <w:szCs w:val="32"/>
              </w:rPr>
              <w:lastRenderedPageBreak/>
              <w:t>五</w:t>
            </w:r>
            <w:r>
              <w:rPr>
                <w:rFonts w:cs="Times New Roman"/>
                <w:szCs w:val="32"/>
              </w:rPr>
              <w:t>、园区申报单位意见</w:t>
            </w:r>
          </w:p>
          <w:p w:rsidR="000E03E2" w:rsidRDefault="000E03E2">
            <w:pPr>
              <w:adjustRightInd w:val="0"/>
              <w:snapToGrid w:val="0"/>
              <w:spacing w:line="0" w:lineRule="atLeast"/>
              <w:rPr>
                <w:rFonts w:cs="Times New Roman"/>
                <w:szCs w:val="32"/>
              </w:rPr>
            </w:pPr>
          </w:p>
          <w:p w:rsidR="000E03E2" w:rsidRDefault="000E03E2">
            <w:pPr>
              <w:adjustRightInd w:val="0"/>
              <w:snapToGrid w:val="0"/>
              <w:spacing w:line="0" w:lineRule="atLeast"/>
              <w:rPr>
                <w:rFonts w:cs="Times New Roman"/>
                <w:szCs w:val="32"/>
              </w:rPr>
            </w:pPr>
          </w:p>
          <w:p w:rsidR="000E03E2" w:rsidRDefault="000E03E2">
            <w:pPr>
              <w:adjustRightInd w:val="0"/>
              <w:snapToGrid w:val="0"/>
              <w:spacing w:line="0" w:lineRule="atLeast"/>
              <w:rPr>
                <w:rFonts w:cs="Times New Roman"/>
                <w:szCs w:val="32"/>
              </w:rPr>
            </w:pPr>
          </w:p>
          <w:p w:rsidR="000E03E2" w:rsidRDefault="000E03E2">
            <w:pPr>
              <w:adjustRightInd w:val="0"/>
              <w:snapToGrid w:val="0"/>
              <w:spacing w:line="0" w:lineRule="atLeast"/>
              <w:rPr>
                <w:rFonts w:cs="Times New Roman"/>
                <w:szCs w:val="32"/>
              </w:rPr>
            </w:pPr>
          </w:p>
          <w:p w:rsidR="000E03E2" w:rsidRDefault="000E03E2">
            <w:pPr>
              <w:adjustRightInd w:val="0"/>
              <w:snapToGrid w:val="0"/>
              <w:spacing w:line="0" w:lineRule="atLeast"/>
              <w:rPr>
                <w:rFonts w:cs="Times New Roman"/>
                <w:szCs w:val="32"/>
              </w:rPr>
            </w:pPr>
          </w:p>
          <w:p w:rsidR="000E03E2" w:rsidRDefault="000E03E2">
            <w:pPr>
              <w:adjustRightInd w:val="0"/>
              <w:snapToGrid w:val="0"/>
              <w:spacing w:line="0" w:lineRule="atLeast"/>
              <w:rPr>
                <w:rFonts w:cs="Times New Roman"/>
                <w:szCs w:val="32"/>
              </w:rPr>
            </w:pPr>
          </w:p>
          <w:p w:rsidR="000E03E2" w:rsidRDefault="000E03E2">
            <w:pPr>
              <w:adjustRightInd w:val="0"/>
              <w:snapToGrid w:val="0"/>
              <w:spacing w:line="0" w:lineRule="atLeast"/>
              <w:rPr>
                <w:rFonts w:cs="Times New Roman"/>
                <w:szCs w:val="32"/>
              </w:rPr>
            </w:pPr>
          </w:p>
          <w:p w:rsidR="000E03E2" w:rsidRDefault="000A4038">
            <w:pPr>
              <w:adjustRightInd w:val="0"/>
              <w:snapToGrid w:val="0"/>
              <w:spacing w:line="0" w:lineRule="atLeast"/>
              <w:jc w:val="left"/>
              <w:rPr>
                <w:rFonts w:cs="Times New Roman"/>
                <w:szCs w:val="32"/>
              </w:rPr>
            </w:pPr>
            <w:r>
              <w:rPr>
                <w:rFonts w:cs="Times New Roman"/>
                <w:szCs w:val="32"/>
              </w:rPr>
              <w:t xml:space="preserve">    </w:t>
            </w:r>
            <w:r>
              <w:rPr>
                <w:rFonts w:cs="Times New Roman"/>
                <w:szCs w:val="32"/>
              </w:rPr>
              <w:t>负责人：</w:t>
            </w:r>
            <w:r>
              <w:rPr>
                <w:rFonts w:cs="Times New Roman"/>
                <w:szCs w:val="32"/>
              </w:rPr>
              <w:t xml:space="preserve">               </w:t>
            </w:r>
            <w:r>
              <w:rPr>
                <w:rFonts w:cs="Times New Roman"/>
                <w:szCs w:val="32"/>
              </w:rPr>
              <w:t>（申报单位公章）</w:t>
            </w:r>
          </w:p>
          <w:p w:rsidR="000E03E2" w:rsidRDefault="000A4038">
            <w:pPr>
              <w:widowControl/>
              <w:jc w:val="center"/>
              <w:rPr>
                <w:rFonts w:cs="Times New Roman"/>
                <w:color w:val="000000"/>
                <w:kern w:val="0"/>
                <w:szCs w:val="32"/>
              </w:rPr>
            </w:pPr>
            <w:r>
              <w:rPr>
                <w:rFonts w:cs="Times New Roman"/>
                <w:szCs w:val="32"/>
              </w:rPr>
              <w:t xml:space="preserve">       </w:t>
            </w:r>
            <w:r>
              <w:rPr>
                <w:rFonts w:cs="Times New Roman"/>
                <w:szCs w:val="32"/>
              </w:rPr>
              <w:t>年</w:t>
            </w:r>
            <w:r>
              <w:rPr>
                <w:rFonts w:cs="Times New Roman"/>
                <w:szCs w:val="32"/>
              </w:rPr>
              <w:t xml:space="preserve">  </w:t>
            </w:r>
            <w:r>
              <w:rPr>
                <w:rFonts w:cs="Times New Roman"/>
                <w:szCs w:val="32"/>
              </w:rPr>
              <w:t>月</w:t>
            </w:r>
            <w:r>
              <w:rPr>
                <w:rFonts w:cs="Times New Roman"/>
                <w:szCs w:val="32"/>
              </w:rPr>
              <w:t xml:space="preserve">  </w:t>
            </w:r>
            <w:r>
              <w:rPr>
                <w:rFonts w:cs="Times New Roman"/>
                <w:szCs w:val="32"/>
              </w:rPr>
              <w:t>日</w:t>
            </w:r>
          </w:p>
        </w:tc>
      </w:tr>
      <w:tr w:rsidR="000E03E2">
        <w:tc>
          <w:tcPr>
            <w:tcW w:w="4530" w:type="dxa"/>
            <w:gridSpan w:val="2"/>
            <w:tcBorders>
              <w:top w:val="single" w:sz="4" w:space="0" w:color="auto"/>
              <w:left w:val="single" w:sz="4" w:space="0" w:color="auto"/>
              <w:bottom w:val="single" w:sz="4" w:space="0" w:color="auto"/>
              <w:right w:val="single" w:sz="4" w:space="0" w:color="auto"/>
            </w:tcBorders>
            <w:noWrap/>
          </w:tcPr>
          <w:p w:rsidR="000E03E2" w:rsidRDefault="000A4038">
            <w:pPr>
              <w:adjustRightInd w:val="0"/>
              <w:snapToGrid w:val="0"/>
              <w:spacing w:line="0" w:lineRule="atLeast"/>
              <w:jc w:val="left"/>
              <w:rPr>
                <w:rFonts w:cs="Times New Roman"/>
                <w:szCs w:val="32"/>
              </w:rPr>
            </w:pPr>
            <w:r>
              <w:rPr>
                <w:rFonts w:cs="Times New Roman" w:hint="eastAsia"/>
                <w:szCs w:val="32"/>
              </w:rPr>
              <w:t>六</w:t>
            </w:r>
            <w:r>
              <w:rPr>
                <w:rFonts w:cs="Times New Roman"/>
                <w:szCs w:val="32"/>
              </w:rPr>
              <w:t>、市（县）区</w:t>
            </w:r>
            <w:r w:rsidR="00DF739C">
              <w:rPr>
                <w:rFonts w:cs="Times New Roman"/>
                <w:szCs w:val="32"/>
              </w:rPr>
              <w:t>科技局</w:t>
            </w:r>
            <w:r>
              <w:rPr>
                <w:rFonts w:cs="Times New Roman"/>
                <w:szCs w:val="32"/>
              </w:rPr>
              <w:t>意见：</w:t>
            </w:r>
          </w:p>
          <w:p w:rsidR="000E03E2" w:rsidRDefault="000E03E2">
            <w:pPr>
              <w:adjustRightInd w:val="0"/>
              <w:snapToGrid w:val="0"/>
              <w:spacing w:line="0" w:lineRule="atLeast"/>
              <w:rPr>
                <w:rFonts w:cs="Times New Roman"/>
                <w:szCs w:val="32"/>
              </w:rPr>
            </w:pPr>
          </w:p>
          <w:p w:rsidR="000E03E2" w:rsidRDefault="000E03E2">
            <w:pPr>
              <w:adjustRightInd w:val="0"/>
              <w:snapToGrid w:val="0"/>
              <w:spacing w:line="0" w:lineRule="atLeast"/>
              <w:rPr>
                <w:rFonts w:cs="Times New Roman"/>
                <w:szCs w:val="32"/>
              </w:rPr>
            </w:pPr>
          </w:p>
          <w:p w:rsidR="000E03E2" w:rsidRDefault="000E03E2">
            <w:pPr>
              <w:adjustRightInd w:val="0"/>
              <w:snapToGrid w:val="0"/>
              <w:spacing w:line="0" w:lineRule="atLeast"/>
              <w:rPr>
                <w:rFonts w:cs="Times New Roman"/>
                <w:szCs w:val="32"/>
              </w:rPr>
            </w:pPr>
          </w:p>
          <w:p w:rsidR="000E03E2" w:rsidRDefault="000E03E2">
            <w:pPr>
              <w:adjustRightInd w:val="0"/>
              <w:snapToGrid w:val="0"/>
              <w:spacing w:line="0" w:lineRule="atLeast"/>
              <w:rPr>
                <w:rFonts w:cs="Times New Roman"/>
                <w:szCs w:val="32"/>
              </w:rPr>
            </w:pPr>
          </w:p>
          <w:p w:rsidR="000E03E2" w:rsidRDefault="000E03E2">
            <w:pPr>
              <w:adjustRightInd w:val="0"/>
              <w:snapToGrid w:val="0"/>
              <w:spacing w:line="0" w:lineRule="atLeast"/>
              <w:jc w:val="center"/>
              <w:rPr>
                <w:rFonts w:cs="Times New Roman"/>
                <w:szCs w:val="32"/>
              </w:rPr>
            </w:pPr>
          </w:p>
          <w:p w:rsidR="000E03E2" w:rsidRDefault="000A4038">
            <w:pPr>
              <w:adjustRightInd w:val="0"/>
              <w:snapToGrid w:val="0"/>
              <w:spacing w:line="0" w:lineRule="atLeast"/>
              <w:jc w:val="center"/>
              <w:rPr>
                <w:rFonts w:cs="Times New Roman"/>
                <w:szCs w:val="32"/>
              </w:rPr>
            </w:pPr>
            <w:r>
              <w:rPr>
                <w:rFonts w:cs="Times New Roman"/>
                <w:szCs w:val="32"/>
              </w:rPr>
              <w:t>（公</w:t>
            </w:r>
            <w:r>
              <w:rPr>
                <w:rFonts w:cs="Times New Roman"/>
                <w:szCs w:val="32"/>
              </w:rPr>
              <w:t xml:space="preserve">  </w:t>
            </w:r>
            <w:r>
              <w:rPr>
                <w:rFonts w:cs="Times New Roman"/>
                <w:szCs w:val="32"/>
              </w:rPr>
              <w:t>章）</w:t>
            </w:r>
          </w:p>
          <w:p w:rsidR="000E03E2" w:rsidRDefault="000A4038">
            <w:pPr>
              <w:widowControl/>
              <w:jc w:val="center"/>
              <w:rPr>
                <w:rFonts w:cs="Times New Roman"/>
                <w:color w:val="000000"/>
                <w:kern w:val="0"/>
                <w:szCs w:val="32"/>
              </w:rPr>
            </w:pPr>
            <w:r>
              <w:rPr>
                <w:rFonts w:cs="Times New Roman"/>
                <w:szCs w:val="32"/>
              </w:rPr>
              <w:t>年</w:t>
            </w:r>
            <w:r>
              <w:rPr>
                <w:rFonts w:cs="Times New Roman"/>
                <w:szCs w:val="32"/>
              </w:rPr>
              <w:t xml:space="preserve">  </w:t>
            </w:r>
            <w:r>
              <w:rPr>
                <w:rFonts w:cs="Times New Roman"/>
                <w:szCs w:val="32"/>
              </w:rPr>
              <w:t>月</w:t>
            </w:r>
            <w:r>
              <w:rPr>
                <w:rFonts w:cs="Times New Roman"/>
                <w:szCs w:val="32"/>
              </w:rPr>
              <w:t xml:space="preserve">  </w:t>
            </w:r>
            <w:r>
              <w:rPr>
                <w:rFonts w:cs="Times New Roman"/>
                <w:szCs w:val="32"/>
              </w:rPr>
              <w:t>日</w:t>
            </w:r>
          </w:p>
        </w:tc>
        <w:tc>
          <w:tcPr>
            <w:tcW w:w="4530" w:type="dxa"/>
            <w:gridSpan w:val="3"/>
            <w:tcBorders>
              <w:top w:val="single" w:sz="4" w:space="0" w:color="auto"/>
              <w:left w:val="single" w:sz="4" w:space="0" w:color="auto"/>
              <w:bottom w:val="single" w:sz="4" w:space="0" w:color="auto"/>
              <w:right w:val="single" w:sz="4" w:space="0" w:color="auto"/>
            </w:tcBorders>
            <w:noWrap/>
          </w:tcPr>
          <w:p w:rsidR="000E03E2" w:rsidRDefault="000A4038">
            <w:pPr>
              <w:adjustRightInd w:val="0"/>
              <w:snapToGrid w:val="0"/>
              <w:spacing w:line="0" w:lineRule="atLeast"/>
              <w:jc w:val="left"/>
              <w:rPr>
                <w:rFonts w:cs="Times New Roman"/>
                <w:szCs w:val="32"/>
              </w:rPr>
            </w:pPr>
            <w:r>
              <w:rPr>
                <w:rFonts w:cs="Times New Roman"/>
                <w:szCs w:val="32"/>
              </w:rPr>
              <w:t>市（县）区</w:t>
            </w:r>
            <w:r w:rsidR="00DF739C">
              <w:rPr>
                <w:rFonts w:cs="Times New Roman"/>
                <w:szCs w:val="32"/>
              </w:rPr>
              <w:t>农业农村局</w:t>
            </w:r>
            <w:r>
              <w:rPr>
                <w:rFonts w:cs="Times New Roman"/>
                <w:szCs w:val="32"/>
              </w:rPr>
              <w:t>意见：</w:t>
            </w:r>
          </w:p>
          <w:p w:rsidR="000E03E2" w:rsidRDefault="000E03E2">
            <w:pPr>
              <w:adjustRightInd w:val="0"/>
              <w:snapToGrid w:val="0"/>
              <w:spacing w:line="0" w:lineRule="atLeast"/>
              <w:jc w:val="center"/>
              <w:rPr>
                <w:rFonts w:cs="Times New Roman"/>
                <w:szCs w:val="32"/>
              </w:rPr>
            </w:pPr>
          </w:p>
          <w:p w:rsidR="000E03E2" w:rsidRDefault="000E03E2">
            <w:pPr>
              <w:adjustRightInd w:val="0"/>
              <w:snapToGrid w:val="0"/>
              <w:spacing w:line="0" w:lineRule="atLeast"/>
              <w:rPr>
                <w:rFonts w:cs="Times New Roman"/>
                <w:szCs w:val="32"/>
              </w:rPr>
            </w:pPr>
          </w:p>
          <w:p w:rsidR="000E03E2" w:rsidRDefault="000E03E2">
            <w:pPr>
              <w:adjustRightInd w:val="0"/>
              <w:snapToGrid w:val="0"/>
              <w:spacing w:line="0" w:lineRule="atLeast"/>
              <w:rPr>
                <w:rFonts w:cs="Times New Roman"/>
                <w:szCs w:val="32"/>
              </w:rPr>
            </w:pPr>
          </w:p>
          <w:p w:rsidR="000E03E2" w:rsidRDefault="000E03E2">
            <w:pPr>
              <w:adjustRightInd w:val="0"/>
              <w:snapToGrid w:val="0"/>
              <w:spacing w:line="0" w:lineRule="atLeast"/>
              <w:rPr>
                <w:rFonts w:cs="Times New Roman"/>
                <w:szCs w:val="32"/>
              </w:rPr>
            </w:pPr>
          </w:p>
          <w:p w:rsidR="000E03E2" w:rsidRDefault="000A4038">
            <w:pPr>
              <w:adjustRightInd w:val="0"/>
              <w:snapToGrid w:val="0"/>
              <w:spacing w:line="0" w:lineRule="atLeast"/>
              <w:jc w:val="left"/>
              <w:rPr>
                <w:rFonts w:cs="Times New Roman"/>
                <w:szCs w:val="32"/>
              </w:rPr>
            </w:pPr>
            <w:r>
              <w:rPr>
                <w:rFonts w:cs="Times New Roman"/>
                <w:szCs w:val="32"/>
              </w:rPr>
              <w:t xml:space="preserve">          </w:t>
            </w:r>
          </w:p>
          <w:p w:rsidR="000E03E2" w:rsidRDefault="000E03E2">
            <w:pPr>
              <w:adjustRightInd w:val="0"/>
              <w:snapToGrid w:val="0"/>
              <w:spacing w:line="0" w:lineRule="atLeast"/>
              <w:jc w:val="center"/>
              <w:rPr>
                <w:rFonts w:cs="Times New Roman"/>
                <w:szCs w:val="32"/>
              </w:rPr>
            </w:pPr>
          </w:p>
          <w:p w:rsidR="000E03E2" w:rsidRDefault="000A4038">
            <w:pPr>
              <w:adjustRightInd w:val="0"/>
              <w:snapToGrid w:val="0"/>
              <w:spacing w:line="0" w:lineRule="atLeast"/>
              <w:jc w:val="center"/>
              <w:rPr>
                <w:rFonts w:cs="Times New Roman"/>
                <w:szCs w:val="32"/>
              </w:rPr>
            </w:pPr>
            <w:r>
              <w:rPr>
                <w:rFonts w:cs="Times New Roman"/>
                <w:szCs w:val="32"/>
              </w:rPr>
              <w:t>（公</w:t>
            </w:r>
            <w:r>
              <w:rPr>
                <w:rFonts w:cs="Times New Roman"/>
                <w:szCs w:val="32"/>
              </w:rPr>
              <w:t xml:space="preserve">  </w:t>
            </w:r>
            <w:r>
              <w:rPr>
                <w:rFonts w:cs="Times New Roman"/>
                <w:szCs w:val="32"/>
              </w:rPr>
              <w:t>章）</w:t>
            </w:r>
          </w:p>
          <w:p w:rsidR="000E03E2" w:rsidRDefault="000A4038">
            <w:pPr>
              <w:widowControl/>
              <w:jc w:val="center"/>
              <w:rPr>
                <w:rFonts w:cs="Times New Roman"/>
                <w:color w:val="000000"/>
                <w:kern w:val="0"/>
                <w:szCs w:val="32"/>
              </w:rPr>
            </w:pPr>
            <w:r>
              <w:rPr>
                <w:rFonts w:cs="Times New Roman"/>
                <w:szCs w:val="32"/>
              </w:rPr>
              <w:t>年</w:t>
            </w:r>
            <w:r>
              <w:rPr>
                <w:rFonts w:cs="Times New Roman"/>
                <w:szCs w:val="32"/>
              </w:rPr>
              <w:t xml:space="preserve">  </w:t>
            </w:r>
            <w:r>
              <w:rPr>
                <w:rFonts w:cs="Times New Roman"/>
                <w:szCs w:val="32"/>
              </w:rPr>
              <w:t>月</w:t>
            </w:r>
            <w:r>
              <w:rPr>
                <w:rFonts w:cs="Times New Roman"/>
                <w:szCs w:val="32"/>
              </w:rPr>
              <w:t xml:space="preserve">  </w:t>
            </w:r>
            <w:r>
              <w:rPr>
                <w:rFonts w:cs="Times New Roman"/>
                <w:szCs w:val="32"/>
              </w:rPr>
              <w:t>日</w:t>
            </w:r>
          </w:p>
        </w:tc>
      </w:tr>
      <w:tr w:rsidR="000E03E2">
        <w:tc>
          <w:tcPr>
            <w:tcW w:w="4530" w:type="dxa"/>
            <w:gridSpan w:val="2"/>
            <w:tcBorders>
              <w:top w:val="single" w:sz="4" w:space="0" w:color="auto"/>
              <w:left w:val="single" w:sz="4" w:space="0" w:color="auto"/>
              <w:bottom w:val="single" w:sz="4" w:space="0" w:color="auto"/>
              <w:right w:val="single" w:sz="4" w:space="0" w:color="auto"/>
            </w:tcBorders>
            <w:noWrap/>
          </w:tcPr>
          <w:p w:rsidR="000E03E2" w:rsidRDefault="000A4038">
            <w:pPr>
              <w:adjustRightInd w:val="0"/>
              <w:snapToGrid w:val="0"/>
              <w:spacing w:line="0" w:lineRule="atLeast"/>
              <w:jc w:val="left"/>
              <w:rPr>
                <w:rFonts w:cs="Times New Roman"/>
                <w:szCs w:val="32"/>
              </w:rPr>
            </w:pPr>
            <w:r>
              <w:rPr>
                <w:rFonts w:cs="Times New Roman" w:hint="eastAsia"/>
                <w:szCs w:val="32"/>
              </w:rPr>
              <w:t>七</w:t>
            </w:r>
            <w:r>
              <w:rPr>
                <w:rFonts w:cs="Times New Roman"/>
                <w:szCs w:val="32"/>
              </w:rPr>
              <w:t>、</w:t>
            </w:r>
            <w:r w:rsidR="00DF739C">
              <w:rPr>
                <w:rFonts w:cs="Times New Roman"/>
                <w:szCs w:val="32"/>
              </w:rPr>
              <w:t>市科技局意见：</w:t>
            </w:r>
          </w:p>
          <w:p w:rsidR="000E03E2" w:rsidRDefault="000E03E2">
            <w:pPr>
              <w:adjustRightInd w:val="0"/>
              <w:snapToGrid w:val="0"/>
              <w:spacing w:line="0" w:lineRule="atLeast"/>
              <w:rPr>
                <w:rFonts w:cs="Times New Roman"/>
                <w:szCs w:val="32"/>
              </w:rPr>
            </w:pPr>
          </w:p>
          <w:p w:rsidR="000E03E2" w:rsidRDefault="000E03E2">
            <w:pPr>
              <w:adjustRightInd w:val="0"/>
              <w:snapToGrid w:val="0"/>
              <w:spacing w:line="0" w:lineRule="atLeast"/>
              <w:rPr>
                <w:rFonts w:cs="Times New Roman"/>
                <w:szCs w:val="32"/>
              </w:rPr>
            </w:pPr>
          </w:p>
          <w:p w:rsidR="000E03E2" w:rsidRDefault="000E03E2">
            <w:pPr>
              <w:adjustRightInd w:val="0"/>
              <w:snapToGrid w:val="0"/>
              <w:spacing w:line="0" w:lineRule="atLeast"/>
              <w:rPr>
                <w:rFonts w:cs="Times New Roman"/>
                <w:szCs w:val="32"/>
              </w:rPr>
            </w:pPr>
          </w:p>
          <w:p w:rsidR="000E03E2" w:rsidRDefault="000E03E2">
            <w:pPr>
              <w:adjustRightInd w:val="0"/>
              <w:snapToGrid w:val="0"/>
              <w:spacing w:line="0" w:lineRule="atLeast"/>
              <w:rPr>
                <w:rFonts w:cs="Times New Roman"/>
                <w:szCs w:val="32"/>
              </w:rPr>
            </w:pPr>
          </w:p>
          <w:p w:rsidR="000E03E2" w:rsidRDefault="000E03E2">
            <w:pPr>
              <w:adjustRightInd w:val="0"/>
              <w:snapToGrid w:val="0"/>
              <w:spacing w:line="0" w:lineRule="atLeast"/>
              <w:rPr>
                <w:rFonts w:cs="Times New Roman"/>
                <w:szCs w:val="32"/>
              </w:rPr>
            </w:pPr>
          </w:p>
          <w:p w:rsidR="000E03E2" w:rsidRDefault="000A4038">
            <w:pPr>
              <w:adjustRightInd w:val="0"/>
              <w:snapToGrid w:val="0"/>
              <w:spacing w:line="0" w:lineRule="atLeast"/>
              <w:jc w:val="center"/>
              <w:rPr>
                <w:rFonts w:cs="Times New Roman"/>
                <w:szCs w:val="32"/>
              </w:rPr>
            </w:pPr>
            <w:r>
              <w:rPr>
                <w:rFonts w:cs="Times New Roman"/>
                <w:szCs w:val="32"/>
              </w:rPr>
              <w:t>（公</w:t>
            </w:r>
            <w:r>
              <w:rPr>
                <w:rFonts w:cs="Times New Roman"/>
                <w:szCs w:val="32"/>
              </w:rPr>
              <w:t xml:space="preserve">  </w:t>
            </w:r>
            <w:r>
              <w:rPr>
                <w:rFonts w:cs="Times New Roman"/>
                <w:szCs w:val="32"/>
              </w:rPr>
              <w:t>章）</w:t>
            </w:r>
          </w:p>
          <w:p w:rsidR="000E03E2" w:rsidRDefault="000A4038">
            <w:pPr>
              <w:widowControl/>
              <w:jc w:val="center"/>
              <w:rPr>
                <w:rFonts w:cs="Times New Roman"/>
                <w:color w:val="000000"/>
                <w:kern w:val="0"/>
                <w:szCs w:val="32"/>
              </w:rPr>
            </w:pPr>
            <w:r>
              <w:rPr>
                <w:rFonts w:cs="Times New Roman"/>
                <w:szCs w:val="32"/>
              </w:rPr>
              <w:t>年</w:t>
            </w:r>
            <w:r>
              <w:rPr>
                <w:rFonts w:cs="Times New Roman"/>
                <w:szCs w:val="32"/>
              </w:rPr>
              <w:t xml:space="preserve">  </w:t>
            </w:r>
            <w:r>
              <w:rPr>
                <w:rFonts w:cs="Times New Roman"/>
                <w:szCs w:val="32"/>
              </w:rPr>
              <w:t>月</w:t>
            </w:r>
            <w:r>
              <w:rPr>
                <w:rFonts w:cs="Times New Roman"/>
                <w:szCs w:val="32"/>
              </w:rPr>
              <w:t xml:space="preserve">  </w:t>
            </w:r>
            <w:r>
              <w:rPr>
                <w:rFonts w:cs="Times New Roman"/>
                <w:szCs w:val="32"/>
              </w:rPr>
              <w:t>日</w:t>
            </w:r>
          </w:p>
        </w:tc>
        <w:tc>
          <w:tcPr>
            <w:tcW w:w="4530" w:type="dxa"/>
            <w:gridSpan w:val="3"/>
            <w:tcBorders>
              <w:top w:val="single" w:sz="4" w:space="0" w:color="auto"/>
              <w:left w:val="single" w:sz="4" w:space="0" w:color="auto"/>
              <w:bottom w:val="single" w:sz="4" w:space="0" w:color="auto"/>
              <w:right w:val="single" w:sz="4" w:space="0" w:color="auto"/>
            </w:tcBorders>
            <w:noWrap/>
          </w:tcPr>
          <w:p w:rsidR="000E03E2" w:rsidRDefault="00DF739C">
            <w:pPr>
              <w:adjustRightInd w:val="0"/>
              <w:snapToGrid w:val="0"/>
              <w:spacing w:line="0" w:lineRule="atLeast"/>
              <w:jc w:val="left"/>
              <w:rPr>
                <w:rFonts w:cs="Times New Roman"/>
                <w:szCs w:val="32"/>
              </w:rPr>
            </w:pPr>
            <w:r>
              <w:rPr>
                <w:rFonts w:cs="Times New Roman"/>
                <w:szCs w:val="32"/>
              </w:rPr>
              <w:t>市农业农村局意见</w:t>
            </w:r>
            <w:r w:rsidR="000A4038">
              <w:rPr>
                <w:rFonts w:cs="Times New Roman"/>
                <w:szCs w:val="32"/>
              </w:rPr>
              <w:t>：</w:t>
            </w:r>
          </w:p>
          <w:p w:rsidR="000E03E2" w:rsidRDefault="000E03E2">
            <w:pPr>
              <w:adjustRightInd w:val="0"/>
              <w:snapToGrid w:val="0"/>
              <w:spacing w:line="0" w:lineRule="atLeast"/>
              <w:rPr>
                <w:rFonts w:cs="Times New Roman"/>
                <w:szCs w:val="32"/>
              </w:rPr>
            </w:pPr>
          </w:p>
          <w:p w:rsidR="000E03E2" w:rsidRDefault="000E03E2">
            <w:pPr>
              <w:adjustRightInd w:val="0"/>
              <w:snapToGrid w:val="0"/>
              <w:spacing w:line="0" w:lineRule="atLeast"/>
              <w:rPr>
                <w:rFonts w:cs="Times New Roman"/>
                <w:szCs w:val="32"/>
              </w:rPr>
            </w:pPr>
          </w:p>
          <w:p w:rsidR="000E03E2" w:rsidRDefault="000E03E2">
            <w:pPr>
              <w:adjustRightInd w:val="0"/>
              <w:snapToGrid w:val="0"/>
              <w:spacing w:line="0" w:lineRule="atLeast"/>
              <w:rPr>
                <w:rFonts w:cs="Times New Roman"/>
                <w:szCs w:val="32"/>
              </w:rPr>
            </w:pPr>
          </w:p>
          <w:p w:rsidR="000E03E2" w:rsidRDefault="000E03E2">
            <w:pPr>
              <w:adjustRightInd w:val="0"/>
              <w:snapToGrid w:val="0"/>
              <w:spacing w:line="0" w:lineRule="atLeast"/>
              <w:rPr>
                <w:rFonts w:cs="Times New Roman"/>
                <w:szCs w:val="32"/>
              </w:rPr>
            </w:pPr>
          </w:p>
          <w:p w:rsidR="000E03E2" w:rsidRDefault="000E03E2">
            <w:pPr>
              <w:adjustRightInd w:val="0"/>
              <w:snapToGrid w:val="0"/>
              <w:spacing w:line="0" w:lineRule="atLeast"/>
              <w:jc w:val="center"/>
              <w:rPr>
                <w:rFonts w:cs="Times New Roman"/>
                <w:szCs w:val="32"/>
              </w:rPr>
            </w:pPr>
          </w:p>
          <w:p w:rsidR="000E03E2" w:rsidRDefault="000A4038">
            <w:pPr>
              <w:adjustRightInd w:val="0"/>
              <w:snapToGrid w:val="0"/>
              <w:spacing w:line="0" w:lineRule="atLeast"/>
              <w:jc w:val="center"/>
              <w:rPr>
                <w:rFonts w:cs="Times New Roman"/>
                <w:szCs w:val="32"/>
              </w:rPr>
            </w:pPr>
            <w:r>
              <w:rPr>
                <w:rFonts w:cs="Times New Roman"/>
                <w:szCs w:val="32"/>
              </w:rPr>
              <w:t>（公</w:t>
            </w:r>
            <w:r>
              <w:rPr>
                <w:rFonts w:cs="Times New Roman"/>
                <w:szCs w:val="32"/>
              </w:rPr>
              <w:t xml:space="preserve">  </w:t>
            </w:r>
            <w:r>
              <w:rPr>
                <w:rFonts w:cs="Times New Roman"/>
                <w:szCs w:val="32"/>
              </w:rPr>
              <w:t>章）</w:t>
            </w:r>
          </w:p>
          <w:p w:rsidR="000E03E2" w:rsidRDefault="000A4038">
            <w:pPr>
              <w:widowControl/>
              <w:jc w:val="center"/>
              <w:rPr>
                <w:rFonts w:cs="Times New Roman"/>
                <w:color w:val="000000"/>
                <w:kern w:val="0"/>
                <w:szCs w:val="32"/>
              </w:rPr>
            </w:pPr>
            <w:r>
              <w:rPr>
                <w:rFonts w:cs="Times New Roman"/>
                <w:szCs w:val="32"/>
              </w:rPr>
              <w:t>年</w:t>
            </w:r>
            <w:r>
              <w:rPr>
                <w:rFonts w:cs="Times New Roman"/>
                <w:szCs w:val="32"/>
              </w:rPr>
              <w:t xml:space="preserve">  </w:t>
            </w:r>
            <w:r>
              <w:rPr>
                <w:rFonts w:cs="Times New Roman"/>
                <w:szCs w:val="32"/>
              </w:rPr>
              <w:t>月</w:t>
            </w:r>
            <w:r>
              <w:rPr>
                <w:rFonts w:cs="Times New Roman"/>
                <w:szCs w:val="32"/>
              </w:rPr>
              <w:t xml:space="preserve">  </w:t>
            </w:r>
            <w:r>
              <w:rPr>
                <w:rFonts w:cs="Times New Roman"/>
                <w:szCs w:val="32"/>
              </w:rPr>
              <w:t>日</w:t>
            </w:r>
          </w:p>
        </w:tc>
      </w:tr>
    </w:tbl>
    <w:p w:rsidR="000E03E2" w:rsidRDefault="000A4038">
      <w:pPr>
        <w:widowControl/>
        <w:jc w:val="center"/>
        <w:rPr>
          <w:rFonts w:cs="Times New Roman"/>
          <w:color w:val="000000"/>
          <w:kern w:val="0"/>
          <w:szCs w:val="32"/>
        </w:rPr>
      </w:pPr>
      <w:r>
        <w:rPr>
          <w:rFonts w:cs="Times New Roman"/>
          <w:color w:val="000000"/>
          <w:kern w:val="0"/>
          <w:szCs w:val="32"/>
        </w:rPr>
        <w:br w:type="page"/>
      </w:r>
    </w:p>
    <w:p w:rsidR="000E03E2" w:rsidRDefault="000E03E2">
      <w:pPr>
        <w:spacing w:line="20" w:lineRule="exact"/>
        <w:rPr>
          <w:rFonts w:cs="Times New Roman"/>
          <w:kern w:val="0"/>
          <w:szCs w:val="32"/>
        </w:rPr>
      </w:pPr>
    </w:p>
    <w:p w:rsidR="000E03E2" w:rsidRDefault="000A4038">
      <w:pPr>
        <w:widowControl/>
        <w:spacing w:line="560" w:lineRule="exact"/>
        <w:jc w:val="left"/>
        <w:rPr>
          <w:rFonts w:eastAsia="方正黑体_GBK" w:cs="Times New Roman"/>
          <w:color w:val="000000"/>
          <w:kern w:val="0"/>
          <w:szCs w:val="32"/>
          <w:lang w:bidi="ar"/>
        </w:rPr>
      </w:pPr>
      <w:r>
        <w:rPr>
          <w:rFonts w:ascii="方正黑体_GBK" w:eastAsia="方正黑体_GBK" w:cs="Times New Roman" w:hint="eastAsia"/>
          <w:color w:val="000000"/>
          <w:kern w:val="0"/>
          <w:szCs w:val="32"/>
          <w:lang w:bidi="ar"/>
        </w:rPr>
        <w:t>附件2</w:t>
      </w:r>
    </w:p>
    <w:p w:rsidR="000E03E2" w:rsidRDefault="000E03E2">
      <w:pPr>
        <w:jc w:val="center"/>
        <w:rPr>
          <w:rFonts w:ascii="方正小标宋_GBK" w:eastAsia="方正小标宋_GBK" w:hAnsi="方正小标宋_GBK" w:cs="方正小标宋_GBK"/>
          <w:color w:val="000000"/>
          <w:kern w:val="0"/>
          <w:sz w:val="44"/>
          <w:szCs w:val="44"/>
          <w:lang w:bidi="ar"/>
        </w:rPr>
      </w:pPr>
    </w:p>
    <w:p w:rsidR="000E03E2" w:rsidRDefault="000E03E2">
      <w:pPr>
        <w:jc w:val="center"/>
        <w:rPr>
          <w:rFonts w:ascii="方正小标宋_GBK" w:eastAsia="方正小标宋_GBK" w:hAnsi="方正小标宋_GBK" w:cs="方正小标宋_GBK"/>
          <w:color w:val="000000"/>
          <w:kern w:val="0"/>
          <w:sz w:val="44"/>
          <w:szCs w:val="44"/>
          <w:lang w:bidi="ar"/>
        </w:rPr>
      </w:pPr>
    </w:p>
    <w:p w:rsidR="000E03E2" w:rsidRDefault="000A4038">
      <w:pPr>
        <w:jc w:val="center"/>
        <w:rPr>
          <w:rFonts w:cs="Times New Roman"/>
          <w:szCs w:val="32"/>
        </w:rPr>
      </w:pPr>
      <w:r>
        <w:rPr>
          <w:rFonts w:ascii="方正小标宋_GBK" w:eastAsia="方正小标宋_GBK" w:hAnsi="方正小标宋_GBK" w:cs="方正小标宋_GBK" w:hint="eastAsia"/>
          <w:color w:val="000000"/>
          <w:kern w:val="0"/>
          <w:sz w:val="44"/>
          <w:szCs w:val="44"/>
          <w:lang w:bidi="ar"/>
        </w:rPr>
        <w:t>无锡市现代农业科技园建设方案</w:t>
      </w:r>
      <w:r>
        <w:rPr>
          <w:rFonts w:ascii="方正小标宋_GBK" w:eastAsia="方正小标宋_GBK" w:hAnsi="方正小标宋_GBK" w:cs="方正小标宋_GBK" w:hint="eastAsia"/>
          <w:b/>
          <w:bCs/>
          <w:sz w:val="44"/>
          <w:szCs w:val="44"/>
        </w:rPr>
        <w:br/>
      </w:r>
      <w:r>
        <w:rPr>
          <w:rFonts w:cs="Times New Roman"/>
          <w:szCs w:val="32"/>
        </w:rPr>
        <w:t>（参考格式）</w:t>
      </w:r>
    </w:p>
    <w:p w:rsidR="000E03E2" w:rsidRDefault="000E03E2">
      <w:pPr>
        <w:jc w:val="center"/>
        <w:rPr>
          <w:rFonts w:cs="Times New Roman"/>
          <w:szCs w:val="32"/>
        </w:rPr>
      </w:pPr>
    </w:p>
    <w:p w:rsidR="000E03E2" w:rsidRDefault="000E03E2">
      <w:pPr>
        <w:jc w:val="center"/>
        <w:rPr>
          <w:rFonts w:cs="Times New Roman"/>
          <w:szCs w:val="32"/>
        </w:rPr>
      </w:pPr>
    </w:p>
    <w:p w:rsidR="000E03E2" w:rsidRDefault="000E03E2">
      <w:pPr>
        <w:jc w:val="center"/>
        <w:rPr>
          <w:rFonts w:cs="Times New Roman"/>
          <w:szCs w:val="32"/>
        </w:rPr>
      </w:pPr>
    </w:p>
    <w:p w:rsidR="000E03E2" w:rsidRDefault="000E03E2">
      <w:pPr>
        <w:widowControl/>
        <w:spacing w:line="560" w:lineRule="exact"/>
        <w:ind w:firstLineChars="200" w:firstLine="640"/>
        <w:jc w:val="left"/>
        <w:rPr>
          <w:rFonts w:cs="Times New Roman"/>
          <w:color w:val="000000"/>
          <w:kern w:val="0"/>
          <w:szCs w:val="32"/>
          <w:lang w:bidi="ar"/>
        </w:rPr>
      </w:pPr>
    </w:p>
    <w:p w:rsidR="000E03E2" w:rsidRDefault="000A4038">
      <w:pPr>
        <w:widowControl/>
        <w:spacing w:line="560" w:lineRule="exact"/>
        <w:ind w:firstLineChars="400" w:firstLine="1280"/>
        <w:jc w:val="left"/>
        <w:rPr>
          <w:rFonts w:cs="Times New Roman"/>
          <w:color w:val="000000"/>
          <w:kern w:val="0"/>
          <w:szCs w:val="32"/>
          <w:lang w:bidi="ar"/>
        </w:rPr>
      </w:pPr>
      <w:r>
        <w:rPr>
          <w:rFonts w:cs="Times New Roman"/>
          <w:color w:val="000000"/>
          <w:kern w:val="0"/>
          <w:szCs w:val="32"/>
          <w:lang w:bidi="ar"/>
        </w:rPr>
        <w:t>园区名称</w:t>
      </w:r>
      <w:r>
        <w:rPr>
          <w:rFonts w:cs="Times New Roman"/>
          <w:color w:val="000000"/>
          <w:kern w:val="0"/>
          <w:szCs w:val="32"/>
          <w:u w:val="single"/>
          <w:lang w:bidi="ar"/>
        </w:rPr>
        <w:t xml:space="preserve">                          </w:t>
      </w:r>
      <w:r>
        <w:rPr>
          <w:rFonts w:cs="Times New Roman"/>
          <w:color w:val="000000"/>
          <w:kern w:val="0"/>
          <w:szCs w:val="32"/>
          <w:lang w:bidi="ar"/>
        </w:rPr>
        <w:t xml:space="preserve">   </w:t>
      </w:r>
    </w:p>
    <w:p w:rsidR="000E03E2" w:rsidRDefault="000E03E2">
      <w:pPr>
        <w:widowControl/>
        <w:spacing w:line="560" w:lineRule="exact"/>
        <w:ind w:firstLineChars="200" w:firstLine="640"/>
        <w:jc w:val="left"/>
        <w:rPr>
          <w:rFonts w:cs="Times New Roman"/>
          <w:color w:val="000000"/>
          <w:kern w:val="0"/>
          <w:szCs w:val="32"/>
          <w:lang w:bidi="ar"/>
        </w:rPr>
      </w:pPr>
    </w:p>
    <w:p w:rsidR="000E03E2" w:rsidRDefault="000A4038">
      <w:pPr>
        <w:widowControl/>
        <w:spacing w:line="560" w:lineRule="exact"/>
        <w:ind w:firstLineChars="400" w:firstLine="1280"/>
        <w:jc w:val="left"/>
        <w:rPr>
          <w:rFonts w:cs="Times New Roman"/>
          <w:color w:val="000000"/>
          <w:kern w:val="0"/>
          <w:szCs w:val="32"/>
          <w:lang w:bidi="ar"/>
        </w:rPr>
      </w:pPr>
      <w:r>
        <w:rPr>
          <w:rFonts w:cs="Times New Roman"/>
          <w:color w:val="000000"/>
          <w:kern w:val="0"/>
          <w:szCs w:val="32"/>
          <w:lang w:bidi="ar"/>
        </w:rPr>
        <w:t>申报单位</w:t>
      </w:r>
      <w:r>
        <w:rPr>
          <w:rFonts w:cs="Times New Roman"/>
          <w:color w:val="000000"/>
          <w:kern w:val="0"/>
          <w:szCs w:val="32"/>
          <w:u w:val="single"/>
          <w:lang w:bidi="ar"/>
        </w:rPr>
        <w:t xml:space="preserve">                          </w:t>
      </w:r>
      <w:r>
        <w:rPr>
          <w:rFonts w:cs="Times New Roman"/>
          <w:color w:val="000000"/>
          <w:kern w:val="0"/>
          <w:szCs w:val="32"/>
          <w:lang w:bidi="ar"/>
        </w:rPr>
        <w:t xml:space="preserve">   </w:t>
      </w:r>
    </w:p>
    <w:p w:rsidR="000E03E2" w:rsidRDefault="000E03E2">
      <w:pPr>
        <w:jc w:val="center"/>
        <w:rPr>
          <w:rFonts w:cs="Times New Roman"/>
          <w:szCs w:val="32"/>
        </w:rPr>
      </w:pPr>
    </w:p>
    <w:p w:rsidR="000E03E2" w:rsidRDefault="000E03E2">
      <w:pPr>
        <w:jc w:val="center"/>
        <w:rPr>
          <w:rFonts w:cs="Times New Roman"/>
          <w:szCs w:val="32"/>
        </w:rPr>
      </w:pPr>
    </w:p>
    <w:p w:rsidR="000E03E2" w:rsidRDefault="000E03E2">
      <w:pPr>
        <w:jc w:val="center"/>
        <w:rPr>
          <w:rFonts w:cs="Times New Roman"/>
          <w:szCs w:val="32"/>
        </w:rPr>
      </w:pPr>
    </w:p>
    <w:p w:rsidR="000E03E2" w:rsidRDefault="000E03E2">
      <w:pPr>
        <w:rPr>
          <w:rFonts w:cs="Times New Roman"/>
          <w:szCs w:val="32"/>
        </w:rPr>
      </w:pPr>
    </w:p>
    <w:p w:rsidR="000E03E2" w:rsidRDefault="000E03E2">
      <w:pPr>
        <w:jc w:val="center"/>
        <w:rPr>
          <w:rFonts w:cs="Times New Roman"/>
          <w:szCs w:val="32"/>
        </w:rPr>
      </w:pPr>
    </w:p>
    <w:p w:rsidR="000E03E2" w:rsidRDefault="000A4038">
      <w:pPr>
        <w:jc w:val="center"/>
        <w:rPr>
          <w:rFonts w:cs="Times New Roman"/>
          <w:szCs w:val="32"/>
        </w:rPr>
      </w:pPr>
      <w:r>
        <w:rPr>
          <w:rFonts w:cs="Times New Roman"/>
          <w:szCs w:val="32"/>
        </w:rPr>
        <w:t>年</w:t>
      </w:r>
      <w:r>
        <w:rPr>
          <w:rFonts w:cs="Times New Roman"/>
          <w:szCs w:val="32"/>
        </w:rPr>
        <w:t xml:space="preserve">   </w:t>
      </w:r>
      <w:r>
        <w:rPr>
          <w:rFonts w:cs="Times New Roman"/>
          <w:szCs w:val="32"/>
        </w:rPr>
        <w:t>月</w:t>
      </w:r>
      <w:r>
        <w:rPr>
          <w:rFonts w:cs="Times New Roman"/>
          <w:szCs w:val="32"/>
        </w:rPr>
        <w:t xml:space="preserve">   </w:t>
      </w:r>
      <w:r>
        <w:rPr>
          <w:rFonts w:cs="Times New Roman"/>
          <w:szCs w:val="32"/>
        </w:rPr>
        <w:t>日</w:t>
      </w:r>
    </w:p>
    <w:p w:rsidR="000E03E2" w:rsidRDefault="000A4038" w:rsidP="003631AE">
      <w:pPr>
        <w:pStyle w:val="1"/>
        <w:spacing w:line="360" w:lineRule="auto"/>
        <w:ind w:firstLineChars="700" w:firstLine="3092"/>
      </w:pPr>
      <w:r>
        <w:br w:type="page"/>
      </w:r>
      <w:r>
        <w:rPr>
          <w:rFonts w:ascii="方正黑体_GBK" w:eastAsia="方正黑体_GBK" w:hAnsi="方正黑体_GBK" w:cs="方正黑体_GBK" w:hint="eastAsia"/>
        </w:rPr>
        <w:lastRenderedPageBreak/>
        <w:t>编写内容</w:t>
      </w:r>
    </w:p>
    <w:p w:rsidR="000E03E2" w:rsidRDefault="000A4038">
      <w:pPr>
        <w:spacing w:line="360" w:lineRule="auto"/>
        <w:ind w:firstLine="640"/>
        <w:rPr>
          <w:rFonts w:ascii="方正楷体_GBK" w:eastAsia="方正楷体_GBK" w:hAnsi="方正楷体_GBK" w:cs="方正楷体_GBK"/>
          <w:szCs w:val="32"/>
        </w:rPr>
      </w:pPr>
      <w:r>
        <w:rPr>
          <w:rFonts w:ascii="方正楷体_GBK" w:eastAsia="方正楷体_GBK" w:hAnsi="方正楷体_GBK" w:cs="方正楷体_GBK" w:hint="eastAsia"/>
          <w:szCs w:val="32"/>
        </w:rPr>
        <w:t>1. 总体概况</w:t>
      </w:r>
    </w:p>
    <w:p w:rsidR="000E03E2" w:rsidRDefault="000A4038">
      <w:pPr>
        <w:spacing w:line="360" w:lineRule="auto"/>
        <w:ind w:firstLine="640"/>
        <w:rPr>
          <w:rFonts w:ascii="方正楷体_GBK" w:eastAsia="方正楷体_GBK" w:hAnsi="方正楷体_GBK" w:cs="方正楷体_GBK"/>
          <w:szCs w:val="32"/>
        </w:rPr>
      </w:pPr>
      <w:r>
        <w:rPr>
          <w:rFonts w:ascii="方正楷体_GBK" w:eastAsia="方正楷体_GBK" w:hAnsi="方正楷体_GBK" w:cs="方正楷体_GBK" w:hint="eastAsia"/>
          <w:szCs w:val="32"/>
        </w:rPr>
        <w:t>2. 重大意义</w:t>
      </w:r>
    </w:p>
    <w:p w:rsidR="000E03E2" w:rsidRDefault="000A4038">
      <w:pPr>
        <w:spacing w:line="360" w:lineRule="auto"/>
        <w:ind w:firstLine="640"/>
        <w:rPr>
          <w:rFonts w:ascii="方正楷体_GBK" w:eastAsia="方正楷体_GBK" w:hAnsi="方正楷体_GBK" w:cs="方正楷体_GBK"/>
          <w:szCs w:val="32"/>
        </w:rPr>
      </w:pPr>
      <w:r>
        <w:rPr>
          <w:rFonts w:ascii="方正楷体_GBK" w:eastAsia="方正楷体_GBK" w:hAnsi="方正楷体_GBK" w:cs="方正楷体_GBK" w:hint="eastAsia"/>
          <w:szCs w:val="32"/>
        </w:rPr>
        <w:t>3. 基础条件</w:t>
      </w:r>
    </w:p>
    <w:p w:rsidR="000E03E2" w:rsidRDefault="000A4038">
      <w:pPr>
        <w:spacing w:line="360" w:lineRule="auto"/>
        <w:ind w:firstLine="640"/>
        <w:rPr>
          <w:rFonts w:ascii="方正楷体_GBK" w:eastAsia="方正楷体_GBK" w:hAnsi="方正楷体_GBK" w:cs="方正楷体_GBK"/>
          <w:szCs w:val="32"/>
        </w:rPr>
      </w:pPr>
      <w:r>
        <w:rPr>
          <w:rFonts w:ascii="方正楷体_GBK" w:eastAsia="方正楷体_GBK" w:hAnsi="方正楷体_GBK" w:cs="方正楷体_GBK" w:hint="eastAsia"/>
          <w:szCs w:val="32"/>
        </w:rPr>
        <w:t>4. 目标定位</w:t>
      </w:r>
    </w:p>
    <w:p w:rsidR="000E03E2" w:rsidRDefault="000A4038">
      <w:pPr>
        <w:spacing w:line="360" w:lineRule="auto"/>
        <w:ind w:firstLine="640"/>
        <w:rPr>
          <w:rFonts w:ascii="方正楷体_GBK" w:eastAsia="方正楷体_GBK" w:hAnsi="方正楷体_GBK" w:cs="方正楷体_GBK"/>
          <w:szCs w:val="32"/>
        </w:rPr>
      </w:pPr>
      <w:r>
        <w:rPr>
          <w:rFonts w:ascii="方正楷体_GBK" w:eastAsia="方正楷体_GBK" w:hAnsi="方正楷体_GBK" w:cs="方正楷体_GBK" w:hint="eastAsia"/>
          <w:szCs w:val="32"/>
        </w:rPr>
        <w:t>5. 重点任务</w:t>
      </w:r>
    </w:p>
    <w:p w:rsidR="000E03E2" w:rsidRDefault="000A4038">
      <w:pPr>
        <w:spacing w:line="360" w:lineRule="auto"/>
        <w:ind w:firstLine="640"/>
        <w:rPr>
          <w:rFonts w:ascii="方正楷体_GBK" w:eastAsia="方正楷体_GBK" w:hAnsi="方正楷体_GBK" w:cs="方正楷体_GBK"/>
          <w:szCs w:val="32"/>
        </w:rPr>
      </w:pPr>
      <w:r>
        <w:rPr>
          <w:rFonts w:ascii="方正楷体_GBK" w:eastAsia="方正楷体_GBK" w:hAnsi="方正楷体_GBK" w:cs="方正楷体_GBK" w:hint="eastAsia"/>
          <w:szCs w:val="32"/>
        </w:rPr>
        <w:t>6. 保障措施</w:t>
      </w:r>
    </w:p>
    <w:p w:rsidR="000E03E2" w:rsidRDefault="000A4038">
      <w:pPr>
        <w:spacing w:line="360" w:lineRule="auto"/>
        <w:ind w:firstLine="640"/>
        <w:rPr>
          <w:rFonts w:ascii="方正楷体_GBK" w:eastAsia="方正楷体_GBK" w:hAnsi="方正楷体_GBK" w:cs="方正楷体_GBK"/>
          <w:szCs w:val="32"/>
        </w:rPr>
      </w:pPr>
      <w:r>
        <w:rPr>
          <w:rFonts w:ascii="方正楷体_GBK" w:eastAsia="方正楷体_GBK" w:hAnsi="方正楷体_GBK" w:cs="方正楷体_GBK" w:hint="eastAsia"/>
          <w:szCs w:val="32"/>
        </w:rPr>
        <w:t>7. 实施步骤</w:t>
      </w:r>
    </w:p>
    <w:p w:rsidR="000E03E2" w:rsidRDefault="000E03E2">
      <w:pPr>
        <w:widowControl/>
        <w:spacing w:line="560" w:lineRule="exact"/>
        <w:jc w:val="left"/>
        <w:rPr>
          <w:rFonts w:ascii="方正黑体_GBK" w:eastAsia="方正黑体_GBK" w:cs="Times New Roman"/>
          <w:color w:val="000000"/>
          <w:kern w:val="0"/>
          <w:szCs w:val="32"/>
          <w:lang w:bidi="ar"/>
        </w:rPr>
      </w:pPr>
    </w:p>
    <w:p w:rsidR="000E03E2" w:rsidRDefault="000E03E2">
      <w:pPr>
        <w:widowControl/>
        <w:spacing w:line="560" w:lineRule="exact"/>
        <w:jc w:val="left"/>
        <w:rPr>
          <w:rFonts w:ascii="方正黑体_GBK" w:eastAsia="方正黑体_GBK" w:cs="Times New Roman"/>
          <w:color w:val="000000"/>
          <w:kern w:val="0"/>
          <w:szCs w:val="32"/>
          <w:lang w:bidi="ar"/>
        </w:rPr>
      </w:pPr>
    </w:p>
    <w:p w:rsidR="000E03E2" w:rsidRDefault="000E03E2">
      <w:pPr>
        <w:widowControl/>
        <w:spacing w:line="560" w:lineRule="exact"/>
        <w:jc w:val="left"/>
        <w:rPr>
          <w:rFonts w:ascii="方正黑体_GBK" w:eastAsia="方正黑体_GBK" w:cs="Times New Roman"/>
          <w:color w:val="000000"/>
          <w:kern w:val="0"/>
          <w:szCs w:val="32"/>
          <w:lang w:bidi="ar"/>
        </w:rPr>
      </w:pPr>
    </w:p>
    <w:p w:rsidR="000E03E2" w:rsidRDefault="000E03E2">
      <w:pPr>
        <w:widowControl/>
        <w:spacing w:line="560" w:lineRule="exact"/>
        <w:jc w:val="left"/>
        <w:rPr>
          <w:rFonts w:ascii="方正黑体_GBK" w:eastAsia="方正黑体_GBK" w:cs="Times New Roman"/>
          <w:color w:val="000000"/>
          <w:kern w:val="0"/>
          <w:szCs w:val="32"/>
          <w:lang w:bidi="ar"/>
        </w:rPr>
      </w:pPr>
    </w:p>
    <w:p w:rsidR="000E03E2" w:rsidRDefault="000E03E2">
      <w:pPr>
        <w:widowControl/>
        <w:spacing w:line="560" w:lineRule="exact"/>
        <w:jc w:val="left"/>
        <w:rPr>
          <w:rFonts w:ascii="方正黑体_GBK" w:eastAsia="方正黑体_GBK" w:cs="Times New Roman"/>
          <w:color w:val="000000"/>
          <w:kern w:val="0"/>
          <w:szCs w:val="32"/>
          <w:lang w:bidi="ar"/>
        </w:rPr>
      </w:pPr>
    </w:p>
    <w:p w:rsidR="000E03E2" w:rsidRDefault="000E03E2">
      <w:pPr>
        <w:widowControl/>
        <w:spacing w:line="560" w:lineRule="exact"/>
        <w:jc w:val="left"/>
        <w:rPr>
          <w:rFonts w:ascii="方正黑体_GBK" w:eastAsia="方正黑体_GBK" w:cs="Times New Roman"/>
          <w:color w:val="000000"/>
          <w:kern w:val="0"/>
          <w:szCs w:val="32"/>
          <w:lang w:bidi="ar"/>
        </w:rPr>
      </w:pPr>
    </w:p>
    <w:p w:rsidR="000E03E2" w:rsidRDefault="000E03E2">
      <w:pPr>
        <w:widowControl/>
        <w:spacing w:line="560" w:lineRule="exact"/>
        <w:jc w:val="left"/>
        <w:rPr>
          <w:rFonts w:ascii="方正黑体_GBK" w:eastAsia="方正黑体_GBK" w:cs="Times New Roman"/>
          <w:color w:val="000000"/>
          <w:kern w:val="0"/>
          <w:szCs w:val="32"/>
          <w:lang w:bidi="ar"/>
        </w:rPr>
      </w:pPr>
    </w:p>
    <w:p w:rsidR="000E03E2" w:rsidRDefault="000E03E2">
      <w:pPr>
        <w:widowControl/>
        <w:spacing w:line="560" w:lineRule="exact"/>
        <w:jc w:val="left"/>
        <w:rPr>
          <w:rFonts w:ascii="方正黑体_GBK" w:eastAsia="方正黑体_GBK" w:cs="Times New Roman"/>
          <w:color w:val="000000"/>
          <w:kern w:val="0"/>
          <w:szCs w:val="32"/>
          <w:lang w:bidi="ar"/>
        </w:rPr>
      </w:pPr>
    </w:p>
    <w:p w:rsidR="000E03E2" w:rsidRDefault="000A4038">
      <w:pPr>
        <w:widowControl/>
        <w:spacing w:line="560" w:lineRule="exact"/>
        <w:jc w:val="left"/>
        <w:rPr>
          <w:rFonts w:eastAsia="方正黑体_GBK" w:cs="Times New Roman"/>
          <w:color w:val="000000"/>
          <w:kern w:val="0"/>
          <w:szCs w:val="32"/>
          <w:lang w:bidi="ar"/>
        </w:rPr>
      </w:pPr>
      <w:r>
        <w:rPr>
          <w:rFonts w:ascii="方正黑体_GBK" w:eastAsia="方正黑体_GBK" w:cs="Times New Roman" w:hint="eastAsia"/>
          <w:color w:val="000000"/>
          <w:kern w:val="0"/>
          <w:szCs w:val="32"/>
          <w:lang w:bidi="ar"/>
        </w:rPr>
        <w:lastRenderedPageBreak/>
        <w:t>附件3</w:t>
      </w:r>
    </w:p>
    <w:p w:rsidR="000E03E2" w:rsidRDefault="000E03E2">
      <w:pPr>
        <w:widowControl/>
        <w:spacing w:line="560" w:lineRule="exact"/>
        <w:jc w:val="left"/>
        <w:rPr>
          <w:rFonts w:ascii="方正黑体_GBK" w:eastAsia="方正黑体_GBK" w:cs="Times New Roman"/>
          <w:color w:val="000000"/>
          <w:kern w:val="0"/>
          <w:szCs w:val="32"/>
          <w:lang w:bidi="ar"/>
        </w:rPr>
      </w:pPr>
    </w:p>
    <w:p w:rsidR="000E03E2" w:rsidRDefault="000E03E2">
      <w:pPr>
        <w:widowControl/>
        <w:spacing w:line="560" w:lineRule="exact"/>
        <w:jc w:val="center"/>
        <w:rPr>
          <w:rFonts w:ascii="方正黑体_GBK" w:eastAsia="方正黑体_GBK" w:cs="Times New Roman"/>
          <w:color w:val="000000"/>
          <w:kern w:val="0"/>
          <w:szCs w:val="32"/>
          <w:lang w:bidi="ar"/>
        </w:rPr>
      </w:pPr>
    </w:p>
    <w:p w:rsidR="000E03E2" w:rsidRDefault="000A4038">
      <w:pPr>
        <w:widowControl/>
        <w:spacing w:line="560" w:lineRule="exact"/>
        <w:jc w:val="center"/>
        <w:rPr>
          <w:rFonts w:ascii="方正小标宋_GBK" w:eastAsia="方正小标宋_GBK" w:hAnsi="方正小标宋_GBK" w:cs="方正小标宋_GBK"/>
          <w:color w:val="000000"/>
          <w:kern w:val="0"/>
          <w:sz w:val="44"/>
          <w:szCs w:val="44"/>
          <w:lang w:bidi="ar"/>
        </w:rPr>
      </w:pPr>
      <w:r>
        <w:rPr>
          <w:rFonts w:ascii="方正小标宋_GBK" w:eastAsia="方正小标宋_GBK" w:hAnsi="方正小标宋_GBK" w:cs="方正小标宋_GBK" w:hint="eastAsia"/>
          <w:color w:val="000000"/>
          <w:kern w:val="0"/>
          <w:sz w:val="44"/>
          <w:szCs w:val="44"/>
          <w:lang w:bidi="ar"/>
        </w:rPr>
        <w:t>无锡市现代农业科技园自评表</w:t>
      </w:r>
    </w:p>
    <w:p w:rsidR="000E03E2" w:rsidRDefault="000E03E2">
      <w:pPr>
        <w:widowControl/>
        <w:spacing w:line="560" w:lineRule="exact"/>
        <w:jc w:val="center"/>
        <w:rPr>
          <w:rFonts w:ascii="方正小标宋_GBK" w:eastAsia="方正小标宋_GBK" w:hAnsi="方正小标宋_GBK" w:cs="方正小标宋_GBK"/>
          <w:color w:val="000000"/>
          <w:kern w:val="0"/>
          <w:sz w:val="44"/>
          <w:szCs w:val="44"/>
          <w:lang w:bidi="ar"/>
        </w:rPr>
      </w:pPr>
    </w:p>
    <w:tbl>
      <w:tblPr>
        <w:tblStyle w:val="a4"/>
        <w:tblpPr w:leftFromText="180" w:rightFromText="180" w:vertAnchor="text" w:horzAnchor="page" w:tblpX="2032" w:tblpY="587"/>
        <w:tblOverlap w:val="never"/>
        <w:tblW w:w="8197" w:type="dxa"/>
        <w:tblLayout w:type="fixed"/>
        <w:tblLook w:val="04A0" w:firstRow="1" w:lastRow="0" w:firstColumn="1" w:lastColumn="0" w:noHBand="0" w:noVBand="1"/>
      </w:tblPr>
      <w:tblGrid>
        <w:gridCol w:w="710"/>
        <w:gridCol w:w="1134"/>
        <w:gridCol w:w="2333"/>
        <w:gridCol w:w="870"/>
        <w:gridCol w:w="780"/>
        <w:gridCol w:w="975"/>
        <w:gridCol w:w="1395"/>
      </w:tblGrid>
      <w:tr w:rsidR="000E03E2">
        <w:trPr>
          <w:trHeight w:val="471"/>
        </w:trPr>
        <w:tc>
          <w:tcPr>
            <w:tcW w:w="710" w:type="dxa"/>
            <w:noWrap/>
            <w:vAlign w:val="center"/>
          </w:tcPr>
          <w:p w:rsidR="000E03E2" w:rsidRDefault="000A4038">
            <w:pPr>
              <w:widowControl/>
              <w:jc w:val="center"/>
              <w:rPr>
                <w:rFonts w:eastAsia="方正黑体_GBK" w:cs="Times New Roman"/>
                <w:kern w:val="0"/>
                <w:sz w:val="20"/>
                <w:szCs w:val="20"/>
              </w:rPr>
            </w:pPr>
            <w:r>
              <w:rPr>
                <w:rFonts w:eastAsia="方正黑体_GBK" w:cs="Times New Roman"/>
                <w:kern w:val="0"/>
                <w:sz w:val="20"/>
                <w:szCs w:val="20"/>
              </w:rPr>
              <w:t>序号</w:t>
            </w:r>
          </w:p>
        </w:tc>
        <w:tc>
          <w:tcPr>
            <w:tcW w:w="1134" w:type="dxa"/>
            <w:noWrap/>
            <w:vAlign w:val="center"/>
          </w:tcPr>
          <w:p w:rsidR="000E03E2" w:rsidRDefault="000A4038">
            <w:pPr>
              <w:widowControl/>
              <w:jc w:val="center"/>
              <w:rPr>
                <w:rFonts w:eastAsia="方正黑体_GBK" w:cs="Times New Roman"/>
                <w:kern w:val="0"/>
                <w:sz w:val="20"/>
                <w:szCs w:val="20"/>
              </w:rPr>
            </w:pPr>
            <w:r>
              <w:rPr>
                <w:rFonts w:eastAsia="方正黑体_GBK" w:cs="Times New Roman" w:hint="eastAsia"/>
                <w:kern w:val="0"/>
                <w:sz w:val="20"/>
                <w:szCs w:val="20"/>
              </w:rPr>
              <w:t>指标类别</w:t>
            </w:r>
          </w:p>
        </w:tc>
        <w:tc>
          <w:tcPr>
            <w:tcW w:w="2333" w:type="dxa"/>
            <w:noWrap/>
            <w:vAlign w:val="center"/>
          </w:tcPr>
          <w:p w:rsidR="000E03E2" w:rsidRDefault="000A4038">
            <w:pPr>
              <w:widowControl/>
              <w:jc w:val="center"/>
              <w:rPr>
                <w:rFonts w:eastAsia="方正黑体_GBK" w:cs="Times New Roman"/>
                <w:kern w:val="0"/>
                <w:sz w:val="20"/>
                <w:szCs w:val="20"/>
              </w:rPr>
            </w:pPr>
            <w:r>
              <w:rPr>
                <w:rFonts w:eastAsia="方正黑体_GBK" w:cs="Times New Roman"/>
                <w:kern w:val="0"/>
                <w:sz w:val="20"/>
                <w:szCs w:val="20"/>
              </w:rPr>
              <w:t>指标名称</w:t>
            </w:r>
          </w:p>
        </w:tc>
        <w:tc>
          <w:tcPr>
            <w:tcW w:w="870" w:type="dxa"/>
            <w:noWrap/>
            <w:vAlign w:val="center"/>
          </w:tcPr>
          <w:p w:rsidR="000E03E2" w:rsidRDefault="000A4038">
            <w:pPr>
              <w:widowControl/>
              <w:jc w:val="center"/>
              <w:rPr>
                <w:rFonts w:eastAsia="方正黑体_GBK" w:cs="Times New Roman"/>
                <w:kern w:val="0"/>
                <w:sz w:val="20"/>
                <w:szCs w:val="20"/>
              </w:rPr>
            </w:pPr>
            <w:r>
              <w:rPr>
                <w:rFonts w:eastAsia="方正黑体_GBK" w:cs="Times New Roman"/>
                <w:kern w:val="0"/>
                <w:sz w:val="20"/>
                <w:szCs w:val="20"/>
              </w:rPr>
              <w:t>单位</w:t>
            </w:r>
          </w:p>
        </w:tc>
        <w:tc>
          <w:tcPr>
            <w:tcW w:w="780" w:type="dxa"/>
            <w:noWrap/>
            <w:vAlign w:val="center"/>
          </w:tcPr>
          <w:p w:rsidR="000E03E2" w:rsidRDefault="000A4038">
            <w:pPr>
              <w:widowControl/>
              <w:jc w:val="center"/>
              <w:rPr>
                <w:rFonts w:eastAsia="方正黑体_GBK" w:cs="Times New Roman"/>
                <w:kern w:val="0"/>
                <w:sz w:val="20"/>
                <w:szCs w:val="20"/>
              </w:rPr>
            </w:pPr>
            <w:r>
              <w:rPr>
                <w:rFonts w:eastAsia="方正黑体_GBK" w:cs="Times New Roman"/>
                <w:kern w:val="0"/>
                <w:sz w:val="20"/>
                <w:szCs w:val="20"/>
              </w:rPr>
              <w:t>权重</w:t>
            </w:r>
          </w:p>
        </w:tc>
        <w:tc>
          <w:tcPr>
            <w:tcW w:w="975" w:type="dxa"/>
            <w:noWrap/>
            <w:vAlign w:val="center"/>
          </w:tcPr>
          <w:p w:rsidR="000E03E2" w:rsidRDefault="000A4038">
            <w:pPr>
              <w:widowControl/>
              <w:jc w:val="center"/>
              <w:rPr>
                <w:rFonts w:eastAsia="方正黑体_GBK" w:cs="Times New Roman"/>
                <w:kern w:val="0"/>
                <w:sz w:val="20"/>
                <w:szCs w:val="20"/>
              </w:rPr>
            </w:pPr>
            <w:r>
              <w:rPr>
                <w:rFonts w:eastAsia="方正黑体_GBK" w:cs="Times New Roman" w:hint="eastAsia"/>
                <w:kern w:val="0"/>
                <w:sz w:val="20"/>
                <w:szCs w:val="20"/>
              </w:rPr>
              <w:t>自评分</w:t>
            </w:r>
          </w:p>
        </w:tc>
        <w:tc>
          <w:tcPr>
            <w:tcW w:w="1395" w:type="dxa"/>
            <w:noWrap/>
            <w:vAlign w:val="center"/>
          </w:tcPr>
          <w:p w:rsidR="000E03E2" w:rsidRDefault="000A4038">
            <w:pPr>
              <w:widowControl/>
              <w:jc w:val="center"/>
              <w:rPr>
                <w:rFonts w:eastAsia="方正黑体_GBK" w:cs="Times New Roman"/>
                <w:kern w:val="0"/>
                <w:sz w:val="20"/>
                <w:szCs w:val="20"/>
              </w:rPr>
            </w:pPr>
            <w:r>
              <w:rPr>
                <w:rFonts w:eastAsia="方正黑体_GBK" w:cs="Times New Roman" w:hint="eastAsia"/>
                <w:kern w:val="0"/>
                <w:sz w:val="20"/>
                <w:szCs w:val="20"/>
              </w:rPr>
              <w:t>县区评分</w:t>
            </w:r>
          </w:p>
        </w:tc>
      </w:tr>
      <w:tr w:rsidR="000E03E2">
        <w:trPr>
          <w:trHeight w:val="256"/>
        </w:trPr>
        <w:tc>
          <w:tcPr>
            <w:tcW w:w="710" w:type="dxa"/>
            <w:noWrap/>
            <w:vAlign w:val="center"/>
          </w:tcPr>
          <w:p w:rsidR="000E03E2" w:rsidRDefault="000A4038">
            <w:pPr>
              <w:widowControl/>
              <w:jc w:val="center"/>
              <w:rPr>
                <w:rFonts w:eastAsia="方正楷体_GBK" w:cs="Times New Roman"/>
                <w:kern w:val="0"/>
                <w:sz w:val="20"/>
                <w:szCs w:val="20"/>
              </w:rPr>
            </w:pPr>
            <w:r>
              <w:rPr>
                <w:rFonts w:eastAsia="方正楷体_GBK" w:cs="Times New Roman" w:hint="eastAsia"/>
                <w:kern w:val="0"/>
                <w:sz w:val="20"/>
                <w:szCs w:val="20"/>
              </w:rPr>
              <w:t>1</w:t>
            </w:r>
          </w:p>
        </w:tc>
        <w:tc>
          <w:tcPr>
            <w:tcW w:w="1134" w:type="dxa"/>
            <w:vMerge w:val="restart"/>
            <w:vAlign w:val="center"/>
          </w:tcPr>
          <w:p w:rsidR="000E03E2" w:rsidRDefault="000A4038">
            <w:pPr>
              <w:widowControl/>
              <w:jc w:val="center"/>
              <w:rPr>
                <w:rFonts w:eastAsia="方正楷体_GBK" w:cs="Times New Roman"/>
                <w:kern w:val="0"/>
                <w:sz w:val="20"/>
                <w:szCs w:val="20"/>
              </w:rPr>
            </w:pPr>
            <w:r>
              <w:rPr>
                <w:rFonts w:eastAsia="方正楷体_GBK" w:cs="Times New Roman" w:hint="eastAsia"/>
                <w:kern w:val="0"/>
                <w:sz w:val="20"/>
                <w:szCs w:val="20"/>
              </w:rPr>
              <w:t>科研成果（</w:t>
            </w:r>
            <w:r>
              <w:rPr>
                <w:rFonts w:eastAsia="方正楷体_GBK" w:cs="Times New Roman" w:hint="eastAsia"/>
                <w:kern w:val="0"/>
                <w:sz w:val="20"/>
                <w:szCs w:val="20"/>
              </w:rPr>
              <w:t>20</w:t>
            </w:r>
            <w:r>
              <w:rPr>
                <w:rFonts w:eastAsia="方正楷体_GBK" w:cs="Times New Roman" w:hint="eastAsia"/>
                <w:kern w:val="0"/>
                <w:sz w:val="20"/>
                <w:szCs w:val="20"/>
              </w:rPr>
              <w:t>）</w:t>
            </w:r>
          </w:p>
        </w:tc>
        <w:tc>
          <w:tcPr>
            <w:tcW w:w="2333" w:type="dxa"/>
            <w:shd w:val="clear" w:color="auto" w:fill="auto"/>
            <w:noWrap/>
            <w:vAlign w:val="center"/>
          </w:tcPr>
          <w:p w:rsidR="000E03E2" w:rsidRDefault="000A4038">
            <w:pPr>
              <w:widowControl/>
              <w:spacing w:line="420" w:lineRule="exact"/>
              <w:jc w:val="center"/>
              <w:rPr>
                <w:rFonts w:eastAsia="方正楷体_GBK" w:cs="Times New Roman"/>
                <w:sz w:val="20"/>
                <w:szCs w:val="20"/>
              </w:rPr>
            </w:pPr>
            <w:r>
              <w:rPr>
                <w:rFonts w:eastAsia="方正楷体_GBK" w:cs="Times New Roman" w:hint="eastAsia"/>
                <w:sz w:val="20"/>
                <w:szCs w:val="20"/>
              </w:rPr>
              <w:t>园区研发投入</w:t>
            </w:r>
          </w:p>
        </w:tc>
        <w:tc>
          <w:tcPr>
            <w:tcW w:w="870" w:type="dxa"/>
            <w:shd w:val="clear" w:color="auto" w:fill="auto"/>
            <w:noWrap/>
            <w:vAlign w:val="center"/>
          </w:tcPr>
          <w:p w:rsidR="000E03E2" w:rsidRDefault="000A4038">
            <w:pPr>
              <w:widowControl/>
              <w:jc w:val="center"/>
              <w:rPr>
                <w:rFonts w:eastAsia="方正楷体_GBK" w:cs="Times New Roman"/>
                <w:kern w:val="0"/>
                <w:sz w:val="20"/>
                <w:szCs w:val="20"/>
              </w:rPr>
            </w:pPr>
            <w:r>
              <w:rPr>
                <w:rFonts w:eastAsia="方正楷体_GBK" w:cs="Times New Roman" w:hint="eastAsia"/>
                <w:kern w:val="0"/>
                <w:sz w:val="20"/>
                <w:szCs w:val="20"/>
              </w:rPr>
              <w:t>万元</w:t>
            </w:r>
          </w:p>
        </w:tc>
        <w:tc>
          <w:tcPr>
            <w:tcW w:w="780" w:type="dxa"/>
            <w:shd w:val="clear" w:color="auto" w:fill="auto"/>
            <w:noWrap/>
            <w:vAlign w:val="center"/>
          </w:tcPr>
          <w:p w:rsidR="000E03E2" w:rsidRDefault="000A4038">
            <w:pPr>
              <w:widowControl/>
              <w:jc w:val="center"/>
              <w:rPr>
                <w:rFonts w:eastAsia="方正楷体_GBK" w:cs="Times New Roman"/>
                <w:kern w:val="0"/>
                <w:sz w:val="20"/>
                <w:szCs w:val="20"/>
              </w:rPr>
            </w:pPr>
            <w:r>
              <w:rPr>
                <w:rFonts w:eastAsia="方正楷体_GBK" w:cs="Times New Roman" w:hint="eastAsia"/>
                <w:kern w:val="0"/>
                <w:sz w:val="20"/>
                <w:szCs w:val="20"/>
              </w:rPr>
              <w:t>5</w:t>
            </w:r>
          </w:p>
        </w:tc>
        <w:tc>
          <w:tcPr>
            <w:tcW w:w="975" w:type="dxa"/>
            <w:shd w:val="clear" w:color="auto" w:fill="auto"/>
            <w:noWrap/>
            <w:vAlign w:val="center"/>
          </w:tcPr>
          <w:p w:rsidR="000E03E2" w:rsidRDefault="000E03E2">
            <w:pPr>
              <w:widowControl/>
              <w:jc w:val="center"/>
              <w:rPr>
                <w:rFonts w:eastAsia="方正楷体_GBK" w:cs="Times New Roman"/>
                <w:kern w:val="0"/>
                <w:sz w:val="20"/>
                <w:szCs w:val="20"/>
              </w:rPr>
            </w:pPr>
          </w:p>
        </w:tc>
        <w:tc>
          <w:tcPr>
            <w:tcW w:w="1395" w:type="dxa"/>
            <w:shd w:val="clear" w:color="auto" w:fill="auto"/>
            <w:noWrap/>
            <w:vAlign w:val="center"/>
          </w:tcPr>
          <w:p w:rsidR="000E03E2" w:rsidRDefault="000E03E2">
            <w:pPr>
              <w:widowControl/>
              <w:jc w:val="center"/>
              <w:rPr>
                <w:rFonts w:eastAsia="方正楷体_GBK" w:cs="Times New Roman"/>
                <w:kern w:val="0"/>
                <w:sz w:val="20"/>
                <w:szCs w:val="20"/>
              </w:rPr>
            </w:pPr>
          </w:p>
        </w:tc>
      </w:tr>
      <w:tr w:rsidR="000E03E2">
        <w:trPr>
          <w:trHeight w:val="256"/>
        </w:trPr>
        <w:tc>
          <w:tcPr>
            <w:tcW w:w="710" w:type="dxa"/>
            <w:noWrap/>
            <w:vAlign w:val="center"/>
          </w:tcPr>
          <w:p w:rsidR="000E03E2" w:rsidRDefault="000A4038">
            <w:pPr>
              <w:widowControl/>
              <w:jc w:val="center"/>
              <w:rPr>
                <w:rFonts w:eastAsia="方正楷体_GBK" w:cs="Times New Roman"/>
                <w:kern w:val="0"/>
                <w:sz w:val="20"/>
                <w:szCs w:val="20"/>
              </w:rPr>
            </w:pPr>
            <w:r>
              <w:rPr>
                <w:rFonts w:eastAsia="方正楷体_GBK" w:cs="Times New Roman" w:hint="eastAsia"/>
                <w:kern w:val="0"/>
                <w:sz w:val="20"/>
                <w:szCs w:val="20"/>
              </w:rPr>
              <w:t>2</w:t>
            </w:r>
          </w:p>
        </w:tc>
        <w:tc>
          <w:tcPr>
            <w:tcW w:w="1134" w:type="dxa"/>
            <w:vMerge/>
            <w:vAlign w:val="center"/>
          </w:tcPr>
          <w:p w:rsidR="000E03E2" w:rsidRDefault="000E03E2">
            <w:pPr>
              <w:widowControl/>
              <w:jc w:val="center"/>
              <w:rPr>
                <w:rFonts w:eastAsia="方正楷体_GBK" w:cs="Times New Roman"/>
                <w:kern w:val="0"/>
                <w:sz w:val="20"/>
                <w:szCs w:val="20"/>
              </w:rPr>
            </w:pPr>
          </w:p>
        </w:tc>
        <w:tc>
          <w:tcPr>
            <w:tcW w:w="2333" w:type="dxa"/>
            <w:shd w:val="clear" w:color="auto" w:fill="auto"/>
            <w:noWrap/>
            <w:vAlign w:val="center"/>
          </w:tcPr>
          <w:p w:rsidR="000E03E2" w:rsidRDefault="000A4038">
            <w:pPr>
              <w:widowControl/>
              <w:spacing w:line="420" w:lineRule="exact"/>
              <w:jc w:val="center"/>
              <w:rPr>
                <w:rFonts w:eastAsia="方正楷体_GBK" w:cs="Times New Roman"/>
                <w:sz w:val="20"/>
                <w:szCs w:val="20"/>
              </w:rPr>
            </w:pPr>
            <w:r>
              <w:rPr>
                <w:rFonts w:eastAsia="方正楷体_GBK" w:cs="Times New Roman" w:hint="eastAsia"/>
                <w:sz w:val="20"/>
                <w:szCs w:val="20"/>
              </w:rPr>
              <w:t>专利申请数量</w:t>
            </w:r>
          </w:p>
        </w:tc>
        <w:tc>
          <w:tcPr>
            <w:tcW w:w="870" w:type="dxa"/>
            <w:shd w:val="clear" w:color="auto" w:fill="auto"/>
            <w:noWrap/>
            <w:vAlign w:val="center"/>
          </w:tcPr>
          <w:p w:rsidR="000E03E2" w:rsidRDefault="000A4038">
            <w:pPr>
              <w:widowControl/>
              <w:jc w:val="center"/>
              <w:rPr>
                <w:rFonts w:eastAsia="方正楷体_GBK" w:cs="Times New Roman"/>
                <w:kern w:val="0"/>
                <w:sz w:val="20"/>
                <w:szCs w:val="20"/>
              </w:rPr>
            </w:pPr>
            <w:r>
              <w:rPr>
                <w:rFonts w:eastAsia="方正楷体_GBK" w:cs="Times New Roman" w:hint="eastAsia"/>
                <w:kern w:val="0"/>
                <w:sz w:val="20"/>
                <w:szCs w:val="20"/>
              </w:rPr>
              <w:t>项</w:t>
            </w:r>
          </w:p>
        </w:tc>
        <w:tc>
          <w:tcPr>
            <w:tcW w:w="780" w:type="dxa"/>
            <w:shd w:val="clear" w:color="auto" w:fill="auto"/>
            <w:noWrap/>
            <w:vAlign w:val="center"/>
          </w:tcPr>
          <w:p w:rsidR="000E03E2" w:rsidRDefault="000A4038">
            <w:pPr>
              <w:widowControl/>
              <w:jc w:val="center"/>
              <w:rPr>
                <w:rFonts w:eastAsia="方正楷体_GBK" w:cs="Times New Roman"/>
                <w:kern w:val="0"/>
                <w:sz w:val="20"/>
                <w:szCs w:val="20"/>
              </w:rPr>
            </w:pPr>
            <w:r>
              <w:rPr>
                <w:rFonts w:eastAsia="方正楷体_GBK" w:cs="Times New Roman" w:hint="eastAsia"/>
                <w:kern w:val="0"/>
                <w:sz w:val="20"/>
                <w:szCs w:val="20"/>
              </w:rPr>
              <w:t>5</w:t>
            </w:r>
          </w:p>
        </w:tc>
        <w:tc>
          <w:tcPr>
            <w:tcW w:w="975" w:type="dxa"/>
            <w:shd w:val="clear" w:color="auto" w:fill="auto"/>
            <w:noWrap/>
            <w:vAlign w:val="center"/>
          </w:tcPr>
          <w:p w:rsidR="000E03E2" w:rsidRDefault="000E03E2">
            <w:pPr>
              <w:widowControl/>
              <w:jc w:val="center"/>
              <w:rPr>
                <w:rFonts w:eastAsia="方正楷体_GBK" w:cs="Times New Roman"/>
                <w:kern w:val="0"/>
                <w:sz w:val="20"/>
                <w:szCs w:val="20"/>
              </w:rPr>
            </w:pPr>
          </w:p>
        </w:tc>
        <w:tc>
          <w:tcPr>
            <w:tcW w:w="1395" w:type="dxa"/>
            <w:shd w:val="clear" w:color="auto" w:fill="auto"/>
            <w:noWrap/>
            <w:vAlign w:val="center"/>
          </w:tcPr>
          <w:p w:rsidR="000E03E2" w:rsidRDefault="000E03E2">
            <w:pPr>
              <w:widowControl/>
              <w:jc w:val="center"/>
              <w:rPr>
                <w:rFonts w:eastAsia="方正楷体_GBK" w:cs="Times New Roman"/>
                <w:kern w:val="0"/>
                <w:sz w:val="20"/>
                <w:szCs w:val="20"/>
              </w:rPr>
            </w:pPr>
          </w:p>
        </w:tc>
      </w:tr>
      <w:tr w:rsidR="000E03E2">
        <w:trPr>
          <w:trHeight w:val="256"/>
        </w:trPr>
        <w:tc>
          <w:tcPr>
            <w:tcW w:w="710" w:type="dxa"/>
            <w:noWrap/>
            <w:vAlign w:val="center"/>
          </w:tcPr>
          <w:p w:rsidR="000E03E2" w:rsidRDefault="000A4038">
            <w:pPr>
              <w:widowControl/>
              <w:jc w:val="center"/>
              <w:rPr>
                <w:rFonts w:eastAsia="方正楷体_GBK" w:cs="Times New Roman"/>
                <w:kern w:val="0"/>
                <w:sz w:val="20"/>
                <w:szCs w:val="20"/>
              </w:rPr>
            </w:pPr>
            <w:r>
              <w:rPr>
                <w:rFonts w:eastAsia="方正楷体_GBK" w:cs="Times New Roman" w:hint="eastAsia"/>
                <w:kern w:val="0"/>
                <w:sz w:val="20"/>
                <w:szCs w:val="20"/>
              </w:rPr>
              <w:t>3</w:t>
            </w:r>
          </w:p>
        </w:tc>
        <w:tc>
          <w:tcPr>
            <w:tcW w:w="1134" w:type="dxa"/>
            <w:vMerge/>
            <w:vAlign w:val="center"/>
          </w:tcPr>
          <w:p w:rsidR="000E03E2" w:rsidRDefault="000E03E2">
            <w:pPr>
              <w:widowControl/>
              <w:jc w:val="center"/>
              <w:rPr>
                <w:rFonts w:eastAsia="方正楷体_GBK" w:cs="Times New Roman"/>
                <w:kern w:val="0"/>
                <w:sz w:val="20"/>
                <w:szCs w:val="20"/>
              </w:rPr>
            </w:pPr>
          </w:p>
        </w:tc>
        <w:tc>
          <w:tcPr>
            <w:tcW w:w="2333" w:type="dxa"/>
            <w:shd w:val="clear" w:color="auto" w:fill="auto"/>
            <w:noWrap/>
            <w:vAlign w:val="center"/>
          </w:tcPr>
          <w:p w:rsidR="000E03E2" w:rsidRDefault="000A4038">
            <w:pPr>
              <w:widowControl/>
              <w:spacing w:line="420" w:lineRule="exact"/>
              <w:jc w:val="center"/>
              <w:rPr>
                <w:rFonts w:eastAsia="方正楷体_GBK" w:cs="Times New Roman"/>
                <w:sz w:val="20"/>
                <w:szCs w:val="20"/>
              </w:rPr>
            </w:pPr>
            <w:r>
              <w:rPr>
                <w:rFonts w:eastAsia="方正楷体_GBK" w:cs="Times New Roman" w:hint="eastAsia"/>
                <w:sz w:val="20"/>
                <w:szCs w:val="20"/>
              </w:rPr>
              <w:t>专利获批数量</w:t>
            </w:r>
          </w:p>
        </w:tc>
        <w:tc>
          <w:tcPr>
            <w:tcW w:w="870" w:type="dxa"/>
            <w:shd w:val="clear" w:color="auto" w:fill="auto"/>
            <w:noWrap/>
            <w:vAlign w:val="center"/>
          </w:tcPr>
          <w:p w:rsidR="000E03E2" w:rsidRDefault="000A4038">
            <w:pPr>
              <w:widowControl/>
              <w:jc w:val="center"/>
              <w:rPr>
                <w:rFonts w:eastAsia="方正楷体_GBK" w:cs="Times New Roman"/>
                <w:kern w:val="0"/>
                <w:sz w:val="20"/>
                <w:szCs w:val="20"/>
              </w:rPr>
            </w:pPr>
            <w:r>
              <w:rPr>
                <w:rFonts w:eastAsia="方正楷体_GBK" w:cs="Times New Roman" w:hint="eastAsia"/>
                <w:kern w:val="0"/>
                <w:sz w:val="20"/>
                <w:szCs w:val="20"/>
              </w:rPr>
              <w:t>项</w:t>
            </w:r>
          </w:p>
        </w:tc>
        <w:tc>
          <w:tcPr>
            <w:tcW w:w="780" w:type="dxa"/>
            <w:shd w:val="clear" w:color="auto" w:fill="auto"/>
            <w:noWrap/>
            <w:vAlign w:val="center"/>
          </w:tcPr>
          <w:p w:rsidR="000E03E2" w:rsidRDefault="000A4038">
            <w:pPr>
              <w:widowControl/>
              <w:jc w:val="center"/>
              <w:rPr>
                <w:rFonts w:eastAsia="方正楷体_GBK" w:cs="Times New Roman"/>
                <w:kern w:val="0"/>
                <w:sz w:val="20"/>
                <w:szCs w:val="20"/>
              </w:rPr>
            </w:pPr>
            <w:r>
              <w:rPr>
                <w:rFonts w:eastAsia="方正楷体_GBK" w:cs="Times New Roman" w:hint="eastAsia"/>
                <w:kern w:val="0"/>
                <w:sz w:val="20"/>
                <w:szCs w:val="20"/>
              </w:rPr>
              <w:t>5</w:t>
            </w:r>
          </w:p>
        </w:tc>
        <w:tc>
          <w:tcPr>
            <w:tcW w:w="975" w:type="dxa"/>
            <w:shd w:val="clear" w:color="auto" w:fill="auto"/>
            <w:noWrap/>
            <w:vAlign w:val="center"/>
          </w:tcPr>
          <w:p w:rsidR="000E03E2" w:rsidRDefault="000E03E2">
            <w:pPr>
              <w:widowControl/>
              <w:jc w:val="center"/>
              <w:rPr>
                <w:rFonts w:eastAsia="方正楷体_GBK" w:cs="Times New Roman"/>
                <w:kern w:val="0"/>
                <w:sz w:val="20"/>
                <w:szCs w:val="20"/>
              </w:rPr>
            </w:pPr>
          </w:p>
        </w:tc>
        <w:tc>
          <w:tcPr>
            <w:tcW w:w="1395" w:type="dxa"/>
            <w:shd w:val="clear" w:color="auto" w:fill="auto"/>
            <w:noWrap/>
            <w:vAlign w:val="center"/>
          </w:tcPr>
          <w:p w:rsidR="000E03E2" w:rsidRDefault="000E03E2">
            <w:pPr>
              <w:widowControl/>
              <w:jc w:val="center"/>
              <w:rPr>
                <w:rFonts w:eastAsia="方正楷体_GBK" w:cs="Times New Roman"/>
                <w:kern w:val="0"/>
                <w:sz w:val="20"/>
                <w:szCs w:val="20"/>
              </w:rPr>
            </w:pPr>
          </w:p>
        </w:tc>
      </w:tr>
      <w:tr w:rsidR="000E03E2">
        <w:trPr>
          <w:trHeight w:val="90"/>
        </w:trPr>
        <w:tc>
          <w:tcPr>
            <w:tcW w:w="710" w:type="dxa"/>
            <w:noWrap/>
            <w:vAlign w:val="center"/>
          </w:tcPr>
          <w:p w:rsidR="000E03E2" w:rsidRDefault="000A4038">
            <w:pPr>
              <w:widowControl/>
              <w:jc w:val="center"/>
              <w:rPr>
                <w:rFonts w:eastAsia="方正楷体_GBK" w:cs="Times New Roman"/>
                <w:kern w:val="0"/>
                <w:sz w:val="20"/>
                <w:szCs w:val="20"/>
              </w:rPr>
            </w:pPr>
            <w:r>
              <w:rPr>
                <w:rFonts w:eastAsia="方正楷体_GBK" w:cs="Times New Roman" w:hint="eastAsia"/>
                <w:kern w:val="0"/>
                <w:sz w:val="20"/>
                <w:szCs w:val="20"/>
              </w:rPr>
              <w:t>4</w:t>
            </w:r>
          </w:p>
        </w:tc>
        <w:tc>
          <w:tcPr>
            <w:tcW w:w="1134" w:type="dxa"/>
            <w:vMerge/>
            <w:vAlign w:val="center"/>
          </w:tcPr>
          <w:p w:rsidR="000E03E2" w:rsidRDefault="000E03E2">
            <w:pPr>
              <w:widowControl/>
              <w:jc w:val="center"/>
              <w:rPr>
                <w:rFonts w:eastAsia="方正楷体_GBK" w:cs="Times New Roman"/>
                <w:kern w:val="0"/>
                <w:sz w:val="20"/>
                <w:szCs w:val="20"/>
              </w:rPr>
            </w:pPr>
          </w:p>
        </w:tc>
        <w:tc>
          <w:tcPr>
            <w:tcW w:w="2333" w:type="dxa"/>
            <w:shd w:val="clear" w:color="auto" w:fill="auto"/>
            <w:noWrap/>
            <w:vAlign w:val="center"/>
          </w:tcPr>
          <w:p w:rsidR="000E03E2" w:rsidRDefault="000A4038">
            <w:pPr>
              <w:widowControl/>
              <w:spacing w:line="420" w:lineRule="exact"/>
              <w:jc w:val="center"/>
              <w:rPr>
                <w:rFonts w:eastAsia="方正楷体_GBK" w:cs="Times New Roman"/>
                <w:sz w:val="20"/>
                <w:szCs w:val="20"/>
              </w:rPr>
            </w:pPr>
            <w:r>
              <w:rPr>
                <w:rFonts w:eastAsia="方正楷体_GBK" w:cs="Times New Roman" w:hint="eastAsia"/>
                <w:sz w:val="20"/>
                <w:szCs w:val="20"/>
              </w:rPr>
              <w:t>科技成果转化数量</w:t>
            </w:r>
          </w:p>
        </w:tc>
        <w:tc>
          <w:tcPr>
            <w:tcW w:w="870" w:type="dxa"/>
            <w:shd w:val="clear" w:color="auto" w:fill="auto"/>
            <w:noWrap/>
            <w:vAlign w:val="center"/>
          </w:tcPr>
          <w:p w:rsidR="000E03E2" w:rsidRDefault="000A4038">
            <w:pPr>
              <w:widowControl/>
              <w:jc w:val="center"/>
              <w:rPr>
                <w:rFonts w:eastAsia="方正楷体_GBK" w:cs="Times New Roman"/>
                <w:kern w:val="0"/>
                <w:sz w:val="20"/>
                <w:szCs w:val="20"/>
              </w:rPr>
            </w:pPr>
            <w:r>
              <w:rPr>
                <w:rFonts w:eastAsia="方正楷体_GBK" w:cs="Times New Roman" w:hint="eastAsia"/>
                <w:kern w:val="0"/>
                <w:sz w:val="20"/>
                <w:szCs w:val="20"/>
              </w:rPr>
              <w:t>个</w:t>
            </w:r>
          </w:p>
        </w:tc>
        <w:tc>
          <w:tcPr>
            <w:tcW w:w="780" w:type="dxa"/>
            <w:shd w:val="clear" w:color="auto" w:fill="auto"/>
            <w:noWrap/>
            <w:vAlign w:val="center"/>
          </w:tcPr>
          <w:p w:rsidR="000E03E2" w:rsidRDefault="000A4038">
            <w:pPr>
              <w:widowControl/>
              <w:jc w:val="center"/>
              <w:rPr>
                <w:rFonts w:eastAsia="方正楷体_GBK" w:cs="Times New Roman"/>
                <w:kern w:val="0"/>
                <w:sz w:val="20"/>
                <w:szCs w:val="20"/>
              </w:rPr>
            </w:pPr>
            <w:r>
              <w:rPr>
                <w:rFonts w:eastAsia="方正楷体_GBK" w:cs="Times New Roman" w:hint="eastAsia"/>
                <w:kern w:val="0"/>
                <w:sz w:val="20"/>
                <w:szCs w:val="20"/>
              </w:rPr>
              <w:t>5</w:t>
            </w:r>
          </w:p>
        </w:tc>
        <w:tc>
          <w:tcPr>
            <w:tcW w:w="975" w:type="dxa"/>
            <w:shd w:val="clear" w:color="auto" w:fill="auto"/>
            <w:noWrap/>
            <w:vAlign w:val="center"/>
          </w:tcPr>
          <w:p w:rsidR="000E03E2" w:rsidRDefault="000E03E2">
            <w:pPr>
              <w:widowControl/>
              <w:jc w:val="center"/>
              <w:rPr>
                <w:rFonts w:eastAsia="方正楷体_GBK" w:cs="Times New Roman"/>
                <w:kern w:val="0"/>
                <w:sz w:val="20"/>
                <w:szCs w:val="20"/>
              </w:rPr>
            </w:pPr>
          </w:p>
        </w:tc>
        <w:tc>
          <w:tcPr>
            <w:tcW w:w="1395" w:type="dxa"/>
            <w:shd w:val="clear" w:color="auto" w:fill="auto"/>
            <w:noWrap/>
            <w:vAlign w:val="center"/>
          </w:tcPr>
          <w:p w:rsidR="000E03E2" w:rsidRDefault="000E03E2">
            <w:pPr>
              <w:widowControl/>
              <w:jc w:val="center"/>
              <w:rPr>
                <w:rFonts w:eastAsia="方正楷体_GBK" w:cs="Times New Roman"/>
                <w:kern w:val="0"/>
                <w:sz w:val="20"/>
                <w:szCs w:val="20"/>
              </w:rPr>
            </w:pPr>
          </w:p>
        </w:tc>
      </w:tr>
      <w:tr w:rsidR="000E03E2">
        <w:trPr>
          <w:trHeight w:val="256"/>
        </w:trPr>
        <w:tc>
          <w:tcPr>
            <w:tcW w:w="710" w:type="dxa"/>
            <w:noWrap/>
            <w:vAlign w:val="center"/>
          </w:tcPr>
          <w:p w:rsidR="000E03E2" w:rsidRDefault="000A4038">
            <w:pPr>
              <w:widowControl/>
              <w:jc w:val="center"/>
              <w:rPr>
                <w:rFonts w:eastAsia="方正楷体_GBK" w:cs="Times New Roman"/>
                <w:kern w:val="0"/>
                <w:sz w:val="20"/>
                <w:szCs w:val="20"/>
              </w:rPr>
            </w:pPr>
            <w:r>
              <w:rPr>
                <w:rFonts w:eastAsia="方正楷体_GBK" w:cs="Times New Roman" w:hint="eastAsia"/>
                <w:kern w:val="0"/>
                <w:sz w:val="20"/>
                <w:szCs w:val="20"/>
              </w:rPr>
              <w:t>5</w:t>
            </w:r>
          </w:p>
        </w:tc>
        <w:tc>
          <w:tcPr>
            <w:tcW w:w="1134" w:type="dxa"/>
            <w:vMerge w:val="restart"/>
            <w:vAlign w:val="center"/>
          </w:tcPr>
          <w:p w:rsidR="000E03E2" w:rsidRDefault="000A4038">
            <w:pPr>
              <w:widowControl/>
              <w:jc w:val="center"/>
              <w:rPr>
                <w:rFonts w:eastAsia="方正楷体_GBK" w:cs="Times New Roman"/>
                <w:kern w:val="0"/>
                <w:sz w:val="20"/>
                <w:szCs w:val="20"/>
              </w:rPr>
            </w:pPr>
            <w:r>
              <w:rPr>
                <w:rFonts w:eastAsia="方正楷体_GBK" w:cs="Times New Roman" w:hint="eastAsia"/>
                <w:kern w:val="0"/>
                <w:sz w:val="20"/>
                <w:szCs w:val="20"/>
              </w:rPr>
              <w:t>科研能力</w:t>
            </w:r>
          </w:p>
          <w:p w:rsidR="000E03E2" w:rsidRDefault="000A4038">
            <w:pPr>
              <w:widowControl/>
              <w:jc w:val="center"/>
              <w:rPr>
                <w:rFonts w:eastAsia="方正楷体_GBK" w:cs="Times New Roman"/>
                <w:kern w:val="0"/>
                <w:sz w:val="20"/>
                <w:szCs w:val="20"/>
              </w:rPr>
            </w:pPr>
            <w:r>
              <w:rPr>
                <w:rFonts w:eastAsia="方正楷体_GBK" w:cs="Times New Roman" w:hint="eastAsia"/>
                <w:kern w:val="0"/>
                <w:sz w:val="20"/>
                <w:szCs w:val="20"/>
              </w:rPr>
              <w:t>（</w:t>
            </w:r>
            <w:r>
              <w:rPr>
                <w:rFonts w:eastAsia="方正楷体_GBK" w:cs="Times New Roman" w:hint="eastAsia"/>
                <w:kern w:val="0"/>
                <w:sz w:val="20"/>
                <w:szCs w:val="20"/>
              </w:rPr>
              <w:t>20</w:t>
            </w:r>
            <w:r>
              <w:rPr>
                <w:rFonts w:eastAsia="方正楷体_GBK" w:cs="Times New Roman" w:hint="eastAsia"/>
                <w:kern w:val="0"/>
                <w:sz w:val="20"/>
                <w:szCs w:val="20"/>
              </w:rPr>
              <w:t>）</w:t>
            </w:r>
          </w:p>
        </w:tc>
        <w:tc>
          <w:tcPr>
            <w:tcW w:w="2333" w:type="dxa"/>
            <w:shd w:val="clear" w:color="auto" w:fill="auto"/>
            <w:noWrap/>
            <w:vAlign w:val="center"/>
          </w:tcPr>
          <w:p w:rsidR="000E03E2" w:rsidRDefault="000A4038">
            <w:pPr>
              <w:widowControl/>
              <w:spacing w:line="420" w:lineRule="exact"/>
              <w:jc w:val="center"/>
              <w:rPr>
                <w:rFonts w:eastAsia="方正楷体_GBK" w:cs="Times New Roman"/>
                <w:sz w:val="20"/>
                <w:szCs w:val="20"/>
              </w:rPr>
            </w:pPr>
            <w:r>
              <w:rPr>
                <w:rFonts w:eastAsia="方正楷体_GBK" w:cs="Times New Roman"/>
                <w:kern w:val="0"/>
                <w:sz w:val="20"/>
                <w:szCs w:val="20"/>
              </w:rPr>
              <w:t>省级农业科技型企业数</w:t>
            </w:r>
          </w:p>
        </w:tc>
        <w:tc>
          <w:tcPr>
            <w:tcW w:w="870" w:type="dxa"/>
            <w:shd w:val="clear" w:color="auto" w:fill="auto"/>
            <w:noWrap/>
            <w:vAlign w:val="center"/>
          </w:tcPr>
          <w:p w:rsidR="000E03E2" w:rsidRDefault="000A4038">
            <w:pPr>
              <w:widowControl/>
              <w:jc w:val="center"/>
              <w:rPr>
                <w:rFonts w:eastAsia="方正楷体_GBK" w:cs="Times New Roman"/>
                <w:kern w:val="0"/>
                <w:sz w:val="20"/>
                <w:szCs w:val="20"/>
              </w:rPr>
            </w:pPr>
            <w:r>
              <w:rPr>
                <w:rFonts w:eastAsia="方正楷体_GBK" w:cs="Times New Roman" w:hint="eastAsia"/>
                <w:kern w:val="0"/>
                <w:sz w:val="20"/>
                <w:szCs w:val="20"/>
              </w:rPr>
              <w:t>个</w:t>
            </w:r>
          </w:p>
        </w:tc>
        <w:tc>
          <w:tcPr>
            <w:tcW w:w="780" w:type="dxa"/>
            <w:shd w:val="clear" w:color="auto" w:fill="auto"/>
            <w:noWrap/>
            <w:vAlign w:val="center"/>
          </w:tcPr>
          <w:p w:rsidR="000E03E2" w:rsidRDefault="000A4038">
            <w:pPr>
              <w:widowControl/>
              <w:jc w:val="center"/>
              <w:rPr>
                <w:rFonts w:eastAsia="方正楷体_GBK" w:cs="Times New Roman"/>
                <w:kern w:val="0"/>
                <w:sz w:val="20"/>
                <w:szCs w:val="20"/>
              </w:rPr>
            </w:pPr>
            <w:r>
              <w:rPr>
                <w:rFonts w:eastAsia="方正楷体_GBK" w:cs="Times New Roman" w:hint="eastAsia"/>
                <w:kern w:val="0"/>
                <w:sz w:val="20"/>
                <w:szCs w:val="20"/>
              </w:rPr>
              <w:t>6</w:t>
            </w:r>
          </w:p>
        </w:tc>
        <w:tc>
          <w:tcPr>
            <w:tcW w:w="975" w:type="dxa"/>
            <w:shd w:val="clear" w:color="auto" w:fill="auto"/>
            <w:noWrap/>
            <w:vAlign w:val="center"/>
          </w:tcPr>
          <w:p w:rsidR="000E03E2" w:rsidRDefault="000E03E2">
            <w:pPr>
              <w:widowControl/>
              <w:jc w:val="center"/>
              <w:rPr>
                <w:rFonts w:eastAsia="方正楷体_GBK" w:cs="Times New Roman"/>
                <w:kern w:val="0"/>
                <w:sz w:val="20"/>
                <w:szCs w:val="20"/>
              </w:rPr>
            </w:pPr>
          </w:p>
        </w:tc>
        <w:tc>
          <w:tcPr>
            <w:tcW w:w="1395" w:type="dxa"/>
            <w:shd w:val="clear" w:color="auto" w:fill="auto"/>
            <w:noWrap/>
            <w:vAlign w:val="center"/>
          </w:tcPr>
          <w:p w:rsidR="000E03E2" w:rsidRDefault="000E03E2">
            <w:pPr>
              <w:widowControl/>
              <w:jc w:val="center"/>
              <w:rPr>
                <w:rFonts w:eastAsia="方正楷体_GBK" w:cs="Times New Roman"/>
                <w:kern w:val="0"/>
                <w:sz w:val="20"/>
                <w:szCs w:val="20"/>
              </w:rPr>
            </w:pPr>
          </w:p>
        </w:tc>
      </w:tr>
      <w:tr w:rsidR="000E03E2">
        <w:trPr>
          <w:trHeight w:val="256"/>
        </w:trPr>
        <w:tc>
          <w:tcPr>
            <w:tcW w:w="710" w:type="dxa"/>
            <w:noWrap/>
            <w:vAlign w:val="center"/>
          </w:tcPr>
          <w:p w:rsidR="000E03E2" w:rsidRDefault="000A4038">
            <w:pPr>
              <w:widowControl/>
              <w:jc w:val="center"/>
              <w:rPr>
                <w:rFonts w:eastAsia="方正楷体_GBK" w:cs="Times New Roman"/>
                <w:kern w:val="0"/>
                <w:sz w:val="20"/>
                <w:szCs w:val="20"/>
              </w:rPr>
            </w:pPr>
            <w:r>
              <w:rPr>
                <w:rFonts w:eastAsia="方正楷体_GBK" w:cs="Times New Roman" w:hint="eastAsia"/>
                <w:kern w:val="0"/>
                <w:sz w:val="20"/>
                <w:szCs w:val="20"/>
              </w:rPr>
              <w:t>6</w:t>
            </w:r>
          </w:p>
        </w:tc>
        <w:tc>
          <w:tcPr>
            <w:tcW w:w="1134" w:type="dxa"/>
            <w:vMerge/>
            <w:vAlign w:val="center"/>
          </w:tcPr>
          <w:p w:rsidR="000E03E2" w:rsidRDefault="000E03E2">
            <w:pPr>
              <w:widowControl/>
              <w:jc w:val="center"/>
              <w:rPr>
                <w:rFonts w:eastAsia="方正楷体_GBK" w:cs="Times New Roman"/>
                <w:kern w:val="0"/>
                <w:sz w:val="20"/>
                <w:szCs w:val="20"/>
              </w:rPr>
            </w:pPr>
          </w:p>
        </w:tc>
        <w:tc>
          <w:tcPr>
            <w:tcW w:w="2333" w:type="dxa"/>
            <w:shd w:val="clear" w:color="auto" w:fill="auto"/>
            <w:noWrap/>
            <w:vAlign w:val="center"/>
          </w:tcPr>
          <w:p w:rsidR="000E03E2" w:rsidRDefault="000A4038">
            <w:pPr>
              <w:widowControl/>
              <w:spacing w:line="420" w:lineRule="exact"/>
              <w:jc w:val="center"/>
              <w:rPr>
                <w:rFonts w:eastAsia="方正楷体_GBK" w:cs="Times New Roman"/>
                <w:sz w:val="20"/>
                <w:szCs w:val="20"/>
              </w:rPr>
            </w:pPr>
            <w:r>
              <w:rPr>
                <w:rFonts w:eastAsia="方正楷体_GBK" w:cs="Times New Roman"/>
                <w:kern w:val="0"/>
                <w:sz w:val="20"/>
                <w:szCs w:val="20"/>
              </w:rPr>
              <w:t>省级以上科研院所设立合作平台数</w:t>
            </w:r>
          </w:p>
        </w:tc>
        <w:tc>
          <w:tcPr>
            <w:tcW w:w="870" w:type="dxa"/>
            <w:shd w:val="clear" w:color="auto" w:fill="auto"/>
            <w:noWrap/>
            <w:vAlign w:val="center"/>
          </w:tcPr>
          <w:p w:rsidR="000E03E2" w:rsidRDefault="000A4038">
            <w:pPr>
              <w:widowControl/>
              <w:jc w:val="center"/>
              <w:rPr>
                <w:rFonts w:eastAsia="方正楷体_GBK" w:cs="Times New Roman"/>
                <w:kern w:val="0"/>
                <w:sz w:val="20"/>
                <w:szCs w:val="20"/>
              </w:rPr>
            </w:pPr>
            <w:r>
              <w:rPr>
                <w:rFonts w:eastAsia="方正楷体_GBK" w:cs="Times New Roman" w:hint="eastAsia"/>
                <w:kern w:val="0"/>
                <w:sz w:val="20"/>
                <w:szCs w:val="20"/>
              </w:rPr>
              <w:t>个</w:t>
            </w:r>
          </w:p>
        </w:tc>
        <w:tc>
          <w:tcPr>
            <w:tcW w:w="780" w:type="dxa"/>
            <w:shd w:val="clear" w:color="auto" w:fill="auto"/>
            <w:noWrap/>
            <w:vAlign w:val="center"/>
          </w:tcPr>
          <w:p w:rsidR="000E03E2" w:rsidRDefault="000A4038">
            <w:pPr>
              <w:widowControl/>
              <w:jc w:val="center"/>
              <w:rPr>
                <w:rFonts w:eastAsia="方正楷体_GBK" w:cs="Times New Roman"/>
                <w:kern w:val="0"/>
                <w:sz w:val="20"/>
                <w:szCs w:val="20"/>
              </w:rPr>
            </w:pPr>
            <w:r>
              <w:rPr>
                <w:rFonts w:eastAsia="方正楷体_GBK" w:cs="Times New Roman" w:hint="eastAsia"/>
                <w:kern w:val="0"/>
                <w:sz w:val="20"/>
                <w:szCs w:val="20"/>
              </w:rPr>
              <w:t>6</w:t>
            </w:r>
          </w:p>
        </w:tc>
        <w:tc>
          <w:tcPr>
            <w:tcW w:w="975" w:type="dxa"/>
            <w:shd w:val="clear" w:color="auto" w:fill="auto"/>
            <w:noWrap/>
            <w:vAlign w:val="center"/>
          </w:tcPr>
          <w:p w:rsidR="000E03E2" w:rsidRDefault="000E03E2">
            <w:pPr>
              <w:widowControl/>
              <w:jc w:val="center"/>
              <w:rPr>
                <w:rFonts w:eastAsia="方正楷体_GBK" w:cs="Times New Roman"/>
                <w:kern w:val="0"/>
                <w:sz w:val="20"/>
                <w:szCs w:val="20"/>
              </w:rPr>
            </w:pPr>
          </w:p>
        </w:tc>
        <w:tc>
          <w:tcPr>
            <w:tcW w:w="1395" w:type="dxa"/>
            <w:shd w:val="clear" w:color="auto" w:fill="auto"/>
            <w:noWrap/>
            <w:vAlign w:val="center"/>
          </w:tcPr>
          <w:p w:rsidR="000E03E2" w:rsidRDefault="000E03E2">
            <w:pPr>
              <w:widowControl/>
              <w:jc w:val="center"/>
              <w:rPr>
                <w:rFonts w:eastAsia="方正楷体_GBK" w:cs="Times New Roman"/>
                <w:kern w:val="0"/>
                <w:sz w:val="20"/>
                <w:szCs w:val="20"/>
              </w:rPr>
            </w:pPr>
          </w:p>
        </w:tc>
      </w:tr>
      <w:tr w:rsidR="000E03E2">
        <w:trPr>
          <w:trHeight w:val="256"/>
        </w:trPr>
        <w:tc>
          <w:tcPr>
            <w:tcW w:w="710" w:type="dxa"/>
            <w:noWrap/>
            <w:vAlign w:val="center"/>
          </w:tcPr>
          <w:p w:rsidR="000E03E2" w:rsidRDefault="000A4038">
            <w:pPr>
              <w:widowControl/>
              <w:jc w:val="center"/>
              <w:rPr>
                <w:rFonts w:eastAsia="方正楷体_GBK" w:cs="Times New Roman"/>
                <w:kern w:val="0"/>
                <w:sz w:val="20"/>
                <w:szCs w:val="20"/>
              </w:rPr>
            </w:pPr>
            <w:r>
              <w:rPr>
                <w:rFonts w:eastAsia="方正楷体_GBK" w:cs="Times New Roman" w:hint="eastAsia"/>
                <w:kern w:val="0"/>
                <w:sz w:val="20"/>
                <w:szCs w:val="20"/>
              </w:rPr>
              <w:t>7</w:t>
            </w:r>
          </w:p>
        </w:tc>
        <w:tc>
          <w:tcPr>
            <w:tcW w:w="1134" w:type="dxa"/>
            <w:vMerge/>
            <w:vAlign w:val="center"/>
          </w:tcPr>
          <w:p w:rsidR="000E03E2" w:rsidRDefault="000E03E2">
            <w:pPr>
              <w:widowControl/>
              <w:jc w:val="center"/>
              <w:rPr>
                <w:rFonts w:eastAsia="方正楷体_GBK" w:cs="Times New Roman"/>
                <w:kern w:val="0"/>
                <w:sz w:val="20"/>
                <w:szCs w:val="20"/>
              </w:rPr>
            </w:pPr>
          </w:p>
        </w:tc>
        <w:tc>
          <w:tcPr>
            <w:tcW w:w="2333" w:type="dxa"/>
            <w:shd w:val="clear" w:color="auto" w:fill="auto"/>
            <w:noWrap/>
            <w:vAlign w:val="center"/>
          </w:tcPr>
          <w:p w:rsidR="000E03E2" w:rsidRDefault="000A4038">
            <w:pPr>
              <w:widowControl/>
              <w:spacing w:line="420" w:lineRule="exact"/>
              <w:jc w:val="center"/>
              <w:rPr>
                <w:rFonts w:eastAsia="方正楷体_GBK" w:cs="Times New Roman"/>
                <w:sz w:val="20"/>
                <w:szCs w:val="20"/>
              </w:rPr>
            </w:pPr>
            <w:r>
              <w:rPr>
                <w:rFonts w:eastAsia="方正楷体_GBK" w:cs="Times New Roman" w:hint="eastAsia"/>
                <w:sz w:val="20"/>
                <w:szCs w:val="20"/>
              </w:rPr>
              <w:t>省</w:t>
            </w:r>
            <w:r>
              <w:rPr>
                <w:rFonts w:eastAsia="方正楷体_GBK" w:cs="Times New Roman"/>
                <w:sz w:val="20"/>
                <w:szCs w:val="20"/>
              </w:rPr>
              <w:t>农村科技服务超市数量</w:t>
            </w:r>
          </w:p>
        </w:tc>
        <w:tc>
          <w:tcPr>
            <w:tcW w:w="870" w:type="dxa"/>
            <w:shd w:val="clear" w:color="auto" w:fill="auto"/>
            <w:noWrap/>
            <w:vAlign w:val="center"/>
          </w:tcPr>
          <w:p w:rsidR="000E03E2" w:rsidRDefault="000A4038">
            <w:pPr>
              <w:widowControl/>
              <w:jc w:val="center"/>
              <w:rPr>
                <w:rFonts w:eastAsia="方正楷体_GBK" w:cs="Times New Roman"/>
                <w:kern w:val="0"/>
                <w:sz w:val="20"/>
                <w:szCs w:val="20"/>
              </w:rPr>
            </w:pPr>
            <w:r>
              <w:rPr>
                <w:rFonts w:eastAsia="方正楷体_GBK" w:cs="Times New Roman" w:hint="eastAsia"/>
                <w:kern w:val="0"/>
                <w:sz w:val="20"/>
                <w:szCs w:val="20"/>
              </w:rPr>
              <w:t>个</w:t>
            </w:r>
          </w:p>
        </w:tc>
        <w:tc>
          <w:tcPr>
            <w:tcW w:w="780" w:type="dxa"/>
            <w:shd w:val="clear" w:color="auto" w:fill="auto"/>
            <w:noWrap/>
            <w:vAlign w:val="center"/>
          </w:tcPr>
          <w:p w:rsidR="000E03E2" w:rsidRDefault="000A4038">
            <w:pPr>
              <w:widowControl/>
              <w:jc w:val="center"/>
              <w:rPr>
                <w:rFonts w:eastAsia="方正楷体_GBK" w:cs="Times New Roman"/>
                <w:kern w:val="0"/>
                <w:sz w:val="20"/>
                <w:szCs w:val="20"/>
              </w:rPr>
            </w:pPr>
            <w:r>
              <w:rPr>
                <w:rFonts w:eastAsia="方正楷体_GBK" w:cs="Times New Roman" w:hint="eastAsia"/>
                <w:kern w:val="0"/>
                <w:sz w:val="20"/>
                <w:szCs w:val="20"/>
              </w:rPr>
              <w:t>4</w:t>
            </w:r>
          </w:p>
        </w:tc>
        <w:tc>
          <w:tcPr>
            <w:tcW w:w="975" w:type="dxa"/>
            <w:shd w:val="clear" w:color="auto" w:fill="auto"/>
            <w:noWrap/>
            <w:vAlign w:val="center"/>
          </w:tcPr>
          <w:p w:rsidR="000E03E2" w:rsidRDefault="000E03E2">
            <w:pPr>
              <w:widowControl/>
              <w:jc w:val="center"/>
              <w:rPr>
                <w:rFonts w:eastAsia="方正楷体_GBK" w:cs="Times New Roman"/>
                <w:kern w:val="0"/>
                <w:sz w:val="20"/>
                <w:szCs w:val="20"/>
              </w:rPr>
            </w:pPr>
          </w:p>
        </w:tc>
        <w:tc>
          <w:tcPr>
            <w:tcW w:w="1395" w:type="dxa"/>
            <w:shd w:val="clear" w:color="auto" w:fill="auto"/>
            <w:noWrap/>
            <w:vAlign w:val="center"/>
          </w:tcPr>
          <w:p w:rsidR="000E03E2" w:rsidRDefault="000E03E2">
            <w:pPr>
              <w:widowControl/>
              <w:jc w:val="center"/>
              <w:rPr>
                <w:rFonts w:eastAsia="方正楷体_GBK" w:cs="Times New Roman"/>
                <w:kern w:val="0"/>
                <w:sz w:val="20"/>
                <w:szCs w:val="20"/>
              </w:rPr>
            </w:pPr>
          </w:p>
        </w:tc>
      </w:tr>
      <w:tr w:rsidR="000E03E2">
        <w:trPr>
          <w:trHeight w:val="256"/>
        </w:trPr>
        <w:tc>
          <w:tcPr>
            <w:tcW w:w="710" w:type="dxa"/>
            <w:noWrap/>
            <w:vAlign w:val="center"/>
          </w:tcPr>
          <w:p w:rsidR="000E03E2" w:rsidRDefault="000A4038">
            <w:pPr>
              <w:widowControl/>
              <w:jc w:val="center"/>
              <w:rPr>
                <w:rFonts w:eastAsia="方正楷体_GBK" w:cs="Times New Roman"/>
                <w:kern w:val="0"/>
                <w:sz w:val="20"/>
                <w:szCs w:val="20"/>
              </w:rPr>
            </w:pPr>
            <w:r>
              <w:rPr>
                <w:rFonts w:eastAsia="方正楷体_GBK" w:cs="Times New Roman" w:hint="eastAsia"/>
                <w:kern w:val="0"/>
                <w:sz w:val="20"/>
                <w:szCs w:val="20"/>
              </w:rPr>
              <w:t>8</w:t>
            </w:r>
          </w:p>
        </w:tc>
        <w:tc>
          <w:tcPr>
            <w:tcW w:w="1134" w:type="dxa"/>
            <w:vMerge/>
            <w:vAlign w:val="center"/>
          </w:tcPr>
          <w:p w:rsidR="000E03E2" w:rsidRDefault="000E03E2">
            <w:pPr>
              <w:widowControl/>
              <w:jc w:val="center"/>
              <w:rPr>
                <w:rFonts w:eastAsia="方正楷体_GBK" w:cs="Times New Roman"/>
                <w:kern w:val="0"/>
                <w:sz w:val="20"/>
                <w:szCs w:val="20"/>
              </w:rPr>
            </w:pPr>
          </w:p>
        </w:tc>
        <w:tc>
          <w:tcPr>
            <w:tcW w:w="2333" w:type="dxa"/>
            <w:shd w:val="clear" w:color="auto" w:fill="auto"/>
            <w:noWrap/>
            <w:vAlign w:val="center"/>
          </w:tcPr>
          <w:p w:rsidR="000E03E2" w:rsidRDefault="000A4038">
            <w:pPr>
              <w:widowControl/>
              <w:spacing w:line="420" w:lineRule="exact"/>
              <w:jc w:val="center"/>
              <w:rPr>
                <w:rFonts w:eastAsia="方正楷体_GBK" w:cs="Times New Roman"/>
                <w:sz w:val="20"/>
                <w:szCs w:val="20"/>
              </w:rPr>
            </w:pPr>
            <w:r>
              <w:rPr>
                <w:rFonts w:eastAsia="方正楷体_GBK" w:cs="Times New Roman"/>
                <w:sz w:val="20"/>
                <w:szCs w:val="20"/>
              </w:rPr>
              <w:t>人才引进培育数</w:t>
            </w:r>
            <w:r>
              <w:rPr>
                <w:rFonts w:eastAsia="方正楷体_GBK" w:cs="Times New Roman" w:hint="eastAsia"/>
                <w:sz w:val="20"/>
                <w:szCs w:val="20"/>
              </w:rPr>
              <w:t>量</w:t>
            </w:r>
          </w:p>
        </w:tc>
        <w:tc>
          <w:tcPr>
            <w:tcW w:w="870" w:type="dxa"/>
            <w:shd w:val="clear" w:color="auto" w:fill="auto"/>
            <w:noWrap/>
            <w:vAlign w:val="center"/>
          </w:tcPr>
          <w:p w:rsidR="000E03E2" w:rsidRDefault="000A4038">
            <w:pPr>
              <w:widowControl/>
              <w:jc w:val="center"/>
              <w:rPr>
                <w:rFonts w:eastAsia="方正楷体_GBK" w:cs="Times New Roman"/>
                <w:kern w:val="0"/>
                <w:sz w:val="20"/>
                <w:szCs w:val="20"/>
              </w:rPr>
            </w:pPr>
            <w:r>
              <w:rPr>
                <w:rFonts w:eastAsia="方正楷体_GBK" w:cs="Times New Roman" w:hint="eastAsia"/>
                <w:kern w:val="0"/>
                <w:sz w:val="20"/>
                <w:szCs w:val="20"/>
              </w:rPr>
              <w:t>人</w:t>
            </w:r>
          </w:p>
        </w:tc>
        <w:tc>
          <w:tcPr>
            <w:tcW w:w="780" w:type="dxa"/>
            <w:shd w:val="clear" w:color="auto" w:fill="auto"/>
            <w:noWrap/>
            <w:vAlign w:val="center"/>
          </w:tcPr>
          <w:p w:rsidR="000E03E2" w:rsidRDefault="000A4038">
            <w:pPr>
              <w:widowControl/>
              <w:jc w:val="center"/>
              <w:rPr>
                <w:rFonts w:eastAsia="方正楷体_GBK" w:cs="Times New Roman"/>
                <w:kern w:val="0"/>
                <w:sz w:val="20"/>
                <w:szCs w:val="20"/>
              </w:rPr>
            </w:pPr>
            <w:r>
              <w:rPr>
                <w:rFonts w:eastAsia="方正楷体_GBK" w:cs="Times New Roman" w:hint="eastAsia"/>
                <w:kern w:val="0"/>
                <w:sz w:val="20"/>
                <w:szCs w:val="20"/>
              </w:rPr>
              <w:t>4</w:t>
            </w:r>
          </w:p>
        </w:tc>
        <w:tc>
          <w:tcPr>
            <w:tcW w:w="975" w:type="dxa"/>
            <w:shd w:val="clear" w:color="auto" w:fill="auto"/>
            <w:noWrap/>
            <w:vAlign w:val="center"/>
          </w:tcPr>
          <w:p w:rsidR="000E03E2" w:rsidRDefault="000E03E2">
            <w:pPr>
              <w:widowControl/>
              <w:jc w:val="center"/>
              <w:rPr>
                <w:rFonts w:eastAsia="方正楷体_GBK" w:cs="Times New Roman"/>
                <w:kern w:val="0"/>
                <w:sz w:val="20"/>
                <w:szCs w:val="20"/>
              </w:rPr>
            </w:pPr>
          </w:p>
        </w:tc>
        <w:tc>
          <w:tcPr>
            <w:tcW w:w="1395" w:type="dxa"/>
            <w:shd w:val="clear" w:color="auto" w:fill="auto"/>
            <w:noWrap/>
            <w:vAlign w:val="center"/>
          </w:tcPr>
          <w:p w:rsidR="000E03E2" w:rsidRDefault="000E03E2">
            <w:pPr>
              <w:widowControl/>
              <w:jc w:val="center"/>
              <w:rPr>
                <w:rFonts w:eastAsia="方正楷体_GBK" w:cs="Times New Roman"/>
                <w:kern w:val="0"/>
                <w:sz w:val="20"/>
                <w:szCs w:val="20"/>
              </w:rPr>
            </w:pPr>
          </w:p>
        </w:tc>
      </w:tr>
      <w:tr w:rsidR="000E03E2">
        <w:trPr>
          <w:trHeight w:val="256"/>
        </w:trPr>
        <w:tc>
          <w:tcPr>
            <w:tcW w:w="710" w:type="dxa"/>
            <w:noWrap/>
            <w:vAlign w:val="center"/>
          </w:tcPr>
          <w:p w:rsidR="000E03E2" w:rsidRDefault="000A4038">
            <w:pPr>
              <w:widowControl/>
              <w:jc w:val="center"/>
              <w:rPr>
                <w:rFonts w:eastAsia="方正楷体_GBK" w:cs="Times New Roman"/>
                <w:kern w:val="0"/>
                <w:sz w:val="20"/>
                <w:szCs w:val="20"/>
              </w:rPr>
            </w:pPr>
            <w:r>
              <w:rPr>
                <w:rFonts w:eastAsia="方正楷体_GBK" w:cs="Times New Roman"/>
                <w:kern w:val="0"/>
                <w:sz w:val="20"/>
                <w:szCs w:val="20"/>
              </w:rPr>
              <w:t>9</w:t>
            </w:r>
          </w:p>
        </w:tc>
        <w:tc>
          <w:tcPr>
            <w:tcW w:w="1134" w:type="dxa"/>
            <w:vMerge w:val="restart"/>
            <w:vAlign w:val="center"/>
          </w:tcPr>
          <w:p w:rsidR="000E03E2" w:rsidRDefault="000A4038">
            <w:pPr>
              <w:widowControl/>
              <w:jc w:val="center"/>
              <w:rPr>
                <w:rFonts w:eastAsia="方正楷体_GBK" w:cs="Times New Roman"/>
                <w:kern w:val="0"/>
                <w:sz w:val="20"/>
                <w:szCs w:val="20"/>
              </w:rPr>
            </w:pPr>
            <w:r>
              <w:rPr>
                <w:rFonts w:eastAsia="方正楷体_GBK" w:cs="Times New Roman" w:hint="eastAsia"/>
                <w:kern w:val="0"/>
                <w:sz w:val="20"/>
                <w:szCs w:val="20"/>
              </w:rPr>
              <w:t>协调发展</w:t>
            </w:r>
          </w:p>
          <w:p w:rsidR="000E03E2" w:rsidRDefault="000A4038">
            <w:pPr>
              <w:widowControl/>
              <w:jc w:val="center"/>
              <w:rPr>
                <w:rFonts w:eastAsia="方正楷体_GBK" w:cs="Times New Roman"/>
                <w:kern w:val="0"/>
                <w:sz w:val="20"/>
                <w:szCs w:val="20"/>
              </w:rPr>
            </w:pPr>
            <w:r>
              <w:rPr>
                <w:rFonts w:eastAsia="方正楷体_GBK" w:cs="Times New Roman" w:hint="eastAsia"/>
                <w:kern w:val="0"/>
                <w:sz w:val="20"/>
                <w:szCs w:val="20"/>
              </w:rPr>
              <w:t>（</w:t>
            </w:r>
            <w:r>
              <w:rPr>
                <w:rFonts w:eastAsia="方正楷体_GBK" w:cs="Times New Roman" w:hint="eastAsia"/>
                <w:kern w:val="0"/>
                <w:sz w:val="20"/>
                <w:szCs w:val="20"/>
              </w:rPr>
              <w:t>15</w:t>
            </w:r>
            <w:r>
              <w:rPr>
                <w:rFonts w:eastAsia="方正楷体_GBK" w:cs="Times New Roman" w:hint="eastAsia"/>
                <w:kern w:val="0"/>
                <w:sz w:val="20"/>
                <w:szCs w:val="20"/>
              </w:rPr>
              <w:t>）</w:t>
            </w:r>
          </w:p>
        </w:tc>
        <w:tc>
          <w:tcPr>
            <w:tcW w:w="2333" w:type="dxa"/>
            <w:shd w:val="clear" w:color="auto" w:fill="auto"/>
            <w:noWrap/>
            <w:vAlign w:val="center"/>
          </w:tcPr>
          <w:p w:rsidR="000E03E2" w:rsidRDefault="000A4038">
            <w:pPr>
              <w:widowControl/>
              <w:spacing w:line="420" w:lineRule="exact"/>
              <w:jc w:val="center"/>
              <w:rPr>
                <w:rFonts w:eastAsia="方正楷体_GBK" w:cs="Times New Roman"/>
                <w:sz w:val="20"/>
                <w:szCs w:val="20"/>
              </w:rPr>
            </w:pPr>
            <w:r>
              <w:rPr>
                <w:rFonts w:eastAsia="方正楷体_GBK" w:cs="Times New Roman"/>
                <w:sz w:val="20"/>
                <w:szCs w:val="20"/>
              </w:rPr>
              <w:t>组织管理水平</w:t>
            </w:r>
          </w:p>
        </w:tc>
        <w:tc>
          <w:tcPr>
            <w:tcW w:w="870" w:type="dxa"/>
            <w:shd w:val="clear" w:color="auto" w:fill="auto"/>
            <w:noWrap/>
            <w:vAlign w:val="center"/>
          </w:tcPr>
          <w:p w:rsidR="000E03E2" w:rsidRDefault="000A4038">
            <w:pPr>
              <w:widowControl/>
              <w:jc w:val="center"/>
              <w:rPr>
                <w:rFonts w:eastAsia="方正楷体_GBK" w:cs="Times New Roman"/>
                <w:kern w:val="0"/>
                <w:sz w:val="20"/>
                <w:szCs w:val="20"/>
              </w:rPr>
            </w:pPr>
            <w:r>
              <w:rPr>
                <w:rFonts w:eastAsia="方正楷体_GBK" w:cs="Times New Roman"/>
                <w:color w:val="000000"/>
                <w:kern w:val="0"/>
                <w:sz w:val="20"/>
                <w:szCs w:val="20"/>
              </w:rPr>
              <w:t>—</w:t>
            </w:r>
          </w:p>
        </w:tc>
        <w:tc>
          <w:tcPr>
            <w:tcW w:w="780" w:type="dxa"/>
            <w:shd w:val="clear" w:color="auto" w:fill="auto"/>
            <w:noWrap/>
            <w:vAlign w:val="center"/>
          </w:tcPr>
          <w:p w:rsidR="000E03E2" w:rsidRDefault="000A4038">
            <w:pPr>
              <w:widowControl/>
              <w:jc w:val="center"/>
              <w:rPr>
                <w:rFonts w:eastAsia="方正楷体_GBK" w:cs="Times New Roman"/>
                <w:kern w:val="0"/>
                <w:sz w:val="20"/>
                <w:szCs w:val="20"/>
              </w:rPr>
            </w:pPr>
            <w:r>
              <w:rPr>
                <w:rFonts w:eastAsia="方正楷体_GBK" w:cs="Times New Roman" w:hint="eastAsia"/>
                <w:kern w:val="0"/>
                <w:sz w:val="20"/>
                <w:szCs w:val="20"/>
              </w:rPr>
              <w:t>3</w:t>
            </w:r>
          </w:p>
        </w:tc>
        <w:tc>
          <w:tcPr>
            <w:tcW w:w="975" w:type="dxa"/>
            <w:shd w:val="clear" w:color="auto" w:fill="auto"/>
            <w:noWrap/>
            <w:vAlign w:val="center"/>
          </w:tcPr>
          <w:p w:rsidR="000E03E2" w:rsidRDefault="000E03E2">
            <w:pPr>
              <w:widowControl/>
              <w:jc w:val="center"/>
              <w:rPr>
                <w:rFonts w:eastAsia="方正楷体_GBK" w:cs="Times New Roman"/>
                <w:kern w:val="0"/>
                <w:sz w:val="20"/>
                <w:szCs w:val="20"/>
              </w:rPr>
            </w:pPr>
          </w:p>
        </w:tc>
        <w:tc>
          <w:tcPr>
            <w:tcW w:w="1395" w:type="dxa"/>
            <w:shd w:val="clear" w:color="auto" w:fill="auto"/>
            <w:noWrap/>
            <w:vAlign w:val="center"/>
          </w:tcPr>
          <w:p w:rsidR="000E03E2" w:rsidRDefault="000E03E2">
            <w:pPr>
              <w:widowControl/>
              <w:jc w:val="center"/>
              <w:rPr>
                <w:rFonts w:eastAsia="方正楷体_GBK" w:cs="Times New Roman"/>
                <w:kern w:val="0"/>
                <w:sz w:val="20"/>
                <w:szCs w:val="20"/>
              </w:rPr>
            </w:pPr>
          </w:p>
        </w:tc>
      </w:tr>
      <w:tr w:rsidR="000E03E2">
        <w:trPr>
          <w:trHeight w:val="256"/>
        </w:trPr>
        <w:tc>
          <w:tcPr>
            <w:tcW w:w="710" w:type="dxa"/>
            <w:noWrap/>
            <w:vAlign w:val="center"/>
          </w:tcPr>
          <w:p w:rsidR="000E03E2" w:rsidRDefault="000A4038">
            <w:pPr>
              <w:widowControl/>
              <w:jc w:val="center"/>
              <w:rPr>
                <w:rFonts w:eastAsia="方正楷体_GBK" w:cs="Times New Roman"/>
                <w:kern w:val="0"/>
                <w:sz w:val="20"/>
                <w:szCs w:val="20"/>
              </w:rPr>
            </w:pPr>
            <w:r>
              <w:rPr>
                <w:rFonts w:eastAsia="方正楷体_GBK" w:cs="Times New Roman"/>
                <w:kern w:val="0"/>
                <w:sz w:val="20"/>
                <w:szCs w:val="20"/>
              </w:rPr>
              <w:t>10</w:t>
            </w:r>
          </w:p>
        </w:tc>
        <w:tc>
          <w:tcPr>
            <w:tcW w:w="1134" w:type="dxa"/>
            <w:vMerge/>
            <w:vAlign w:val="center"/>
          </w:tcPr>
          <w:p w:rsidR="000E03E2" w:rsidRDefault="000E03E2">
            <w:pPr>
              <w:widowControl/>
              <w:jc w:val="center"/>
              <w:rPr>
                <w:rFonts w:eastAsia="方正楷体_GBK" w:cs="Times New Roman"/>
                <w:kern w:val="0"/>
                <w:sz w:val="20"/>
                <w:szCs w:val="20"/>
              </w:rPr>
            </w:pPr>
          </w:p>
        </w:tc>
        <w:tc>
          <w:tcPr>
            <w:tcW w:w="2333" w:type="dxa"/>
            <w:shd w:val="clear" w:color="auto" w:fill="auto"/>
            <w:noWrap/>
            <w:vAlign w:val="center"/>
          </w:tcPr>
          <w:p w:rsidR="000E03E2" w:rsidRDefault="000A4038">
            <w:pPr>
              <w:widowControl/>
              <w:spacing w:line="420" w:lineRule="exact"/>
              <w:jc w:val="center"/>
              <w:rPr>
                <w:rFonts w:eastAsia="方正楷体_GBK" w:cs="Times New Roman"/>
                <w:sz w:val="20"/>
                <w:szCs w:val="20"/>
              </w:rPr>
            </w:pPr>
            <w:r>
              <w:rPr>
                <w:rFonts w:eastAsia="方正楷体_GBK" w:cs="Times New Roman" w:hint="eastAsia"/>
                <w:sz w:val="20"/>
                <w:szCs w:val="20"/>
              </w:rPr>
              <w:t>园区规划布局</w:t>
            </w:r>
          </w:p>
        </w:tc>
        <w:tc>
          <w:tcPr>
            <w:tcW w:w="870" w:type="dxa"/>
            <w:shd w:val="clear" w:color="auto" w:fill="auto"/>
            <w:noWrap/>
            <w:vAlign w:val="center"/>
          </w:tcPr>
          <w:p w:rsidR="000E03E2" w:rsidRDefault="000A4038">
            <w:pPr>
              <w:widowControl/>
              <w:jc w:val="center"/>
              <w:rPr>
                <w:rFonts w:eastAsia="方正楷体_GBK" w:cs="Times New Roman"/>
                <w:kern w:val="0"/>
                <w:sz w:val="20"/>
                <w:szCs w:val="20"/>
              </w:rPr>
            </w:pPr>
            <w:r>
              <w:rPr>
                <w:rFonts w:eastAsia="方正楷体_GBK" w:cs="Times New Roman"/>
                <w:color w:val="000000"/>
                <w:kern w:val="0"/>
                <w:sz w:val="20"/>
                <w:szCs w:val="20"/>
              </w:rPr>
              <w:t>—</w:t>
            </w:r>
          </w:p>
        </w:tc>
        <w:tc>
          <w:tcPr>
            <w:tcW w:w="780" w:type="dxa"/>
            <w:shd w:val="clear" w:color="auto" w:fill="auto"/>
            <w:noWrap/>
            <w:vAlign w:val="center"/>
          </w:tcPr>
          <w:p w:rsidR="000E03E2" w:rsidRDefault="000A4038">
            <w:pPr>
              <w:widowControl/>
              <w:jc w:val="center"/>
              <w:rPr>
                <w:rFonts w:eastAsia="方正楷体_GBK" w:cs="Times New Roman"/>
                <w:kern w:val="0"/>
                <w:sz w:val="20"/>
                <w:szCs w:val="20"/>
              </w:rPr>
            </w:pPr>
            <w:r>
              <w:rPr>
                <w:rFonts w:eastAsia="方正楷体_GBK" w:cs="Times New Roman" w:hint="eastAsia"/>
                <w:kern w:val="0"/>
                <w:sz w:val="20"/>
                <w:szCs w:val="20"/>
              </w:rPr>
              <w:t>3</w:t>
            </w:r>
          </w:p>
        </w:tc>
        <w:tc>
          <w:tcPr>
            <w:tcW w:w="975" w:type="dxa"/>
            <w:shd w:val="clear" w:color="auto" w:fill="auto"/>
            <w:noWrap/>
            <w:vAlign w:val="center"/>
          </w:tcPr>
          <w:p w:rsidR="000E03E2" w:rsidRDefault="000E03E2">
            <w:pPr>
              <w:widowControl/>
              <w:jc w:val="center"/>
              <w:rPr>
                <w:rFonts w:eastAsia="方正楷体_GBK" w:cs="Times New Roman"/>
                <w:kern w:val="0"/>
                <w:sz w:val="20"/>
                <w:szCs w:val="20"/>
              </w:rPr>
            </w:pPr>
          </w:p>
        </w:tc>
        <w:tc>
          <w:tcPr>
            <w:tcW w:w="1395" w:type="dxa"/>
            <w:shd w:val="clear" w:color="auto" w:fill="auto"/>
            <w:noWrap/>
            <w:vAlign w:val="center"/>
          </w:tcPr>
          <w:p w:rsidR="000E03E2" w:rsidRDefault="000E03E2">
            <w:pPr>
              <w:widowControl/>
              <w:jc w:val="center"/>
              <w:rPr>
                <w:rFonts w:eastAsia="方正楷体_GBK" w:cs="Times New Roman"/>
                <w:kern w:val="0"/>
                <w:sz w:val="20"/>
                <w:szCs w:val="20"/>
              </w:rPr>
            </w:pPr>
          </w:p>
        </w:tc>
      </w:tr>
      <w:tr w:rsidR="000E03E2">
        <w:trPr>
          <w:trHeight w:val="256"/>
        </w:trPr>
        <w:tc>
          <w:tcPr>
            <w:tcW w:w="710" w:type="dxa"/>
            <w:noWrap/>
            <w:vAlign w:val="center"/>
          </w:tcPr>
          <w:p w:rsidR="000E03E2" w:rsidRDefault="000A4038">
            <w:pPr>
              <w:widowControl/>
              <w:jc w:val="center"/>
              <w:rPr>
                <w:rFonts w:eastAsia="方正楷体_GBK" w:cs="Times New Roman"/>
                <w:kern w:val="0"/>
                <w:sz w:val="20"/>
                <w:szCs w:val="20"/>
              </w:rPr>
            </w:pPr>
            <w:r>
              <w:rPr>
                <w:rFonts w:eastAsia="方正楷体_GBK" w:cs="Times New Roman"/>
                <w:kern w:val="0"/>
                <w:sz w:val="20"/>
                <w:szCs w:val="20"/>
              </w:rPr>
              <w:t>11</w:t>
            </w:r>
          </w:p>
        </w:tc>
        <w:tc>
          <w:tcPr>
            <w:tcW w:w="1134" w:type="dxa"/>
            <w:vMerge/>
            <w:vAlign w:val="center"/>
          </w:tcPr>
          <w:p w:rsidR="000E03E2" w:rsidRDefault="000E03E2">
            <w:pPr>
              <w:widowControl/>
              <w:jc w:val="center"/>
              <w:rPr>
                <w:rFonts w:eastAsia="方正楷体_GBK" w:cs="Times New Roman"/>
                <w:kern w:val="0"/>
                <w:sz w:val="20"/>
                <w:szCs w:val="20"/>
              </w:rPr>
            </w:pPr>
          </w:p>
        </w:tc>
        <w:tc>
          <w:tcPr>
            <w:tcW w:w="2333" w:type="dxa"/>
            <w:shd w:val="clear" w:color="auto" w:fill="auto"/>
            <w:noWrap/>
            <w:vAlign w:val="center"/>
          </w:tcPr>
          <w:p w:rsidR="000E03E2" w:rsidRDefault="000A4038">
            <w:pPr>
              <w:widowControl/>
              <w:spacing w:line="420" w:lineRule="exact"/>
              <w:jc w:val="center"/>
              <w:rPr>
                <w:rFonts w:eastAsia="方正楷体_GBK" w:cs="Times New Roman"/>
                <w:sz w:val="20"/>
                <w:szCs w:val="20"/>
              </w:rPr>
            </w:pPr>
            <w:r>
              <w:rPr>
                <w:rFonts w:eastAsia="方正楷体_GBK" w:cs="Times New Roman" w:hint="eastAsia"/>
                <w:sz w:val="20"/>
                <w:szCs w:val="20"/>
              </w:rPr>
              <w:t>主导产业产值占比</w:t>
            </w:r>
          </w:p>
        </w:tc>
        <w:tc>
          <w:tcPr>
            <w:tcW w:w="870" w:type="dxa"/>
            <w:shd w:val="clear" w:color="auto" w:fill="auto"/>
            <w:noWrap/>
            <w:vAlign w:val="center"/>
          </w:tcPr>
          <w:p w:rsidR="000E03E2" w:rsidRDefault="000A4038">
            <w:pPr>
              <w:widowControl/>
              <w:jc w:val="center"/>
              <w:rPr>
                <w:rFonts w:eastAsia="方正楷体_GBK" w:cs="Times New Roman"/>
                <w:kern w:val="0"/>
                <w:sz w:val="20"/>
                <w:szCs w:val="20"/>
              </w:rPr>
            </w:pPr>
            <w:r>
              <w:rPr>
                <w:rFonts w:eastAsia="方正楷体_GBK" w:cs="Times New Roman" w:hint="eastAsia"/>
                <w:kern w:val="0"/>
                <w:sz w:val="20"/>
                <w:szCs w:val="20"/>
              </w:rPr>
              <w:t>%</w:t>
            </w:r>
          </w:p>
        </w:tc>
        <w:tc>
          <w:tcPr>
            <w:tcW w:w="780" w:type="dxa"/>
            <w:shd w:val="clear" w:color="auto" w:fill="auto"/>
            <w:noWrap/>
            <w:vAlign w:val="center"/>
          </w:tcPr>
          <w:p w:rsidR="000E03E2" w:rsidRDefault="000A4038">
            <w:pPr>
              <w:widowControl/>
              <w:jc w:val="center"/>
              <w:rPr>
                <w:rFonts w:eastAsia="方正楷体_GBK" w:cs="Times New Roman"/>
                <w:kern w:val="0"/>
                <w:sz w:val="20"/>
                <w:szCs w:val="20"/>
              </w:rPr>
            </w:pPr>
            <w:r>
              <w:rPr>
                <w:rFonts w:eastAsia="方正楷体_GBK" w:cs="Times New Roman" w:hint="eastAsia"/>
                <w:kern w:val="0"/>
                <w:sz w:val="20"/>
                <w:szCs w:val="20"/>
              </w:rPr>
              <w:t>3</w:t>
            </w:r>
          </w:p>
        </w:tc>
        <w:tc>
          <w:tcPr>
            <w:tcW w:w="975" w:type="dxa"/>
            <w:shd w:val="clear" w:color="auto" w:fill="auto"/>
            <w:noWrap/>
            <w:vAlign w:val="center"/>
          </w:tcPr>
          <w:p w:rsidR="000E03E2" w:rsidRDefault="000E03E2">
            <w:pPr>
              <w:widowControl/>
              <w:jc w:val="center"/>
              <w:rPr>
                <w:rFonts w:eastAsia="方正楷体_GBK" w:cs="Times New Roman"/>
                <w:kern w:val="0"/>
                <w:sz w:val="20"/>
                <w:szCs w:val="20"/>
              </w:rPr>
            </w:pPr>
          </w:p>
        </w:tc>
        <w:tc>
          <w:tcPr>
            <w:tcW w:w="1395" w:type="dxa"/>
            <w:shd w:val="clear" w:color="auto" w:fill="auto"/>
            <w:noWrap/>
            <w:vAlign w:val="center"/>
          </w:tcPr>
          <w:p w:rsidR="000E03E2" w:rsidRDefault="000E03E2">
            <w:pPr>
              <w:widowControl/>
              <w:jc w:val="center"/>
              <w:rPr>
                <w:rFonts w:eastAsia="方正楷体_GBK" w:cs="Times New Roman"/>
                <w:kern w:val="0"/>
                <w:sz w:val="20"/>
                <w:szCs w:val="20"/>
              </w:rPr>
            </w:pPr>
          </w:p>
        </w:tc>
      </w:tr>
      <w:tr w:rsidR="000E03E2">
        <w:trPr>
          <w:trHeight w:val="256"/>
        </w:trPr>
        <w:tc>
          <w:tcPr>
            <w:tcW w:w="710" w:type="dxa"/>
            <w:noWrap/>
            <w:vAlign w:val="center"/>
          </w:tcPr>
          <w:p w:rsidR="000E03E2" w:rsidRDefault="000A4038">
            <w:pPr>
              <w:widowControl/>
              <w:jc w:val="center"/>
              <w:rPr>
                <w:rFonts w:eastAsia="方正楷体_GBK" w:cs="Times New Roman"/>
                <w:kern w:val="0"/>
                <w:sz w:val="20"/>
                <w:szCs w:val="20"/>
              </w:rPr>
            </w:pPr>
            <w:r>
              <w:rPr>
                <w:rFonts w:eastAsia="方正楷体_GBK" w:cs="Times New Roman"/>
                <w:kern w:val="0"/>
                <w:sz w:val="20"/>
                <w:szCs w:val="20"/>
              </w:rPr>
              <w:t>12</w:t>
            </w:r>
          </w:p>
        </w:tc>
        <w:tc>
          <w:tcPr>
            <w:tcW w:w="1134" w:type="dxa"/>
            <w:vMerge/>
            <w:vAlign w:val="center"/>
          </w:tcPr>
          <w:p w:rsidR="000E03E2" w:rsidRDefault="000E03E2">
            <w:pPr>
              <w:widowControl/>
              <w:jc w:val="center"/>
              <w:rPr>
                <w:rFonts w:eastAsia="方正楷体_GBK" w:cs="Times New Roman"/>
                <w:kern w:val="0"/>
                <w:sz w:val="20"/>
                <w:szCs w:val="20"/>
              </w:rPr>
            </w:pPr>
          </w:p>
        </w:tc>
        <w:tc>
          <w:tcPr>
            <w:tcW w:w="2333" w:type="dxa"/>
            <w:shd w:val="clear" w:color="auto" w:fill="auto"/>
            <w:noWrap/>
            <w:vAlign w:val="center"/>
          </w:tcPr>
          <w:p w:rsidR="000E03E2" w:rsidRDefault="000A4038">
            <w:pPr>
              <w:widowControl/>
              <w:spacing w:line="420" w:lineRule="exact"/>
              <w:jc w:val="center"/>
              <w:rPr>
                <w:rFonts w:eastAsia="方正楷体_GBK" w:cs="Times New Roman"/>
                <w:sz w:val="20"/>
                <w:szCs w:val="20"/>
              </w:rPr>
            </w:pPr>
            <w:r>
              <w:rPr>
                <w:rFonts w:eastAsia="方正楷体_GBK" w:cs="Times New Roman"/>
                <w:sz w:val="20"/>
                <w:szCs w:val="20"/>
              </w:rPr>
              <w:t>星创天地数量</w:t>
            </w:r>
          </w:p>
        </w:tc>
        <w:tc>
          <w:tcPr>
            <w:tcW w:w="870" w:type="dxa"/>
            <w:shd w:val="clear" w:color="auto" w:fill="auto"/>
            <w:noWrap/>
            <w:vAlign w:val="center"/>
          </w:tcPr>
          <w:p w:rsidR="000E03E2" w:rsidRDefault="000A4038">
            <w:pPr>
              <w:widowControl/>
              <w:jc w:val="center"/>
              <w:rPr>
                <w:rFonts w:eastAsia="方正楷体_GBK" w:cs="Times New Roman"/>
                <w:kern w:val="0"/>
                <w:sz w:val="20"/>
                <w:szCs w:val="20"/>
              </w:rPr>
            </w:pPr>
            <w:r>
              <w:rPr>
                <w:rFonts w:eastAsia="方正楷体_GBK" w:cs="Times New Roman" w:hint="eastAsia"/>
                <w:kern w:val="0"/>
                <w:sz w:val="20"/>
                <w:szCs w:val="20"/>
              </w:rPr>
              <w:t>个</w:t>
            </w:r>
          </w:p>
        </w:tc>
        <w:tc>
          <w:tcPr>
            <w:tcW w:w="780" w:type="dxa"/>
            <w:shd w:val="clear" w:color="auto" w:fill="auto"/>
            <w:noWrap/>
            <w:vAlign w:val="center"/>
          </w:tcPr>
          <w:p w:rsidR="000E03E2" w:rsidRDefault="000A4038">
            <w:pPr>
              <w:widowControl/>
              <w:jc w:val="center"/>
              <w:rPr>
                <w:rFonts w:eastAsia="方正楷体_GBK" w:cs="Times New Roman"/>
                <w:kern w:val="0"/>
                <w:sz w:val="20"/>
                <w:szCs w:val="20"/>
              </w:rPr>
            </w:pPr>
            <w:r>
              <w:rPr>
                <w:rFonts w:eastAsia="方正楷体_GBK" w:cs="Times New Roman" w:hint="eastAsia"/>
                <w:kern w:val="0"/>
                <w:sz w:val="20"/>
                <w:szCs w:val="20"/>
              </w:rPr>
              <w:t>3</w:t>
            </w:r>
          </w:p>
        </w:tc>
        <w:tc>
          <w:tcPr>
            <w:tcW w:w="975" w:type="dxa"/>
            <w:shd w:val="clear" w:color="auto" w:fill="auto"/>
            <w:noWrap/>
            <w:vAlign w:val="center"/>
          </w:tcPr>
          <w:p w:rsidR="000E03E2" w:rsidRDefault="000E03E2">
            <w:pPr>
              <w:widowControl/>
              <w:jc w:val="center"/>
              <w:rPr>
                <w:rFonts w:eastAsia="方正楷体_GBK" w:cs="Times New Roman"/>
                <w:kern w:val="0"/>
                <w:sz w:val="20"/>
                <w:szCs w:val="20"/>
              </w:rPr>
            </w:pPr>
          </w:p>
        </w:tc>
        <w:tc>
          <w:tcPr>
            <w:tcW w:w="1395" w:type="dxa"/>
            <w:shd w:val="clear" w:color="auto" w:fill="auto"/>
            <w:noWrap/>
            <w:vAlign w:val="center"/>
          </w:tcPr>
          <w:p w:rsidR="000E03E2" w:rsidRDefault="000E03E2">
            <w:pPr>
              <w:widowControl/>
              <w:jc w:val="center"/>
              <w:rPr>
                <w:rFonts w:eastAsia="方正楷体_GBK" w:cs="Times New Roman"/>
                <w:kern w:val="0"/>
                <w:sz w:val="20"/>
                <w:szCs w:val="20"/>
              </w:rPr>
            </w:pPr>
          </w:p>
        </w:tc>
      </w:tr>
      <w:tr w:rsidR="000E03E2">
        <w:trPr>
          <w:trHeight w:val="256"/>
        </w:trPr>
        <w:tc>
          <w:tcPr>
            <w:tcW w:w="710" w:type="dxa"/>
            <w:noWrap/>
            <w:vAlign w:val="center"/>
          </w:tcPr>
          <w:p w:rsidR="000E03E2" w:rsidRDefault="000A4038">
            <w:pPr>
              <w:widowControl/>
              <w:jc w:val="center"/>
              <w:rPr>
                <w:rFonts w:eastAsia="方正楷体_GBK" w:cs="Times New Roman"/>
                <w:kern w:val="0"/>
                <w:sz w:val="20"/>
                <w:szCs w:val="20"/>
              </w:rPr>
            </w:pPr>
            <w:r>
              <w:rPr>
                <w:rFonts w:eastAsia="方正楷体_GBK" w:cs="Times New Roman"/>
                <w:kern w:val="0"/>
                <w:sz w:val="20"/>
                <w:szCs w:val="20"/>
              </w:rPr>
              <w:t>13</w:t>
            </w:r>
          </w:p>
        </w:tc>
        <w:tc>
          <w:tcPr>
            <w:tcW w:w="1134" w:type="dxa"/>
            <w:vMerge/>
            <w:vAlign w:val="center"/>
          </w:tcPr>
          <w:p w:rsidR="000E03E2" w:rsidRDefault="000E03E2">
            <w:pPr>
              <w:widowControl/>
              <w:jc w:val="center"/>
              <w:rPr>
                <w:rFonts w:eastAsia="方正楷体_GBK" w:cs="Times New Roman"/>
                <w:kern w:val="0"/>
                <w:sz w:val="20"/>
                <w:szCs w:val="20"/>
              </w:rPr>
            </w:pPr>
          </w:p>
        </w:tc>
        <w:tc>
          <w:tcPr>
            <w:tcW w:w="2333" w:type="dxa"/>
            <w:shd w:val="clear" w:color="auto" w:fill="auto"/>
            <w:noWrap/>
            <w:vAlign w:val="center"/>
          </w:tcPr>
          <w:p w:rsidR="000E03E2" w:rsidRDefault="000A4038">
            <w:pPr>
              <w:widowControl/>
              <w:spacing w:line="420" w:lineRule="exact"/>
              <w:jc w:val="center"/>
              <w:rPr>
                <w:rFonts w:eastAsia="方正楷体_GBK" w:cs="Times New Roman"/>
                <w:sz w:val="20"/>
                <w:szCs w:val="20"/>
              </w:rPr>
            </w:pPr>
            <w:r>
              <w:rPr>
                <w:rFonts w:eastAsia="方正楷体_GBK" w:cs="Times New Roman"/>
                <w:sz w:val="20"/>
                <w:szCs w:val="20"/>
              </w:rPr>
              <w:t>科技培训数量</w:t>
            </w:r>
          </w:p>
        </w:tc>
        <w:tc>
          <w:tcPr>
            <w:tcW w:w="870" w:type="dxa"/>
            <w:shd w:val="clear" w:color="auto" w:fill="auto"/>
            <w:noWrap/>
            <w:vAlign w:val="center"/>
          </w:tcPr>
          <w:p w:rsidR="000E03E2" w:rsidRDefault="000A4038">
            <w:pPr>
              <w:widowControl/>
              <w:jc w:val="center"/>
              <w:rPr>
                <w:rFonts w:eastAsia="方正楷体_GBK" w:cs="Times New Roman"/>
                <w:kern w:val="0"/>
                <w:sz w:val="20"/>
                <w:szCs w:val="20"/>
              </w:rPr>
            </w:pPr>
            <w:r>
              <w:rPr>
                <w:rFonts w:eastAsia="方正楷体_GBK" w:cs="Times New Roman" w:hint="eastAsia"/>
                <w:kern w:val="0"/>
                <w:sz w:val="20"/>
                <w:szCs w:val="20"/>
              </w:rPr>
              <w:t>人次</w:t>
            </w:r>
          </w:p>
        </w:tc>
        <w:tc>
          <w:tcPr>
            <w:tcW w:w="780" w:type="dxa"/>
            <w:shd w:val="clear" w:color="auto" w:fill="auto"/>
            <w:noWrap/>
            <w:vAlign w:val="center"/>
          </w:tcPr>
          <w:p w:rsidR="000E03E2" w:rsidRDefault="000A4038">
            <w:pPr>
              <w:widowControl/>
              <w:jc w:val="center"/>
              <w:rPr>
                <w:rFonts w:eastAsia="方正楷体_GBK" w:cs="Times New Roman"/>
                <w:kern w:val="0"/>
                <w:sz w:val="20"/>
                <w:szCs w:val="20"/>
              </w:rPr>
            </w:pPr>
            <w:r>
              <w:rPr>
                <w:rFonts w:eastAsia="方正楷体_GBK" w:cs="Times New Roman" w:hint="eastAsia"/>
                <w:kern w:val="0"/>
                <w:sz w:val="20"/>
                <w:szCs w:val="20"/>
              </w:rPr>
              <w:t>3</w:t>
            </w:r>
          </w:p>
        </w:tc>
        <w:tc>
          <w:tcPr>
            <w:tcW w:w="975" w:type="dxa"/>
            <w:shd w:val="clear" w:color="auto" w:fill="auto"/>
            <w:noWrap/>
            <w:vAlign w:val="center"/>
          </w:tcPr>
          <w:p w:rsidR="000E03E2" w:rsidRDefault="000E03E2">
            <w:pPr>
              <w:widowControl/>
              <w:jc w:val="center"/>
              <w:rPr>
                <w:rFonts w:eastAsia="方正楷体_GBK" w:cs="Times New Roman"/>
                <w:kern w:val="0"/>
                <w:sz w:val="20"/>
                <w:szCs w:val="20"/>
              </w:rPr>
            </w:pPr>
          </w:p>
        </w:tc>
        <w:tc>
          <w:tcPr>
            <w:tcW w:w="1395" w:type="dxa"/>
            <w:shd w:val="clear" w:color="auto" w:fill="auto"/>
            <w:noWrap/>
            <w:vAlign w:val="center"/>
          </w:tcPr>
          <w:p w:rsidR="000E03E2" w:rsidRDefault="000E03E2">
            <w:pPr>
              <w:widowControl/>
              <w:jc w:val="center"/>
              <w:rPr>
                <w:rFonts w:eastAsia="方正楷体_GBK" w:cs="Times New Roman"/>
                <w:kern w:val="0"/>
                <w:sz w:val="20"/>
                <w:szCs w:val="20"/>
              </w:rPr>
            </w:pPr>
          </w:p>
        </w:tc>
      </w:tr>
      <w:tr w:rsidR="000E03E2">
        <w:trPr>
          <w:trHeight w:val="256"/>
        </w:trPr>
        <w:tc>
          <w:tcPr>
            <w:tcW w:w="710" w:type="dxa"/>
            <w:noWrap/>
            <w:vAlign w:val="center"/>
          </w:tcPr>
          <w:p w:rsidR="000E03E2" w:rsidRDefault="000A4038">
            <w:pPr>
              <w:widowControl/>
              <w:jc w:val="center"/>
              <w:rPr>
                <w:rFonts w:eastAsia="方正楷体_GBK" w:cs="Times New Roman"/>
                <w:kern w:val="0"/>
                <w:sz w:val="20"/>
                <w:szCs w:val="20"/>
              </w:rPr>
            </w:pPr>
            <w:r>
              <w:rPr>
                <w:rFonts w:eastAsia="方正楷体_GBK" w:cs="Times New Roman"/>
                <w:kern w:val="0"/>
                <w:sz w:val="20"/>
                <w:szCs w:val="20"/>
              </w:rPr>
              <w:t>14</w:t>
            </w:r>
          </w:p>
        </w:tc>
        <w:tc>
          <w:tcPr>
            <w:tcW w:w="1134" w:type="dxa"/>
            <w:vMerge w:val="restart"/>
            <w:vAlign w:val="center"/>
          </w:tcPr>
          <w:p w:rsidR="000E03E2" w:rsidRDefault="000A4038">
            <w:pPr>
              <w:widowControl/>
              <w:jc w:val="center"/>
              <w:rPr>
                <w:rFonts w:eastAsia="方正楷体_GBK" w:cs="Times New Roman"/>
                <w:kern w:val="0"/>
                <w:sz w:val="20"/>
                <w:szCs w:val="20"/>
              </w:rPr>
            </w:pPr>
            <w:r>
              <w:rPr>
                <w:rFonts w:eastAsia="方正楷体_GBK" w:cs="Times New Roman" w:hint="eastAsia"/>
                <w:kern w:val="0"/>
                <w:sz w:val="20"/>
                <w:szCs w:val="20"/>
              </w:rPr>
              <w:t>绿色发展</w:t>
            </w:r>
          </w:p>
          <w:p w:rsidR="000E03E2" w:rsidRDefault="000A4038">
            <w:pPr>
              <w:widowControl/>
              <w:jc w:val="center"/>
              <w:rPr>
                <w:rFonts w:eastAsia="方正楷体_GBK" w:cs="Times New Roman"/>
                <w:kern w:val="0"/>
                <w:sz w:val="20"/>
                <w:szCs w:val="20"/>
              </w:rPr>
            </w:pPr>
            <w:r>
              <w:rPr>
                <w:rFonts w:eastAsia="方正楷体_GBK" w:cs="Times New Roman" w:hint="eastAsia"/>
                <w:kern w:val="0"/>
                <w:sz w:val="20"/>
                <w:szCs w:val="20"/>
              </w:rPr>
              <w:lastRenderedPageBreak/>
              <w:t>（</w:t>
            </w:r>
            <w:r>
              <w:rPr>
                <w:rFonts w:eastAsia="方正楷体_GBK" w:cs="Times New Roman" w:hint="eastAsia"/>
                <w:kern w:val="0"/>
                <w:sz w:val="20"/>
                <w:szCs w:val="20"/>
              </w:rPr>
              <w:t>15</w:t>
            </w:r>
            <w:r>
              <w:rPr>
                <w:rFonts w:eastAsia="方正楷体_GBK" w:cs="Times New Roman" w:hint="eastAsia"/>
                <w:kern w:val="0"/>
                <w:sz w:val="20"/>
                <w:szCs w:val="20"/>
              </w:rPr>
              <w:t>）</w:t>
            </w:r>
          </w:p>
        </w:tc>
        <w:tc>
          <w:tcPr>
            <w:tcW w:w="2333" w:type="dxa"/>
            <w:shd w:val="clear" w:color="auto" w:fill="auto"/>
            <w:noWrap/>
            <w:vAlign w:val="center"/>
          </w:tcPr>
          <w:p w:rsidR="000E03E2" w:rsidRDefault="000A4038">
            <w:pPr>
              <w:widowControl/>
              <w:spacing w:line="420" w:lineRule="exact"/>
              <w:jc w:val="center"/>
              <w:rPr>
                <w:rFonts w:eastAsia="方正楷体_GBK" w:cs="Times New Roman"/>
                <w:sz w:val="20"/>
                <w:szCs w:val="20"/>
              </w:rPr>
            </w:pPr>
            <w:r>
              <w:rPr>
                <w:rFonts w:eastAsia="方正楷体_GBK" w:cs="Times New Roman"/>
                <w:kern w:val="0"/>
                <w:sz w:val="20"/>
                <w:szCs w:val="20"/>
              </w:rPr>
              <w:lastRenderedPageBreak/>
              <w:t>园区化肥、农药减量</w:t>
            </w:r>
          </w:p>
        </w:tc>
        <w:tc>
          <w:tcPr>
            <w:tcW w:w="870" w:type="dxa"/>
            <w:shd w:val="clear" w:color="auto" w:fill="auto"/>
            <w:noWrap/>
            <w:vAlign w:val="center"/>
          </w:tcPr>
          <w:p w:rsidR="000E03E2" w:rsidRDefault="000A4038">
            <w:pPr>
              <w:widowControl/>
              <w:jc w:val="center"/>
              <w:rPr>
                <w:rFonts w:eastAsia="方正楷体_GBK" w:cs="Times New Roman"/>
                <w:kern w:val="0"/>
                <w:sz w:val="20"/>
                <w:szCs w:val="20"/>
              </w:rPr>
            </w:pPr>
            <w:r>
              <w:rPr>
                <w:rFonts w:eastAsia="方正楷体_GBK" w:cs="Times New Roman" w:hint="eastAsia"/>
                <w:kern w:val="0"/>
                <w:sz w:val="20"/>
                <w:szCs w:val="20"/>
              </w:rPr>
              <w:t>%</w:t>
            </w:r>
          </w:p>
        </w:tc>
        <w:tc>
          <w:tcPr>
            <w:tcW w:w="780" w:type="dxa"/>
            <w:shd w:val="clear" w:color="auto" w:fill="auto"/>
            <w:noWrap/>
            <w:vAlign w:val="center"/>
          </w:tcPr>
          <w:p w:rsidR="000E03E2" w:rsidRDefault="000A4038">
            <w:pPr>
              <w:widowControl/>
              <w:jc w:val="center"/>
              <w:rPr>
                <w:rFonts w:eastAsia="方正楷体_GBK" w:cs="Times New Roman"/>
                <w:kern w:val="0"/>
                <w:sz w:val="20"/>
                <w:szCs w:val="20"/>
              </w:rPr>
            </w:pPr>
            <w:r>
              <w:rPr>
                <w:rFonts w:eastAsia="方正楷体_GBK" w:cs="Times New Roman" w:hint="eastAsia"/>
                <w:kern w:val="0"/>
                <w:sz w:val="20"/>
                <w:szCs w:val="20"/>
              </w:rPr>
              <w:t>3</w:t>
            </w:r>
          </w:p>
        </w:tc>
        <w:tc>
          <w:tcPr>
            <w:tcW w:w="975" w:type="dxa"/>
            <w:shd w:val="clear" w:color="auto" w:fill="auto"/>
            <w:noWrap/>
            <w:vAlign w:val="center"/>
          </w:tcPr>
          <w:p w:rsidR="000E03E2" w:rsidRDefault="000E03E2">
            <w:pPr>
              <w:widowControl/>
              <w:jc w:val="center"/>
              <w:rPr>
                <w:rFonts w:eastAsia="方正楷体_GBK" w:cs="Times New Roman"/>
                <w:kern w:val="0"/>
                <w:sz w:val="20"/>
                <w:szCs w:val="20"/>
              </w:rPr>
            </w:pPr>
          </w:p>
        </w:tc>
        <w:tc>
          <w:tcPr>
            <w:tcW w:w="1395" w:type="dxa"/>
            <w:shd w:val="clear" w:color="auto" w:fill="auto"/>
            <w:noWrap/>
            <w:vAlign w:val="center"/>
          </w:tcPr>
          <w:p w:rsidR="000E03E2" w:rsidRDefault="000E03E2">
            <w:pPr>
              <w:widowControl/>
              <w:jc w:val="center"/>
              <w:rPr>
                <w:rFonts w:eastAsia="方正楷体_GBK" w:cs="Times New Roman"/>
                <w:kern w:val="0"/>
                <w:sz w:val="20"/>
                <w:szCs w:val="20"/>
              </w:rPr>
            </w:pPr>
          </w:p>
        </w:tc>
      </w:tr>
      <w:tr w:rsidR="000E03E2">
        <w:trPr>
          <w:trHeight w:val="256"/>
        </w:trPr>
        <w:tc>
          <w:tcPr>
            <w:tcW w:w="710" w:type="dxa"/>
            <w:noWrap/>
            <w:vAlign w:val="center"/>
          </w:tcPr>
          <w:p w:rsidR="000E03E2" w:rsidRDefault="000A4038">
            <w:pPr>
              <w:widowControl/>
              <w:jc w:val="center"/>
              <w:rPr>
                <w:rFonts w:eastAsia="方正楷体_GBK" w:cs="Times New Roman"/>
                <w:kern w:val="0"/>
                <w:sz w:val="20"/>
                <w:szCs w:val="20"/>
              </w:rPr>
            </w:pPr>
            <w:r>
              <w:rPr>
                <w:rFonts w:eastAsia="方正楷体_GBK" w:cs="Times New Roman"/>
                <w:kern w:val="0"/>
                <w:sz w:val="20"/>
                <w:szCs w:val="20"/>
              </w:rPr>
              <w:lastRenderedPageBreak/>
              <w:t>15</w:t>
            </w:r>
          </w:p>
        </w:tc>
        <w:tc>
          <w:tcPr>
            <w:tcW w:w="1134" w:type="dxa"/>
            <w:vMerge/>
            <w:vAlign w:val="center"/>
          </w:tcPr>
          <w:p w:rsidR="000E03E2" w:rsidRDefault="000E03E2">
            <w:pPr>
              <w:widowControl/>
              <w:jc w:val="center"/>
              <w:rPr>
                <w:rFonts w:eastAsia="方正楷体_GBK" w:cs="Times New Roman"/>
                <w:kern w:val="0"/>
                <w:sz w:val="20"/>
                <w:szCs w:val="20"/>
              </w:rPr>
            </w:pPr>
          </w:p>
        </w:tc>
        <w:tc>
          <w:tcPr>
            <w:tcW w:w="2333" w:type="dxa"/>
            <w:shd w:val="clear" w:color="auto" w:fill="auto"/>
            <w:noWrap/>
            <w:vAlign w:val="center"/>
          </w:tcPr>
          <w:p w:rsidR="000E03E2" w:rsidRDefault="000A4038">
            <w:pPr>
              <w:widowControl/>
              <w:spacing w:line="420" w:lineRule="exact"/>
              <w:jc w:val="center"/>
              <w:rPr>
                <w:rFonts w:eastAsia="方正楷体_GBK" w:cs="Times New Roman"/>
                <w:sz w:val="20"/>
                <w:szCs w:val="20"/>
              </w:rPr>
            </w:pPr>
            <w:r>
              <w:rPr>
                <w:rFonts w:eastAsia="方正楷体_GBK" w:cs="Times New Roman"/>
                <w:kern w:val="0"/>
                <w:sz w:val="20"/>
                <w:szCs w:val="20"/>
              </w:rPr>
              <w:t>园区农产品可追溯率</w:t>
            </w:r>
          </w:p>
        </w:tc>
        <w:tc>
          <w:tcPr>
            <w:tcW w:w="870" w:type="dxa"/>
            <w:shd w:val="clear" w:color="auto" w:fill="auto"/>
            <w:noWrap/>
            <w:vAlign w:val="center"/>
          </w:tcPr>
          <w:p w:rsidR="000E03E2" w:rsidRDefault="000A4038">
            <w:pPr>
              <w:widowControl/>
              <w:jc w:val="center"/>
              <w:rPr>
                <w:rFonts w:eastAsia="方正楷体_GBK" w:cs="Times New Roman"/>
                <w:kern w:val="0"/>
                <w:sz w:val="20"/>
                <w:szCs w:val="20"/>
              </w:rPr>
            </w:pPr>
            <w:r>
              <w:rPr>
                <w:rFonts w:eastAsia="方正楷体_GBK" w:cs="Times New Roman" w:hint="eastAsia"/>
                <w:kern w:val="0"/>
                <w:sz w:val="20"/>
                <w:szCs w:val="20"/>
              </w:rPr>
              <w:t>%</w:t>
            </w:r>
          </w:p>
        </w:tc>
        <w:tc>
          <w:tcPr>
            <w:tcW w:w="780" w:type="dxa"/>
            <w:shd w:val="clear" w:color="auto" w:fill="auto"/>
            <w:noWrap/>
            <w:vAlign w:val="center"/>
          </w:tcPr>
          <w:p w:rsidR="000E03E2" w:rsidRDefault="000A4038">
            <w:pPr>
              <w:widowControl/>
              <w:jc w:val="center"/>
              <w:rPr>
                <w:rFonts w:eastAsia="方正楷体_GBK" w:cs="Times New Roman"/>
                <w:kern w:val="0"/>
                <w:sz w:val="20"/>
                <w:szCs w:val="20"/>
              </w:rPr>
            </w:pPr>
            <w:r>
              <w:rPr>
                <w:rFonts w:eastAsia="方正楷体_GBK" w:cs="Times New Roman" w:hint="eastAsia"/>
                <w:kern w:val="0"/>
                <w:sz w:val="20"/>
                <w:szCs w:val="20"/>
              </w:rPr>
              <w:t>3</w:t>
            </w:r>
          </w:p>
        </w:tc>
        <w:tc>
          <w:tcPr>
            <w:tcW w:w="975" w:type="dxa"/>
            <w:shd w:val="clear" w:color="auto" w:fill="auto"/>
            <w:noWrap/>
            <w:vAlign w:val="center"/>
          </w:tcPr>
          <w:p w:rsidR="000E03E2" w:rsidRDefault="000E03E2">
            <w:pPr>
              <w:widowControl/>
              <w:jc w:val="center"/>
              <w:rPr>
                <w:rFonts w:eastAsia="方正楷体_GBK" w:cs="Times New Roman"/>
                <w:kern w:val="0"/>
                <w:sz w:val="20"/>
                <w:szCs w:val="20"/>
              </w:rPr>
            </w:pPr>
          </w:p>
        </w:tc>
        <w:tc>
          <w:tcPr>
            <w:tcW w:w="1395" w:type="dxa"/>
            <w:shd w:val="clear" w:color="auto" w:fill="auto"/>
            <w:noWrap/>
            <w:vAlign w:val="center"/>
          </w:tcPr>
          <w:p w:rsidR="000E03E2" w:rsidRDefault="000E03E2">
            <w:pPr>
              <w:widowControl/>
              <w:jc w:val="center"/>
              <w:rPr>
                <w:rFonts w:eastAsia="方正楷体_GBK" w:cs="Times New Roman"/>
                <w:kern w:val="0"/>
                <w:sz w:val="20"/>
                <w:szCs w:val="20"/>
              </w:rPr>
            </w:pPr>
          </w:p>
        </w:tc>
      </w:tr>
      <w:tr w:rsidR="000E03E2">
        <w:trPr>
          <w:trHeight w:val="256"/>
        </w:trPr>
        <w:tc>
          <w:tcPr>
            <w:tcW w:w="710" w:type="dxa"/>
            <w:noWrap/>
            <w:vAlign w:val="center"/>
          </w:tcPr>
          <w:p w:rsidR="000E03E2" w:rsidRDefault="000A4038">
            <w:pPr>
              <w:widowControl/>
              <w:jc w:val="center"/>
              <w:rPr>
                <w:rFonts w:eastAsia="方正楷体_GBK" w:cs="Times New Roman"/>
                <w:kern w:val="0"/>
                <w:sz w:val="20"/>
                <w:szCs w:val="20"/>
              </w:rPr>
            </w:pPr>
            <w:r>
              <w:rPr>
                <w:rFonts w:eastAsia="方正楷体_GBK" w:cs="Times New Roman"/>
                <w:kern w:val="0"/>
                <w:sz w:val="20"/>
                <w:szCs w:val="20"/>
              </w:rPr>
              <w:lastRenderedPageBreak/>
              <w:t>16</w:t>
            </w:r>
          </w:p>
        </w:tc>
        <w:tc>
          <w:tcPr>
            <w:tcW w:w="1134" w:type="dxa"/>
            <w:vMerge/>
            <w:vAlign w:val="center"/>
          </w:tcPr>
          <w:p w:rsidR="000E03E2" w:rsidRDefault="000E03E2">
            <w:pPr>
              <w:widowControl/>
              <w:jc w:val="center"/>
              <w:rPr>
                <w:rFonts w:eastAsia="方正楷体_GBK" w:cs="Times New Roman"/>
                <w:kern w:val="0"/>
                <w:sz w:val="20"/>
                <w:szCs w:val="20"/>
              </w:rPr>
            </w:pPr>
          </w:p>
        </w:tc>
        <w:tc>
          <w:tcPr>
            <w:tcW w:w="2333" w:type="dxa"/>
            <w:shd w:val="clear" w:color="auto" w:fill="auto"/>
            <w:noWrap/>
            <w:vAlign w:val="center"/>
          </w:tcPr>
          <w:p w:rsidR="000E03E2" w:rsidRDefault="000A4038">
            <w:pPr>
              <w:widowControl/>
              <w:spacing w:line="420" w:lineRule="exact"/>
              <w:jc w:val="center"/>
              <w:rPr>
                <w:rFonts w:eastAsia="方正楷体_GBK" w:cs="Times New Roman"/>
                <w:kern w:val="0"/>
                <w:sz w:val="20"/>
                <w:szCs w:val="20"/>
              </w:rPr>
            </w:pPr>
            <w:r>
              <w:rPr>
                <w:rFonts w:eastAsia="方正楷体_GBK" w:cs="Times New Roman"/>
                <w:kern w:val="0"/>
                <w:sz w:val="20"/>
                <w:szCs w:val="20"/>
              </w:rPr>
              <w:t>土地规模经营能力</w:t>
            </w:r>
          </w:p>
        </w:tc>
        <w:tc>
          <w:tcPr>
            <w:tcW w:w="870" w:type="dxa"/>
            <w:shd w:val="clear" w:color="auto" w:fill="auto"/>
            <w:noWrap/>
            <w:vAlign w:val="center"/>
          </w:tcPr>
          <w:p w:rsidR="000E03E2" w:rsidRDefault="000A4038">
            <w:pPr>
              <w:widowControl/>
              <w:jc w:val="center"/>
              <w:rPr>
                <w:rFonts w:eastAsia="方正楷体_GBK" w:cs="Times New Roman"/>
                <w:kern w:val="0"/>
                <w:sz w:val="20"/>
                <w:szCs w:val="20"/>
              </w:rPr>
            </w:pPr>
            <w:r>
              <w:rPr>
                <w:rFonts w:eastAsia="方正楷体_GBK" w:cs="Times New Roman"/>
                <w:kern w:val="0"/>
                <w:sz w:val="20"/>
                <w:szCs w:val="20"/>
              </w:rPr>
              <w:t>%</w:t>
            </w:r>
          </w:p>
        </w:tc>
        <w:tc>
          <w:tcPr>
            <w:tcW w:w="780" w:type="dxa"/>
            <w:shd w:val="clear" w:color="auto" w:fill="auto"/>
            <w:noWrap/>
            <w:vAlign w:val="center"/>
          </w:tcPr>
          <w:p w:rsidR="000E03E2" w:rsidRDefault="000A4038">
            <w:pPr>
              <w:widowControl/>
              <w:jc w:val="center"/>
              <w:rPr>
                <w:rFonts w:eastAsia="方正楷体_GBK" w:cs="Times New Roman"/>
                <w:color w:val="000000" w:themeColor="text1"/>
                <w:kern w:val="0"/>
                <w:sz w:val="20"/>
                <w:szCs w:val="20"/>
              </w:rPr>
            </w:pPr>
            <w:r>
              <w:rPr>
                <w:rFonts w:eastAsia="方正楷体_GBK" w:cs="Times New Roman" w:hint="eastAsia"/>
                <w:color w:val="000000" w:themeColor="text1"/>
                <w:kern w:val="0"/>
                <w:sz w:val="20"/>
                <w:szCs w:val="20"/>
              </w:rPr>
              <w:t>3</w:t>
            </w:r>
          </w:p>
        </w:tc>
        <w:tc>
          <w:tcPr>
            <w:tcW w:w="975" w:type="dxa"/>
            <w:shd w:val="clear" w:color="auto" w:fill="auto"/>
            <w:noWrap/>
            <w:vAlign w:val="center"/>
          </w:tcPr>
          <w:p w:rsidR="000E03E2" w:rsidRDefault="000E03E2">
            <w:pPr>
              <w:widowControl/>
              <w:jc w:val="center"/>
              <w:rPr>
                <w:rFonts w:eastAsia="方正楷体_GBK" w:cs="Times New Roman"/>
                <w:kern w:val="0"/>
                <w:sz w:val="20"/>
                <w:szCs w:val="20"/>
              </w:rPr>
            </w:pPr>
          </w:p>
        </w:tc>
        <w:tc>
          <w:tcPr>
            <w:tcW w:w="1395" w:type="dxa"/>
            <w:shd w:val="clear" w:color="auto" w:fill="auto"/>
            <w:noWrap/>
            <w:vAlign w:val="center"/>
          </w:tcPr>
          <w:p w:rsidR="000E03E2" w:rsidRDefault="000E03E2">
            <w:pPr>
              <w:widowControl/>
              <w:jc w:val="center"/>
              <w:rPr>
                <w:rFonts w:eastAsia="方正楷体_GBK" w:cs="Times New Roman"/>
                <w:kern w:val="0"/>
                <w:sz w:val="20"/>
                <w:szCs w:val="20"/>
              </w:rPr>
            </w:pPr>
          </w:p>
        </w:tc>
      </w:tr>
      <w:tr w:rsidR="000E03E2">
        <w:trPr>
          <w:trHeight w:val="256"/>
        </w:trPr>
        <w:tc>
          <w:tcPr>
            <w:tcW w:w="710" w:type="dxa"/>
            <w:noWrap/>
            <w:vAlign w:val="center"/>
          </w:tcPr>
          <w:p w:rsidR="000E03E2" w:rsidRDefault="000A4038">
            <w:pPr>
              <w:widowControl/>
              <w:jc w:val="center"/>
              <w:rPr>
                <w:rFonts w:eastAsia="方正楷体_GBK" w:cs="Times New Roman"/>
                <w:kern w:val="0"/>
                <w:sz w:val="20"/>
                <w:szCs w:val="20"/>
              </w:rPr>
            </w:pPr>
            <w:r>
              <w:rPr>
                <w:rFonts w:eastAsia="方正楷体_GBK" w:cs="Times New Roman"/>
                <w:kern w:val="0"/>
                <w:sz w:val="20"/>
                <w:szCs w:val="20"/>
              </w:rPr>
              <w:t>17</w:t>
            </w:r>
          </w:p>
        </w:tc>
        <w:tc>
          <w:tcPr>
            <w:tcW w:w="1134" w:type="dxa"/>
            <w:vMerge/>
            <w:vAlign w:val="center"/>
          </w:tcPr>
          <w:p w:rsidR="000E03E2" w:rsidRDefault="000E03E2">
            <w:pPr>
              <w:widowControl/>
              <w:jc w:val="center"/>
              <w:rPr>
                <w:rFonts w:eastAsia="方正楷体_GBK" w:cs="Times New Roman"/>
                <w:kern w:val="0"/>
                <w:sz w:val="20"/>
                <w:szCs w:val="20"/>
              </w:rPr>
            </w:pPr>
          </w:p>
        </w:tc>
        <w:tc>
          <w:tcPr>
            <w:tcW w:w="2333" w:type="dxa"/>
            <w:shd w:val="clear" w:color="auto" w:fill="auto"/>
            <w:noWrap/>
            <w:vAlign w:val="center"/>
          </w:tcPr>
          <w:p w:rsidR="000E03E2" w:rsidRDefault="000A4038">
            <w:pPr>
              <w:widowControl/>
              <w:spacing w:line="420" w:lineRule="exact"/>
              <w:jc w:val="center"/>
              <w:rPr>
                <w:rFonts w:eastAsia="方正楷体_GBK" w:cs="Times New Roman"/>
                <w:sz w:val="20"/>
                <w:szCs w:val="20"/>
              </w:rPr>
            </w:pPr>
            <w:r>
              <w:rPr>
                <w:rFonts w:eastAsia="方正楷体_GBK" w:cs="Times New Roman" w:hint="eastAsia"/>
                <w:kern w:val="0"/>
                <w:sz w:val="20"/>
                <w:szCs w:val="20"/>
              </w:rPr>
              <w:t>绿色优质农产品比重</w:t>
            </w:r>
          </w:p>
        </w:tc>
        <w:tc>
          <w:tcPr>
            <w:tcW w:w="870" w:type="dxa"/>
            <w:shd w:val="clear" w:color="auto" w:fill="auto"/>
            <w:noWrap/>
            <w:vAlign w:val="center"/>
          </w:tcPr>
          <w:p w:rsidR="000E03E2" w:rsidRDefault="000A4038">
            <w:pPr>
              <w:widowControl/>
              <w:jc w:val="center"/>
              <w:rPr>
                <w:rFonts w:eastAsia="方正楷体_GBK" w:cs="Times New Roman"/>
                <w:kern w:val="0"/>
                <w:sz w:val="20"/>
                <w:szCs w:val="20"/>
              </w:rPr>
            </w:pPr>
            <w:r>
              <w:rPr>
                <w:rFonts w:eastAsia="方正楷体_GBK" w:cs="Times New Roman" w:hint="eastAsia"/>
                <w:kern w:val="0"/>
                <w:sz w:val="20"/>
                <w:szCs w:val="20"/>
              </w:rPr>
              <w:t>%</w:t>
            </w:r>
          </w:p>
        </w:tc>
        <w:tc>
          <w:tcPr>
            <w:tcW w:w="780" w:type="dxa"/>
            <w:shd w:val="clear" w:color="auto" w:fill="auto"/>
            <w:noWrap/>
            <w:vAlign w:val="center"/>
          </w:tcPr>
          <w:p w:rsidR="000E03E2" w:rsidRDefault="000A4038">
            <w:pPr>
              <w:widowControl/>
              <w:jc w:val="center"/>
              <w:rPr>
                <w:rFonts w:eastAsia="方正楷体_GBK" w:cs="Times New Roman"/>
                <w:kern w:val="0"/>
                <w:sz w:val="20"/>
                <w:szCs w:val="20"/>
              </w:rPr>
            </w:pPr>
            <w:r>
              <w:rPr>
                <w:rFonts w:eastAsia="方正楷体_GBK" w:cs="Times New Roman" w:hint="eastAsia"/>
                <w:kern w:val="0"/>
                <w:sz w:val="20"/>
                <w:szCs w:val="20"/>
              </w:rPr>
              <w:t>6</w:t>
            </w:r>
          </w:p>
        </w:tc>
        <w:tc>
          <w:tcPr>
            <w:tcW w:w="975" w:type="dxa"/>
            <w:shd w:val="clear" w:color="auto" w:fill="auto"/>
            <w:noWrap/>
            <w:vAlign w:val="center"/>
          </w:tcPr>
          <w:p w:rsidR="000E03E2" w:rsidRDefault="000E03E2">
            <w:pPr>
              <w:widowControl/>
              <w:jc w:val="center"/>
              <w:rPr>
                <w:rFonts w:eastAsia="方正楷体_GBK" w:cs="Times New Roman"/>
                <w:kern w:val="0"/>
                <w:sz w:val="20"/>
                <w:szCs w:val="20"/>
              </w:rPr>
            </w:pPr>
          </w:p>
        </w:tc>
        <w:tc>
          <w:tcPr>
            <w:tcW w:w="1395" w:type="dxa"/>
            <w:shd w:val="clear" w:color="auto" w:fill="auto"/>
            <w:noWrap/>
            <w:vAlign w:val="center"/>
          </w:tcPr>
          <w:p w:rsidR="000E03E2" w:rsidRDefault="000E03E2">
            <w:pPr>
              <w:widowControl/>
              <w:jc w:val="center"/>
              <w:rPr>
                <w:rFonts w:eastAsia="方正楷体_GBK" w:cs="Times New Roman"/>
                <w:kern w:val="0"/>
                <w:sz w:val="20"/>
                <w:szCs w:val="20"/>
              </w:rPr>
            </w:pPr>
          </w:p>
        </w:tc>
      </w:tr>
      <w:tr w:rsidR="000E03E2">
        <w:trPr>
          <w:trHeight w:val="256"/>
        </w:trPr>
        <w:tc>
          <w:tcPr>
            <w:tcW w:w="710" w:type="dxa"/>
            <w:noWrap/>
            <w:vAlign w:val="center"/>
          </w:tcPr>
          <w:p w:rsidR="000E03E2" w:rsidRDefault="000A4038">
            <w:pPr>
              <w:widowControl/>
              <w:jc w:val="center"/>
              <w:rPr>
                <w:rFonts w:eastAsia="方正楷体_GBK" w:cs="Times New Roman"/>
                <w:kern w:val="0"/>
                <w:sz w:val="20"/>
                <w:szCs w:val="20"/>
              </w:rPr>
            </w:pPr>
            <w:r>
              <w:rPr>
                <w:rFonts w:eastAsia="方正楷体_GBK" w:cs="Times New Roman"/>
                <w:kern w:val="0"/>
                <w:sz w:val="20"/>
                <w:szCs w:val="20"/>
              </w:rPr>
              <w:t>18</w:t>
            </w:r>
          </w:p>
        </w:tc>
        <w:tc>
          <w:tcPr>
            <w:tcW w:w="1134" w:type="dxa"/>
            <w:vMerge w:val="restart"/>
            <w:vAlign w:val="center"/>
          </w:tcPr>
          <w:p w:rsidR="000E03E2" w:rsidRDefault="000A4038">
            <w:pPr>
              <w:widowControl/>
              <w:jc w:val="center"/>
              <w:rPr>
                <w:rFonts w:eastAsia="方正楷体_GBK" w:cs="Times New Roman"/>
                <w:kern w:val="0"/>
                <w:sz w:val="20"/>
                <w:szCs w:val="20"/>
              </w:rPr>
            </w:pPr>
            <w:r>
              <w:rPr>
                <w:rFonts w:eastAsia="方正楷体_GBK" w:cs="Times New Roman" w:hint="eastAsia"/>
                <w:kern w:val="0"/>
                <w:sz w:val="20"/>
                <w:szCs w:val="20"/>
              </w:rPr>
              <w:t>基础配置</w:t>
            </w:r>
          </w:p>
          <w:p w:rsidR="000E03E2" w:rsidRDefault="000A4038">
            <w:pPr>
              <w:widowControl/>
              <w:jc w:val="center"/>
              <w:rPr>
                <w:rFonts w:eastAsia="方正楷体_GBK" w:cs="Times New Roman"/>
                <w:kern w:val="0"/>
                <w:sz w:val="20"/>
                <w:szCs w:val="20"/>
              </w:rPr>
            </w:pPr>
            <w:r>
              <w:rPr>
                <w:rFonts w:eastAsia="方正楷体_GBK" w:cs="Times New Roman" w:hint="eastAsia"/>
                <w:kern w:val="0"/>
                <w:sz w:val="20"/>
                <w:szCs w:val="20"/>
              </w:rPr>
              <w:t>（</w:t>
            </w:r>
            <w:r>
              <w:rPr>
                <w:rFonts w:eastAsia="方正楷体_GBK" w:cs="Times New Roman" w:hint="eastAsia"/>
                <w:kern w:val="0"/>
                <w:sz w:val="20"/>
                <w:szCs w:val="20"/>
              </w:rPr>
              <w:t>15</w:t>
            </w:r>
            <w:r>
              <w:rPr>
                <w:rFonts w:eastAsia="方正楷体_GBK" w:cs="Times New Roman" w:hint="eastAsia"/>
                <w:kern w:val="0"/>
                <w:sz w:val="20"/>
                <w:szCs w:val="20"/>
              </w:rPr>
              <w:t>）</w:t>
            </w:r>
          </w:p>
        </w:tc>
        <w:tc>
          <w:tcPr>
            <w:tcW w:w="2333" w:type="dxa"/>
            <w:shd w:val="clear" w:color="auto" w:fill="auto"/>
            <w:noWrap/>
            <w:vAlign w:val="center"/>
          </w:tcPr>
          <w:p w:rsidR="000E03E2" w:rsidRDefault="000A4038">
            <w:pPr>
              <w:widowControl/>
              <w:spacing w:line="420" w:lineRule="exact"/>
              <w:jc w:val="center"/>
              <w:rPr>
                <w:rFonts w:eastAsia="方正楷体_GBK" w:cs="Times New Roman"/>
                <w:kern w:val="0"/>
                <w:sz w:val="20"/>
                <w:szCs w:val="20"/>
              </w:rPr>
            </w:pPr>
            <w:r>
              <w:rPr>
                <w:rFonts w:eastAsia="方正楷体_GBK" w:cs="Times New Roman"/>
                <w:kern w:val="0"/>
                <w:sz w:val="20"/>
                <w:szCs w:val="20"/>
              </w:rPr>
              <w:t>高标准农田</w:t>
            </w:r>
            <w:r>
              <w:rPr>
                <w:rFonts w:eastAsia="方正楷体_GBK" w:cs="Times New Roman" w:hint="eastAsia"/>
                <w:kern w:val="0"/>
                <w:sz w:val="20"/>
                <w:szCs w:val="20"/>
              </w:rPr>
              <w:t>占比</w:t>
            </w:r>
          </w:p>
        </w:tc>
        <w:tc>
          <w:tcPr>
            <w:tcW w:w="870" w:type="dxa"/>
            <w:shd w:val="clear" w:color="auto" w:fill="auto"/>
            <w:noWrap/>
            <w:vAlign w:val="center"/>
          </w:tcPr>
          <w:p w:rsidR="000E03E2" w:rsidRDefault="000A4038">
            <w:pPr>
              <w:widowControl/>
              <w:jc w:val="center"/>
              <w:rPr>
                <w:rFonts w:eastAsia="方正楷体_GBK" w:cs="Times New Roman"/>
                <w:kern w:val="0"/>
                <w:sz w:val="20"/>
                <w:szCs w:val="20"/>
              </w:rPr>
            </w:pPr>
            <w:r>
              <w:rPr>
                <w:rFonts w:eastAsia="方正楷体_GBK" w:cs="Times New Roman" w:hint="eastAsia"/>
                <w:kern w:val="0"/>
                <w:sz w:val="20"/>
                <w:szCs w:val="20"/>
              </w:rPr>
              <w:t>%</w:t>
            </w:r>
          </w:p>
        </w:tc>
        <w:tc>
          <w:tcPr>
            <w:tcW w:w="780" w:type="dxa"/>
            <w:shd w:val="clear" w:color="auto" w:fill="auto"/>
            <w:noWrap/>
            <w:vAlign w:val="center"/>
          </w:tcPr>
          <w:p w:rsidR="000E03E2" w:rsidRDefault="000A4038">
            <w:pPr>
              <w:widowControl/>
              <w:jc w:val="center"/>
              <w:rPr>
                <w:rFonts w:eastAsia="方正楷体_GBK" w:cs="Times New Roman"/>
                <w:color w:val="000000" w:themeColor="text1"/>
                <w:kern w:val="0"/>
                <w:sz w:val="20"/>
                <w:szCs w:val="20"/>
              </w:rPr>
            </w:pPr>
            <w:r>
              <w:rPr>
                <w:rFonts w:eastAsia="方正楷体_GBK" w:cs="Times New Roman" w:hint="eastAsia"/>
                <w:color w:val="000000" w:themeColor="text1"/>
                <w:kern w:val="0"/>
                <w:sz w:val="20"/>
                <w:szCs w:val="20"/>
              </w:rPr>
              <w:t>3</w:t>
            </w:r>
          </w:p>
        </w:tc>
        <w:tc>
          <w:tcPr>
            <w:tcW w:w="975" w:type="dxa"/>
            <w:shd w:val="clear" w:color="auto" w:fill="auto"/>
            <w:noWrap/>
            <w:vAlign w:val="center"/>
          </w:tcPr>
          <w:p w:rsidR="000E03E2" w:rsidRDefault="000E03E2">
            <w:pPr>
              <w:widowControl/>
              <w:jc w:val="center"/>
              <w:rPr>
                <w:rFonts w:eastAsia="方正楷体_GBK" w:cs="Times New Roman"/>
                <w:color w:val="000000" w:themeColor="text1"/>
                <w:kern w:val="0"/>
                <w:sz w:val="20"/>
                <w:szCs w:val="20"/>
              </w:rPr>
            </w:pPr>
          </w:p>
        </w:tc>
        <w:tc>
          <w:tcPr>
            <w:tcW w:w="1395" w:type="dxa"/>
            <w:shd w:val="clear" w:color="auto" w:fill="auto"/>
            <w:noWrap/>
            <w:vAlign w:val="center"/>
          </w:tcPr>
          <w:p w:rsidR="000E03E2" w:rsidRDefault="000E03E2">
            <w:pPr>
              <w:widowControl/>
              <w:jc w:val="center"/>
              <w:rPr>
                <w:rFonts w:eastAsia="方正楷体_GBK" w:cs="Times New Roman"/>
                <w:kern w:val="0"/>
                <w:sz w:val="20"/>
                <w:szCs w:val="20"/>
              </w:rPr>
            </w:pPr>
          </w:p>
        </w:tc>
      </w:tr>
      <w:tr w:rsidR="000E03E2">
        <w:trPr>
          <w:trHeight w:val="256"/>
        </w:trPr>
        <w:tc>
          <w:tcPr>
            <w:tcW w:w="710" w:type="dxa"/>
            <w:noWrap/>
            <w:vAlign w:val="center"/>
          </w:tcPr>
          <w:p w:rsidR="000E03E2" w:rsidRDefault="000A4038">
            <w:pPr>
              <w:widowControl/>
              <w:jc w:val="center"/>
              <w:rPr>
                <w:rFonts w:eastAsia="方正楷体_GBK" w:cs="Times New Roman"/>
                <w:kern w:val="0"/>
                <w:sz w:val="20"/>
                <w:szCs w:val="20"/>
              </w:rPr>
            </w:pPr>
            <w:r>
              <w:rPr>
                <w:rFonts w:eastAsia="方正楷体_GBK" w:cs="Times New Roman"/>
                <w:kern w:val="0"/>
                <w:sz w:val="20"/>
                <w:szCs w:val="20"/>
              </w:rPr>
              <w:t>19</w:t>
            </w:r>
          </w:p>
        </w:tc>
        <w:tc>
          <w:tcPr>
            <w:tcW w:w="1134" w:type="dxa"/>
            <w:vMerge/>
            <w:vAlign w:val="center"/>
          </w:tcPr>
          <w:p w:rsidR="000E03E2" w:rsidRDefault="000E03E2">
            <w:pPr>
              <w:widowControl/>
              <w:jc w:val="center"/>
              <w:rPr>
                <w:rFonts w:eastAsia="方正楷体_GBK" w:cs="Times New Roman"/>
                <w:kern w:val="0"/>
                <w:sz w:val="20"/>
                <w:szCs w:val="20"/>
              </w:rPr>
            </w:pPr>
          </w:p>
        </w:tc>
        <w:tc>
          <w:tcPr>
            <w:tcW w:w="2333" w:type="dxa"/>
            <w:shd w:val="clear" w:color="auto" w:fill="auto"/>
            <w:noWrap/>
            <w:vAlign w:val="center"/>
          </w:tcPr>
          <w:p w:rsidR="000E03E2" w:rsidRDefault="000A4038">
            <w:pPr>
              <w:widowControl/>
              <w:spacing w:line="420" w:lineRule="exact"/>
              <w:jc w:val="center"/>
              <w:rPr>
                <w:rFonts w:eastAsia="方正楷体_GBK" w:cs="Times New Roman"/>
                <w:kern w:val="0"/>
                <w:sz w:val="20"/>
                <w:szCs w:val="20"/>
              </w:rPr>
            </w:pPr>
            <w:r>
              <w:rPr>
                <w:rFonts w:eastAsia="方正楷体_GBK" w:cs="Times New Roman" w:hint="eastAsia"/>
                <w:kern w:val="0"/>
                <w:sz w:val="20"/>
                <w:szCs w:val="20"/>
              </w:rPr>
              <w:t>设施农业占比</w:t>
            </w:r>
          </w:p>
        </w:tc>
        <w:tc>
          <w:tcPr>
            <w:tcW w:w="870" w:type="dxa"/>
            <w:shd w:val="clear" w:color="auto" w:fill="auto"/>
            <w:noWrap/>
            <w:vAlign w:val="center"/>
          </w:tcPr>
          <w:p w:rsidR="000E03E2" w:rsidRDefault="000A4038">
            <w:pPr>
              <w:widowControl/>
              <w:jc w:val="center"/>
              <w:rPr>
                <w:rFonts w:eastAsia="方正楷体_GBK" w:cs="Times New Roman"/>
                <w:color w:val="000000" w:themeColor="text1"/>
                <w:kern w:val="0"/>
                <w:sz w:val="20"/>
                <w:szCs w:val="20"/>
              </w:rPr>
            </w:pPr>
            <w:r>
              <w:rPr>
                <w:rFonts w:eastAsia="方正楷体_GBK" w:cs="Times New Roman" w:hint="eastAsia"/>
                <w:color w:val="000000" w:themeColor="text1"/>
                <w:kern w:val="0"/>
                <w:sz w:val="20"/>
                <w:szCs w:val="20"/>
              </w:rPr>
              <w:t>%</w:t>
            </w:r>
          </w:p>
        </w:tc>
        <w:tc>
          <w:tcPr>
            <w:tcW w:w="780" w:type="dxa"/>
            <w:shd w:val="clear" w:color="auto" w:fill="auto"/>
            <w:noWrap/>
            <w:vAlign w:val="center"/>
          </w:tcPr>
          <w:p w:rsidR="000E03E2" w:rsidRDefault="000A4038">
            <w:pPr>
              <w:widowControl/>
              <w:jc w:val="center"/>
              <w:rPr>
                <w:rFonts w:eastAsia="方正楷体_GBK" w:cs="Times New Roman"/>
                <w:color w:val="000000" w:themeColor="text1"/>
                <w:kern w:val="0"/>
                <w:sz w:val="20"/>
                <w:szCs w:val="20"/>
              </w:rPr>
            </w:pPr>
            <w:r>
              <w:rPr>
                <w:rFonts w:eastAsia="方正楷体_GBK" w:cs="Times New Roman" w:hint="eastAsia"/>
                <w:color w:val="000000" w:themeColor="text1"/>
                <w:kern w:val="0"/>
                <w:sz w:val="20"/>
                <w:szCs w:val="20"/>
              </w:rPr>
              <w:t>3</w:t>
            </w:r>
          </w:p>
        </w:tc>
        <w:tc>
          <w:tcPr>
            <w:tcW w:w="975" w:type="dxa"/>
            <w:shd w:val="clear" w:color="auto" w:fill="auto"/>
            <w:noWrap/>
            <w:vAlign w:val="center"/>
          </w:tcPr>
          <w:p w:rsidR="000E03E2" w:rsidRDefault="000E03E2">
            <w:pPr>
              <w:widowControl/>
              <w:jc w:val="center"/>
              <w:rPr>
                <w:rFonts w:eastAsia="方正楷体_GBK" w:cs="Times New Roman"/>
                <w:color w:val="000000" w:themeColor="text1"/>
                <w:kern w:val="0"/>
                <w:sz w:val="20"/>
                <w:szCs w:val="20"/>
              </w:rPr>
            </w:pPr>
          </w:p>
        </w:tc>
        <w:tc>
          <w:tcPr>
            <w:tcW w:w="1395" w:type="dxa"/>
            <w:shd w:val="clear" w:color="auto" w:fill="auto"/>
            <w:noWrap/>
            <w:vAlign w:val="center"/>
          </w:tcPr>
          <w:p w:rsidR="000E03E2" w:rsidRDefault="000E03E2">
            <w:pPr>
              <w:widowControl/>
              <w:jc w:val="center"/>
              <w:rPr>
                <w:rFonts w:eastAsia="方正楷体_GBK" w:cs="Times New Roman"/>
                <w:kern w:val="0"/>
                <w:sz w:val="20"/>
                <w:szCs w:val="20"/>
              </w:rPr>
            </w:pPr>
          </w:p>
        </w:tc>
      </w:tr>
      <w:tr w:rsidR="000E03E2">
        <w:trPr>
          <w:trHeight w:val="256"/>
        </w:trPr>
        <w:tc>
          <w:tcPr>
            <w:tcW w:w="710" w:type="dxa"/>
            <w:noWrap/>
            <w:vAlign w:val="center"/>
          </w:tcPr>
          <w:p w:rsidR="000E03E2" w:rsidRDefault="000A4038">
            <w:pPr>
              <w:widowControl/>
              <w:jc w:val="center"/>
              <w:rPr>
                <w:rFonts w:eastAsia="方正楷体_GBK" w:cs="Times New Roman"/>
                <w:kern w:val="0"/>
                <w:sz w:val="20"/>
                <w:szCs w:val="20"/>
              </w:rPr>
            </w:pPr>
            <w:r>
              <w:rPr>
                <w:rFonts w:eastAsia="方正楷体_GBK" w:cs="Times New Roman"/>
                <w:kern w:val="0"/>
                <w:sz w:val="20"/>
                <w:szCs w:val="20"/>
              </w:rPr>
              <w:t>20</w:t>
            </w:r>
          </w:p>
        </w:tc>
        <w:tc>
          <w:tcPr>
            <w:tcW w:w="1134" w:type="dxa"/>
            <w:vMerge/>
            <w:vAlign w:val="center"/>
          </w:tcPr>
          <w:p w:rsidR="000E03E2" w:rsidRDefault="000E03E2">
            <w:pPr>
              <w:widowControl/>
              <w:jc w:val="center"/>
              <w:rPr>
                <w:rFonts w:eastAsia="方正楷体_GBK" w:cs="Times New Roman"/>
                <w:kern w:val="0"/>
                <w:sz w:val="20"/>
                <w:szCs w:val="20"/>
              </w:rPr>
            </w:pPr>
          </w:p>
        </w:tc>
        <w:tc>
          <w:tcPr>
            <w:tcW w:w="2333" w:type="dxa"/>
            <w:shd w:val="clear" w:color="auto" w:fill="auto"/>
            <w:noWrap/>
            <w:vAlign w:val="center"/>
          </w:tcPr>
          <w:p w:rsidR="000E03E2" w:rsidRDefault="000A4038">
            <w:pPr>
              <w:widowControl/>
              <w:spacing w:line="420" w:lineRule="exact"/>
              <w:jc w:val="center"/>
              <w:rPr>
                <w:rFonts w:eastAsia="方正楷体_GBK" w:cs="Times New Roman"/>
                <w:color w:val="000000" w:themeColor="text1"/>
                <w:kern w:val="0"/>
                <w:sz w:val="20"/>
                <w:szCs w:val="20"/>
              </w:rPr>
            </w:pPr>
            <w:r>
              <w:rPr>
                <w:rFonts w:eastAsia="方正楷体_GBK" w:cs="Times New Roman" w:hint="eastAsia"/>
                <w:kern w:val="0"/>
                <w:sz w:val="20"/>
                <w:szCs w:val="20"/>
              </w:rPr>
              <w:t>农机化综合水平及服务能力</w:t>
            </w:r>
          </w:p>
        </w:tc>
        <w:tc>
          <w:tcPr>
            <w:tcW w:w="870" w:type="dxa"/>
            <w:shd w:val="clear" w:color="auto" w:fill="auto"/>
            <w:noWrap/>
            <w:vAlign w:val="center"/>
          </w:tcPr>
          <w:p w:rsidR="000E03E2" w:rsidRDefault="000A4038">
            <w:pPr>
              <w:widowControl/>
              <w:jc w:val="center"/>
              <w:rPr>
                <w:rFonts w:eastAsia="方正楷体_GBK" w:cs="Times New Roman"/>
                <w:color w:val="000000" w:themeColor="text1"/>
                <w:kern w:val="0"/>
                <w:sz w:val="20"/>
                <w:szCs w:val="20"/>
              </w:rPr>
            </w:pPr>
            <w:r>
              <w:rPr>
                <w:rFonts w:eastAsia="方正楷体_GBK" w:cs="Times New Roman" w:hint="eastAsia"/>
                <w:color w:val="000000" w:themeColor="text1"/>
                <w:kern w:val="0"/>
                <w:sz w:val="20"/>
                <w:szCs w:val="20"/>
              </w:rPr>
              <w:t>%</w:t>
            </w:r>
          </w:p>
        </w:tc>
        <w:tc>
          <w:tcPr>
            <w:tcW w:w="780" w:type="dxa"/>
            <w:shd w:val="clear" w:color="auto" w:fill="auto"/>
            <w:noWrap/>
            <w:vAlign w:val="center"/>
          </w:tcPr>
          <w:p w:rsidR="000E03E2" w:rsidRDefault="000A4038">
            <w:pPr>
              <w:widowControl/>
              <w:jc w:val="center"/>
              <w:rPr>
                <w:rFonts w:eastAsia="方正楷体_GBK" w:cs="Times New Roman"/>
                <w:color w:val="000000" w:themeColor="text1"/>
                <w:kern w:val="0"/>
                <w:sz w:val="20"/>
                <w:szCs w:val="20"/>
              </w:rPr>
            </w:pPr>
            <w:r>
              <w:rPr>
                <w:rFonts w:eastAsia="方正楷体_GBK" w:cs="Times New Roman" w:hint="eastAsia"/>
                <w:color w:val="000000" w:themeColor="text1"/>
                <w:kern w:val="0"/>
                <w:sz w:val="20"/>
                <w:szCs w:val="20"/>
              </w:rPr>
              <w:t>4</w:t>
            </w:r>
          </w:p>
        </w:tc>
        <w:tc>
          <w:tcPr>
            <w:tcW w:w="975" w:type="dxa"/>
            <w:shd w:val="clear" w:color="auto" w:fill="auto"/>
            <w:noWrap/>
            <w:vAlign w:val="center"/>
          </w:tcPr>
          <w:p w:rsidR="000E03E2" w:rsidRDefault="000E03E2">
            <w:pPr>
              <w:widowControl/>
              <w:jc w:val="center"/>
              <w:rPr>
                <w:rFonts w:eastAsia="方正楷体_GBK" w:cs="Times New Roman"/>
                <w:color w:val="000000" w:themeColor="text1"/>
                <w:kern w:val="0"/>
                <w:sz w:val="20"/>
                <w:szCs w:val="20"/>
              </w:rPr>
            </w:pPr>
          </w:p>
        </w:tc>
        <w:tc>
          <w:tcPr>
            <w:tcW w:w="1395" w:type="dxa"/>
            <w:shd w:val="clear" w:color="auto" w:fill="auto"/>
            <w:noWrap/>
            <w:vAlign w:val="center"/>
          </w:tcPr>
          <w:p w:rsidR="000E03E2" w:rsidRDefault="000E03E2">
            <w:pPr>
              <w:widowControl/>
              <w:jc w:val="center"/>
              <w:rPr>
                <w:rFonts w:eastAsia="方正楷体_GBK" w:cs="Times New Roman"/>
                <w:kern w:val="0"/>
                <w:sz w:val="20"/>
                <w:szCs w:val="20"/>
              </w:rPr>
            </w:pPr>
          </w:p>
        </w:tc>
      </w:tr>
      <w:tr w:rsidR="000E03E2">
        <w:trPr>
          <w:trHeight w:val="256"/>
        </w:trPr>
        <w:tc>
          <w:tcPr>
            <w:tcW w:w="710" w:type="dxa"/>
            <w:noWrap/>
            <w:vAlign w:val="center"/>
          </w:tcPr>
          <w:p w:rsidR="000E03E2" w:rsidRDefault="000A4038">
            <w:pPr>
              <w:widowControl/>
              <w:jc w:val="center"/>
              <w:rPr>
                <w:rFonts w:eastAsia="方正楷体_GBK" w:cs="Times New Roman"/>
                <w:kern w:val="0"/>
                <w:sz w:val="20"/>
                <w:szCs w:val="20"/>
              </w:rPr>
            </w:pPr>
            <w:r>
              <w:rPr>
                <w:rFonts w:eastAsia="方正楷体_GBK" w:cs="Times New Roman" w:hint="eastAsia"/>
                <w:kern w:val="0"/>
                <w:sz w:val="20"/>
                <w:szCs w:val="20"/>
              </w:rPr>
              <w:t>21</w:t>
            </w:r>
          </w:p>
        </w:tc>
        <w:tc>
          <w:tcPr>
            <w:tcW w:w="1134" w:type="dxa"/>
            <w:vMerge/>
            <w:vAlign w:val="center"/>
          </w:tcPr>
          <w:p w:rsidR="000E03E2" w:rsidRDefault="000E03E2">
            <w:pPr>
              <w:widowControl/>
              <w:jc w:val="center"/>
              <w:rPr>
                <w:rFonts w:eastAsia="方正楷体_GBK" w:cs="Times New Roman"/>
                <w:kern w:val="0"/>
                <w:sz w:val="20"/>
                <w:szCs w:val="20"/>
              </w:rPr>
            </w:pPr>
          </w:p>
        </w:tc>
        <w:tc>
          <w:tcPr>
            <w:tcW w:w="2333" w:type="dxa"/>
            <w:shd w:val="clear" w:color="auto" w:fill="auto"/>
            <w:noWrap/>
            <w:vAlign w:val="center"/>
          </w:tcPr>
          <w:p w:rsidR="000E03E2" w:rsidRDefault="000A4038">
            <w:pPr>
              <w:widowControl/>
              <w:spacing w:line="420" w:lineRule="exact"/>
              <w:jc w:val="center"/>
              <w:rPr>
                <w:rFonts w:eastAsia="方正楷体_GBK" w:cs="Times New Roman"/>
                <w:kern w:val="0"/>
                <w:sz w:val="20"/>
                <w:szCs w:val="20"/>
              </w:rPr>
            </w:pPr>
            <w:r>
              <w:rPr>
                <w:rFonts w:eastAsia="方正楷体_GBK" w:cs="Times New Roman"/>
                <w:kern w:val="0"/>
                <w:sz w:val="20"/>
                <w:szCs w:val="20"/>
              </w:rPr>
              <w:t>基础设施建设和公共服务水平</w:t>
            </w:r>
          </w:p>
        </w:tc>
        <w:tc>
          <w:tcPr>
            <w:tcW w:w="870" w:type="dxa"/>
            <w:shd w:val="clear" w:color="auto" w:fill="auto"/>
            <w:noWrap/>
            <w:vAlign w:val="center"/>
          </w:tcPr>
          <w:p w:rsidR="000E03E2" w:rsidRDefault="000A4038">
            <w:pPr>
              <w:widowControl/>
              <w:jc w:val="center"/>
              <w:rPr>
                <w:rFonts w:eastAsia="方正楷体_GBK" w:cs="Times New Roman"/>
                <w:kern w:val="0"/>
                <w:sz w:val="20"/>
                <w:szCs w:val="20"/>
              </w:rPr>
            </w:pPr>
            <w:r>
              <w:rPr>
                <w:rFonts w:eastAsia="方正楷体_GBK" w:cs="Times New Roman"/>
                <w:color w:val="000000"/>
                <w:kern w:val="0"/>
                <w:sz w:val="20"/>
                <w:szCs w:val="20"/>
              </w:rPr>
              <w:t>—</w:t>
            </w:r>
          </w:p>
        </w:tc>
        <w:tc>
          <w:tcPr>
            <w:tcW w:w="780" w:type="dxa"/>
            <w:shd w:val="clear" w:color="auto" w:fill="auto"/>
            <w:noWrap/>
            <w:vAlign w:val="center"/>
          </w:tcPr>
          <w:p w:rsidR="000E03E2" w:rsidRDefault="000A4038">
            <w:pPr>
              <w:widowControl/>
              <w:jc w:val="center"/>
              <w:rPr>
                <w:rFonts w:eastAsia="方正楷体_GBK" w:cs="Times New Roman"/>
                <w:color w:val="000000" w:themeColor="text1"/>
                <w:kern w:val="0"/>
                <w:sz w:val="20"/>
                <w:szCs w:val="20"/>
              </w:rPr>
            </w:pPr>
            <w:r>
              <w:rPr>
                <w:rFonts w:eastAsia="方正楷体_GBK" w:cs="Times New Roman" w:hint="eastAsia"/>
                <w:color w:val="000000" w:themeColor="text1"/>
                <w:kern w:val="0"/>
                <w:sz w:val="20"/>
                <w:szCs w:val="20"/>
              </w:rPr>
              <w:t>5</w:t>
            </w:r>
          </w:p>
        </w:tc>
        <w:tc>
          <w:tcPr>
            <w:tcW w:w="975" w:type="dxa"/>
            <w:shd w:val="clear" w:color="auto" w:fill="auto"/>
            <w:noWrap/>
            <w:vAlign w:val="center"/>
          </w:tcPr>
          <w:p w:rsidR="000E03E2" w:rsidRDefault="000E03E2">
            <w:pPr>
              <w:widowControl/>
              <w:jc w:val="center"/>
              <w:rPr>
                <w:rFonts w:eastAsia="方正楷体_GBK" w:cs="Times New Roman"/>
                <w:color w:val="000000" w:themeColor="text1"/>
                <w:kern w:val="0"/>
                <w:sz w:val="20"/>
                <w:szCs w:val="20"/>
              </w:rPr>
            </w:pPr>
          </w:p>
        </w:tc>
        <w:tc>
          <w:tcPr>
            <w:tcW w:w="1395" w:type="dxa"/>
            <w:shd w:val="clear" w:color="auto" w:fill="auto"/>
            <w:noWrap/>
            <w:vAlign w:val="center"/>
          </w:tcPr>
          <w:p w:rsidR="000E03E2" w:rsidRDefault="000E03E2">
            <w:pPr>
              <w:widowControl/>
              <w:jc w:val="center"/>
              <w:rPr>
                <w:rFonts w:eastAsia="方正楷体_GBK" w:cs="Times New Roman"/>
                <w:kern w:val="0"/>
                <w:sz w:val="20"/>
                <w:szCs w:val="20"/>
              </w:rPr>
            </w:pPr>
          </w:p>
        </w:tc>
      </w:tr>
      <w:tr w:rsidR="000E03E2">
        <w:trPr>
          <w:trHeight w:val="256"/>
        </w:trPr>
        <w:tc>
          <w:tcPr>
            <w:tcW w:w="710" w:type="dxa"/>
            <w:noWrap/>
            <w:vAlign w:val="center"/>
          </w:tcPr>
          <w:p w:rsidR="000E03E2" w:rsidRDefault="000A4038">
            <w:pPr>
              <w:widowControl/>
              <w:jc w:val="center"/>
              <w:rPr>
                <w:rFonts w:eastAsia="方正楷体_GBK" w:cs="Times New Roman"/>
                <w:kern w:val="0"/>
                <w:sz w:val="20"/>
                <w:szCs w:val="20"/>
              </w:rPr>
            </w:pPr>
            <w:r>
              <w:rPr>
                <w:rFonts w:eastAsia="方正楷体_GBK" w:cs="Times New Roman" w:hint="eastAsia"/>
                <w:kern w:val="0"/>
                <w:sz w:val="20"/>
                <w:szCs w:val="20"/>
              </w:rPr>
              <w:t>22</w:t>
            </w:r>
          </w:p>
        </w:tc>
        <w:tc>
          <w:tcPr>
            <w:tcW w:w="1134" w:type="dxa"/>
            <w:vMerge w:val="restart"/>
            <w:vAlign w:val="center"/>
          </w:tcPr>
          <w:p w:rsidR="000E03E2" w:rsidRDefault="000A4038">
            <w:pPr>
              <w:widowControl/>
              <w:jc w:val="center"/>
              <w:rPr>
                <w:rFonts w:eastAsia="方正楷体_GBK" w:cs="Times New Roman"/>
                <w:kern w:val="0"/>
                <w:sz w:val="20"/>
                <w:szCs w:val="20"/>
              </w:rPr>
            </w:pPr>
            <w:r>
              <w:rPr>
                <w:rFonts w:eastAsia="方正楷体_GBK" w:cs="Times New Roman" w:hint="eastAsia"/>
                <w:kern w:val="0"/>
                <w:sz w:val="20"/>
                <w:szCs w:val="20"/>
              </w:rPr>
              <w:t>开放发展</w:t>
            </w:r>
            <w:r>
              <w:rPr>
                <w:rFonts w:eastAsia="方正楷体_GBK" w:cs="Times New Roman"/>
                <w:kern w:val="0"/>
                <w:sz w:val="20"/>
                <w:szCs w:val="20"/>
              </w:rPr>
              <w:t>（</w:t>
            </w:r>
            <w:r>
              <w:rPr>
                <w:rFonts w:eastAsia="方正楷体_GBK" w:cs="Times New Roman" w:hint="eastAsia"/>
                <w:kern w:val="0"/>
                <w:sz w:val="20"/>
                <w:szCs w:val="20"/>
              </w:rPr>
              <w:t>15</w:t>
            </w:r>
            <w:r>
              <w:rPr>
                <w:rFonts w:eastAsia="方正楷体_GBK" w:cs="Times New Roman"/>
                <w:kern w:val="0"/>
                <w:sz w:val="20"/>
                <w:szCs w:val="20"/>
              </w:rPr>
              <w:t>）</w:t>
            </w:r>
          </w:p>
        </w:tc>
        <w:tc>
          <w:tcPr>
            <w:tcW w:w="2333" w:type="dxa"/>
            <w:shd w:val="clear" w:color="auto" w:fill="auto"/>
            <w:noWrap/>
            <w:vAlign w:val="center"/>
          </w:tcPr>
          <w:p w:rsidR="000E03E2" w:rsidRDefault="000A4038">
            <w:pPr>
              <w:widowControl/>
              <w:spacing w:line="420" w:lineRule="exact"/>
              <w:jc w:val="center"/>
              <w:rPr>
                <w:rFonts w:eastAsia="方正楷体_GBK" w:cs="Times New Roman"/>
                <w:color w:val="000000" w:themeColor="text1"/>
                <w:kern w:val="0"/>
                <w:sz w:val="20"/>
                <w:szCs w:val="20"/>
              </w:rPr>
            </w:pPr>
            <w:r>
              <w:rPr>
                <w:rFonts w:eastAsia="方正楷体_GBK" w:cs="Times New Roman"/>
                <w:color w:val="000000" w:themeColor="text1"/>
                <w:kern w:val="0"/>
                <w:sz w:val="20"/>
                <w:szCs w:val="20"/>
              </w:rPr>
              <w:t>市级以上区域公用品牌数量</w:t>
            </w:r>
          </w:p>
        </w:tc>
        <w:tc>
          <w:tcPr>
            <w:tcW w:w="870" w:type="dxa"/>
            <w:shd w:val="clear" w:color="auto" w:fill="auto"/>
            <w:noWrap/>
            <w:vAlign w:val="center"/>
          </w:tcPr>
          <w:p w:rsidR="000E03E2" w:rsidRDefault="000A4038">
            <w:pPr>
              <w:widowControl/>
              <w:jc w:val="center"/>
              <w:rPr>
                <w:rFonts w:eastAsia="方正楷体_GBK" w:cs="Times New Roman"/>
                <w:color w:val="000000" w:themeColor="text1"/>
                <w:kern w:val="0"/>
                <w:sz w:val="20"/>
                <w:szCs w:val="20"/>
              </w:rPr>
            </w:pPr>
            <w:r>
              <w:rPr>
                <w:rFonts w:eastAsia="方正楷体_GBK" w:cs="Times New Roman"/>
                <w:color w:val="000000" w:themeColor="text1"/>
                <w:kern w:val="0"/>
                <w:sz w:val="20"/>
                <w:szCs w:val="20"/>
              </w:rPr>
              <w:t>个</w:t>
            </w:r>
          </w:p>
        </w:tc>
        <w:tc>
          <w:tcPr>
            <w:tcW w:w="780" w:type="dxa"/>
            <w:shd w:val="clear" w:color="auto" w:fill="auto"/>
            <w:noWrap/>
            <w:vAlign w:val="center"/>
          </w:tcPr>
          <w:p w:rsidR="000E03E2" w:rsidRDefault="000A4038">
            <w:pPr>
              <w:widowControl/>
              <w:jc w:val="center"/>
              <w:rPr>
                <w:rFonts w:eastAsia="方正楷体_GBK" w:cs="Times New Roman"/>
                <w:color w:val="000000" w:themeColor="text1"/>
                <w:kern w:val="0"/>
                <w:sz w:val="20"/>
                <w:szCs w:val="20"/>
              </w:rPr>
            </w:pPr>
            <w:r>
              <w:rPr>
                <w:rFonts w:eastAsia="方正楷体_GBK" w:cs="Times New Roman" w:hint="eastAsia"/>
                <w:color w:val="000000" w:themeColor="text1"/>
                <w:kern w:val="0"/>
                <w:sz w:val="20"/>
                <w:szCs w:val="20"/>
              </w:rPr>
              <w:t>4</w:t>
            </w:r>
          </w:p>
        </w:tc>
        <w:tc>
          <w:tcPr>
            <w:tcW w:w="975" w:type="dxa"/>
            <w:shd w:val="clear" w:color="auto" w:fill="auto"/>
            <w:noWrap/>
            <w:vAlign w:val="center"/>
          </w:tcPr>
          <w:p w:rsidR="000E03E2" w:rsidRDefault="000E03E2">
            <w:pPr>
              <w:widowControl/>
              <w:jc w:val="center"/>
              <w:rPr>
                <w:rFonts w:eastAsia="方正楷体_GBK" w:cs="Times New Roman"/>
                <w:color w:val="000000" w:themeColor="text1"/>
                <w:kern w:val="0"/>
                <w:sz w:val="20"/>
                <w:szCs w:val="20"/>
              </w:rPr>
            </w:pPr>
          </w:p>
        </w:tc>
        <w:tc>
          <w:tcPr>
            <w:tcW w:w="1395" w:type="dxa"/>
            <w:shd w:val="clear" w:color="auto" w:fill="auto"/>
            <w:noWrap/>
            <w:vAlign w:val="center"/>
          </w:tcPr>
          <w:p w:rsidR="000E03E2" w:rsidRDefault="000E03E2">
            <w:pPr>
              <w:widowControl/>
              <w:jc w:val="center"/>
              <w:rPr>
                <w:rFonts w:eastAsia="方正楷体_GBK" w:cs="Times New Roman"/>
                <w:kern w:val="0"/>
                <w:sz w:val="20"/>
                <w:szCs w:val="20"/>
              </w:rPr>
            </w:pPr>
          </w:p>
        </w:tc>
      </w:tr>
      <w:tr w:rsidR="000E03E2">
        <w:trPr>
          <w:trHeight w:val="256"/>
        </w:trPr>
        <w:tc>
          <w:tcPr>
            <w:tcW w:w="710" w:type="dxa"/>
            <w:noWrap/>
            <w:vAlign w:val="center"/>
          </w:tcPr>
          <w:p w:rsidR="000E03E2" w:rsidRDefault="000A4038">
            <w:pPr>
              <w:widowControl/>
              <w:jc w:val="center"/>
              <w:rPr>
                <w:rFonts w:eastAsia="方正楷体_GBK" w:cs="Times New Roman"/>
                <w:kern w:val="0"/>
                <w:sz w:val="20"/>
                <w:szCs w:val="20"/>
              </w:rPr>
            </w:pPr>
            <w:r>
              <w:rPr>
                <w:rFonts w:eastAsia="方正楷体_GBK" w:cs="Times New Roman" w:hint="eastAsia"/>
                <w:kern w:val="0"/>
                <w:sz w:val="20"/>
                <w:szCs w:val="20"/>
              </w:rPr>
              <w:t>23</w:t>
            </w:r>
          </w:p>
        </w:tc>
        <w:tc>
          <w:tcPr>
            <w:tcW w:w="1134" w:type="dxa"/>
            <w:vMerge/>
            <w:vAlign w:val="center"/>
          </w:tcPr>
          <w:p w:rsidR="000E03E2" w:rsidRDefault="000E03E2">
            <w:pPr>
              <w:widowControl/>
              <w:jc w:val="center"/>
              <w:rPr>
                <w:rFonts w:eastAsia="方正楷体_GBK" w:cs="Times New Roman"/>
                <w:kern w:val="0"/>
                <w:sz w:val="20"/>
                <w:szCs w:val="20"/>
              </w:rPr>
            </w:pPr>
          </w:p>
        </w:tc>
        <w:tc>
          <w:tcPr>
            <w:tcW w:w="2333" w:type="dxa"/>
            <w:shd w:val="clear" w:color="auto" w:fill="auto"/>
            <w:noWrap/>
            <w:vAlign w:val="center"/>
          </w:tcPr>
          <w:p w:rsidR="000E03E2" w:rsidRDefault="000A4038">
            <w:pPr>
              <w:widowControl/>
              <w:spacing w:line="420" w:lineRule="exact"/>
              <w:jc w:val="center"/>
              <w:rPr>
                <w:rFonts w:eastAsia="方正楷体_GBK" w:cs="Times New Roman"/>
                <w:kern w:val="0"/>
                <w:sz w:val="20"/>
                <w:szCs w:val="20"/>
              </w:rPr>
            </w:pPr>
            <w:r>
              <w:rPr>
                <w:rFonts w:eastAsia="方正楷体_GBK" w:cs="Times New Roman"/>
                <w:kern w:val="0"/>
                <w:sz w:val="20"/>
                <w:szCs w:val="20"/>
              </w:rPr>
              <w:t>农业龙头企业数</w:t>
            </w:r>
          </w:p>
        </w:tc>
        <w:tc>
          <w:tcPr>
            <w:tcW w:w="870" w:type="dxa"/>
            <w:shd w:val="clear" w:color="auto" w:fill="auto"/>
            <w:noWrap/>
            <w:vAlign w:val="center"/>
          </w:tcPr>
          <w:p w:rsidR="000E03E2" w:rsidRDefault="000A4038">
            <w:pPr>
              <w:widowControl/>
              <w:jc w:val="center"/>
              <w:rPr>
                <w:rFonts w:eastAsia="方正楷体_GBK" w:cs="Times New Roman"/>
                <w:kern w:val="0"/>
                <w:sz w:val="20"/>
                <w:szCs w:val="20"/>
              </w:rPr>
            </w:pPr>
            <w:r>
              <w:rPr>
                <w:rFonts w:eastAsia="方正楷体_GBK" w:cs="Times New Roman"/>
                <w:kern w:val="0"/>
                <w:sz w:val="20"/>
                <w:szCs w:val="20"/>
              </w:rPr>
              <w:t>个</w:t>
            </w:r>
          </w:p>
        </w:tc>
        <w:tc>
          <w:tcPr>
            <w:tcW w:w="780" w:type="dxa"/>
            <w:shd w:val="clear" w:color="auto" w:fill="auto"/>
            <w:noWrap/>
            <w:vAlign w:val="center"/>
          </w:tcPr>
          <w:p w:rsidR="000E03E2" w:rsidRDefault="000A4038">
            <w:pPr>
              <w:widowControl/>
              <w:jc w:val="center"/>
              <w:rPr>
                <w:rFonts w:eastAsia="方正楷体_GBK" w:cs="Times New Roman"/>
                <w:kern w:val="0"/>
                <w:sz w:val="20"/>
                <w:szCs w:val="20"/>
              </w:rPr>
            </w:pPr>
            <w:r>
              <w:rPr>
                <w:rFonts w:eastAsia="方正楷体_GBK" w:cs="Times New Roman" w:hint="eastAsia"/>
                <w:kern w:val="0"/>
                <w:sz w:val="20"/>
                <w:szCs w:val="20"/>
              </w:rPr>
              <w:t>5</w:t>
            </w:r>
          </w:p>
        </w:tc>
        <w:tc>
          <w:tcPr>
            <w:tcW w:w="975" w:type="dxa"/>
            <w:shd w:val="clear" w:color="auto" w:fill="auto"/>
            <w:noWrap/>
            <w:vAlign w:val="center"/>
          </w:tcPr>
          <w:p w:rsidR="000E03E2" w:rsidRDefault="000E03E2">
            <w:pPr>
              <w:widowControl/>
              <w:jc w:val="center"/>
              <w:rPr>
                <w:rFonts w:eastAsia="方正楷体_GBK" w:cs="Times New Roman"/>
                <w:kern w:val="0"/>
                <w:sz w:val="20"/>
                <w:szCs w:val="20"/>
              </w:rPr>
            </w:pPr>
          </w:p>
        </w:tc>
        <w:tc>
          <w:tcPr>
            <w:tcW w:w="1395" w:type="dxa"/>
            <w:shd w:val="clear" w:color="auto" w:fill="auto"/>
            <w:noWrap/>
            <w:vAlign w:val="center"/>
          </w:tcPr>
          <w:p w:rsidR="000E03E2" w:rsidRDefault="000E03E2">
            <w:pPr>
              <w:widowControl/>
              <w:jc w:val="center"/>
              <w:rPr>
                <w:rFonts w:eastAsia="方正楷体_GBK" w:cs="Times New Roman"/>
                <w:kern w:val="0"/>
                <w:sz w:val="20"/>
                <w:szCs w:val="20"/>
              </w:rPr>
            </w:pPr>
          </w:p>
        </w:tc>
      </w:tr>
      <w:tr w:rsidR="000E03E2">
        <w:trPr>
          <w:trHeight w:val="256"/>
        </w:trPr>
        <w:tc>
          <w:tcPr>
            <w:tcW w:w="710" w:type="dxa"/>
            <w:noWrap/>
            <w:vAlign w:val="center"/>
          </w:tcPr>
          <w:p w:rsidR="000E03E2" w:rsidRDefault="000A4038">
            <w:pPr>
              <w:widowControl/>
              <w:jc w:val="center"/>
              <w:rPr>
                <w:rFonts w:eastAsia="方正楷体_GBK" w:cs="Times New Roman"/>
                <w:kern w:val="0"/>
                <w:sz w:val="20"/>
                <w:szCs w:val="20"/>
              </w:rPr>
            </w:pPr>
            <w:r>
              <w:rPr>
                <w:rFonts w:eastAsia="方正楷体_GBK" w:cs="Times New Roman" w:hint="eastAsia"/>
                <w:kern w:val="0"/>
                <w:sz w:val="20"/>
                <w:szCs w:val="20"/>
              </w:rPr>
              <w:t>24</w:t>
            </w:r>
          </w:p>
        </w:tc>
        <w:tc>
          <w:tcPr>
            <w:tcW w:w="1134" w:type="dxa"/>
            <w:vMerge/>
            <w:vAlign w:val="center"/>
          </w:tcPr>
          <w:p w:rsidR="000E03E2" w:rsidRDefault="000E03E2">
            <w:pPr>
              <w:widowControl/>
              <w:jc w:val="center"/>
              <w:rPr>
                <w:rFonts w:eastAsia="方正楷体_GBK" w:cs="Times New Roman"/>
                <w:kern w:val="0"/>
                <w:sz w:val="20"/>
                <w:szCs w:val="20"/>
              </w:rPr>
            </w:pPr>
          </w:p>
        </w:tc>
        <w:tc>
          <w:tcPr>
            <w:tcW w:w="2333" w:type="dxa"/>
            <w:shd w:val="clear" w:color="auto" w:fill="auto"/>
            <w:noWrap/>
            <w:vAlign w:val="center"/>
          </w:tcPr>
          <w:p w:rsidR="000E03E2" w:rsidRDefault="000A4038">
            <w:pPr>
              <w:widowControl/>
              <w:spacing w:line="420" w:lineRule="exact"/>
              <w:jc w:val="center"/>
              <w:rPr>
                <w:rFonts w:eastAsia="方正楷体_GBK" w:cs="Times New Roman"/>
                <w:kern w:val="0"/>
                <w:sz w:val="20"/>
                <w:szCs w:val="20"/>
              </w:rPr>
            </w:pPr>
            <w:r>
              <w:rPr>
                <w:rFonts w:eastAsia="方正楷体_GBK" w:cs="Times New Roman"/>
                <w:kern w:val="0"/>
                <w:sz w:val="20"/>
                <w:szCs w:val="20"/>
              </w:rPr>
              <w:t>新开工农业农村重大项目数</w:t>
            </w:r>
          </w:p>
        </w:tc>
        <w:tc>
          <w:tcPr>
            <w:tcW w:w="870" w:type="dxa"/>
            <w:shd w:val="clear" w:color="auto" w:fill="auto"/>
            <w:noWrap/>
            <w:vAlign w:val="center"/>
          </w:tcPr>
          <w:p w:rsidR="000E03E2" w:rsidRDefault="000A4038">
            <w:pPr>
              <w:widowControl/>
              <w:jc w:val="center"/>
              <w:rPr>
                <w:rFonts w:eastAsia="方正楷体_GBK" w:cs="Times New Roman"/>
                <w:kern w:val="0"/>
                <w:sz w:val="20"/>
                <w:szCs w:val="20"/>
              </w:rPr>
            </w:pPr>
            <w:r>
              <w:rPr>
                <w:rFonts w:eastAsia="方正楷体_GBK" w:cs="Times New Roman"/>
                <w:kern w:val="0"/>
                <w:sz w:val="20"/>
                <w:szCs w:val="20"/>
              </w:rPr>
              <w:t>个</w:t>
            </w:r>
          </w:p>
        </w:tc>
        <w:tc>
          <w:tcPr>
            <w:tcW w:w="780" w:type="dxa"/>
            <w:shd w:val="clear" w:color="auto" w:fill="auto"/>
            <w:noWrap/>
            <w:vAlign w:val="center"/>
          </w:tcPr>
          <w:p w:rsidR="000E03E2" w:rsidRDefault="000A4038">
            <w:pPr>
              <w:widowControl/>
              <w:jc w:val="center"/>
              <w:rPr>
                <w:rFonts w:eastAsia="方正楷体_GBK" w:cs="Times New Roman"/>
                <w:kern w:val="0"/>
                <w:sz w:val="20"/>
                <w:szCs w:val="20"/>
              </w:rPr>
            </w:pPr>
            <w:r>
              <w:rPr>
                <w:rFonts w:eastAsia="方正楷体_GBK" w:cs="Times New Roman" w:hint="eastAsia"/>
                <w:kern w:val="0"/>
                <w:sz w:val="20"/>
                <w:szCs w:val="20"/>
              </w:rPr>
              <w:t>3</w:t>
            </w:r>
          </w:p>
        </w:tc>
        <w:tc>
          <w:tcPr>
            <w:tcW w:w="975" w:type="dxa"/>
            <w:shd w:val="clear" w:color="auto" w:fill="auto"/>
            <w:noWrap/>
            <w:vAlign w:val="center"/>
          </w:tcPr>
          <w:p w:rsidR="000E03E2" w:rsidRDefault="000E03E2">
            <w:pPr>
              <w:widowControl/>
              <w:jc w:val="center"/>
              <w:rPr>
                <w:rFonts w:eastAsia="方正楷体_GBK" w:cs="Times New Roman"/>
                <w:kern w:val="0"/>
                <w:sz w:val="20"/>
                <w:szCs w:val="20"/>
              </w:rPr>
            </w:pPr>
          </w:p>
        </w:tc>
        <w:tc>
          <w:tcPr>
            <w:tcW w:w="1395" w:type="dxa"/>
            <w:shd w:val="clear" w:color="auto" w:fill="auto"/>
            <w:noWrap/>
            <w:vAlign w:val="center"/>
          </w:tcPr>
          <w:p w:rsidR="000E03E2" w:rsidRDefault="000E03E2">
            <w:pPr>
              <w:widowControl/>
              <w:jc w:val="center"/>
              <w:rPr>
                <w:rFonts w:eastAsia="方正楷体_GBK" w:cs="Times New Roman"/>
                <w:kern w:val="0"/>
                <w:sz w:val="20"/>
                <w:szCs w:val="20"/>
              </w:rPr>
            </w:pPr>
          </w:p>
        </w:tc>
      </w:tr>
      <w:tr w:rsidR="000E03E2">
        <w:trPr>
          <w:trHeight w:val="256"/>
        </w:trPr>
        <w:tc>
          <w:tcPr>
            <w:tcW w:w="710" w:type="dxa"/>
            <w:noWrap/>
            <w:vAlign w:val="center"/>
          </w:tcPr>
          <w:p w:rsidR="000E03E2" w:rsidRDefault="000A4038">
            <w:pPr>
              <w:widowControl/>
              <w:jc w:val="center"/>
              <w:rPr>
                <w:rFonts w:eastAsia="方正楷体_GBK" w:cs="Times New Roman"/>
                <w:kern w:val="0"/>
                <w:sz w:val="20"/>
                <w:szCs w:val="20"/>
              </w:rPr>
            </w:pPr>
            <w:r>
              <w:rPr>
                <w:rFonts w:eastAsia="方正楷体_GBK" w:cs="Times New Roman" w:hint="eastAsia"/>
                <w:kern w:val="0"/>
                <w:sz w:val="20"/>
                <w:szCs w:val="20"/>
              </w:rPr>
              <w:t>25</w:t>
            </w:r>
          </w:p>
        </w:tc>
        <w:tc>
          <w:tcPr>
            <w:tcW w:w="1134" w:type="dxa"/>
            <w:vMerge/>
            <w:vAlign w:val="center"/>
          </w:tcPr>
          <w:p w:rsidR="000E03E2" w:rsidRDefault="000E03E2">
            <w:pPr>
              <w:widowControl/>
              <w:jc w:val="center"/>
              <w:rPr>
                <w:rFonts w:eastAsia="方正楷体_GBK" w:cs="Times New Roman"/>
                <w:kern w:val="0"/>
                <w:sz w:val="20"/>
                <w:szCs w:val="20"/>
              </w:rPr>
            </w:pPr>
          </w:p>
        </w:tc>
        <w:tc>
          <w:tcPr>
            <w:tcW w:w="2333" w:type="dxa"/>
            <w:shd w:val="clear" w:color="auto" w:fill="auto"/>
            <w:noWrap/>
            <w:vAlign w:val="center"/>
          </w:tcPr>
          <w:p w:rsidR="000E03E2" w:rsidRDefault="000A4038">
            <w:pPr>
              <w:widowControl/>
              <w:spacing w:line="420" w:lineRule="exact"/>
              <w:jc w:val="center"/>
              <w:rPr>
                <w:rFonts w:eastAsia="方正楷体_GBK" w:cs="Times New Roman"/>
                <w:kern w:val="0"/>
                <w:sz w:val="20"/>
                <w:szCs w:val="20"/>
              </w:rPr>
            </w:pPr>
            <w:r>
              <w:rPr>
                <w:rFonts w:eastAsia="方正楷体_GBK" w:cs="Times New Roman"/>
                <w:kern w:val="0"/>
                <w:sz w:val="20"/>
                <w:szCs w:val="20"/>
              </w:rPr>
              <w:t>新增年度社会资本投资额</w:t>
            </w:r>
          </w:p>
        </w:tc>
        <w:tc>
          <w:tcPr>
            <w:tcW w:w="870" w:type="dxa"/>
            <w:shd w:val="clear" w:color="auto" w:fill="auto"/>
            <w:noWrap/>
            <w:vAlign w:val="center"/>
          </w:tcPr>
          <w:p w:rsidR="000E03E2" w:rsidRDefault="000A4038">
            <w:pPr>
              <w:widowControl/>
              <w:jc w:val="center"/>
              <w:rPr>
                <w:rFonts w:eastAsia="方正楷体_GBK" w:cs="Times New Roman"/>
                <w:kern w:val="0"/>
                <w:sz w:val="20"/>
                <w:szCs w:val="20"/>
              </w:rPr>
            </w:pPr>
            <w:r>
              <w:rPr>
                <w:rFonts w:eastAsia="方正楷体_GBK" w:cs="Times New Roman"/>
                <w:kern w:val="0"/>
                <w:sz w:val="20"/>
                <w:szCs w:val="20"/>
              </w:rPr>
              <w:t>万元</w:t>
            </w:r>
          </w:p>
        </w:tc>
        <w:tc>
          <w:tcPr>
            <w:tcW w:w="780" w:type="dxa"/>
            <w:shd w:val="clear" w:color="auto" w:fill="auto"/>
            <w:noWrap/>
            <w:vAlign w:val="center"/>
          </w:tcPr>
          <w:p w:rsidR="000E03E2" w:rsidRDefault="000A4038">
            <w:pPr>
              <w:widowControl/>
              <w:jc w:val="center"/>
              <w:rPr>
                <w:rFonts w:eastAsia="方正楷体_GBK" w:cs="Times New Roman"/>
                <w:kern w:val="0"/>
                <w:sz w:val="20"/>
                <w:szCs w:val="20"/>
              </w:rPr>
            </w:pPr>
            <w:r>
              <w:rPr>
                <w:rFonts w:eastAsia="方正楷体_GBK" w:cs="Times New Roman" w:hint="eastAsia"/>
                <w:kern w:val="0"/>
                <w:sz w:val="20"/>
                <w:szCs w:val="20"/>
              </w:rPr>
              <w:t>3</w:t>
            </w:r>
          </w:p>
        </w:tc>
        <w:tc>
          <w:tcPr>
            <w:tcW w:w="975" w:type="dxa"/>
            <w:shd w:val="clear" w:color="auto" w:fill="auto"/>
            <w:noWrap/>
            <w:vAlign w:val="center"/>
          </w:tcPr>
          <w:p w:rsidR="000E03E2" w:rsidRDefault="000E03E2">
            <w:pPr>
              <w:widowControl/>
              <w:jc w:val="center"/>
              <w:rPr>
                <w:rFonts w:eastAsia="方正楷体_GBK" w:cs="Times New Roman"/>
                <w:kern w:val="0"/>
                <w:sz w:val="20"/>
                <w:szCs w:val="20"/>
              </w:rPr>
            </w:pPr>
          </w:p>
        </w:tc>
        <w:tc>
          <w:tcPr>
            <w:tcW w:w="1395" w:type="dxa"/>
            <w:shd w:val="clear" w:color="auto" w:fill="auto"/>
            <w:noWrap/>
            <w:vAlign w:val="center"/>
          </w:tcPr>
          <w:p w:rsidR="000E03E2" w:rsidRDefault="000E03E2">
            <w:pPr>
              <w:widowControl/>
              <w:jc w:val="center"/>
              <w:rPr>
                <w:rFonts w:eastAsia="方正楷体_GBK" w:cs="Times New Roman"/>
                <w:kern w:val="0"/>
                <w:sz w:val="20"/>
                <w:szCs w:val="20"/>
              </w:rPr>
            </w:pPr>
          </w:p>
        </w:tc>
      </w:tr>
    </w:tbl>
    <w:p w:rsidR="000E03E2" w:rsidRDefault="000E03E2">
      <w:pPr>
        <w:spacing w:line="20" w:lineRule="exact"/>
        <w:rPr>
          <w:rFonts w:cs="Times New Roman"/>
          <w:b/>
          <w:bCs/>
        </w:rPr>
      </w:pPr>
    </w:p>
    <w:p w:rsidR="000E03E2" w:rsidRDefault="000E03E2">
      <w:pPr>
        <w:spacing w:line="20" w:lineRule="exact"/>
        <w:rPr>
          <w:rFonts w:cs="Times New Roman"/>
          <w:b/>
          <w:bCs/>
        </w:rPr>
      </w:pPr>
    </w:p>
    <w:p w:rsidR="000E03E2" w:rsidRDefault="000E03E2">
      <w:pPr>
        <w:widowControl/>
        <w:spacing w:line="560" w:lineRule="exact"/>
        <w:jc w:val="center"/>
        <w:rPr>
          <w:rFonts w:ascii="方正小标宋_GBK" w:eastAsia="方正小标宋_GBK" w:hAnsi="方正小标宋_GBK" w:cs="方正小标宋_GBK"/>
          <w:color w:val="000000"/>
          <w:kern w:val="0"/>
          <w:sz w:val="44"/>
          <w:szCs w:val="44"/>
          <w:lang w:bidi="ar"/>
        </w:rPr>
      </w:pPr>
    </w:p>
    <w:p w:rsidR="000E03E2" w:rsidRDefault="000E03E2">
      <w:pPr>
        <w:widowControl/>
        <w:spacing w:line="560" w:lineRule="exact"/>
        <w:jc w:val="center"/>
        <w:rPr>
          <w:rFonts w:ascii="方正小标宋_GBK" w:eastAsia="方正小标宋_GBK" w:hAnsi="方正小标宋_GBK" w:cs="方正小标宋_GBK"/>
          <w:color w:val="000000"/>
          <w:kern w:val="0"/>
          <w:sz w:val="44"/>
          <w:szCs w:val="44"/>
          <w:lang w:bidi="ar"/>
        </w:rPr>
      </w:pPr>
    </w:p>
    <w:p w:rsidR="000E03E2" w:rsidRDefault="000E03E2">
      <w:pPr>
        <w:widowControl/>
        <w:spacing w:line="560" w:lineRule="exact"/>
        <w:jc w:val="center"/>
        <w:rPr>
          <w:rFonts w:ascii="方正小标宋_GBK" w:eastAsia="方正小标宋_GBK" w:hAnsi="方正小标宋_GBK" w:cs="方正小标宋_GBK"/>
          <w:color w:val="000000"/>
          <w:kern w:val="0"/>
          <w:sz w:val="44"/>
          <w:szCs w:val="44"/>
          <w:lang w:bidi="ar"/>
        </w:rPr>
      </w:pPr>
    </w:p>
    <w:p w:rsidR="000E03E2" w:rsidRDefault="000E03E2">
      <w:pPr>
        <w:widowControl/>
        <w:spacing w:line="560" w:lineRule="exact"/>
        <w:jc w:val="center"/>
        <w:rPr>
          <w:rFonts w:ascii="方正小标宋_GBK" w:eastAsia="方正小标宋_GBK" w:hAnsi="方正小标宋_GBK" w:cs="方正小标宋_GBK"/>
          <w:color w:val="000000"/>
          <w:kern w:val="0"/>
          <w:sz w:val="44"/>
          <w:szCs w:val="44"/>
          <w:lang w:bidi="ar"/>
        </w:rPr>
      </w:pPr>
    </w:p>
    <w:p w:rsidR="000E03E2" w:rsidRDefault="000E03E2">
      <w:pPr>
        <w:widowControl/>
        <w:spacing w:line="560" w:lineRule="exact"/>
        <w:jc w:val="center"/>
        <w:rPr>
          <w:rFonts w:ascii="方正小标宋_GBK" w:eastAsia="方正小标宋_GBK" w:hAnsi="方正小标宋_GBK" w:cs="方正小标宋_GBK"/>
          <w:color w:val="000000"/>
          <w:kern w:val="0"/>
          <w:sz w:val="44"/>
          <w:szCs w:val="44"/>
          <w:lang w:bidi="ar"/>
        </w:rPr>
      </w:pPr>
    </w:p>
    <w:p w:rsidR="000E03E2" w:rsidRDefault="000E03E2">
      <w:pPr>
        <w:widowControl/>
        <w:spacing w:line="560" w:lineRule="exact"/>
        <w:jc w:val="center"/>
        <w:rPr>
          <w:rFonts w:ascii="方正小标宋_GBK" w:eastAsia="方正小标宋_GBK" w:hAnsi="方正小标宋_GBK" w:cs="方正小标宋_GBK"/>
          <w:color w:val="000000"/>
          <w:kern w:val="0"/>
          <w:sz w:val="44"/>
          <w:szCs w:val="44"/>
          <w:lang w:bidi="ar"/>
        </w:rPr>
      </w:pPr>
    </w:p>
    <w:p w:rsidR="000E03E2" w:rsidRDefault="000E03E2">
      <w:pPr>
        <w:widowControl/>
        <w:spacing w:line="560" w:lineRule="exact"/>
        <w:jc w:val="center"/>
        <w:rPr>
          <w:rFonts w:ascii="方正小标宋_GBK" w:eastAsia="方正小标宋_GBK" w:hAnsi="方正小标宋_GBK" w:cs="方正小标宋_GBK"/>
          <w:color w:val="000000"/>
          <w:kern w:val="0"/>
          <w:sz w:val="44"/>
          <w:szCs w:val="44"/>
          <w:lang w:bidi="ar"/>
        </w:rPr>
      </w:pPr>
    </w:p>
    <w:p w:rsidR="000E03E2" w:rsidRDefault="000E03E2">
      <w:pPr>
        <w:widowControl/>
        <w:spacing w:line="560" w:lineRule="exact"/>
        <w:jc w:val="center"/>
        <w:rPr>
          <w:rFonts w:ascii="方正小标宋_GBK" w:eastAsia="方正小标宋_GBK" w:hAnsi="方正小标宋_GBK" w:cs="方正小标宋_GBK"/>
          <w:color w:val="000000"/>
          <w:kern w:val="0"/>
          <w:sz w:val="44"/>
          <w:szCs w:val="44"/>
          <w:lang w:bidi="ar"/>
        </w:rPr>
      </w:pPr>
    </w:p>
    <w:p w:rsidR="000E03E2" w:rsidRDefault="000A4038">
      <w:pPr>
        <w:widowControl/>
        <w:spacing w:line="560" w:lineRule="exact"/>
        <w:jc w:val="center"/>
        <w:rPr>
          <w:rFonts w:ascii="方正小标宋_GBK" w:eastAsia="方正小标宋_GBK" w:hAnsi="方正小标宋_GBK" w:cs="方正小标宋_GBK"/>
          <w:color w:val="000000"/>
          <w:kern w:val="0"/>
          <w:sz w:val="44"/>
          <w:szCs w:val="44"/>
          <w:lang w:bidi="ar"/>
        </w:rPr>
      </w:pPr>
      <w:r>
        <w:rPr>
          <w:rFonts w:ascii="方正小标宋_GBK" w:eastAsia="方正小标宋_GBK" w:hAnsi="方正小标宋_GBK" w:cs="方正小标宋_GBK" w:hint="eastAsia"/>
          <w:color w:val="000000"/>
          <w:kern w:val="0"/>
          <w:sz w:val="44"/>
          <w:szCs w:val="44"/>
          <w:lang w:bidi="ar"/>
        </w:rPr>
        <w:lastRenderedPageBreak/>
        <w:t>指标说明</w:t>
      </w:r>
    </w:p>
    <w:p w:rsidR="000E03E2" w:rsidRDefault="000E03E2">
      <w:pPr>
        <w:widowControl/>
        <w:ind w:firstLineChars="200" w:firstLine="640"/>
        <w:jc w:val="left"/>
        <w:rPr>
          <w:rFonts w:cs="Times New Roman"/>
          <w:color w:val="000000"/>
          <w:kern w:val="0"/>
          <w:szCs w:val="32"/>
          <w:lang w:bidi="ar"/>
        </w:rPr>
      </w:pPr>
    </w:p>
    <w:p w:rsidR="000E03E2" w:rsidRDefault="000A4038">
      <w:pPr>
        <w:widowControl/>
        <w:numPr>
          <w:ilvl w:val="0"/>
          <w:numId w:val="2"/>
        </w:numPr>
        <w:spacing w:line="560" w:lineRule="exact"/>
        <w:ind w:left="630" w:firstLineChars="200" w:firstLine="643"/>
        <w:jc w:val="left"/>
        <w:rPr>
          <w:rFonts w:eastAsia="仿宋" w:cs="Times New Roman"/>
          <w:bCs/>
          <w:szCs w:val="32"/>
        </w:rPr>
      </w:pPr>
      <w:r>
        <w:rPr>
          <w:rFonts w:eastAsia="仿宋" w:cs="Times New Roman" w:hint="eastAsia"/>
          <w:b/>
          <w:szCs w:val="32"/>
        </w:rPr>
        <w:t>园区</w:t>
      </w:r>
      <w:r>
        <w:rPr>
          <w:rFonts w:eastAsia="仿宋" w:cs="Times New Roman"/>
          <w:b/>
          <w:szCs w:val="32"/>
        </w:rPr>
        <w:t>研发投入</w:t>
      </w:r>
      <w:r>
        <w:rPr>
          <w:rFonts w:eastAsia="仿宋" w:cs="Times New Roman" w:hint="eastAsia"/>
          <w:bCs/>
          <w:szCs w:val="32"/>
        </w:rPr>
        <w:t>：当年</w:t>
      </w:r>
      <w:r>
        <w:rPr>
          <w:rFonts w:eastAsia="仿宋" w:cs="Times New Roman"/>
          <w:bCs/>
          <w:szCs w:val="32"/>
        </w:rPr>
        <w:t>园区内</w:t>
      </w:r>
      <w:r>
        <w:rPr>
          <w:rFonts w:eastAsia="仿宋" w:cs="Times New Roman" w:hint="eastAsia"/>
          <w:bCs/>
          <w:szCs w:val="32"/>
        </w:rPr>
        <w:t>研发投入总量，投入</w:t>
      </w:r>
      <w:r>
        <w:rPr>
          <w:rFonts w:eastAsia="仿宋" w:cs="Times New Roman" w:hint="eastAsia"/>
          <w:bCs/>
          <w:szCs w:val="32"/>
        </w:rPr>
        <w:t>1000</w:t>
      </w:r>
      <w:r>
        <w:rPr>
          <w:rFonts w:eastAsia="仿宋" w:cs="Times New Roman" w:hint="eastAsia"/>
          <w:bCs/>
          <w:szCs w:val="32"/>
        </w:rPr>
        <w:t>万元及以上的得</w:t>
      </w:r>
      <w:r>
        <w:rPr>
          <w:rFonts w:eastAsia="仿宋" w:cs="Times New Roman" w:hint="eastAsia"/>
          <w:bCs/>
          <w:szCs w:val="32"/>
        </w:rPr>
        <w:t>5</w:t>
      </w:r>
      <w:r>
        <w:rPr>
          <w:rFonts w:eastAsia="仿宋" w:cs="Times New Roman" w:hint="eastAsia"/>
          <w:bCs/>
          <w:szCs w:val="32"/>
        </w:rPr>
        <w:t>分，</w:t>
      </w:r>
      <w:r>
        <w:rPr>
          <w:rFonts w:eastAsia="仿宋" w:cs="Times New Roman" w:hint="eastAsia"/>
          <w:bCs/>
          <w:szCs w:val="32"/>
        </w:rPr>
        <w:t>500</w:t>
      </w:r>
      <w:r>
        <w:rPr>
          <w:rFonts w:eastAsia="仿宋" w:cs="Times New Roman" w:hint="eastAsia"/>
          <w:bCs/>
          <w:szCs w:val="32"/>
        </w:rPr>
        <w:t>万元及以上的得</w:t>
      </w:r>
      <w:r>
        <w:rPr>
          <w:rFonts w:eastAsia="仿宋" w:cs="Times New Roman" w:hint="eastAsia"/>
          <w:bCs/>
          <w:szCs w:val="32"/>
        </w:rPr>
        <w:t>2</w:t>
      </w:r>
      <w:r>
        <w:rPr>
          <w:rFonts w:eastAsia="仿宋" w:cs="Times New Roman" w:hint="eastAsia"/>
          <w:bCs/>
          <w:szCs w:val="32"/>
        </w:rPr>
        <w:t>分，</w:t>
      </w:r>
      <w:r>
        <w:rPr>
          <w:rFonts w:eastAsia="仿宋" w:cs="Times New Roman" w:hint="eastAsia"/>
          <w:bCs/>
          <w:szCs w:val="32"/>
        </w:rPr>
        <w:t>500</w:t>
      </w:r>
      <w:r>
        <w:rPr>
          <w:rFonts w:eastAsia="仿宋" w:cs="Times New Roman" w:hint="eastAsia"/>
          <w:bCs/>
          <w:szCs w:val="32"/>
        </w:rPr>
        <w:t>万元以下不得分。</w:t>
      </w:r>
    </w:p>
    <w:p w:rsidR="000E03E2" w:rsidRDefault="000A4038">
      <w:pPr>
        <w:widowControl/>
        <w:numPr>
          <w:ilvl w:val="0"/>
          <w:numId w:val="2"/>
        </w:numPr>
        <w:spacing w:line="560" w:lineRule="exact"/>
        <w:ind w:left="630" w:firstLineChars="200" w:firstLine="643"/>
        <w:jc w:val="left"/>
        <w:rPr>
          <w:rFonts w:cs="Times New Roman"/>
          <w:color w:val="000000"/>
          <w:kern w:val="0"/>
          <w:szCs w:val="32"/>
          <w:lang w:bidi="ar"/>
        </w:rPr>
      </w:pPr>
      <w:r>
        <w:rPr>
          <w:rFonts w:eastAsia="仿宋" w:cs="Times New Roman" w:hint="eastAsia"/>
          <w:b/>
          <w:szCs w:val="32"/>
        </w:rPr>
        <w:t>专利申请数量</w:t>
      </w:r>
      <w:r>
        <w:rPr>
          <w:rFonts w:eastAsia="仿宋" w:cs="Times New Roman" w:hint="eastAsia"/>
          <w:bCs/>
          <w:szCs w:val="32"/>
        </w:rPr>
        <w:t>：当年园区内申请专利的数量，包括植物新品种、发明专利、实用新型、软件著作权等。植物新品种每件得</w:t>
      </w:r>
      <w:r>
        <w:rPr>
          <w:rFonts w:eastAsia="仿宋" w:cs="Times New Roman" w:hint="eastAsia"/>
          <w:bCs/>
          <w:szCs w:val="32"/>
        </w:rPr>
        <w:t>0.5</w:t>
      </w:r>
      <w:r>
        <w:rPr>
          <w:rFonts w:eastAsia="仿宋" w:cs="Times New Roman" w:hint="eastAsia"/>
          <w:bCs/>
          <w:szCs w:val="32"/>
        </w:rPr>
        <w:t>分，发明专利每件得</w:t>
      </w:r>
      <w:r>
        <w:rPr>
          <w:rFonts w:eastAsia="仿宋" w:cs="Times New Roman" w:hint="eastAsia"/>
          <w:bCs/>
          <w:szCs w:val="32"/>
        </w:rPr>
        <w:t>0.3</w:t>
      </w:r>
      <w:r>
        <w:rPr>
          <w:rFonts w:eastAsia="仿宋" w:cs="Times New Roman" w:hint="eastAsia"/>
          <w:bCs/>
          <w:szCs w:val="32"/>
        </w:rPr>
        <w:t>分，实用新型、软件著作权每件得</w:t>
      </w:r>
      <w:r>
        <w:rPr>
          <w:rFonts w:eastAsia="仿宋" w:cs="Times New Roman" w:hint="eastAsia"/>
          <w:bCs/>
          <w:szCs w:val="32"/>
        </w:rPr>
        <w:t>0.1</w:t>
      </w:r>
      <w:r>
        <w:rPr>
          <w:rFonts w:eastAsia="仿宋" w:cs="Times New Roman" w:hint="eastAsia"/>
          <w:bCs/>
          <w:szCs w:val="32"/>
        </w:rPr>
        <w:t>分，最高得</w:t>
      </w:r>
      <w:r>
        <w:rPr>
          <w:rFonts w:eastAsia="仿宋" w:cs="Times New Roman" w:hint="eastAsia"/>
          <w:bCs/>
          <w:szCs w:val="32"/>
        </w:rPr>
        <w:t>5</w:t>
      </w:r>
      <w:r>
        <w:rPr>
          <w:rFonts w:eastAsia="仿宋" w:cs="Times New Roman" w:hint="eastAsia"/>
          <w:bCs/>
          <w:szCs w:val="32"/>
        </w:rPr>
        <w:t>分。</w:t>
      </w:r>
    </w:p>
    <w:p w:rsidR="000E03E2" w:rsidRDefault="000A4038">
      <w:pPr>
        <w:widowControl/>
        <w:numPr>
          <w:ilvl w:val="0"/>
          <w:numId w:val="2"/>
        </w:numPr>
        <w:spacing w:line="560" w:lineRule="exact"/>
        <w:ind w:left="630" w:firstLineChars="200" w:firstLine="643"/>
        <w:jc w:val="left"/>
        <w:rPr>
          <w:rFonts w:cs="Times New Roman"/>
          <w:color w:val="000000"/>
          <w:kern w:val="0"/>
          <w:szCs w:val="32"/>
          <w:lang w:bidi="ar"/>
        </w:rPr>
      </w:pPr>
      <w:r>
        <w:rPr>
          <w:rFonts w:cs="Times New Roman"/>
          <w:b/>
          <w:bCs/>
          <w:color w:val="000000"/>
          <w:kern w:val="0"/>
          <w:szCs w:val="32"/>
          <w:lang w:bidi="ar"/>
        </w:rPr>
        <w:t>专利获批数</w:t>
      </w:r>
      <w:r>
        <w:rPr>
          <w:rFonts w:cs="Times New Roman" w:hint="eastAsia"/>
          <w:b/>
          <w:bCs/>
          <w:color w:val="000000"/>
          <w:kern w:val="0"/>
          <w:szCs w:val="32"/>
          <w:lang w:bidi="ar"/>
        </w:rPr>
        <w:t>量</w:t>
      </w:r>
      <w:r>
        <w:rPr>
          <w:rFonts w:cs="Times New Roman"/>
          <w:color w:val="000000"/>
          <w:kern w:val="0"/>
          <w:szCs w:val="32"/>
          <w:lang w:bidi="ar"/>
        </w:rPr>
        <w:t>：当年园区内获批专利的数量</w:t>
      </w:r>
      <w:r>
        <w:rPr>
          <w:rFonts w:cs="Times New Roman" w:hint="eastAsia"/>
          <w:color w:val="000000"/>
          <w:kern w:val="0"/>
          <w:szCs w:val="32"/>
          <w:lang w:bidi="ar"/>
        </w:rPr>
        <w:t>，</w:t>
      </w:r>
      <w:r>
        <w:rPr>
          <w:rFonts w:cs="Times New Roman"/>
          <w:color w:val="000000"/>
          <w:kern w:val="0"/>
          <w:szCs w:val="32"/>
          <w:lang w:bidi="ar"/>
        </w:rPr>
        <w:t>包括植物新品种、发明</w:t>
      </w:r>
      <w:r>
        <w:rPr>
          <w:rFonts w:cs="Times New Roman" w:hint="eastAsia"/>
          <w:color w:val="000000"/>
          <w:kern w:val="0"/>
          <w:szCs w:val="32"/>
          <w:lang w:bidi="ar"/>
        </w:rPr>
        <w:t>专利</w:t>
      </w:r>
      <w:r>
        <w:rPr>
          <w:rFonts w:cs="Times New Roman"/>
          <w:color w:val="000000"/>
          <w:kern w:val="0"/>
          <w:szCs w:val="32"/>
          <w:lang w:bidi="ar"/>
        </w:rPr>
        <w:t>、实用新型、软件著作权等。植物新品种每件得</w:t>
      </w:r>
      <w:r>
        <w:rPr>
          <w:rFonts w:cs="Times New Roman"/>
          <w:color w:val="000000"/>
          <w:kern w:val="0"/>
          <w:szCs w:val="32"/>
          <w:lang w:bidi="ar"/>
        </w:rPr>
        <w:t>0.5</w:t>
      </w:r>
      <w:r>
        <w:rPr>
          <w:rFonts w:cs="Times New Roman"/>
          <w:color w:val="000000"/>
          <w:kern w:val="0"/>
          <w:szCs w:val="32"/>
          <w:lang w:bidi="ar"/>
        </w:rPr>
        <w:t>分，发明专利每件得</w:t>
      </w:r>
      <w:r>
        <w:rPr>
          <w:rFonts w:cs="Times New Roman"/>
          <w:color w:val="000000"/>
          <w:kern w:val="0"/>
          <w:szCs w:val="32"/>
          <w:lang w:bidi="ar"/>
        </w:rPr>
        <w:t>0.3</w:t>
      </w:r>
      <w:r>
        <w:rPr>
          <w:rFonts w:cs="Times New Roman"/>
          <w:color w:val="000000"/>
          <w:kern w:val="0"/>
          <w:szCs w:val="32"/>
          <w:lang w:bidi="ar"/>
        </w:rPr>
        <w:t>分，实用新型、软件著作权每件计</w:t>
      </w:r>
      <w:r>
        <w:rPr>
          <w:rFonts w:cs="Times New Roman"/>
          <w:color w:val="000000"/>
          <w:kern w:val="0"/>
          <w:szCs w:val="32"/>
          <w:lang w:bidi="ar"/>
        </w:rPr>
        <w:t>0.1</w:t>
      </w:r>
      <w:r>
        <w:rPr>
          <w:rFonts w:cs="Times New Roman"/>
          <w:color w:val="000000"/>
          <w:kern w:val="0"/>
          <w:szCs w:val="32"/>
          <w:lang w:bidi="ar"/>
        </w:rPr>
        <w:t>分，最高得</w:t>
      </w:r>
      <w:r>
        <w:rPr>
          <w:rFonts w:cs="Times New Roman" w:hint="eastAsia"/>
          <w:color w:val="000000"/>
          <w:kern w:val="0"/>
          <w:szCs w:val="32"/>
          <w:lang w:bidi="ar"/>
        </w:rPr>
        <w:t>5</w:t>
      </w:r>
      <w:r>
        <w:rPr>
          <w:rFonts w:cs="Times New Roman"/>
          <w:color w:val="000000"/>
          <w:kern w:val="0"/>
          <w:szCs w:val="32"/>
          <w:lang w:bidi="ar"/>
        </w:rPr>
        <w:t>分。</w:t>
      </w:r>
      <w:r>
        <w:rPr>
          <w:rFonts w:cs="Times New Roman"/>
          <w:color w:val="000000"/>
          <w:kern w:val="0"/>
          <w:szCs w:val="32"/>
          <w:lang w:bidi="ar"/>
        </w:rPr>
        <w:t xml:space="preserve"> </w:t>
      </w:r>
    </w:p>
    <w:p w:rsidR="000E03E2" w:rsidRDefault="000A4038">
      <w:pPr>
        <w:widowControl/>
        <w:numPr>
          <w:ilvl w:val="0"/>
          <w:numId w:val="2"/>
        </w:numPr>
        <w:spacing w:line="560" w:lineRule="exact"/>
        <w:ind w:left="630" w:firstLineChars="200" w:firstLine="643"/>
        <w:jc w:val="left"/>
        <w:rPr>
          <w:rFonts w:cs="Times New Roman"/>
          <w:color w:val="000000"/>
          <w:kern w:val="0"/>
          <w:szCs w:val="32"/>
          <w:lang w:bidi="ar"/>
        </w:rPr>
      </w:pPr>
      <w:r>
        <w:rPr>
          <w:rFonts w:cs="Times New Roman"/>
          <w:b/>
          <w:bCs/>
          <w:color w:val="000000"/>
          <w:kern w:val="0"/>
          <w:szCs w:val="32"/>
          <w:lang w:bidi="ar"/>
        </w:rPr>
        <w:t>科技成果转化数</w:t>
      </w:r>
      <w:r>
        <w:rPr>
          <w:rFonts w:cs="Times New Roman" w:hint="eastAsia"/>
          <w:b/>
          <w:bCs/>
          <w:color w:val="000000"/>
          <w:kern w:val="0"/>
          <w:szCs w:val="32"/>
          <w:lang w:bidi="ar"/>
        </w:rPr>
        <w:t>量</w:t>
      </w:r>
      <w:r>
        <w:rPr>
          <w:rFonts w:cs="Times New Roman"/>
          <w:color w:val="000000"/>
          <w:kern w:val="0"/>
          <w:szCs w:val="32"/>
          <w:lang w:bidi="ar"/>
        </w:rPr>
        <w:t>：</w:t>
      </w:r>
      <w:r>
        <w:rPr>
          <w:rFonts w:cs="Times New Roman" w:hint="eastAsia"/>
          <w:color w:val="000000"/>
          <w:kern w:val="0"/>
          <w:szCs w:val="32"/>
          <w:lang w:bidi="ar"/>
        </w:rPr>
        <w:t>当年</w:t>
      </w:r>
      <w:r>
        <w:rPr>
          <w:rFonts w:cs="Times New Roman"/>
          <w:color w:val="000000"/>
          <w:kern w:val="0"/>
          <w:szCs w:val="32"/>
          <w:lang w:bidi="ar"/>
        </w:rPr>
        <w:t>园区对具有实用价值的科技成果所进行的后续试验、开发、应用、推广直至形成新产品、新工艺、新材料，发展新产业等数量。拥有</w:t>
      </w:r>
      <w:r>
        <w:rPr>
          <w:rFonts w:cs="Times New Roman"/>
          <w:color w:val="000000"/>
          <w:kern w:val="0"/>
          <w:szCs w:val="32"/>
          <w:lang w:bidi="ar"/>
        </w:rPr>
        <w:t xml:space="preserve"> 15 </w:t>
      </w:r>
      <w:r>
        <w:rPr>
          <w:rFonts w:cs="Times New Roman"/>
          <w:color w:val="000000"/>
          <w:kern w:val="0"/>
          <w:szCs w:val="32"/>
          <w:lang w:bidi="ar"/>
        </w:rPr>
        <w:t>个及以上得</w:t>
      </w:r>
      <w:r>
        <w:rPr>
          <w:rFonts w:cs="Times New Roman" w:hint="eastAsia"/>
          <w:color w:val="000000"/>
          <w:kern w:val="0"/>
          <w:szCs w:val="32"/>
          <w:lang w:bidi="ar"/>
        </w:rPr>
        <w:t>5</w:t>
      </w:r>
      <w:r>
        <w:rPr>
          <w:rFonts w:cs="Times New Roman"/>
          <w:color w:val="000000"/>
          <w:kern w:val="0"/>
          <w:szCs w:val="32"/>
          <w:lang w:bidi="ar"/>
        </w:rPr>
        <w:t>分，每减少</w:t>
      </w:r>
      <w:r>
        <w:rPr>
          <w:rFonts w:cs="Times New Roman"/>
          <w:color w:val="000000"/>
          <w:kern w:val="0"/>
          <w:szCs w:val="32"/>
          <w:lang w:bidi="ar"/>
        </w:rPr>
        <w:t>1</w:t>
      </w:r>
      <w:r>
        <w:rPr>
          <w:rFonts w:cs="Times New Roman"/>
          <w:color w:val="000000"/>
          <w:kern w:val="0"/>
          <w:szCs w:val="32"/>
          <w:lang w:bidi="ar"/>
        </w:rPr>
        <w:t>个扣</w:t>
      </w:r>
      <w:r>
        <w:rPr>
          <w:rFonts w:cs="Times New Roman"/>
          <w:color w:val="000000"/>
          <w:kern w:val="0"/>
          <w:szCs w:val="32"/>
          <w:lang w:bidi="ar"/>
        </w:rPr>
        <w:t>0.5</w:t>
      </w:r>
      <w:r>
        <w:rPr>
          <w:rFonts w:cs="Times New Roman"/>
          <w:color w:val="000000"/>
          <w:kern w:val="0"/>
          <w:szCs w:val="32"/>
          <w:lang w:bidi="ar"/>
        </w:rPr>
        <w:t>分。</w:t>
      </w:r>
    </w:p>
    <w:p w:rsidR="000E03E2" w:rsidRDefault="000A4038">
      <w:pPr>
        <w:widowControl/>
        <w:numPr>
          <w:ilvl w:val="0"/>
          <w:numId w:val="2"/>
        </w:numPr>
        <w:spacing w:line="560" w:lineRule="exact"/>
        <w:ind w:left="630" w:firstLineChars="200" w:firstLine="643"/>
        <w:jc w:val="left"/>
        <w:rPr>
          <w:rFonts w:cs="Times New Roman"/>
          <w:color w:val="000000"/>
          <w:kern w:val="0"/>
          <w:szCs w:val="32"/>
          <w:lang w:bidi="ar"/>
        </w:rPr>
      </w:pPr>
      <w:r>
        <w:rPr>
          <w:rFonts w:cs="Times New Roman"/>
          <w:b/>
          <w:bCs/>
          <w:color w:val="000000"/>
          <w:kern w:val="0"/>
          <w:szCs w:val="32"/>
          <w:lang w:bidi="ar"/>
        </w:rPr>
        <w:t>省级农业科技型企业</w:t>
      </w:r>
      <w:r>
        <w:rPr>
          <w:rFonts w:cs="Times New Roman" w:hint="eastAsia"/>
          <w:b/>
          <w:bCs/>
          <w:color w:val="000000"/>
          <w:kern w:val="0"/>
          <w:szCs w:val="32"/>
          <w:lang w:bidi="ar"/>
        </w:rPr>
        <w:t>数</w:t>
      </w:r>
      <w:r>
        <w:rPr>
          <w:rFonts w:cs="Times New Roman"/>
          <w:color w:val="000000"/>
          <w:kern w:val="0"/>
          <w:szCs w:val="32"/>
          <w:lang w:bidi="ar"/>
        </w:rPr>
        <w:t>：园区内拥有经省科技厅认定的省级农业科技型企业数量。每拥有</w:t>
      </w:r>
      <w:r>
        <w:rPr>
          <w:rFonts w:cs="Times New Roman"/>
          <w:color w:val="000000"/>
          <w:kern w:val="0"/>
          <w:szCs w:val="32"/>
          <w:lang w:bidi="ar"/>
        </w:rPr>
        <w:t>1</w:t>
      </w:r>
      <w:r>
        <w:rPr>
          <w:rFonts w:cs="Times New Roman"/>
          <w:color w:val="000000"/>
          <w:kern w:val="0"/>
          <w:szCs w:val="32"/>
          <w:lang w:bidi="ar"/>
        </w:rPr>
        <w:t>家省级农业科技型企业得</w:t>
      </w:r>
      <w:r>
        <w:rPr>
          <w:rFonts w:cs="Times New Roman" w:hint="eastAsia"/>
          <w:color w:val="000000"/>
          <w:kern w:val="0"/>
          <w:szCs w:val="32"/>
          <w:lang w:bidi="ar"/>
        </w:rPr>
        <w:t>3</w:t>
      </w:r>
      <w:r>
        <w:rPr>
          <w:rFonts w:cs="Times New Roman"/>
          <w:color w:val="000000"/>
          <w:kern w:val="0"/>
          <w:szCs w:val="32"/>
          <w:lang w:bidi="ar"/>
        </w:rPr>
        <w:t>分，最高得</w:t>
      </w:r>
      <w:r>
        <w:rPr>
          <w:rFonts w:cs="Times New Roman" w:hint="eastAsia"/>
          <w:color w:val="000000"/>
          <w:kern w:val="0"/>
          <w:szCs w:val="32"/>
          <w:lang w:bidi="ar"/>
        </w:rPr>
        <w:t>6</w:t>
      </w:r>
      <w:r>
        <w:rPr>
          <w:rFonts w:cs="Times New Roman"/>
          <w:color w:val="000000"/>
          <w:kern w:val="0"/>
          <w:szCs w:val="32"/>
          <w:lang w:bidi="ar"/>
        </w:rPr>
        <w:t>分。</w:t>
      </w:r>
      <w:r>
        <w:rPr>
          <w:rFonts w:cs="Times New Roman"/>
          <w:color w:val="000000"/>
          <w:kern w:val="0"/>
          <w:szCs w:val="32"/>
          <w:lang w:bidi="ar"/>
        </w:rPr>
        <w:t xml:space="preserve"> </w:t>
      </w:r>
    </w:p>
    <w:p w:rsidR="000E03E2" w:rsidRDefault="000A4038">
      <w:pPr>
        <w:widowControl/>
        <w:numPr>
          <w:ilvl w:val="0"/>
          <w:numId w:val="2"/>
        </w:numPr>
        <w:spacing w:line="560" w:lineRule="exact"/>
        <w:ind w:left="630" w:firstLineChars="200" w:firstLine="643"/>
        <w:jc w:val="left"/>
        <w:rPr>
          <w:rFonts w:cs="Times New Roman"/>
          <w:color w:val="000000"/>
          <w:kern w:val="0"/>
          <w:sz w:val="31"/>
          <w:szCs w:val="31"/>
          <w:lang w:bidi="ar"/>
        </w:rPr>
      </w:pPr>
      <w:r>
        <w:rPr>
          <w:rFonts w:cs="Times New Roman"/>
          <w:b/>
          <w:bCs/>
          <w:color w:val="000000"/>
          <w:kern w:val="0"/>
          <w:szCs w:val="32"/>
          <w:lang w:bidi="ar"/>
        </w:rPr>
        <w:t>省级以上科研院所设立合作平台数</w:t>
      </w:r>
      <w:r>
        <w:rPr>
          <w:rFonts w:cs="Times New Roman"/>
          <w:color w:val="000000"/>
          <w:kern w:val="0"/>
          <w:szCs w:val="32"/>
          <w:lang w:bidi="ar"/>
        </w:rPr>
        <w:t>：园区内与部、</w:t>
      </w:r>
      <w:r>
        <w:rPr>
          <w:rFonts w:cs="Times New Roman"/>
          <w:color w:val="000000"/>
          <w:kern w:val="0"/>
          <w:szCs w:val="32"/>
          <w:lang w:bidi="ar"/>
        </w:rPr>
        <w:t xml:space="preserve"> </w:t>
      </w:r>
      <w:r>
        <w:rPr>
          <w:rFonts w:cs="Times New Roman"/>
          <w:color w:val="000000"/>
          <w:kern w:val="0"/>
          <w:szCs w:val="32"/>
          <w:lang w:bidi="ar"/>
        </w:rPr>
        <w:t>省属高等院校、科研院所、工程技术研究中心、工程研究中心</w:t>
      </w:r>
      <w:r>
        <w:rPr>
          <w:rFonts w:cs="Times New Roman" w:hint="eastAsia"/>
          <w:color w:val="000000"/>
          <w:kern w:val="0"/>
          <w:szCs w:val="32"/>
          <w:lang w:bidi="ar"/>
        </w:rPr>
        <w:t>、</w:t>
      </w:r>
      <w:r>
        <w:rPr>
          <w:rFonts w:cs="Times New Roman"/>
          <w:color w:val="000000"/>
          <w:kern w:val="0"/>
          <w:szCs w:val="32"/>
          <w:lang w:bidi="ar"/>
        </w:rPr>
        <w:lastRenderedPageBreak/>
        <w:t>两院院士团队等设立的合作平台的数量。园区内拥有省级以上科研院所设立合作平台数</w:t>
      </w:r>
      <w:r>
        <w:rPr>
          <w:rFonts w:cs="Times New Roman"/>
          <w:color w:val="000000"/>
          <w:kern w:val="0"/>
          <w:szCs w:val="32"/>
          <w:lang w:bidi="ar"/>
        </w:rPr>
        <w:t>4</w:t>
      </w:r>
      <w:r>
        <w:rPr>
          <w:rFonts w:cs="Times New Roman"/>
          <w:color w:val="000000"/>
          <w:kern w:val="0"/>
          <w:szCs w:val="32"/>
          <w:lang w:bidi="ar"/>
        </w:rPr>
        <w:t>个得</w:t>
      </w:r>
      <w:r>
        <w:rPr>
          <w:rFonts w:cs="Times New Roman" w:hint="eastAsia"/>
          <w:color w:val="000000"/>
          <w:kern w:val="0"/>
          <w:szCs w:val="32"/>
          <w:lang w:bidi="ar"/>
        </w:rPr>
        <w:t>6</w:t>
      </w:r>
      <w:r>
        <w:rPr>
          <w:rFonts w:cs="Times New Roman"/>
          <w:color w:val="000000"/>
          <w:kern w:val="0"/>
          <w:szCs w:val="32"/>
          <w:lang w:bidi="ar"/>
        </w:rPr>
        <w:t>分，每减少</w:t>
      </w:r>
      <w:r>
        <w:rPr>
          <w:rFonts w:cs="Times New Roman"/>
          <w:color w:val="000000"/>
          <w:kern w:val="0"/>
          <w:szCs w:val="32"/>
          <w:lang w:bidi="ar"/>
        </w:rPr>
        <w:t>1</w:t>
      </w:r>
      <w:r>
        <w:rPr>
          <w:rFonts w:cs="Times New Roman"/>
          <w:color w:val="000000"/>
          <w:kern w:val="0"/>
          <w:szCs w:val="32"/>
          <w:lang w:bidi="ar"/>
        </w:rPr>
        <w:t>个扣</w:t>
      </w:r>
      <w:r>
        <w:rPr>
          <w:rFonts w:cs="Times New Roman" w:hint="eastAsia"/>
          <w:color w:val="000000"/>
          <w:kern w:val="0"/>
          <w:szCs w:val="32"/>
          <w:lang w:bidi="ar"/>
        </w:rPr>
        <w:t>2</w:t>
      </w:r>
      <w:r>
        <w:rPr>
          <w:rFonts w:cs="Times New Roman"/>
          <w:color w:val="000000"/>
          <w:kern w:val="0"/>
          <w:szCs w:val="32"/>
          <w:lang w:bidi="ar"/>
        </w:rPr>
        <w:t>分</w:t>
      </w:r>
      <w:r>
        <w:rPr>
          <w:rFonts w:cs="Times New Roman" w:hint="eastAsia"/>
          <w:color w:val="000000"/>
          <w:kern w:val="0"/>
          <w:szCs w:val="32"/>
          <w:lang w:bidi="ar"/>
        </w:rPr>
        <w:t>。</w:t>
      </w:r>
    </w:p>
    <w:p w:rsidR="000E03E2" w:rsidRDefault="000A4038">
      <w:pPr>
        <w:widowControl/>
        <w:numPr>
          <w:ilvl w:val="0"/>
          <w:numId w:val="2"/>
        </w:numPr>
        <w:spacing w:line="560" w:lineRule="exact"/>
        <w:ind w:left="630" w:firstLineChars="200" w:firstLine="643"/>
        <w:jc w:val="left"/>
        <w:rPr>
          <w:rFonts w:cs="Times New Roman"/>
          <w:color w:val="000000"/>
          <w:kern w:val="0"/>
          <w:szCs w:val="32"/>
          <w:lang w:bidi="ar"/>
        </w:rPr>
      </w:pPr>
      <w:r>
        <w:rPr>
          <w:rFonts w:cs="Times New Roman"/>
          <w:b/>
          <w:bCs/>
          <w:color w:val="000000"/>
          <w:kern w:val="0"/>
          <w:szCs w:val="32"/>
          <w:lang w:bidi="ar"/>
        </w:rPr>
        <w:t>省农村科技服务超市数量</w:t>
      </w:r>
      <w:r>
        <w:rPr>
          <w:rFonts w:eastAsia="仿宋" w:cs="Times New Roman" w:hint="eastAsia"/>
          <w:bCs/>
          <w:szCs w:val="32"/>
        </w:rPr>
        <w:t>：园区内拥有经省认定的农村科技服务超市数量每个得</w:t>
      </w:r>
      <w:r>
        <w:rPr>
          <w:rFonts w:eastAsia="仿宋" w:cs="Times New Roman" w:hint="eastAsia"/>
          <w:bCs/>
          <w:szCs w:val="32"/>
        </w:rPr>
        <w:t>2</w:t>
      </w:r>
      <w:r>
        <w:rPr>
          <w:rFonts w:eastAsia="仿宋" w:cs="Times New Roman" w:hint="eastAsia"/>
          <w:bCs/>
          <w:szCs w:val="32"/>
        </w:rPr>
        <w:t>分，最高得</w:t>
      </w:r>
      <w:r>
        <w:rPr>
          <w:rFonts w:eastAsia="仿宋" w:cs="Times New Roman" w:hint="eastAsia"/>
          <w:bCs/>
          <w:szCs w:val="32"/>
        </w:rPr>
        <w:t>4</w:t>
      </w:r>
      <w:r>
        <w:rPr>
          <w:rFonts w:eastAsia="仿宋" w:cs="Times New Roman" w:hint="eastAsia"/>
          <w:bCs/>
          <w:szCs w:val="32"/>
        </w:rPr>
        <w:t>分。</w:t>
      </w:r>
    </w:p>
    <w:p w:rsidR="000E03E2" w:rsidRDefault="000A4038">
      <w:pPr>
        <w:widowControl/>
        <w:numPr>
          <w:ilvl w:val="0"/>
          <w:numId w:val="2"/>
        </w:numPr>
        <w:spacing w:line="560" w:lineRule="exact"/>
        <w:ind w:left="630" w:firstLineChars="200" w:firstLine="643"/>
        <w:jc w:val="left"/>
        <w:rPr>
          <w:rFonts w:cs="Times New Roman"/>
          <w:color w:val="000000"/>
          <w:kern w:val="0"/>
          <w:szCs w:val="32"/>
          <w:lang w:bidi="ar"/>
        </w:rPr>
      </w:pPr>
      <w:r>
        <w:rPr>
          <w:rFonts w:eastAsia="仿宋" w:cs="Times New Roman" w:hint="eastAsia"/>
          <w:b/>
          <w:szCs w:val="32"/>
        </w:rPr>
        <w:t>人才引进培育数量</w:t>
      </w:r>
      <w:r>
        <w:rPr>
          <w:rFonts w:eastAsia="仿宋" w:cs="Times New Roman" w:hint="eastAsia"/>
          <w:bCs/>
          <w:szCs w:val="32"/>
        </w:rPr>
        <w:t>：</w:t>
      </w:r>
      <w:r>
        <w:rPr>
          <w:rFonts w:cs="Times New Roman"/>
          <w:color w:val="000000"/>
          <w:kern w:val="0"/>
          <w:szCs w:val="32"/>
          <w:lang w:bidi="ar"/>
        </w:rPr>
        <w:t>园</w:t>
      </w:r>
      <w:r>
        <w:rPr>
          <w:rFonts w:cs="Times New Roman" w:hint="eastAsia"/>
          <w:color w:val="000000"/>
          <w:kern w:val="0"/>
          <w:szCs w:val="32"/>
          <w:lang w:bidi="ar"/>
        </w:rPr>
        <w:t>区</w:t>
      </w:r>
      <w:r>
        <w:rPr>
          <w:rFonts w:cs="Times New Roman"/>
          <w:color w:val="000000"/>
          <w:kern w:val="0"/>
          <w:szCs w:val="32"/>
          <w:lang w:bidi="ar"/>
        </w:rPr>
        <w:t>内</w:t>
      </w:r>
      <w:r>
        <w:rPr>
          <w:rFonts w:cs="Times New Roman" w:hint="eastAsia"/>
          <w:color w:val="000000"/>
          <w:kern w:val="0"/>
          <w:szCs w:val="32"/>
          <w:lang w:bidi="ar"/>
        </w:rPr>
        <w:t>拥有</w:t>
      </w:r>
      <w:r>
        <w:rPr>
          <w:rFonts w:cs="Times New Roman"/>
          <w:color w:val="000000"/>
          <w:kern w:val="0"/>
          <w:szCs w:val="32"/>
          <w:lang w:bidi="ar"/>
        </w:rPr>
        <w:t>的高层次人才数量。拥有经</w:t>
      </w:r>
      <w:r>
        <w:rPr>
          <w:rFonts w:cs="Times New Roman"/>
          <w:color w:val="000000"/>
          <w:kern w:val="0"/>
          <w:szCs w:val="32"/>
          <w:lang w:bidi="ar"/>
        </w:rPr>
        <w:t>“</w:t>
      </w:r>
      <w:r>
        <w:rPr>
          <w:rFonts w:cs="Times New Roman"/>
          <w:color w:val="000000"/>
          <w:kern w:val="0"/>
          <w:szCs w:val="32"/>
          <w:lang w:bidi="ar"/>
        </w:rPr>
        <w:t>太湖人才计划</w:t>
      </w:r>
      <w:r>
        <w:rPr>
          <w:rFonts w:cs="Times New Roman"/>
          <w:color w:val="000000"/>
          <w:kern w:val="0"/>
          <w:szCs w:val="32"/>
          <w:lang w:bidi="ar"/>
        </w:rPr>
        <w:t>”</w:t>
      </w:r>
      <w:r>
        <w:rPr>
          <w:rFonts w:cs="Times New Roman"/>
          <w:color w:val="000000"/>
          <w:kern w:val="0"/>
          <w:szCs w:val="32"/>
          <w:lang w:bidi="ar"/>
        </w:rPr>
        <w:t>认定的</w:t>
      </w:r>
      <w:r>
        <w:rPr>
          <w:rFonts w:cs="Times New Roman"/>
          <w:color w:val="000000"/>
          <w:kern w:val="0"/>
          <w:szCs w:val="32"/>
          <w:lang w:bidi="ar"/>
        </w:rPr>
        <w:t xml:space="preserve"> A</w:t>
      </w:r>
      <w:r>
        <w:rPr>
          <w:rFonts w:cs="Times New Roman"/>
          <w:color w:val="000000"/>
          <w:kern w:val="0"/>
          <w:szCs w:val="32"/>
          <w:lang w:bidi="ar"/>
        </w:rPr>
        <w:t>、</w:t>
      </w:r>
      <w:r>
        <w:rPr>
          <w:rFonts w:cs="Times New Roman"/>
          <w:color w:val="000000"/>
          <w:kern w:val="0"/>
          <w:szCs w:val="32"/>
          <w:lang w:bidi="ar"/>
        </w:rPr>
        <w:t>B</w:t>
      </w:r>
      <w:r>
        <w:rPr>
          <w:rFonts w:cs="Times New Roman"/>
          <w:color w:val="000000"/>
          <w:kern w:val="0"/>
          <w:szCs w:val="32"/>
          <w:lang w:bidi="ar"/>
        </w:rPr>
        <w:t>、</w:t>
      </w:r>
      <w:r>
        <w:rPr>
          <w:rFonts w:cs="Times New Roman"/>
          <w:color w:val="000000"/>
          <w:kern w:val="0"/>
          <w:szCs w:val="32"/>
          <w:lang w:bidi="ar"/>
        </w:rPr>
        <w:t>C</w:t>
      </w:r>
      <w:r>
        <w:rPr>
          <w:rFonts w:cs="Times New Roman"/>
          <w:color w:val="000000"/>
          <w:kern w:val="0"/>
          <w:szCs w:val="32"/>
          <w:lang w:bidi="ar"/>
        </w:rPr>
        <w:t>、</w:t>
      </w:r>
      <w:r>
        <w:rPr>
          <w:rFonts w:cs="Times New Roman"/>
          <w:color w:val="000000"/>
          <w:kern w:val="0"/>
          <w:szCs w:val="32"/>
          <w:lang w:bidi="ar"/>
        </w:rPr>
        <w:t xml:space="preserve">D1 </w:t>
      </w:r>
      <w:r>
        <w:rPr>
          <w:rFonts w:cs="Times New Roman"/>
          <w:color w:val="000000"/>
          <w:kern w:val="0"/>
          <w:szCs w:val="32"/>
          <w:lang w:bidi="ar"/>
        </w:rPr>
        <w:t>类人才得</w:t>
      </w:r>
      <w:r>
        <w:rPr>
          <w:rFonts w:cs="Times New Roman"/>
          <w:color w:val="000000"/>
          <w:kern w:val="0"/>
          <w:szCs w:val="32"/>
          <w:lang w:bidi="ar"/>
        </w:rPr>
        <w:t>4</w:t>
      </w:r>
      <w:r>
        <w:rPr>
          <w:rFonts w:cs="Times New Roman"/>
          <w:color w:val="000000"/>
          <w:kern w:val="0"/>
          <w:szCs w:val="32"/>
          <w:lang w:bidi="ar"/>
        </w:rPr>
        <w:t>分；</w:t>
      </w:r>
      <w:r>
        <w:rPr>
          <w:rFonts w:cs="Times New Roman"/>
          <w:color w:val="000000"/>
          <w:kern w:val="0"/>
          <w:szCs w:val="32"/>
          <w:lang w:bidi="ar"/>
        </w:rPr>
        <w:t>D2</w:t>
      </w:r>
      <w:r>
        <w:rPr>
          <w:rFonts w:cs="Times New Roman"/>
          <w:color w:val="000000"/>
          <w:kern w:val="0"/>
          <w:szCs w:val="32"/>
          <w:lang w:bidi="ar"/>
        </w:rPr>
        <w:t>、</w:t>
      </w:r>
      <w:r>
        <w:rPr>
          <w:rFonts w:cs="Times New Roman"/>
          <w:color w:val="000000"/>
          <w:kern w:val="0"/>
          <w:szCs w:val="32"/>
          <w:lang w:bidi="ar"/>
        </w:rPr>
        <w:t xml:space="preserve">D3 </w:t>
      </w:r>
      <w:r>
        <w:rPr>
          <w:rFonts w:cs="Times New Roman"/>
          <w:color w:val="000000"/>
          <w:kern w:val="0"/>
          <w:szCs w:val="32"/>
          <w:lang w:bidi="ar"/>
        </w:rPr>
        <w:t>类人才每一人得</w:t>
      </w:r>
      <w:r>
        <w:rPr>
          <w:rFonts w:cs="Times New Roman"/>
          <w:color w:val="000000"/>
          <w:kern w:val="0"/>
          <w:szCs w:val="32"/>
          <w:lang w:bidi="ar"/>
        </w:rPr>
        <w:t>0.5</w:t>
      </w:r>
      <w:r>
        <w:rPr>
          <w:rFonts w:cs="Times New Roman"/>
          <w:color w:val="000000"/>
          <w:kern w:val="0"/>
          <w:szCs w:val="32"/>
          <w:lang w:bidi="ar"/>
        </w:rPr>
        <w:t>分，最高</w:t>
      </w:r>
      <w:r>
        <w:rPr>
          <w:rFonts w:cs="Times New Roman"/>
          <w:color w:val="000000"/>
          <w:kern w:val="0"/>
          <w:szCs w:val="32"/>
          <w:lang w:bidi="ar"/>
        </w:rPr>
        <w:t>4</w:t>
      </w:r>
      <w:r>
        <w:rPr>
          <w:rFonts w:cs="Times New Roman"/>
          <w:color w:val="000000"/>
          <w:kern w:val="0"/>
          <w:szCs w:val="32"/>
          <w:lang w:bidi="ar"/>
        </w:rPr>
        <w:t>分。</w:t>
      </w:r>
    </w:p>
    <w:p w:rsidR="000E03E2" w:rsidRDefault="000A4038">
      <w:pPr>
        <w:widowControl/>
        <w:numPr>
          <w:ilvl w:val="0"/>
          <w:numId w:val="2"/>
        </w:numPr>
        <w:spacing w:line="560" w:lineRule="exact"/>
        <w:ind w:left="630" w:firstLineChars="200" w:firstLine="643"/>
        <w:jc w:val="left"/>
        <w:rPr>
          <w:rFonts w:cs="Times New Roman"/>
          <w:b/>
          <w:bCs/>
          <w:color w:val="000000"/>
          <w:kern w:val="0"/>
          <w:szCs w:val="32"/>
          <w:lang w:bidi="ar"/>
        </w:rPr>
      </w:pPr>
      <w:r>
        <w:rPr>
          <w:rFonts w:cs="Times New Roman"/>
          <w:b/>
          <w:bCs/>
          <w:color w:val="000000"/>
          <w:kern w:val="0"/>
          <w:szCs w:val="32"/>
          <w:lang w:bidi="ar"/>
        </w:rPr>
        <w:t>组织管理水平</w:t>
      </w:r>
      <w:r>
        <w:rPr>
          <w:rFonts w:cs="Times New Roman"/>
          <w:color w:val="000000"/>
          <w:kern w:val="0"/>
          <w:szCs w:val="32"/>
          <w:lang w:bidi="ar"/>
        </w:rPr>
        <w:t>：园区设立由市（县）、区分管领导担任主要负责人的园区管理机构的得</w:t>
      </w:r>
      <w:r>
        <w:rPr>
          <w:rFonts w:cs="Times New Roman" w:hint="eastAsia"/>
          <w:color w:val="000000"/>
          <w:kern w:val="0"/>
          <w:szCs w:val="32"/>
          <w:lang w:bidi="ar"/>
        </w:rPr>
        <w:t>2</w:t>
      </w:r>
      <w:r>
        <w:rPr>
          <w:rFonts w:cs="Times New Roman"/>
          <w:color w:val="000000"/>
          <w:kern w:val="0"/>
          <w:szCs w:val="32"/>
          <w:lang w:bidi="ar"/>
        </w:rPr>
        <w:t>分，建立市场化运作的国有平台公司的得</w:t>
      </w:r>
      <w:r>
        <w:rPr>
          <w:rFonts w:cs="Times New Roman" w:hint="eastAsia"/>
          <w:color w:val="000000"/>
          <w:kern w:val="0"/>
          <w:szCs w:val="32"/>
          <w:lang w:bidi="ar"/>
        </w:rPr>
        <w:t>1</w:t>
      </w:r>
      <w:r>
        <w:rPr>
          <w:rFonts w:cs="Times New Roman"/>
          <w:color w:val="000000"/>
          <w:kern w:val="0"/>
          <w:szCs w:val="32"/>
          <w:lang w:bidi="ar"/>
        </w:rPr>
        <w:t>分。</w:t>
      </w:r>
    </w:p>
    <w:p w:rsidR="000E03E2" w:rsidRDefault="000A4038">
      <w:pPr>
        <w:widowControl/>
        <w:numPr>
          <w:ilvl w:val="0"/>
          <w:numId w:val="2"/>
        </w:numPr>
        <w:spacing w:line="560" w:lineRule="exact"/>
        <w:ind w:left="630" w:firstLineChars="200" w:firstLine="643"/>
        <w:jc w:val="left"/>
        <w:rPr>
          <w:rFonts w:cs="Times New Roman"/>
          <w:b/>
          <w:bCs/>
          <w:color w:val="000000"/>
          <w:kern w:val="0"/>
          <w:szCs w:val="32"/>
          <w:lang w:bidi="ar"/>
        </w:rPr>
      </w:pPr>
      <w:r>
        <w:rPr>
          <w:rFonts w:cs="Times New Roman"/>
          <w:b/>
          <w:bCs/>
          <w:color w:val="000000"/>
          <w:kern w:val="0"/>
          <w:szCs w:val="32"/>
          <w:lang w:bidi="ar"/>
        </w:rPr>
        <w:t>园区规划布局</w:t>
      </w:r>
      <w:r>
        <w:rPr>
          <w:rFonts w:cs="Times New Roman" w:hint="eastAsia"/>
          <w:color w:val="000000"/>
          <w:kern w:val="0"/>
          <w:szCs w:val="32"/>
          <w:lang w:bidi="ar"/>
        </w:rPr>
        <w:t>：</w:t>
      </w:r>
      <w:r>
        <w:rPr>
          <w:rFonts w:cs="Times New Roman"/>
          <w:color w:val="000000"/>
          <w:kern w:val="0"/>
          <w:szCs w:val="32"/>
          <w:lang w:bidi="ar"/>
        </w:rPr>
        <w:t>园区有经市（县）、区批复的规划得</w:t>
      </w:r>
      <w:r>
        <w:rPr>
          <w:rFonts w:cs="Times New Roman" w:hint="eastAsia"/>
          <w:color w:val="000000"/>
          <w:kern w:val="0"/>
          <w:szCs w:val="32"/>
          <w:lang w:bidi="ar"/>
        </w:rPr>
        <w:t>3</w:t>
      </w:r>
      <w:r>
        <w:rPr>
          <w:rFonts w:cs="Times New Roman"/>
          <w:color w:val="000000"/>
          <w:kern w:val="0"/>
          <w:szCs w:val="32"/>
          <w:lang w:bidi="ar"/>
        </w:rPr>
        <w:t>分</w:t>
      </w:r>
      <w:r>
        <w:rPr>
          <w:rFonts w:cs="Times New Roman" w:hint="eastAsia"/>
          <w:color w:val="000000"/>
          <w:kern w:val="0"/>
          <w:szCs w:val="32"/>
          <w:lang w:bidi="ar"/>
        </w:rPr>
        <w:t>。</w:t>
      </w:r>
    </w:p>
    <w:p w:rsidR="000E03E2" w:rsidRDefault="000A4038">
      <w:pPr>
        <w:widowControl/>
        <w:numPr>
          <w:ilvl w:val="0"/>
          <w:numId w:val="2"/>
        </w:numPr>
        <w:spacing w:line="560" w:lineRule="exact"/>
        <w:ind w:left="630" w:firstLineChars="200" w:firstLine="643"/>
        <w:jc w:val="left"/>
        <w:rPr>
          <w:rFonts w:eastAsia="仿宋" w:cs="Times New Roman"/>
          <w:bCs/>
          <w:szCs w:val="32"/>
        </w:rPr>
      </w:pPr>
      <w:r>
        <w:rPr>
          <w:rFonts w:cs="Times New Roman"/>
          <w:b/>
          <w:bCs/>
          <w:color w:val="000000"/>
          <w:kern w:val="0"/>
          <w:szCs w:val="32"/>
          <w:lang w:bidi="ar"/>
        </w:rPr>
        <w:t>主导产业产值占比</w:t>
      </w:r>
      <w:r>
        <w:rPr>
          <w:rFonts w:cs="Times New Roman" w:hint="eastAsia"/>
          <w:color w:val="000000"/>
          <w:kern w:val="0"/>
          <w:szCs w:val="32"/>
          <w:lang w:bidi="ar"/>
        </w:rPr>
        <w:t>：上年园区内主导产业全产业链年产值超过</w:t>
      </w:r>
      <w:r>
        <w:rPr>
          <w:rFonts w:cs="Times New Roman" w:hint="eastAsia"/>
          <w:color w:val="000000"/>
          <w:kern w:val="0"/>
          <w:szCs w:val="32"/>
          <w:lang w:bidi="ar"/>
        </w:rPr>
        <w:t>10</w:t>
      </w:r>
      <w:r>
        <w:rPr>
          <w:rFonts w:cs="Times New Roman" w:hint="eastAsia"/>
          <w:color w:val="000000"/>
          <w:kern w:val="0"/>
          <w:szCs w:val="32"/>
          <w:lang w:bidi="ar"/>
        </w:rPr>
        <w:t>亿元，且占园区总产值的</w:t>
      </w:r>
      <w:r>
        <w:rPr>
          <w:rFonts w:cs="Times New Roman" w:hint="eastAsia"/>
          <w:color w:val="000000"/>
          <w:kern w:val="0"/>
          <w:szCs w:val="32"/>
          <w:lang w:bidi="ar"/>
        </w:rPr>
        <w:t>60%</w:t>
      </w:r>
      <w:r>
        <w:rPr>
          <w:rFonts w:cs="Times New Roman" w:hint="eastAsia"/>
          <w:color w:val="000000"/>
          <w:kern w:val="0"/>
          <w:szCs w:val="32"/>
          <w:lang w:bidi="ar"/>
        </w:rPr>
        <w:t>以上的得</w:t>
      </w:r>
      <w:r>
        <w:rPr>
          <w:rFonts w:cs="Times New Roman" w:hint="eastAsia"/>
          <w:color w:val="000000"/>
          <w:kern w:val="0"/>
          <w:szCs w:val="32"/>
          <w:lang w:bidi="ar"/>
        </w:rPr>
        <w:t>3</w:t>
      </w:r>
      <w:r>
        <w:rPr>
          <w:rFonts w:cs="Times New Roman" w:hint="eastAsia"/>
          <w:color w:val="000000"/>
          <w:kern w:val="0"/>
          <w:szCs w:val="32"/>
          <w:lang w:bidi="ar"/>
        </w:rPr>
        <w:t>分；主导产业全产业链年产值超过</w:t>
      </w:r>
      <w:r>
        <w:rPr>
          <w:rFonts w:cs="Times New Roman" w:hint="eastAsia"/>
          <w:color w:val="000000"/>
          <w:kern w:val="0"/>
          <w:szCs w:val="32"/>
          <w:lang w:bidi="ar"/>
        </w:rPr>
        <w:t>8</w:t>
      </w:r>
      <w:r>
        <w:rPr>
          <w:rFonts w:cs="Times New Roman" w:hint="eastAsia"/>
          <w:color w:val="000000"/>
          <w:kern w:val="0"/>
          <w:szCs w:val="32"/>
          <w:lang w:bidi="ar"/>
        </w:rPr>
        <w:t>亿元，且占园区总产值的</w:t>
      </w:r>
      <w:r>
        <w:rPr>
          <w:rFonts w:cs="Times New Roman" w:hint="eastAsia"/>
          <w:color w:val="000000"/>
          <w:kern w:val="0"/>
          <w:szCs w:val="32"/>
          <w:lang w:bidi="ar"/>
        </w:rPr>
        <w:t>60%</w:t>
      </w:r>
      <w:r>
        <w:rPr>
          <w:rFonts w:cs="Times New Roman" w:hint="eastAsia"/>
          <w:color w:val="000000"/>
          <w:kern w:val="0"/>
          <w:szCs w:val="32"/>
          <w:lang w:bidi="ar"/>
        </w:rPr>
        <w:t>以上的得</w:t>
      </w:r>
      <w:r>
        <w:rPr>
          <w:rFonts w:cs="Times New Roman" w:hint="eastAsia"/>
          <w:color w:val="000000"/>
          <w:kern w:val="0"/>
          <w:szCs w:val="32"/>
          <w:lang w:bidi="ar"/>
        </w:rPr>
        <w:t>1</w:t>
      </w:r>
      <w:r>
        <w:rPr>
          <w:rFonts w:cs="Times New Roman" w:hint="eastAsia"/>
          <w:color w:val="000000"/>
          <w:kern w:val="0"/>
          <w:szCs w:val="32"/>
          <w:lang w:bidi="ar"/>
        </w:rPr>
        <w:t>分。</w:t>
      </w:r>
    </w:p>
    <w:p w:rsidR="000E03E2" w:rsidRDefault="000A4038">
      <w:pPr>
        <w:widowControl/>
        <w:numPr>
          <w:ilvl w:val="0"/>
          <w:numId w:val="2"/>
        </w:numPr>
        <w:spacing w:line="560" w:lineRule="exact"/>
        <w:ind w:left="630" w:firstLineChars="200" w:firstLine="643"/>
        <w:jc w:val="left"/>
        <w:rPr>
          <w:rFonts w:eastAsia="仿宋" w:cs="Times New Roman"/>
          <w:bCs/>
          <w:szCs w:val="32"/>
        </w:rPr>
      </w:pPr>
      <w:r>
        <w:rPr>
          <w:rFonts w:eastAsia="仿宋" w:cs="Times New Roman" w:hint="eastAsia"/>
          <w:b/>
          <w:szCs w:val="32"/>
        </w:rPr>
        <w:t>星创天地数量</w:t>
      </w:r>
      <w:r>
        <w:rPr>
          <w:rFonts w:eastAsia="仿宋" w:cs="Times New Roman" w:hint="eastAsia"/>
          <w:bCs/>
          <w:szCs w:val="32"/>
        </w:rPr>
        <w:t>：园区内拥有备案国家级、省级以上星创天地数量，国家级每个得</w:t>
      </w:r>
      <w:r>
        <w:rPr>
          <w:rFonts w:eastAsia="仿宋" w:cs="Times New Roman" w:hint="eastAsia"/>
          <w:bCs/>
          <w:szCs w:val="32"/>
        </w:rPr>
        <w:t>3</w:t>
      </w:r>
      <w:r>
        <w:rPr>
          <w:rFonts w:eastAsia="仿宋" w:cs="Times New Roman" w:hint="eastAsia"/>
          <w:bCs/>
          <w:szCs w:val="32"/>
        </w:rPr>
        <w:t>分，省级每个得</w:t>
      </w:r>
      <w:r>
        <w:rPr>
          <w:rFonts w:eastAsia="仿宋" w:cs="Times New Roman" w:hint="eastAsia"/>
          <w:bCs/>
          <w:szCs w:val="32"/>
        </w:rPr>
        <w:t>2</w:t>
      </w:r>
      <w:r>
        <w:rPr>
          <w:rFonts w:eastAsia="仿宋" w:cs="Times New Roman" w:hint="eastAsia"/>
          <w:bCs/>
          <w:szCs w:val="32"/>
        </w:rPr>
        <w:t>分，最高得</w:t>
      </w:r>
      <w:r>
        <w:rPr>
          <w:rFonts w:eastAsia="仿宋" w:cs="Times New Roman" w:hint="eastAsia"/>
          <w:bCs/>
          <w:szCs w:val="32"/>
        </w:rPr>
        <w:t>3</w:t>
      </w:r>
      <w:r>
        <w:rPr>
          <w:rFonts w:eastAsia="仿宋" w:cs="Times New Roman" w:hint="eastAsia"/>
          <w:bCs/>
          <w:szCs w:val="32"/>
        </w:rPr>
        <w:t>分。</w:t>
      </w:r>
    </w:p>
    <w:p w:rsidR="000E03E2" w:rsidRDefault="000A4038">
      <w:pPr>
        <w:widowControl/>
        <w:numPr>
          <w:ilvl w:val="0"/>
          <w:numId w:val="2"/>
        </w:numPr>
        <w:spacing w:line="560" w:lineRule="exact"/>
        <w:ind w:left="630" w:firstLineChars="200" w:firstLine="643"/>
        <w:jc w:val="left"/>
        <w:rPr>
          <w:rFonts w:cs="Times New Roman"/>
          <w:color w:val="000000"/>
          <w:kern w:val="0"/>
          <w:szCs w:val="32"/>
          <w:lang w:bidi="ar"/>
        </w:rPr>
      </w:pPr>
      <w:r>
        <w:rPr>
          <w:rFonts w:eastAsia="仿宋" w:cs="Times New Roman" w:hint="eastAsia"/>
          <w:b/>
          <w:szCs w:val="32"/>
        </w:rPr>
        <w:t>科技培训数量</w:t>
      </w:r>
      <w:r>
        <w:rPr>
          <w:rFonts w:eastAsia="仿宋" w:cs="Times New Roman" w:hint="eastAsia"/>
          <w:bCs/>
          <w:szCs w:val="32"/>
        </w:rPr>
        <w:t>：当年园区内农业科技培训达</w:t>
      </w:r>
      <w:r>
        <w:rPr>
          <w:rFonts w:eastAsia="仿宋" w:cs="Times New Roman" w:hint="eastAsia"/>
          <w:bCs/>
          <w:szCs w:val="32"/>
        </w:rPr>
        <w:t>600</w:t>
      </w:r>
      <w:r>
        <w:rPr>
          <w:rFonts w:eastAsia="仿宋" w:cs="Times New Roman" w:hint="eastAsia"/>
          <w:bCs/>
          <w:szCs w:val="32"/>
        </w:rPr>
        <w:t>人次的得</w:t>
      </w:r>
      <w:r>
        <w:rPr>
          <w:rFonts w:eastAsia="仿宋" w:cs="Times New Roman" w:hint="eastAsia"/>
          <w:bCs/>
          <w:szCs w:val="32"/>
        </w:rPr>
        <w:t>3</w:t>
      </w:r>
      <w:r>
        <w:rPr>
          <w:rFonts w:eastAsia="仿宋" w:cs="Times New Roman" w:hint="eastAsia"/>
          <w:bCs/>
          <w:szCs w:val="32"/>
        </w:rPr>
        <w:t>分，每少</w:t>
      </w:r>
      <w:r>
        <w:rPr>
          <w:rFonts w:eastAsia="仿宋" w:cs="Times New Roman" w:hint="eastAsia"/>
          <w:bCs/>
          <w:szCs w:val="32"/>
        </w:rPr>
        <w:t>100</w:t>
      </w:r>
      <w:r>
        <w:rPr>
          <w:rFonts w:eastAsia="仿宋" w:cs="Times New Roman" w:hint="eastAsia"/>
          <w:bCs/>
          <w:szCs w:val="32"/>
        </w:rPr>
        <w:t>人次减</w:t>
      </w:r>
      <w:r>
        <w:rPr>
          <w:rFonts w:eastAsia="仿宋" w:cs="Times New Roman" w:hint="eastAsia"/>
          <w:bCs/>
          <w:szCs w:val="32"/>
        </w:rPr>
        <w:t>1</w:t>
      </w:r>
      <w:r>
        <w:rPr>
          <w:rFonts w:eastAsia="仿宋" w:cs="Times New Roman" w:hint="eastAsia"/>
          <w:bCs/>
          <w:szCs w:val="32"/>
        </w:rPr>
        <w:t>分。</w:t>
      </w:r>
    </w:p>
    <w:p w:rsidR="000E03E2" w:rsidRDefault="000A4038">
      <w:pPr>
        <w:widowControl/>
        <w:numPr>
          <w:ilvl w:val="0"/>
          <w:numId w:val="2"/>
        </w:numPr>
        <w:spacing w:line="560" w:lineRule="exact"/>
        <w:ind w:left="630" w:firstLineChars="200" w:firstLine="643"/>
        <w:jc w:val="left"/>
        <w:rPr>
          <w:rFonts w:cs="Times New Roman"/>
          <w:color w:val="000000"/>
          <w:kern w:val="0"/>
          <w:szCs w:val="32"/>
          <w:lang w:bidi="ar"/>
        </w:rPr>
      </w:pPr>
      <w:r>
        <w:rPr>
          <w:rFonts w:cs="Times New Roman"/>
          <w:b/>
          <w:bCs/>
          <w:color w:val="000000"/>
          <w:kern w:val="0"/>
          <w:szCs w:val="32"/>
          <w:lang w:bidi="ar"/>
        </w:rPr>
        <w:lastRenderedPageBreak/>
        <w:t>园区化肥、农药减量</w:t>
      </w:r>
      <w:r>
        <w:rPr>
          <w:rFonts w:cs="Times New Roman"/>
          <w:color w:val="000000"/>
          <w:kern w:val="0"/>
          <w:szCs w:val="32"/>
          <w:lang w:bidi="ar"/>
        </w:rPr>
        <w:t>：园区内当年化肥、农药对农作物的施用量较</w:t>
      </w:r>
      <w:r>
        <w:rPr>
          <w:rFonts w:cs="Times New Roman"/>
          <w:color w:val="000000"/>
          <w:kern w:val="0"/>
          <w:szCs w:val="32"/>
          <w:lang w:bidi="ar"/>
        </w:rPr>
        <w:t>2020</w:t>
      </w:r>
      <w:r>
        <w:rPr>
          <w:rFonts w:cs="Times New Roman"/>
          <w:color w:val="000000"/>
          <w:kern w:val="0"/>
          <w:szCs w:val="32"/>
          <w:lang w:bidi="ar"/>
        </w:rPr>
        <w:t>年的下降率。园区化肥施用量较</w:t>
      </w:r>
      <w:r>
        <w:rPr>
          <w:rFonts w:cs="Times New Roman"/>
          <w:color w:val="000000"/>
          <w:kern w:val="0"/>
          <w:szCs w:val="32"/>
          <w:lang w:bidi="ar"/>
        </w:rPr>
        <w:t>2020</w:t>
      </w:r>
      <w:r>
        <w:rPr>
          <w:rFonts w:cs="Times New Roman"/>
          <w:color w:val="000000"/>
          <w:kern w:val="0"/>
          <w:szCs w:val="32"/>
          <w:lang w:bidi="ar"/>
        </w:rPr>
        <w:t>年下降</w:t>
      </w:r>
      <w:r>
        <w:rPr>
          <w:rFonts w:cs="Times New Roman"/>
          <w:color w:val="000000"/>
          <w:kern w:val="0"/>
          <w:szCs w:val="32"/>
          <w:lang w:bidi="ar"/>
        </w:rPr>
        <w:t xml:space="preserve"> 1.2%</w:t>
      </w:r>
      <w:r>
        <w:rPr>
          <w:rFonts w:cs="Times New Roman"/>
          <w:color w:val="000000"/>
          <w:kern w:val="0"/>
          <w:szCs w:val="32"/>
          <w:lang w:bidi="ar"/>
        </w:rPr>
        <w:t>的得</w:t>
      </w:r>
      <w:r>
        <w:rPr>
          <w:rFonts w:cs="Times New Roman"/>
          <w:color w:val="000000"/>
          <w:kern w:val="0"/>
          <w:szCs w:val="32"/>
          <w:lang w:bidi="ar"/>
        </w:rPr>
        <w:t>1</w:t>
      </w:r>
      <w:r>
        <w:rPr>
          <w:rFonts w:cs="Times New Roman" w:hint="eastAsia"/>
          <w:color w:val="000000"/>
          <w:kern w:val="0"/>
          <w:szCs w:val="32"/>
          <w:lang w:bidi="ar"/>
        </w:rPr>
        <w:t>.5</w:t>
      </w:r>
      <w:r>
        <w:rPr>
          <w:rFonts w:cs="Times New Roman"/>
          <w:color w:val="000000"/>
          <w:kern w:val="0"/>
          <w:szCs w:val="32"/>
          <w:lang w:bidi="ar"/>
        </w:rPr>
        <w:t>分；园区内农药施用量较</w:t>
      </w:r>
      <w:r>
        <w:rPr>
          <w:rFonts w:cs="Times New Roman"/>
          <w:color w:val="000000"/>
          <w:kern w:val="0"/>
          <w:szCs w:val="32"/>
          <w:lang w:bidi="ar"/>
        </w:rPr>
        <w:t>2020</w:t>
      </w:r>
      <w:r>
        <w:rPr>
          <w:rFonts w:cs="Times New Roman"/>
          <w:color w:val="000000"/>
          <w:kern w:val="0"/>
          <w:szCs w:val="32"/>
          <w:lang w:bidi="ar"/>
        </w:rPr>
        <w:t>年下降</w:t>
      </w:r>
      <w:r>
        <w:rPr>
          <w:rFonts w:cs="Times New Roman"/>
          <w:color w:val="000000"/>
          <w:kern w:val="0"/>
          <w:szCs w:val="32"/>
          <w:lang w:bidi="ar"/>
        </w:rPr>
        <w:t>1.0%</w:t>
      </w:r>
      <w:r>
        <w:rPr>
          <w:rFonts w:cs="Times New Roman"/>
          <w:color w:val="000000"/>
          <w:kern w:val="0"/>
          <w:szCs w:val="32"/>
          <w:lang w:bidi="ar"/>
        </w:rPr>
        <w:t>的得</w:t>
      </w:r>
      <w:r>
        <w:rPr>
          <w:rFonts w:cs="Times New Roman"/>
          <w:color w:val="000000"/>
          <w:kern w:val="0"/>
          <w:szCs w:val="32"/>
          <w:lang w:bidi="ar"/>
        </w:rPr>
        <w:t>1</w:t>
      </w:r>
      <w:r>
        <w:rPr>
          <w:rFonts w:cs="Times New Roman" w:hint="eastAsia"/>
          <w:color w:val="000000"/>
          <w:kern w:val="0"/>
          <w:szCs w:val="32"/>
          <w:lang w:bidi="ar"/>
        </w:rPr>
        <w:t>.5</w:t>
      </w:r>
      <w:r>
        <w:rPr>
          <w:rFonts w:cs="Times New Roman"/>
          <w:color w:val="000000"/>
          <w:kern w:val="0"/>
          <w:szCs w:val="32"/>
          <w:lang w:bidi="ar"/>
        </w:rPr>
        <w:t>分。</w:t>
      </w:r>
    </w:p>
    <w:p w:rsidR="000E03E2" w:rsidRDefault="000A4038">
      <w:pPr>
        <w:widowControl/>
        <w:numPr>
          <w:ilvl w:val="0"/>
          <w:numId w:val="2"/>
        </w:numPr>
        <w:spacing w:line="560" w:lineRule="exact"/>
        <w:ind w:left="630" w:firstLineChars="200" w:firstLine="643"/>
        <w:jc w:val="left"/>
        <w:rPr>
          <w:rFonts w:cs="Times New Roman"/>
          <w:color w:val="000000"/>
          <w:kern w:val="0"/>
          <w:szCs w:val="32"/>
          <w:lang w:bidi="ar"/>
        </w:rPr>
      </w:pPr>
      <w:r>
        <w:rPr>
          <w:rFonts w:cs="Times New Roman"/>
          <w:b/>
          <w:bCs/>
          <w:color w:val="000000"/>
          <w:kern w:val="0"/>
          <w:szCs w:val="32"/>
          <w:lang w:bidi="ar"/>
        </w:rPr>
        <w:t>园区农产品可追溯率</w:t>
      </w:r>
      <w:r>
        <w:rPr>
          <w:rFonts w:cs="Times New Roman"/>
          <w:color w:val="000000"/>
          <w:kern w:val="0"/>
          <w:szCs w:val="32"/>
          <w:lang w:bidi="ar"/>
        </w:rPr>
        <w:t>：园区内规范化、常态化出具承诺达标合格证的农产品生产经营主体数量占园区农产品生产经营主体总数的比重。园区农产品可追溯率达到</w:t>
      </w:r>
      <w:r>
        <w:rPr>
          <w:rFonts w:cs="Times New Roman"/>
          <w:color w:val="000000"/>
          <w:kern w:val="0"/>
          <w:szCs w:val="32"/>
          <w:lang w:bidi="ar"/>
        </w:rPr>
        <w:t>70%</w:t>
      </w:r>
      <w:r>
        <w:rPr>
          <w:rFonts w:cs="Times New Roman"/>
          <w:color w:val="000000"/>
          <w:kern w:val="0"/>
          <w:szCs w:val="32"/>
          <w:lang w:bidi="ar"/>
        </w:rPr>
        <w:t>及以上按比例得分</w:t>
      </w:r>
      <w:r>
        <w:rPr>
          <w:rFonts w:cs="Times New Roman" w:hint="eastAsia"/>
          <w:color w:val="000000"/>
          <w:kern w:val="0"/>
          <w:szCs w:val="32"/>
          <w:lang w:bidi="ar"/>
        </w:rPr>
        <w:t>，最高</w:t>
      </w:r>
      <w:r>
        <w:rPr>
          <w:rFonts w:cs="Times New Roman"/>
          <w:color w:val="000000"/>
          <w:kern w:val="0"/>
          <w:szCs w:val="32"/>
          <w:lang w:bidi="ar"/>
        </w:rPr>
        <w:t>得</w:t>
      </w:r>
      <w:r>
        <w:rPr>
          <w:rFonts w:cs="Times New Roman"/>
          <w:color w:val="000000"/>
          <w:kern w:val="0"/>
          <w:szCs w:val="32"/>
          <w:lang w:bidi="ar"/>
        </w:rPr>
        <w:t>5</w:t>
      </w:r>
      <w:r>
        <w:rPr>
          <w:rFonts w:cs="Times New Roman"/>
          <w:color w:val="000000"/>
          <w:kern w:val="0"/>
          <w:szCs w:val="32"/>
          <w:lang w:bidi="ar"/>
        </w:rPr>
        <w:t>分，可追溯率</w:t>
      </w:r>
      <w:r>
        <w:rPr>
          <w:rFonts w:cs="Times New Roman"/>
          <w:color w:val="000000"/>
          <w:kern w:val="0"/>
          <w:szCs w:val="32"/>
          <w:lang w:bidi="ar"/>
        </w:rPr>
        <w:t>70%</w:t>
      </w:r>
      <w:r>
        <w:rPr>
          <w:rFonts w:cs="Times New Roman"/>
          <w:color w:val="000000"/>
          <w:kern w:val="0"/>
          <w:szCs w:val="32"/>
          <w:lang w:bidi="ar"/>
        </w:rPr>
        <w:t>以下不得分</w:t>
      </w:r>
      <w:r>
        <w:rPr>
          <w:rFonts w:cs="Times New Roman" w:hint="eastAsia"/>
          <w:color w:val="000000"/>
          <w:kern w:val="0"/>
          <w:szCs w:val="32"/>
          <w:lang w:bidi="ar"/>
        </w:rPr>
        <w:t>。</w:t>
      </w:r>
    </w:p>
    <w:p w:rsidR="000E03E2" w:rsidRDefault="000A4038">
      <w:pPr>
        <w:widowControl/>
        <w:numPr>
          <w:ilvl w:val="0"/>
          <w:numId w:val="2"/>
        </w:numPr>
        <w:spacing w:line="560" w:lineRule="exact"/>
        <w:ind w:left="630" w:firstLineChars="200" w:firstLine="643"/>
        <w:jc w:val="left"/>
        <w:rPr>
          <w:rFonts w:cs="Times New Roman"/>
          <w:color w:val="000000"/>
          <w:kern w:val="0"/>
          <w:szCs w:val="32"/>
          <w:lang w:bidi="ar"/>
        </w:rPr>
      </w:pPr>
      <w:r>
        <w:rPr>
          <w:rFonts w:cs="Times New Roman"/>
          <w:b/>
          <w:bCs/>
          <w:color w:val="000000"/>
          <w:kern w:val="0"/>
          <w:szCs w:val="32"/>
          <w:lang w:bidi="ar"/>
        </w:rPr>
        <w:t>土地规模经营能力</w:t>
      </w:r>
      <w:r>
        <w:rPr>
          <w:rFonts w:cs="Times New Roman"/>
          <w:color w:val="000000"/>
          <w:kern w:val="0"/>
          <w:szCs w:val="32"/>
          <w:lang w:bidi="ar"/>
        </w:rPr>
        <w:t>：园区内经农业农村部门认定的市级及以上示范家庭农场、合作社与家庭农场、合作社总数的比重。市级及以上示范家庭农场比重达</w:t>
      </w:r>
      <w:r>
        <w:rPr>
          <w:rFonts w:cs="Times New Roman"/>
          <w:color w:val="000000"/>
          <w:kern w:val="0"/>
          <w:szCs w:val="32"/>
          <w:lang w:bidi="ar"/>
        </w:rPr>
        <w:t>15%</w:t>
      </w:r>
      <w:r>
        <w:rPr>
          <w:rFonts w:cs="Times New Roman"/>
          <w:color w:val="000000"/>
          <w:kern w:val="0"/>
          <w:szCs w:val="32"/>
          <w:lang w:bidi="ar"/>
        </w:rPr>
        <w:t>的得</w:t>
      </w:r>
      <w:r>
        <w:rPr>
          <w:rFonts w:cs="Times New Roman" w:hint="eastAsia"/>
          <w:color w:val="000000"/>
          <w:kern w:val="0"/>
          <w:szCs w:val="32"/>
          <w:lang w:bidi="ar"/>
        </w:rPr>
        <w:t>1.5</w:t>
      </w:r>
      <w:r>
        <w:rPr>
          <w:rFonts w:cs="Times New Roman"/>
          <w:color w:val="000000"/>
          <w:kern w:val="0"/>
          <w:szCs w:val="32"/>
          <w:lang w:bidi="ar"/>
        </w:rPr>
        <w:t>分，市级及以上示范合作社比重达</w:t>
      </w:r>
      <w:r>
        <w:rPr>
          <w:rFonts w:cs="Times New Roman"/>
          <w:color w:val="000000"/>
          <w:kern w:val="0"/>
          <w:szCs w:val="32"/>
          <w:lang w:bidi="ar"/>
        </w:rPr>
        <w:t>15%</w:t>
      </w:r>
      <w:r>
        <w:rPr>
          <w:rFonts w:cs="Times New Roman"/>
          <w:color w:val="000000"/>
          <w:kern w:val="0"/>
          <w:szCs w:val="32"/>
          <w:lang w:bidi="ar"/>
        </w:rPr>
        <w:t>的得</w:t>
      </w:r>
      <w:r>
        <w:rPr>
          <w:rFonts w:cs="Times New Roman" w:hint="eastAsia"/>
          <w:color w:val="000000"/>
          <w:kern w:val="0"/>
          <w:szCs w:val="32"/>
          <w:lang w:bidi="ar"/>
        </w:rPr>
        <w:t>1.5</w:t>
      </w:r>
      <w:r>
        <w:rPr>
          <w:rFonts w:cs="Times New Roman"/>
          <w:color w:val="000000"/>
          <w:kern w:val="0"/>
          <w:szCs w:val="32"/>
          <w:lang w:bidi="ar"/>
        </w:rPr>
        <w:t>分。</w:t>
      </w:r>
    </w:p>
    <w:p w:rsidR="000E03E2" w:rsidRDefault="000A4038">
      <w:pPr>
        <w:widowControl/>
        <w:numPr>
          <w:ilvl w:val="0"/>
          <w:numId w:val="2"/>
        </w:numPr>
        <w:spacing w:line="560" w:lineRule="exact"/>
        <w:ind w:left="630" w:firstLineChars="200" w:firstLine="643"/>
        <w:jc w:val="left"/>
        <w:rPr>
          <w:rFonts w:cs="Times New Roman"/>
          <w:color w:val="000000"/>
          <w:kern w:val="0"/>
          <w:szCs w:val="32"/>
          <w:lang w:bidi="ar"/>
        </w:rPr>
      </w:pPr>
      <w:r>
        <w:rPr>
          <w:rFonts w:cs="Times New Roman"/>
          <w:b/>
          <w:bCs/>
          <w:color w:val="000000"/>
          <w:kern w:val="0"/>
          <w:szCs w:val="32"/>
          <w:lang w:bidi="ar"/>
        </w:rPr>
        <w:t>绿色优质农产品比重</w:t>
      </w:r>
      <w:r>
        <w:rPr>
          <w:rFonts w:cs="Times New Roman"/>
          <w:color w:val="000000"/>
          <w:kern w:val="0"/>
          <w:szCs w:val="32"/>
          <w:lang w:bidi="ar"/>
        </w:rPr>
        <w:t>：</w:t>
      </w:r>
      <w:r>
        <w:rPr>
          <w:rFonts w:cs="Times New Roman" w:hint="eastAsia"/>
          <w:color w:val="000000"/>
          <w:kern w:val="0"/>
          <w:szCs w:val="32"/>
          <w:lang w:bidi="ar"/>
        </w:rPr>
        <w:t>园区内</w:t>
      </w:r>
      <w:r>
        <w:rPr>
          <w:rFonts w:cs="Times New Roman"/>
          <w:color w:val="000000"/>
          <w:kern w:val="0"/>
          <w:szCs w:val="32"/>
          <w:lang w:bidi="ar"/>
        </w:rPr>
        <w:t>种植业绿色优质农产品生产基地面积占食用农产品耕地面积的比重及养殖业、农产品精深加工绿色食品发展水平。绿色优质农产品比重在</w:t>
      </w:r>
      <w:r>
        <w:rPr>
          <w:rFonts w:cs="Times New Roman" w:hint="eastAsia"/>
          <w:color w:val="000000"/>
          <w:kern w:val="0"/>
          <w:szCs w:val="32"/>
          <w:lang w:bidi="ar"/>
        </w:rPr>
        <w:t>75</w:t>
      </w:r>
      <w:r>
        <w:rPr>
          <w:rFonts w:cs="Times New Roman"/>
          <w:color w:val="000000"/>
          <w:kern w:val="0"/>
          <w:szCs w:val="32"/>
          <w:lang w:bidi="ar"/>
        </w:rPr>
        <w:t>%</w:t>
      </w:r>
      <w:r>
        <w:rPr>
          <w:rFonts w:cs="Times New Roman"/>
          <w:color w:val="000000"/>
          <w:kern w:val="0"/>
          <w:szCs w:val="32"/>
          <w:lang w:bidi="ar"/>
        </w:rPr>
        <w:t>及以上的得</w:t>
      </w:r>
      <w:r>
        <w:rPr>
          <w:rFonts w:cs="Times New Roman" w:hint="eastAsia"/>
          <w:color w:val="000000"/>
          <w:kern w:val="0"/>
          <w:szCs w:val="32"/>
          <w:lang w:bidi="ar"/>
        </w:rPr>
        <w:t>6</w:t>
      </w:r>
      <w:r>
        <w:rPr>
          <w:rFonts w:cs="Times New Roman"/>
          <w:color w:val="000000"/>
          <w:kern w:val="0"/>
          <w:szCs w:val="32"/>
          <w:lang w:bidi="ar"/>
        </w:rPr>
        <w:t>分，比重在</w:t>
      </w:r>
      <w:r>
        <w:rPr>
          <w:rFonts w:cs="Times New Roman" w:hint="eastAsia"/>
          <w:color w:val="000000"/>
          <w:kern w:val="0"/>
          <w:szCs w:val="32"/>
          <w:lang w:bidi="ar"/>
        </w:rPr>
        <w:t>73</w:t>
      </w:r>
      <w:r>
        <w:rPr>
          <w:rFonts w:cs="Times New Roman"/>
          <w:color w:val="000000"/>
          <w:kern w:val="0"/>
          <w:szCs w:val="32"/>
          <w:lang w:bidi="ar"/>
        </w:rPr>
        <w:t>%</w:t>
      </w:r>
      <w:r>
        <w:rPr>
          <w:rFonts w:cs="Times New Roman" w:hint="eastAsia"/>
          <w:color w:val="000000"/>
          <w:kern w:val="0"/>
          <w:szCs w:val="32"/>
          <w:lang w:bidi="ar"/>
        </w:rPr>
        <w:t>（含）</w:t>
      </w:r>
      <w:r>
        <w:rPr>
          <w:rFonts w:cs="Times New Roman"/>
          <w:color w:val="000000"/>
          <w:kern w:val="0"/>
          <w:szCs w:val="32"/>
          <w:lang w:bidi="ar"/>
        </w:rPr>
        <w:t>-7</w:t>
      </w:r>
      <w:r>
        <w:rPr>
          <w:rFonts w:cs="Times New Roman" w:hint="eastAsia"/>
          <w:color w:val="000000"/>
          <w:kern w:val="0"/>
          <w:szCs w:val="32"/>
          <w:lang w:bidi="ar"/>
        </w:rPr>
        <w:t>4</w:t>
      </w:r>
      <w:r>
        <w:rPr>
          <w:rFonts w:cs="Times New Roman"/>
          <w:color w:val="000000"/>
          <w:kern w:val="0"/>
          <w:szCs w:val="32"/>
          <w:lang w:bidi="ar"/>
        </w:rPr>
        <w:t>%</w:t>
      </w:r>
      <w:r>
        <w:rPr>
          <w:rFonts w:cs="Times New Roman"/>
          <w:color w:val="000000"/>
          <w:kern w:val="0"/>
          <w:szCs w:val="32"/>
          <w:lang w:bidi="ar"/>
        </w:rPr>
        <w:t>的得</w:t>
      </w:r>
      <w:r>
        <w:rPr>
          <w:rFonts w:cs="Times New Roman" w:hint="eastAsia"/>
          <w:color w:val="000000"/>
          <w:kern w:val="0"/>
          <w:szCs w:val="32"/>
          <w:lang w:bidi="ar"/>
        </w:rPr>
        <w:t>4</w:t>
      </w:r>
      <w:r>
        <w:rPr>
          <w:rFonts w:cs="Times New Roman"/>
          <w:color w:val="000000"/>
          <w:kern w:val="0"/>
          <w:szCs w:val="32"/>
          <w:lang w:bidi="ar"/>
        </w:rPr>
        <w:t>分，比重在</w:t>
      </w:r>
      <w:r>
        <w:rPr>
          <w:rFonts w:cs="Times New Roman" w:hint="eastAsia"/>
          <w:color w:val="000000"/>
          <w:kern w:val="0"/>
          <w:szCs w:val="32"/>
          <w:lang w:bidi="ar"/>
        </w:rPr>
        <w:t>70</w:t>
      </w:r>
      <w:r>
        <w:rPr>
          <w:rFonts w:cs="Times New Roman"/>
          <w:color w:val="000000"/>
          <w:kern w:val="0"/>
          <w:szCs w:val="32"/>
          <w:lang w:bidi="ar"/>
        </w:rPr>
        <w:t>%</w:t>
      </w:r>
      <w:r>
        <w:rPr>
          <w:rFonts w:cs="Times New Roman"/>
          <w:color w:val="000000"/>
          <w:kern w:val="0"/>
          <w:szCs w:val="32"/>
          <w:lang w:bidi="ar"/>
        </w:rPr>
        <w:t>（含）</w:t>
      </w:r>
      <w:r>
        <w:rPr>
          <w:rFonts w:cs="Times New Roman"/>
          <w:color w:val="000000"/>
          <w:kern w:val="0"/>
          <w:szCs w:val="32"/>
          <w:lang w:bidi="ar"/>
        </w:rPr>
        <w:t>-</w:t>
      </w:r>
      <w:r>
        <w:rPr>
          <w:rFonts w:cs="Times New Roman" w:hint="eastAsia"/>
          <w:color w:val="000000"/>
          <w:kern w:val="0"/>
          <w:szCs w:val="32"/>
          <w:lang w:bidi="ar"/>
        </w:rPr>
        <w:t>72</w:t>
      </w:r>
      <w:r>
        <w:rPr>
          <w:rFonts w:cs="Times New Roman"/>
          <w:color w:val="000000"/>
          <w:kern w:val="0"/>
          <w:szCs w:val="32"/>
          <w:lang w:bidi="ar"/>
        </w:rPr>
        <w:t>%</w:t>
      </w:r>
      <w:r>
        <w:rPr>
          <w:rFonts w:cs="Times New Roman"/>
          <w:color w:val="000000"/>
          <w:kern w:val="0"/>
          <w:szCs w:val="32"/>
          <w:lang w:bidi="ar"/>
        </w:rPr>
        <w:t>的得</w:t>
      </w:r>
      <w:r>
        <w:rPr>
          <w:rFonts w:cs="Times New Roman" w:hint="eastAsia"/>
          <w:color w:val="000000"/>
          <w:kern w:val="0"/>
          <w:szCs w:val="32"/>
          <w:lang w:bidi="ar"/>
        </w:rPr>
        <w:t>2</w:t>
      </w:r>
      <w:r>
        <w:rPr>
          <w:rFonts w:cs="Times New Roman"/>
          <w:color w:val="000000"/>
          <w:kern w:val="0"/>
          <w:szCs w:val="32"/>
          <w:lang w:bidi="ar"/>
        </w:rPr>
        <w:t>分，比重</w:t>
      </w:r>
      <w:r>
        <w:rPr>
          <w:rFonts w:cs="Times New Roman" w:hint="eastAsia"/>
          <w:color w:val="000000"/>
          <w:kern w:val="0"/>
          <w:szCs w:val="32"/>
          <w:lang w:bidi="ar"/>
        </w:rPr>
        <w:t>7</w:t>
      </w:r>
      <w:r>
        <w:rPr>
          <w:rFonts w:cs="Times New Roman"/>
          <w:color w:val="000000"/>
          <w:kern w:val="0"/>
          <w:szCs w:val="32"/>
          <w:lang w:bidi="ar"/>
        </w:rPr>
        <w:t>0%</w:t>
      </w:r>
      <w:r>
        <w:rPr>
          <w:rFonts w:cs="Times New Roman"/>
          <w:color w:val="000000"/>
          <w:kern w:val="0"/>
          <w:szCs w:val="32"/>
          <w:lang w:bidi="ar"/>
        </w:rPr>
        <w:t>以下的不得分。</w:t>
      </w:r>
      <w:r>
        <w:rPr>
          <w:rFonts w:cs="Times New Roman"/>
          <w:color w:val="000000"/>
          <w:kern w:val="0"/>
          <w:szCs w:val="32"/>
          <w:lang w:bidi="ar"/>
        </w:rPr>
        <w:t xml:space="preserve"> </w:t>
      </w:r>
    </w:p>
    <w:p w:rsidR="000E03E2" w:rsidRDefault="000A4038">
      <w:pPr>
        <w:widowControl/>
        <w:numPr>
          <w:ilvl w:val="0"/>
          <w:numId w:val="2"/>
        </w:numPr>
        <w:spacing w:line="560" w:lineRule="exact"/>
        <w:ind w:left="630" w:firstLineChars="200" w:firstLine="643"/>
        <w:jc w:val="left"/>
        <w:rPr>
          <w:rFonts w:cs="Times New Roman"/>
          <w:color w:val="000000"/>
          <w:kern w:val="0"/>
          <w:szCs w:val="32"/>
          <w:lang w:bidi="ar"/>
        </w:rPr>
      </w:pPr>
      <w:r>
        <w:rPr>
          <w:rFonts w:cs="Times New Roman" w:hint="eastAsia"/>
          <w:b/>
          <w:bCs/>
          <w:color w:val="000000"/>
          <w:kern w:val="0"/>
          <w:szCs w:val="32"/>
          <w:lang w:bidi="ar"/>
        </w:rPr>
        <w:t>高标准农田占比</w:t>
      </w:r>
      <w:r>
        <w:rPr>
          <w:rFonts w:cs="Times New Roman" w:hint="eastAsia"/>
          <w:color w:val="000000"/>
          <w:kern w:val="0"/>
          <w:szCs w:val="32"/>
          <w:lang w:bidi="ar"/>
        </w:rPr>
        <w:t>：园区内高标准农田面积占主要粮食作物种植面积的比重达</w:t>
      </w:r>
      <w:r>
        <w:rPr>
          <w:rFonts w:cs="Times New Roman" w:hint="eastAsia"/>
          <w:color w:val="000000"/>
          <w:kern w:val="0"/>
          <w:szCs w:val="32"/>
          <w:lang w:bidi="ar"/>
        </w:rPr>
        <w:t>90</w:t>
      </w:r>
      <w:r>
        <w:rPr>
          <w:rFonts w:cs="Times New Roman" w:hint="eastAsia"/>
          <w:color w:val="000000"/>
          <w:kern w:val="0"/>
          <w:szCs w:val="32"/>
          <w:lang w:bidi="ar"/>
        </w:rPr>
        <w:t>得</w:t>
      </w:r>
      <w:r>
        <w:rPr>
          <w:rFonts w:cs="Times New Roman" w:hint="eastAsia"/>
          <w:color w:val="000000"/>
          <w:kern w:val="0"/>
          <w:szCs w:val="32"/>
          <w:lang w:bidi="ar"/>
        </w:rPr>
        <w:t>1</w:t>
      </w:r>
      <w:r>
        <w:rPr>
          <w:rFonts w:cs="Times New Roman" w:hint="eastAsia"/>
          <w:color w:val="000000"/>
          <w:kern w:val="0"/>
          <w:szCs w:val="32"/>
          <w:lang w:bidi="ar"/>
        </w:rPr>
        <w:t>分，低于</w:t>
      </w:r>
      <w:r>
        <w:rPr>
          <w:rFonts w:cs="Times New Roman" w:hint="eastAsia"/>
          <w:color w:val="000000"/>
          <w:kern w:val="0"/>
          <w:szCs w:val="32"/>
          <w:lang w:bidi="ar"/>
        </w:rPr>
        <w:t>90%</w:t>
      </w:r>
      <w:r>
        <w:rPr>
          <w:rFonts w:cs="Times New Roman" w:hint="eastAsia"/>
          <w:color w:val="000000"/>
          <w:kern w:val="0"/>
          <w:szCs w:val="32"/>
          <w:lang w:bidi="ar"/>
        </w:rPr>
        <w:t>的，按照占比×</w:t>
      </w:r>
      <w:r>
        <w:rPr>
          <w:rFonts w:cs="Times New Roman" w:hint="eastAsia"/>
          <w:color w:val="000000"/>
          <w:kern w:val="0"/>
          <w:szCs w:val="32"/>
          <w:lang w:bidi="ar"/>
        </w:rPr>
        <w:t>1</w:t>
      </w:r>
      <w:r>
        <w:rPr>
          <w:rFonts w:cs="Times New Roman" w:hint="eastAsia"/>
          <w:color w:val="000000"/>
          <w:kern w:val="0"/>
          <w:szCs w:val="32"/>
          <w:lang w:bidi="ar"/>
        </w:rPr>
        <w:t>分计算；实现高效节水灌溉占主要粮食作物种植面积的比重达</w:t>
      </w:r>
      <w:r>
        <w:rPr>
          <w:rFonts w:cs="Times New Roman" w:hint="eastAsia"/>
          <w:color w:val="000000"/>
          <w:kern w:val="0"/>
          <w:szCs w:val="32"/>
          <w:lang w:bidi="ar"/>
        </w:rPr>
        <w:t>90</w:t>
      </w:r>
      <w:r>
        <w:rPr>
          <w:rFonts w:cs="Times New Roman" w:hint="eastAsia"/>
          <w:color w:val="000000"/>
          <w:kern w:val="0"/>
          <w:szCs w:val="32"/>
          <w:lang w:bidi="ar"/>
        </w:rPr>
        <w:t>得</w:t>
      </w:r>
      <w:r>
        <w:rPr>
          <w:rFonts w:cs="Times New Roman" w:hint="eastAsia"/>
          <w:color w:val="000000"/>
          <w:kern w:val="0"/>
          <w:szCs w:val="32"/>
          <w:lang w:bidi="ar"/>
        </w:rPr>
        <w:t>1</w:t>
      </w:r>
      <w:r>
        <w:rPr>
          <w:rFonts w:cs="Times New Roman" w:hint="eastAsia"/>
          <w:color w:val="000000"/>
          <w:kern w:val="0"/>
          <w:szCs w:val="32"/>
          <w:lang w:bidi="ar"/>
        </w:rPr>
        <w:t>分，低于</w:t>
      </w:r>
      <w:r>
        <w:rPr>
          <w:rFonts w:cs="Times New Roman" w:hint="eastAsia"/>
          <w:color w:val="000000"/>
          <w:kern w:val="0"/>
          <w:szCs w:val="32"/>
          <w:lang w:bidi="ar"/>
        </w:rPr>
        <w:t>90%</w:t>
      </w:r>
      <w:r>
        <w:rPr>
          <w:rFonts w:cs="Times New Roman" w:hint="eastAsia"/>
          <w:color w:val="000000"/>
          <w:kern w:val="0"/>
          <w:szCs w:val="32"/>
          <w:lang w:bidi="ar"/>
        </w:rPr>
        <w:t>的，按照占比×</w:t>
      </w:r>
      <w:r>
        <w:rPr>
          <w:rFonts w:cs="Times New Roman" w:hint="eastAsia"/>
          <w:color w:val="000000"/>
          <w:kern w:val="0"/>
          <w:szCs w:val="32"/>
          <w:lang w:bidi="ar"/>
        </w:rPr>
        <w:t>1</w:t>
      </w:r>
      <w:r>
        <w:rPr>
          <w:rFonts w:cs="Times New Roman" w:hint="eastAsia"/>
          <w:color w:val="000000"/>
          <w:kern w:val="0"/>
          <w:szCs w:val="32"/>
          <w:lang w:bidi="ar"/>
        </w:rPr>
        <w:t>分计算；</w:t>
      </w:r>
      <w:r>
        <w:rPr>
          <w:rFonts w:cs="Times New Roman" w:hint="eastAsia"/>
          <w:color w:val="000000"/>
          <w:kern w:val="0"/>
          <w:szCs w:val="32"/>
          <w:lang w:bidi="ar"/>
        </w:rPr>
        <w:lastRenderedPageBreak/>
        <w:t>实施耕地质量提升措施全覆盖的得</w:t>
      </w:r>
      <w:r>
        <w:rPr>
          <w:rFonts w:cs="Times New Roman" w:hint="eastAsia"/>
          <w:color w:val="000000"/>
          <w:kern w:val="0"/>
          <w:szCs w:val="32"/>
          <w:lang w:bidi="ar"/>
        </w:rPr>
        <w:t>1</w:t>
      </w:r>
      <w:r>
        <w:rPr>
          <w:rFonts w:cs="Times New Roman" w:hint="eastAsia"/>
          <w:color w:val="000000"/>
          <w:kern w:val="0"/>
          <w:szCs w:val="32"/>
          <w:lang w:bidi="ar"/>
        </w:rPr>
        <w:t>分，未全覆盖的按照覆盖占比×</w:t>
      </w:r>
      <w:r>
        <w:rPr>
          <w:rFonts w:cs="Times New Roman" w:hint="eastAsia"/>
          <w:color w:val="000000"/>
          <w:kern w:val="0"/>
          <w:szCs w:val="32"/>
          <w:lang w:bidi="ar"/>
        </w:rPr>
        <w:t>1</w:t>
      </w:r>
      <w:r>
        <w:rPr>
          <w:rFonts w:cs="Times New Roman" w:hint="eastAsia"/>
          <w:color w:val="000000"/>
          <w:kern w:val="0"/>
          <w:szCs w:val="32"/>
          <w:lang w:bidi="ar"/>
        </w:rPr>
        <w:t>分计算。</w:t>
      </w:r>
      <w:r>
        <w:rPr>
          <w:rFonts w:cs="Times New Roman" w:hint="eastAsia"/>
          <w:color w:val="000000"/>
          <w:kern w:val="0"/>
          <w:szCs w:val="32"/>
          <w:lang w:bidi="ar"/>
        </w:rPr>
        <w:t xml:space="preserve"> </w:t>
      </w:r>
    </w:p>
    <w:p w:rsidR="000E03E2" w:rsidRDefault="000A4038">
      <w:pPr>
        <w:widowControl/>
        <w:numPr>
          <w:ilvl w:val="0"/>
          <w:numId w:val="2"/>
        </w:numPr>
        <w:spacing w:line="560" w:lineRule="exact"/>
        <w:ind w:left="630" w:firstLineChars="200" w:firstLine="643"/>
        <w:jc w:val="left"/>
        <w:rPr>
          <w:rFonts w:cs="Times New Roman"/>
          <w:color w:val="000000"/>
          <w:kern w:val="0"/>
          <w:szCs w:val="32"/>
          <w:lang w:bidi="ar"/>
        </w:rPr>
      </w:pPr>
      <w:r>
        <w:rPr>
          <w:rFonts w:cs="Times New Roman" w:hint="eastAsia"/>
          <w:b/>
          <w:bCs/>
          <w:color w:val="000000"/>
          <w:kern w:val="0"/>
          <w:szCs w:val="32"/>
          <w:lang w:bidi="ar"/>
        </w:rPr>
        <w:t>设施农业占比</w:t>
      </w:r>
      <w:r>
        <w:rPr>
          <w:rFonts w:cs="Times New Roman" w:hint="eastAsia"/>
          <w:color w:val="000000"/>
          <w:kern w:val="0"/>
          <w:szCs w:val="32"/>
          <w:lang w:bidi="ar"/>
        </w:rPr>
        <w:t>：园区内</w:t>
      </w:r>
      <w:r>
        <w:rPr>
          <w:rFonts w:cs="Times New Roman"/>
          <w:color w:val="000000"/>
          <w:kern w:val="0"/>
          <w:szCs w:val="32"/>
        </w:rPr>
        <w:t>设施园艺</w:t>
      </w:r>
      <w:r>
        <w:rPr>
          <w:rFonts w:cs="Times New Roman" w:hint="eastAsia"/>
          <w:color w:val="000000"/>
          <w:kern w:val="0"/>
          <w:szCs w:val="32"/>
        </w:rPr>
        <w:t>（</w:t>
      </w:r>
      <w:r>
        <w:rPr>
          <w:rFonts w:cs="Times New Roman"/>
          <w:color w:val="000000"/>
          <w:kern w:val="0"/>
          <w:szCs w:val="32"/>
        </w:rPr>
        <w:t>设施养殖</w:t>
      </w:r>
      <w:r>
        <w:rPr>
          <w:rFonts w:cs="Times New Roman" w:hint="eastAsia"/>
          <w:color w:val="000000"/>
          <w:kern w:val="0"/>
          <w:szCs w:val="32"/>
        </w:rPr>
        <w:t>）</w:t>
      </w:r>
      <w:r>
        <w:rPr>
          <w:rFonts w:cs="Times New Roman"/>
          <w:color w:val="000000"/>
          <w:kern w:val="0"/>
          <w:szCs w:val="32"/>
        </w:rPr>
        <w:t>等面积</w:t>
      </w:r>
      <w:r>
        <w:rPr>
          <w:rFonts w:cs="Times New Roman" w:hint="eastAsia"/>
          <w:color w:val="000000"/>
          <w:kern w:val="0"/>
          <w:szCs w:val="32"/>
        </w:rPr>
        <w:t>占园艺总面积（养殖总面积）的占比高于</w:t>
      </w:r>
      <w:r>
        <w:rPr>
          <w:rFonts w:cs="Times New Roman"/>
          <w:color w:val="000000"/>
          <w:kern w:val="0"/>
          <w:szCs w:val="32"/>
        </w:rPr>
        <w:t>40%</w:t>
      </w:r>
      <w:r>
        <w:rPr>
          <w:rFonts w:cs="Times New Roman" w:hint="eastAsia"/>
          <w:color w:val="000000"/>
          <w:kern w:val="0"/>
          <w:szCs w:val="32"/>
        </w:rPr>
        <w:t>的得</w:t>
      </w:r>
      <w:r>
        <w:rPr>
          <w:rFonts w:cs="Times New Roman" w:hint="eastAsia"/>
          <w:color w:val="000000"/>
          <w:kern w:val="0"/>
          <w:szCs w:val="32"/>
        </w:rPr>
        <w:t>3</w:t>
      </w:r>
      <w:r>
        <w:rPr>
          <w:rFonts w:cs="Times New Roman" w:hint="eastAsia"/>
          <w:color w:val="000000"/>
          <w:kern w:val="0"/>
          <w:szCs w:val="32"/>
        </w:rPr>
        <w:t>分，高于</w:t>
      </w:r>
      <w:r>
        <w:rPr>
          <w:rFonts w:cs="Times New Roman" w:hint="eastAsia"/>
          <w:color w:val="000000"/>
          <w:kern w:val="0"/>
          <w:szCs w:val="32"/>
        </w:rPr>
        <w:t>30%</w:t>
      </w:r>
      <w:r>
        <w:rPr>
          <w:rFonts w:cs="Times New Roman" w:hint="eastAsia"/>
          <w:color w:val="000000"/>
          <w:kern w:val="0"/>
          <w:szCs w:val="32"/>
        </w:rPr>
        <w:t>得</w:t>
      </w:r>
      <w:r>
        <w:rPr>
          <w:rFonts w:cs="Times New Roman" w:hint="eastAsia"/>
          <w:color w:val="000000"/>
          <w:kern w:val="0"/>
          <w:szCs w:val="32"/>
        </w:rPr>
        <w:t>1</w:t>
      </w:r>
      <w:r>
        <w:rPr>
          <w:rFonts w:cs="Times New Roman" w:hint="eastAsia"/>
          <w:color w:val="000000"/>
          <w:kern w:val="0"/>
          <w:szCs w:val="32"/>
        </w:rPr>
        <w:t>分，占比</w:t>
      </w:r>
      <w:r>
        <w:rPr>
          <w:rFonts w:cs="Times New Roman" w:hint="eastAsia"/>
          <w:color w:val="000000"/>
          <w:kern w:val="0"/>
          <w:szCs w:val="32"/>
        </w:rPr>
        <w:t>30%</w:t>
      </w:r>
      <w:r>
        <w:rPr>
          <w:rFonts w:cs="Times New Roman" w:hint="eastAsia"/>
          <w:color w:val="000000"/>
          <w:kern w:val="0"/>
          <w:szCs w:val="32"/>
        </w:rPr>
        <w:t>以下不得分。</w:t>
      </w:r>
    </w:p>
    <w:p w:rsidR="000E03E2" w:rsidRDefault="000A4038">
      <w:pPr>
        <w:widowControl/>
        <w:numPr>
          <w:ilvl w:val="0"/>
          <w:numId w:val="2"/>
        </w:numPr>
        <w:spacing w:line="560" w:lineRule="exact"/>
        <w:ind w:left="630" w:firstLineChars="200" w:firstLine="643"/>
        <w:jc w:val="left"/>
        <w:rPr>
          <w:rFonts w:cs="Times New Roman"/>
          <w:color w:val="000000"/>
          <w:kern w:val="0"/>
          <w:szCs w:val="32"/>
          <w:lang w:bidi="ar"/>
        </w:rPr>
      </w:pPr>
      <w:r>
        <w:rPr>
          <w:rFonts w:cs="Times New Roman"/>
          <w:b/>
          <w:bCs/>
          <w:color w:val="000000"/>
          <w:kern w:val="0"/>
          <w:szCs w:val="32"/>
          <w:lang w:bidi="ar"/>
        </w:rPr>
        <w:t>农作物耕种收综合机械化水平及服务能力</w:t>
      </w:r>
      <w:r>
        <w:rPr>
          <w:rFonts w:cs="Times New Roman"/>
          <w:color w:val="000000"/>
          <w:kern w:val="0"/>
          <w:szCs w:val="32"/>
          <w:lang w:bidi="ar"/>
        </w:rPr>
        <w:t>：园区内种植业生产中耕种收环节使用农业机械作业的面积占总作业面积的百分数及农业生产全程机械化智能化示范基地（园区）建设情况。园区农作物耕种收综合机械化水平达到</w:t>
      </w:r>
      <w:r>
        <w:rPr>
          <w:rFonts w:cs="Times New Roman"/>
          <w:color w:val="000000"/>
          <w:kern w:val="0"/>
          <w:szCs w:val="32"/>
          <w:lang w:bidi="ar"/>
        </w:rPr>
        <w:t>87%</w:t>
      </w:r>
      <w:r>
        <w:rPr>
          <w:rFonts w:cs="Times New Roman"/>
          <w:color w:val="000000"/>
          <w:kern w:val="0"/>
          <w:szCs w:val="32"/>
          <w:lang w:bidi="ar"/>
        </w:rPr>
        <w:t>的得</w:t>
      </w:r>
      <w:r>
        <w:rPr>
          <w:rFonts w:cs="Times New Roman" w:hint="eastAsia"/>
          <w:color w:val="000000"/>
          <w:kern w:val="0"/>
          <w:szCs w:val="32"/>
          <w:lang w:bidi="ar"/>
        </w:rPr>
        <w:t>2</w:t>
      </w:r>
      <w:r>
        <w:rPr>
          <w:rFonts w:cs="Times New Roman"/>
          <w:color w:val="000000"/>
          <w:kern w:val="0"/>
          <w:szCs w:val="32"/>
          <w:lang w:bidi="ar"/>
        </w:rPr>
        <w:t>分，每低</w:t>
      </w:r>
      <w:r>
        <w:rPr>
          <w:rFonts w:cs="Times New Roman"/>
          <w:color w:val="000000"/>
          <w:kern w:val="0"/>
          <w:szCs w:val="32"/>
          <w:lang w:bidi="ar"/>
        </w:rPr>
        <w:t>0.5</w:t>
      </w:r>
      <w:r>
        <w:rPr>
          <w:rFonts w:cs="Times New Roman"/>
          <w:color w:val="000000"/>
          <w:kern w:val="0"/>
          <w:szCs w:val="32"/>
          <w:lang w:bidi="ar"/>
        </w:rPr>
        <w:t>个百分点扣</w:t>
      </w:r>
      <w:r>
        <w:rPr>
          <w:rFonts w:cs="Times New Roman"/>
          <w:color w:val="000000"/>
          <w:kern w:val="0"/>
          <w:szCs w:val="32"/>
          <w:lang w:bidi="ar"/>
        </w:rPr>
        <w:t>0.5</w:t>
      </w:r>
      <w:r>
        <w:rPr>
          <w:rFonts w:cs="Times New Roman"/>
          <w:color w:val="000000"/>
          <w:kern w:val="0"/>
          <w:szCs w:val="32"/>
          <w:lang w:bidi="ar"/>
        </w:rPr>
        <w:t>分；园区园艺作物耕翻环节机械化水平达到</w:t>
      </w:r>
      <w:r>
        <w:rPr>
          <w:rFonts w:cs="Times New Roman"/>
          <w:color w:val="000000"/>
          <w:kern w:val="0"/>
          <w:szCs w:val="32"/>
          <w:lang w:bidi="ar"/>
        </w:rPr>
        <w:t>30%</w:t>
      </w:r>
      <w:r>
        <w:rPr>
          <w:rFonts w:cs="Times New Roman"/>
          <w:color w:val="000000"/>
          <w:kern w:val="0"/>
          <w:szCs w:val="32"/>
          <w:lang w:bidi="ar"/>
        </w:rPr>
        <w:t>的得</w:t>
      </w:r>
      <w:r>
        <w:rPr>
          <w:rFonts w:cs="Times New Roman" w:hint="eastAsia"/>
          <w:color w:val="000000"/>
          <w:kern w:val="0"/>
          <w:szCs w:val="32"/>
          <w:lang w:bidi="ar"/>
        </w:rPr>
        <w:t>2</w:t>
      </w:r>
      <w:r>
        <w:rPr>
          <w:rFonts w:cs="Times New Roman"/>
          <w:color w:val="000000"/>
          <w:kern w:val="0"/>
          <w:szCs w:val="32"/>
          <w:lang w:bidi="ar"/>
        </w:rPr>
        <w:t>分，每低</w:t>
      </w:r>
      <w:r>
        <w:rPr>
          <w:rFonts w:cs="Times New Roman"/>
          <w:color w:val="000000"/>
          <w:kern w:val="0"/>
          <w:szCs w:val="32"/>
          <w:lang w:bidi="ar"/>
        </w:rPr>
        <w:t>0.5</w:t>
      </w:r>
      <w:r>
        <w:rPr>
          <w:rFonts w:cs="Times New Roman"/>
          <w:color w:val="000000"/>
          <w:kern w:val="0"/>
          <w:szCs w:val="32"/>
          <w:lang w:bidi="ar"/>
        </w:rPr>
        <w:t>个百分点扣</w:t>
      </w:r>
      <w:r>
        <w:rPr>
          <w:rFonts w:cs="Times New Roman"/>
          <w:color w:val="000000"/>
          <w:kern w:val="0"/>
          <w:szCs w:val="32"/>
          <w:lang w:bidi="ar"/>
        </w:rPr>
        <w:t>0.5</w:t>
      </w:r>
      <w:r>
        <w:rPr>
          <w:rFonts w:cs="Times New Roman"/>
          <w:color w:val="000000"/>
          <w:kern w:val="0"/>
          <w:szCs w:val="32"/>
          <w:lang w:bidi="ar"/>
        </w:rPr>
        <w:t>分；园区建设省级农业生产全程机械化智能化示范基地（园区）</w:t>
      </w:r>
      <w:r>
        <w:rPr>
          <w:rFonts w:cs="Times New Roman"/>
          <w:color w:val="000000"/>
          <w:kern w:val="0"/>
          <w:szCs w:val="32"/>
          <w:lang w:bidi="ar"/>
        </w:rPr>
        <w:t>1</w:t>
      </w:r>
      <w:r>
        <w:rPr>
          <w:rFonts w:cs="Times New Roman"/>
          <w:color w:val="000000"/>
          <w:kern w:val="0"/>
          <w:szCs w:val="32"/>
          <w:lang w:bidi="ar"/>
        </w:rPr>
        <w:t>家以上的得</w:t>
      </w:r>
      <w:r>
        <w:rPr>
          <w:rFonts w:cs="Times New Roman"/>
          <w:color w:val="000000"/>
          <w:kern w:val="0"/>
          <w:szCs w:val="32"/>
          <w:lang w:bidi="ar"/>
        </w:rPr>
        <w:t>1</w:t>
      </w:r>
      <w:r>
        <w:rPr>
          <w:rFonts w:cs="Times New Roman"/>
          <w:color w:val="000000"/>
          <w:kern w:val="0"/>
          <w:szCs w:val="32"/>
          <w:lang w:bidi="ar"/>
        </w:rPr>
        <w:t>分，否则不得分。</w:t>
      </w:r>
    </w:p>
    <w:p w:rsidR="000E03E2" w:rsidRDefault="000A4038">
      <w:pPr>
        <w:widowControl/>
        <w:numPr>
          <w:ilvl w:val="0"/>
          <w:numId w:val="2"/>
        </w:numPr>
        <w:spacing w:line="560" w:lineRule="exact"/>
        <w:ind w:left="630" w:firstLineChars="200" w:firstLine="643"/>
        <w:jc w:val="left"/>
        <w:rPr>
          <w:rFonts w:cs="Times New Roman"/>
          <w:color w:val="000000"/>
          <w:kern w:val="0"/>
          <w:szCs w:val="32"/>
          <w:lang w:bidi="ar"/>
        </w:rPr>
      </w:pPr>
      <w:r>
        <w:rPr>
          <w:rFonts w:cs="Times New Roman"/>
          <w:b/>
          <w:bCs/>
          <w:color w:val="000000"/>
          <w:kern w:val="0"/>
          <w:szCs w:val="32"/>
          <w:lang w:bidi="ar"/>
        </w:rPr>
        <w:t>基础设施建设和公共服务水平</w:t>
      </w:r>
      <w:r>
        <w:rPr>
          <w:rFonts w:cs="Times New Roman"/>
          <w:color w:val="000000"/>
          <w:kern w:val="0"/>
          <w:szCs w:val="32"/>
          <w:lang w:bidi="ar"/>
        </w:rPr>
        <w:t>：园区内水、电、气、路</w:t>
      </w:r>
      <w:r>
        <w:rPr>
          <w:rFonts w:cs="Times New Roman" w:hint="eastAsia"/>
          <w:color w:val="000000"/>
          <w:kern w:val="0"/>
          <w:szCs w:val="32"/>
          <w:lang w:bidi="ar"/>
        </w:rPr>
        <w:t>等公共基础设施齐全，且拥有</w:t>
      </w:r>
      <w:r>
        <w:rPr>
          <w:rFonts w:cs="Times New Roman"/>
          <w:color w:val="000000"/>
          <w:kern w:val="0"/>
          <w:szCs w:val="32"/>
          <w:lang w:bidi="ar"/>
        </w:rPr>
        <w:t>一站式综合服务平台得</w:t>
      </w:r>
      <w:r>
        <w:rPr>
          <w:rFonts w:cs="Times New Roman" w:hint="eastAsia"/>
          <w:color w:val="000000"/>
          <w:kern w:val="0"/>
          <w:szCs w:val="32"/>
          <w:lang w:bidi="ar"/>
        </w:rPr>
        <w:t>4</w:t>
      </w:r>
      <w:r>
        <w:rPr>
          <w:rFonts w:cs="Times New Roman"/>
          <w:color w:val="000000"/>
          <w:kern w:val="0"/>
          <w:szCs w:val="32"/>
          <w:lang w:bidi="ar"/>
        </w:rPr>
        <w:t>分</w:t>
      </w:r>
      <w:r>
        <w:rPr>
          <w:rFonts w:cs="Times New Roman" w:hint="eastAsia"/>
          <w:color w:val="000000"/>
          <w:kern w:val="0"/>
          <w:szCs w:val="32"/>
          <w:lang w:bidi="ar"/>
        </w:rPr>
        <w:t>；</w:t>
      </w:r>
      <w:r>
        <w:rPr>
          <w:rFonts w:cs="Times New Roman"/>
          <w:color w:val="000000"/>
          <w:kern w:val="0"/>
          <w:szCs w:val="32"/>
          <w:lang w:bidi="ar"/>
        </w:rPr>
        <w:t>水、电、气、路</w:t>
      </w:r>
      <w:r>
        <w:rPr>
          <w:rFonts w:cs="Times New Roman" w:hint="eastAsia"/>
          <w:color w:val="000000"/>
          <w:kern w:val="0"/>
          <w:szCs w:val="32"/>
          <w:lang w:bidi="ar"/>
        </w:rPr>
        <w:t>等公共基础设施齐全得</w:t>
      </w:r>
      <w:r>
        <w:rPr>
          <w:rFonts w:cs="Times New Roman" w:hint="eastAsia"/>
          <w:color w:val="000000"/>
          <w:kern w:val="0"/>
          <w:szCs w:val="32"/>
          <w:lang w:bidi="ar"/>
        </w:rPr>
        <w:t>2</w:t>
      </w:r>
      <w:r>
        <w:rPr>
          <w:rFonts w:cs="Times New Roman" w:hint="eastAsia"/>
          <w:color w:val="000000"/>
          <w:kern w:val="0"/>
          <w:szCs w:val="32"/>
          <w:lang w:bidi="ar"/>
        </w:rPr>
        <w:t>分。</w:t>
      </w:r>
    </w:p>
    <w:p w:rsidR="000E03E2" w:rsidRDefault="000A4038">
      <w:pPr>
        <w:widowControl/>
        <w:numPr>
          <w:ilvl w:val="0"/>
          <w:numId w:val="2"/>
        </w:numPr>
        <w:spacing w:line="560" w:lineRule="exact"/>
        <w:ind w:left="630" w:firstLineChars="200" w:firstLine="643"/>
        <w:jc w:val="left"/>
        <w:rPr>
          <w:rFonts w:cs="Times New Roman"/>
          <w:color w:val="000000"/>
          <w:kern w:val="0"/>
          <w:szCs w:val="32"/>
          <w:lang w:bidi="ar"/>
        </w:rPr>
      </w:pPr>
      <w:r>
        <w:rPr>
          <w:rFonts w:cs="Times New Roman"/>
          <w:b/>
          <w:bCs/>
          <w:color w:val="000000"/>
          <w:kern w:val="0"/>
          <w:szCs w:val="32"/>
          <w:lang w:bidi="ar"/>
        </w:rPr>
        <w:t>市级以上区域公用品牌数量</w:t>
      </w:r>
      <w:r>
        <w:rPr>
          <w:rFonts w:cs="Times New Roman"/>
          <w:color w:val="000000"/>
          <w:kern w:val="0"/>
          <w:szCs w:val="32"/>
          <w:lang w:bidi="ar"/>
        </w:rPr>
        <w:t>：指园区内拥有市级以上区域公用品牌的数量。园区拥有市级以上区域公用品牌数量</w:t>
      </w:r>
      <w:r>
        <w:rPr>
          <w:rFonts w:cs="Times New Roman" w:hint="eastAsia"/>
          <w:color w:val="000000"/>
          <w:kern w:val="0"/>
          <w:szCs w:val="32"/>
          <w:lang w:bidi="ar"/>
        </w:rPr>
        <w:t>2</w:t>
      </w:r>
      <w:r>
        <w:rPr>
          <w:rFonts w:cs="Times New Roman" w:hint="eastAsia"/>
          <w:color w:val="000000"/>
          <w:kern w:val="0"/>
          <w:szCs w:val="32"/>
          <w:lang w:bidi="ar"/>
        </w:rPr>
        <w:t>个及以上</w:t>
      </w:r>
      <w:r>
        <w:rPr>
          <w:rFonts w:cs="Times New Roman"/>
          <w:color w:val="000000"/>
          <w:kern w:val="0"/>
          <w:szCs w:val="32"/>
          <w:lang w:bidi="ar"/>
        </w:rPr>
        <w:t>的得</w:t>
      </w:r>
      <w:r>
        <w:rPr>
          <w:rFonts w:cs="Times New Roman" w:hint="eastAsia"/>
          <w:color w:val="000000"/>
          <w:kern w:val="0"/>
          <w:szCs w:val="32"/>
          <w:lang w:bidi="ar"/>
        </w:rPr>
        <w:t>4</w:t>
      </w:r>
      <w:r>
        <w:rPr>
          <w:rFonts w:cs="Times New Roman"/>
          <w:color w:val="000000"/>
          <w:kern w:val="0"/>
          <w:szCs w:val="32"/>
          <w:lang w:bidi="ar"/>
        </w:rPr>
        <w:t>分，</w:t>
      </w:r>
      <w:r>
        <w:rPr>
          <w:rFonts w:cs="Times New Roman" w:hint="eastAsia"/>
          <w:color w:val="000000"/>
          <w:kern w:val="0"/>
          <w:szCs w:val="32"/>
          <w:lang w:bidi="ar"/>
        </w:rPr>
        <w:t>每减少</w:t>
      </w:r>
      <w:r>
        <w:rPr>
          <w:rFonts w:cs="Times New Roman" w:hint="eastAsia"/>
          <w:color w:val="000000"/>
          <w:kern w:val="0"/>
          <w:szCs w:val="32"/>
          <w:lang w:bidi="ar"/>
        </w:rPr>
        <w:t>1</w:t>
      </w:r>
      <w:r>
        <w:rPr>
          <w:rFonts w:cs="Times New Roman" w:hint="eastAsia"/>
          <w:color w:val="000000"/>
          <w:kern w:val="0"/>
          <w:szCs w:val="32"/>
          <w:lang w:bidi="ar"/>
        </w:rPr>
        <w:t>个，扣</w:t>
      </w:r>
      <w:r>
        <w:rPr>
          <w:rFonts w:cs="Times New Roman" w:hint="eastAsia"/>
          <w:color w:val="000000"/>
          <w:kern w:val="0"/>
          <w:szCs w:val="32"/>
          <w:lang w:bidi="ar"/>
        </w:rPr>
        <w:t>2</w:t>
      </w:r>
      <w:r>
        <w:rPr>
          <w:rFonts w:cs="Times New Roman" w:hint="eastAsia"/>
          <w:color w:val="000000"/>
          <w:kern w:val="0"/>
          <w:szCs w:val="32"/>
          <w:lang w:bidi="ar"/>
        </w:rPr>
        <w:t>分</w:t>
      </w:r>
      <w:r>
        <w:rPr>
          <w:rFonts w:cs="Times New Roman"/>
          <w:color w:val="000000"/>
          <w:kern w:val="0"/>
          <w:szCs w:val="32"/>
          <w:lang w:bidi="ar"/>
        </w:rPr>
        <w:t>。</w:t>
      </w:r>
    </w:p>
    <w:p w:rsidR="000E03E2" w:rsidRDefault="000A4038">
      <w:pPr>
        <w:widowControl/>
        <w:numPr>
          <w:ilvl w:val="0"/>
          <w:numId w:val="2"/>
        </w:numPr>
        <w:spacing w:line="560" w:lineRule="exact"/>
        <w:ind w:left="630" w:firstLineChars="200" w:firstLine="643"/>
        <w:jc w:val="left"/>
        <w:rPr>
          <w:rFonts w:cs="Times New Roman"/>
          <w:color w:val="000000"/>
          <w:kern w:val="0"/>
          <w:szCs w:val="32"/>
          <w:lang w:bidi="ar"/>
        </w:rPr>
      </w:pPr>
      <w:r>
        <w:rPr>
          <w:rFonts w:cs="Times New Roman"/>
          <w:b/>
          <w:bCs/>
          <w:color w:val="000000"/>
          <w:kern w:val="0"/>
          <w:szCs w:val="32"/>
          <w:lang w:bidi="ar"/>
        </w:rPr>
        <w:t>农业龙头企业数</w:t>
      </w:r>
      <w:r>
        <w:rPr>
          <w:rFonts w:cs="Times New Roman"/>
          <w:color w:val="000000"/>
          <w:kern w:val="0"/>
          <w:szCs w:val="32"/>
          <w:lang w:bidi="ar"/>
        </w:rPr>
        <w:t>：园区内经农业农村部门认定的市级以上农业龙头企业数量。园区内拥有国家级、省级、市级</w:t>
      </w:r>
      <w:r>
        <w:rPr>
          <w:rFonts w:cs="Times New Roman"/>
          <w:color w:val="000000"/>
          <w:kern w:val="0"/>
          <w:szCs w:val="32"/>
          <w:lang w:bidi="ar"/>
        </w:rPr>
        <w:lastRenderedPageBreak/>
        <w:t>农业龙头企业的分别每家计</w:t>
      </w:r>
      <w:r>
        <w:rPr>
          <w:rFonts w:cs="Times New Roman"/>
          <w:color w:val="000000"/>
          <w:kern w:val="0"/>
          <w:szCs w:val="32"/>
          <w:lang w:bidi="ar"/>
        </w:rPr>
        <w:t>3</w:t>
      </w:r>
      <w:r>
        <w:rPr>
          <w:rFonts w:cs="Times New Roman"/>
          <w:color w:val="000000"/>
          <w:kern w:val="0"/>
          <w:szCs w:val="32"/>
          <w:lang w:bidi="ar"/>
        </w:rPr>
        <w:t>分、</w:t>
      </w:r>
      <w:r>
        <w:rPr>
          <w:rFonts w:cs="Times New Roman"/>
          <w:color w:val="000000"/>
          <w:kern w:val="0"/>
          <w:szCs w:val="32"/>
          <w:lang w:bidi="ar"/>
        </w:rPr>
        <w:t>2</w:t>
      </w:r>
      <w:r>
        <w:rPr>
          <w:rFonts w:cs="Times New Roman"/>
          <w:color w:val="000000"/>
          <w:kern w:val="0"/>
          <w:szCs w:val="32"/>
          <w:lang w:bidi="ar"/>
        </w:rPr>
        <w:t>分、</w:t>
      </w:r>
      <w:r>
        <w:rPr>
          <w:rFonts w:cs="Times New Roman"/>
          <w:color w:val="000000"/>
          <w:kern w:val="0"/>
          <w:szCs w:val="32"/>
          <w:lang w:bidi="ar"/>
        </w:rPr>
        <w:t>1</w:t>
      </w:r>
      <w:r>
        <w:rPr>
          <w:rFonts w:cs="Times New Roman"/>
          <w:color w:val="000000"/>
          <w:kern w:val="0"/>
          <w:szCs w:val="32"/>
          <w:lang w:bidi="ar"/>
        </w:rPr>
        <w:t>分，累计为得分，最高得</w:t>
      </w:r>
      <w:r>
        <w:rPr>
          <w:rFonts w:cs="Times New Roman" w:hint="eastAsia"/>
          <w:color w:val="000000"/>
          <w:kern w:val="0"/>
          <w:szCs w:val="32"/>
          <w:lang w:bidi="ar"/>
        </w:rPr>
        <w:t>5</w:t>
      </w:r>
      <w:r>
        <w:rPr>
          <w:rFonts w:cs="Times New Roman"/>
          <w:color w:val="000000"/>
          <w:kern w:val="0"/>
          <w:szCs w:val="32"/>
          <w:lang w:bidi="ar"/>
        </w:rPr>
        <w:t>分。</w:t>
      </w:r>
    </w:p>
    <w:p w:rsidR="000E03E2" w:rsidRDefault="000A4038">
      <w:pPr>
        <w:widowControl/>
        <w:numPr>
          <w:ilvl w:val="0"/>
          <w:numId w:val="2"/>
        </w:numPr>
        <w:spacing w:line="560" w:lineRule="exact"/>
        <w:ind w:left="630" w:firstLineChars="200" w:firstLine="643"/>
        <w:jc w:val="left"/>
        <w:rPr>
          <w:rFonts w:cs="Times New Roman"/>
          <w:color w:val="000000"/>
          <w:kern w:val="0"/>
          <w:szCs w:val="32"/>
          <w:lang w:bidi="ar"/>
        </w:rPr>
      </w:pPr>
      <w:r>
        <w:rPr>
          <w:rFonts w:cs="Times New Roman"/>
          <w:b/>
          <w:bCs/>
          <w:color w:val="000000"/>
          <w:kern w:val="0"/>
          <w:szCs w:val="32"/>
          <w:lang w:bidi="ar"/>
        </w:rPr>
        <w:t>新开工农业农村重大项目数</w:t>
      </w:r>
      <w:r>
        <w:rPr>
          <w:rFonts w:cs="Times New Roman"/>
          <w:color w:val="000000"/>
          <w:kern w:val="0"/>
          <w:szCs w:val="32"/>
          <w:lang w:bidi="ar"/>
        </w:rPr>
        <w:t>：园区内当年度新开工年度投资额</w:t>
      </w:r>
      <w:r>
        <w:rPr>
          <w:rFonts w:cs="Times New Roman"/>
          <w:color w:val="000000"/>
          <w:kern w:val="0"/>
          <w:szCs w:val="32"/>
          <w:lang w:bidi="ar"/>
        </w:rPr>
        <w:t>1000</w:t>
      </w:r>
      <w:r>
        <w:rPr>
          <w:rFonts w:cs="Times New Roman"/>
          <w:color w:val="000000"/>
          <w:kern w:val="0"/>
          <w:szCs w:val="32"/>
          <w:lang w:bidi="ar"/>
        </w:rPr>
        <w:t>万元以上，纳入市农业农村重大项目库的项目数量。园区内当年新开工的重大项目</w:t>
      </w:r>
      <w:r>
        <w:rPr>
          <w:rFonts w:cs="Times New Roman" w:hint="eastAsia"/>
          <w:color w:val="000000"/>
          <w:kern w:val="0"/>
          <w:szCs w:val="32"/>
          <w:lang w:bidi="ar"/>
        </w:rPr>
        <w:t>超过</w:t>
      </w:r>
      <w:r>
        <w:rPr>
          <w:rFonts w:cs="Times New Roman" w:hint="eastAsia"/>
          <w:color w:val="000000"/>
          <w:kern w:val="0"/>
          <w:szCs w:val="32"/>
          <w:lang w:bidi="ar"/>
        </w:rPr>
        <w:t>6</w:t>
      </w:r>
      <w:r>
        <w:rPr>
          <w:rFonts w:cs="Times New Roman" w:hint="eastAsia"/>
          <w:color w:val="000000"/>
          <w:kern w:val="0"/>
          <w:szCs w:val="32"/>
          <w:lang w:bidi="ar"/>
        </w:rPr>
        <w:t>个得</w:t>
      </w:r>
      <w:r>
        <w:rPr>
          <w:rFonts w:cs="Times New Roman" w:hint="eastAsia"/>
          <w:color w:val="000000"/>
          <w:kern w:val="0"/>
          <w:szCs w:val="32"/>
          <w:lang w:bidi="ar"/>
        </w:rPr>
        <w:t>3</w:t>
      </w:r>
      <w:r>
        <w:rPr>
          <w:rFonts w:cs="Times New Roman" w:hint="eastAsia"/>
          <w:color w:val="000000"/>
          <w:kern w:val="0"/>
          <w:szCs w:val="32"/>
          <w:lang w:bidi="ar"/>
        </w:rPr>
        <w:t>分</w:t>
      </w:r>
      <w:r>
        <w:rPr>
          <w:rFonts w:cs="Times New Roman"/>
          <w:color w:val="000000"/>
          <w:kern w:val="0"/>
          <w:szCs w:val="32"/>
          <w:lang w:bidi="ar"/>
        </w:rPr>
        <w:t>，</w:t>
      </w:r>
      <w:r>
        <w:rPr>
          <w:rFonts w:cs="Times New Roman" w:hint="eastAsia"/>
          <w:color w:val="000000"/>
          <w:kern w:val="0"/>
          <w:szCs w:val="32"/>
          <w:lang w:bidi="ar"/>
        </w:rPr>
        <w:t>每减少</w:t>
      </w:r>
      <w:r>
        <w:rPr>
          <w:rFonts w:cs="Times New Roman" w:hint="eastAsia"/>
          <w:color w:val="000000"/>
          <w:kern w:val="0"/>
          <w:szCs w:val="32"/>
          <w:lang w:bidi="ar"/>
        </w:rPr>
        <w:t>1</w:t>
      </w:r>
      <w:r>
        <w:rPr>
          <w:rFonts w:cs="Times New Roman" w:hint="eastAsia"/>
          <w:color w:val="000000"/>
          <w:kern w:val="0"/>
          <w:szCs w:val="32"/>
          <w:lang w:bidi="ar"/>
        </w:rPr>
        <w:t>个扣</w:t>
      </w:r>
      <w:r>
        <w:rPr>
          <w:rFonts w:cs="Times New Roman" w:hint="eastAsia"/>
          <w:color w:val="000000"/>
          <w:kern w:val="0"/>
          <w:szCs w:val="32"/>
          <w:lang w:bidi="ar"/>
        </w:rPr>
        <w:t>1</w:t>
      </w:r>
      <w:r>
        <w:rPr>
          <w:rFonts w:cs="Times New Roman" w:hint="eastAsia"/>
          <w:color w:val="000000"/>
          <w:kern w:val="0"/>
          <w:szCs w:val="32"/>
          <w:lang w:bidi="ar"/>
        </w:rPr>
        <w:t>分</w:t>
      </w:r>
      <w:r>
        <w:rPr>
          <w:rFonts w:cs="Times New Roman"/>
          <w:color w:val="000000"/>
          <w:kern w:val="0"/>
          <w:szCs w:val="32"/>
          <w:lang w:bidi="ar"/>
        </w:rPr>
        <w:t>。</w:t>
      </w:r>
      <w:r>
        <w:rPr>
          <w:rFonts w:cs="Times New Roman"/>
          <w:color w:val="000000"/>
          <w:kern w:val="0"/>
          <w:szCs w:val="32"/>
          <w:lang w:bidi="ar"/>
        </w:rPr>
        <w:t xml:space="preserve"> </w:t>
      </w:r>
    </w:p>
    <w:p w:rsidR="000E03E2" w:rsidRDefault="000A4038" w:rsidP="006F33B4">
      <w:pPr>
        <w:widowControl/>
        <w:numPr>
          <w:ilvl w:val="0"/>
          <w:numId w:val="2"/>
        </w:numPr>
        <w:spacing w:line="560" w:lineRule="exact"/>
        <w:ind w:left="630" w:firstLineChars="200" w:firstLine="643"/>
        <w:jc w:val="left"/>
      </w:pPr>
      <w:r w:rsidRPr="006F33B4">
        <w:rPr>
          <w:rFonts w:cs="Times New Roman"/>
          <w:b/>
          <w:bCs/>
          <w:color w:val="000000"/>
          <w:kern w:val="0"/>
          <w:szCs w:val="32"/>
          <w:lang w:bidi="ar"/>
        </w:rPr>
        <w:t>新增年度社会资本投资额</w:t>
      </w:r>
      <w:r w:rsidRPr="006F33B4">
        <w:rPr>
          <w:rFonts w:cs="Times New Roman"/>
          <w:color w:val="000000"/>
          <w:kern w:val="0"/>
          <w:szCs w:val="32"/>
          <w:lang w:bidi="ar"/>
        </w:rPr>
        <w:t>：园区内</w:t>
      </w:r>
      <w:r w:rsidRPr="006F33B4">
        <w:rPr>
          <w:rFonts w:cs="Times New Roman" w:hint="eastAsia"/>
          <w:color w:val="000000"/>
          <w:kern w:val="0"/>
          <w:szCs w:val="32"/>
          <w:lang w:bidi="ar"/>
        </w:rPr>
        <w:t>当年</w:t>
      </w:r>
      <w:r w:rsidRPr="006F33B4">
        <w:rPr>
          <w:rFonts w:cs="Times New Roman"/>
          <w:color w:val="000000"/>
          <w:kern w:val="0"/>
          <w:szCs w:val="32"/>
          <w:lang w:bidi="ar"/>
        </w:rPr>
        <w:t>新开工重大项目年度投资额、园区企业融资等社会资本投资的年度总规模。园区内</w:t>
      </w:r>
      <w:r w:rsidRPr="006F33B4">
        <w:rPr>
          <w:rFonts w:cs="Times New Roman" w:hint="eastAsia"/>
          <w:color w:val="000000"/>
          <w:kern w:val="0"/>
          <w:szCs w:val="32"/>
          <w:lang w:bidi="ar"/>
        </w:rPr>
        <w:t>当年</w:t>
      </w:r>
      <w:r w:rsidRPr="006F33B4">
        <w:rPr>
          <w:rFonts w:cs="Times New Roman"/>
          <w:color w:val="000000"/>
          <w:kern w:val="0"/>
          <w:szCs w:val="32"/>
          <w:lang w:bidi="ar"/>
        </w:rPr>
        <w:t>新开工重大项目年度投资额、园区企业融资等社会资本投资</w:t>
      </w:r>
      <w:r w:rsidRPr="006F33B4">
        <w:rPr>
          <w:rFonts w:cs="Times New Roman" w:hint="eastAsia"/>
          <w:color w:val="000000"/>
          <w:kern w:val="0"/>
          <w:szCs w:val="32"/>
          <w:lang w:bidi="ar"/>
        </w:rPr>
        <w:t>超过</w:t>
      </w:r>
      <w:r w:rsidRPr="006F33B4">
        <w:rPr>
          <w:rFonts w:cs="Times New Roman" w:hint="eastAsia"/>
          <w:color w:val="000000"/>
          <w:kern w:val="0"/>
          <w:szCs w:val="32"/>
          <w:lang w:bidi="ar"/>
        </w:rPr>
        <w:t>1</w:t>
      </w:r>
      <w:r w:rsidRPr="006F33B4">
        <w:rPr>
          <w:rFonts w:cs="Times New Roman" w:hint="eastAsia"/>
          <w:color w:val="000000"/>
          <w:kern w:val="0"/>
          <w:szCs w:val="32"/>
          <w:lang w:bidi="ar"/>
        </w:rPr>
        <w:t>亿元得</w:t>
      </w:r>
      <w:r w:rsidRPr="006F33B4">
        <w:rPr>
          <w:rFonts w:cs="Times New Roman" w:hint="eastAsia"/>
          <w:color w:val="000000"/>
          <w:kern w:val="0"/>
          <w:szCs w:val="32"/>
          <w:lang w:bidi="ar"/>
        </w:rPr>
        <w:t>3</w:t>
      </w:r>
      <w:r w:rsidRPr="006F33B4">
        <w:rPr>
          <w:rFonts w:cs="Times New Roman" w:hint="eastAsia"/>
          <w:color w:val="000000"/>
          <w:kern w:val="0"/>
          <w:szCs w:val="32"/>
          <w:lang w:bidi="ar"/>
        </w:rPr>
        <w:t>分，每减少</w:t>
      </w:r>
      <w:r w:rsidRPr="006F33B4">
        <w:rPr>
          <w:rFonts w:cs="Times New Roman" w:hint="eastAsia"/>
          <w:color w:val="000000"/>
          <w:kern w:val="0"/>
          <w:szCs w:val="32"/>
          <w:lang w:bidi="ar"/>
        </w:rPr>
        <w:t>1000</w:t>
      </w:r>
      <w:r w:rsidRPr="006F33B4">
        <w:rPr>
          <w:rFonts w:cs="Times New Roman" w:hint="eastAsia"/>
          <w:color w:val="000000"/>
          <w:kern w:val="0"/>
          <w:szCs w:val="32"/>
          <w:lang w:bidi="ar"/>
        </w:rPr>
        <w:t>万元扣</w:t>
      </w:r>
      <w:r w:rsidRPr="006F33B4">
        <w:rPr>
          <w:rFonts w:cs="Times New Roman" w:hint="eastAsia"/>
          <w:color w:val="000000"/>
          <w:kern w:val="0"/>
          <w:szCs w:val="32"/>
          <w:lang w:bidi="ar"/>
        </w:rPr>
        <w:t>1.5</w:t>
      </w:r>
      <w:r w:rsidRPr="006F33B4">
        <w:rPr>
          <w:rFonts w:cs="Times New Roman" w:hint="eastAsia"/>
          <w:color w:val="000000"/>
          <w:kern w:val="0"/>
          <w:szCs w:val="32"/>
          <w:lang w:bidi="ar"/>
        </w:rPr>
        <w:t>分。</w:t>
      </w:r>
    </w:p>
    <w:sectPr w:rsidR="000E03E2">
      <w:footerReference w:type="even" r:id="rId8"/>
      <w:footerReference w:type="default" r:id="rId9"/>
      <w:pgSz w:w="11906" w:h="16838"/>
      <w:pgMar w:top="2098" w:right="1474" w:bottom="1985" w:left="1588" w:header="851" w:footer="1531" w:gutter="0"/>
      <w:cols w:space="720"/>
      <w:docGrid w:type="line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183" w:rsidRDefault="00F05183">
      <w:r>
        <w:separator/>
      </w:r>
    </w:p>
  </w:endnote>
  <w:endnote w:type="continuationSeparator" w:id="0">
    <w:p w:rsidR="00F05183" w:rsidRDefault="00F05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3E2" w:rsidRDefault="000A4038">
    <w:pPr>
      <w:pStyle w:val="a3"/>
      <w:ind w:firstLineChars="100" w:firstLine="280"/>
      <w:rPr>
        <w:rFonts w:ascii="宋体" w:eastAsia="宋体"/>
        <w:sz w:val="28"/>
        <w:szCs w:val="28"/>
      </w:rPr>
    </w:pPr>
    <w:r>
      <w:rPr>
        <w:rFonts w:ascii="宋体" w:eastAsia="宋体"/>
        <w:sz w:val="28"/>
        <w:szCs w:val="28"/>
      </w:rPr>
      <w:t>—</w:t>
    </w:r>
    <w:r>
      <w:rPr>
        <w:rFonts w:ascii="宋体" w:eastAsia="宋体"/>
        <w:sz w:val="28"/>
        <w:szCs w:val="28"/>
      </w:rPr>
      <w:t xml:space="preserve"> </w:t>
    </w:r>
    <w:sdt>
      <w:sdtPr>
        <w:rPr>
          <w:rFonts w:ascii="宋体" w:eastAsia="宋体"/>
          <w:sz w:val="28"/>
          <w:szCs w:val="28"/>
        </w:rPr>
        <w:id w:val="1745752131"/>
        <w:docPartList>
          <w:docPartGallery w:val="Quick Parts"/>
        </w:docPartList>
      </w:sdtPr>
      <w:sdtEndPr/>
      <w:sdtContent>
        <w:r>
          <w:rPr>
            <w:rFonts w:ascii="宋体" w:eastAsia="宋体"/>
            <w:sz w:val="28"/>
            <w:szCs w:val="28"/>
          </w:rPr>
          <w:fldChar w:fldCharType="begin"/>
        </w:r>
        <w:r>
          <w:rPr>
            <w:rFonts w:ascii="宋体" w:eastAsia="宋体"/>
            <w:sz w:val="28"/>
            <w:szCs w:val="28"/>
          </w:rPr>
          <w:instrText>PAGE   \* MERGEFORMAT</w:instrText>
        </w:r>
        <w:r>
          <w:rPr>
            <w:rFonts w:ascii="宋体" w:eastAsia="宋体"/>
            <w:sz w:val="28"/>
            <w:szCs w:val="28"/>
          </w:rPr>
          <w:fldChar w:fldCharType="separate"/>
        </w:r>
        <w:r>
          <w:rPr>
            <w:rFonts w:ascii="宋体" w:eastAsia="宋体"/>
            <w:sz w:val="28"/>
            <w:szCs w:val="28"/>
            <w:lang w:val="zh-CN"/>
          </w:rPr>
          <w:t>18</w:t>
        </w:r>
        <w:r>
          <w:rPr>
            <w:rFonts w:ascii="宋体" w:eastAsia="宋体"/>
            <w:sz w:val="28"/>
            <w:szCs w:val="28"/>
          </w:rPr>
          <w:fldChar w:fldCharType="end"/>
        </w:r>
        <w:r>
          <w:rPr>
            <w:rFonts w:ascii="宋体" w:eastAsia="宋体"/>
            <w:sz w:val="28"/>
            <w:szCs w:val="28"/>
          </w:rPr>
          <w:t xml:space="preserve"> </w:t>
        </w:r>
        <w:r>
          <w:rPr>
            <w:rFonts w:ascii="宋体" w:eastAsia="宋体" w:hint="eastAsia"/>
            <w:sz w:val="28"/>
            <w:szCs w:val="28"/>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3E2" w:rsidRDefault="000A4038">
    <w:pPr>
      <w:pStyle w:val="a3"/>
      <w:wordWrap w:val="0"/>
      <w:jc w:val="right"/>
      <w:rPr>
        <w:rFonts w:ascii="宋体" w:eastAsia="宋体"/>
        <w:sz w:val="28"/>
        <w:szCs w:val="28"/>
      </w:rPr>
    </w:pPr>
    <w:r>
      <w:rPr>
        <w:rFonts w:ascii="宋体" w:eastAsia="宋体"/>
        <w:sz w:val="28"/>
        <w:szCs w:val="28"/>
      </w:rPr>
      <w:t>—</w:t>
    </w:r>
    <w:r>
      <w:rPr>
        <w:rFonts w:ascii="宋体" w:eastAsia="宋体"/>
        <w:sz w:val="28"/>
        <w:szCs w:val="28"/>
      </w:rPr>
      <w:t xml:space="preserve"> </w:t>
    </w:r>
    <w:sdt>
      <w:sdtPr>
        <w:rPr>
          <w:rFonts w:ascii="宋体" w:eastAsia="宋体"/>
          <w:sz w:val="28"/>
          <w:szCs w:val="28"/>
        </w:rPr>
        <w:id w:val="2040700538"/>
        <w:docPartList>
          <w:docPartGallery w:val="Quick Parts"/>
        </w:docPartList>
      </w:sdtPr>
      <w:sdtEndPr/>
      <w:sdtContent>
        <w:r>
          <w:rPr>
            <w:rFonts w:ascii="宋体" w:eastAsia="宋体"/>
            <w:sz w:val="28"/>
            <w:szCs w:val="28"/>
          </w:rPr>
          <w:fldChar w:fldCharType="begin"/>
        </w:r>
        <w:r>
          <w:rPr>
            <w:rFonts w:ascii="宋体" w:eastAsia="宋体"/>
            <w:sz w:val="28"/>
            <w:szCs w:val="28"/>
          </w:rPr>
          <w:instrText>PAGE   \* MERGEFORMAT</w:instrText>
        </w:r>
        <w:r>
          <w:rPr>
            <w:rFonts w:ascii="宋体" w:eastAsia="宋体"/>
            <w:sz w:val="28"/>
            <w:szCs w:val="28"/>
          </w:rPr>
          <w:fldChar w:fldCharType="separate"/>
        </w:r>
        <w:r w:rsidR="00E9109A" w:rsidRPr="00E9109A">
          <w:rPr>
            <w:rFonts w:ascii="宋体" w:eastAsia="宋体"/>
            <w:noProof/>
            <w:sz w:val="28"/>
            <w:szCs w:val="28"/>
            <w:lang w:val="zh-CN"/>
          </w:rPr>
          <w:t>1</w:t>
        </w:r>
        <w:r>
          <w:rPr>
            <w:rFonts w:ascii="宋体" w:eastAsia="宋体"/>
            <w:sz w:val="28"/>
            <w:szCs w:val="28"/>
          </w:rPr>
          <w:fldChar w:fldCharType="end"/>
        </w:r>
        <w:r>
          <w:rPr>
            <w:rFonts w:ascii="宋体" w:eastAsia="宋体"/>
            <w:sz w:val="28"/>
            <w:szCs w:val="28"/>
          </w:rPr>
          <w:t xml:space="preserve"> </w:t>
        </w:r>
        <w:r>
          <w:rPr>
            <w:rFonts w:ascii="宋体" w:eastAsia="宋体" w:hint="eastAsia"/>
            <w:sz w:val="28"/>
            <w:szCs w:val="28"/>
          </w:rPr>
          <w:t>—</w:t>
        </w:r>
      </w:sdtContent>
    </w:sdt>
    <w:r>
      <w:rPr>
        <w:rFonts w:ascii="宋体" w:eastAsia="宋体"/>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183" w:rsidRDefault="00F05183">
      <w:r>
        <w:separator/>
      </w:r>
    </w:p>
  </w:footnote>
  <w:footnote w:type="continuationSeparator" w:id="0">
    <w:p w:rsidR="00F05183" w:rsidRDefault="00F051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A60460D"/>
    <w:multiLevelType w:val="singleLevel"/>
    <w:tmpl w:val="8A60460D"/>
    <w:lvl w:ilvl="0">
      <w:start w:val="2"/>
      <w:numFmt w:val="decimal"/>
      <w:suff w:val="nothing"/>
      <w:lvlText w:val="%1、"/>
      <w:lvlJc w:val="left"/>
    </w:lvl>
  </w:abstractNum>
  <w:abstractNum w:abstractNumId="1">
    <w:nsid w:val="F47E9025"/>
    <w:multiLevelType w:val="singleLevel"/>
    <w:tmpl w:val="F47E9025"/>
    <w:lvl w:ilvl="0">
      <w:start w:val="1"/>
      <w:numFmt w:val="decimal"/>
      <w:suff w:val="space"/>
      <w:lvlText w:val="%1."/>
      <w:lvlJc w:val="left"/>
    </w:lvl>
  </w:abstractNum>
  <w:abstractNum w:abstractNumId="2">
    <w:nsid w:val="FEEEAAB2"/>
    <w:multiLevelType w:val="singleLevel"/>
    <w:tmpl w:val="FEEEAAB2"/>
    <w:lvl w:ilvl="0">
      <w:start w:val="3"/>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kYTcwNjE3ZDY0YjA3YWEzOWI4MjNlZGFiOGVjMDEifQ=="/>
  </w:docVars>
  <w:rsids>
    <w:rsidRoot w:val="5700277F"/>
    <w:rsid w:val="00090661"/>
    <w:rsid w:val="00097818"/>
    <w:rsid w:val="000A4038"/>
    <w:rsid w:val="000D6433"/>
    <w:rsid w:val="000E03E2"/>
    <w:rsid w:val="0018072C"/>
    <w:rsid w:val="00283932"/>
    <w:rsid w:val="003631AE"/>
    <w:rsid w:val="00450F96"/>
    <w:rsid w:val="004D644B"/>
    <w:rsid w:val="005A0FC8"/>
    <w:rsid w:val="006A08A5"/>
    <w:rsid w:val="006F33B4"/>
    <w:rsid w:val="00711A14"/>
    <w:rsid w:val="007935BB"/>
    <w:rsid w:val="00796C91"/>
    <w:rsid w:val="00867A95"/>
    <w:rsid w:val="008E4915"/>
    <w:rsid w:val="00945E3D"/>
    <w:rsid w:val="00C50C1C"/>
    <w:rsid w:val="00C53C2E"/>
    <w:rsid w:val="00C91CD8"/>
    <w:rsid w:val="00D52B9D"/>
    <w:rsid w:val="00DA6193"/>
    <w:rsid w:val="00DF5CE0"/>
    <w:rsid w:val="00DF739C"/>
    <w:rsid w:val="00E9109A"/>
    <w:rsid w:val="00F05183"/>
    <w:rsid w:val="00F327FD"/>
    <w:rsid w:val="00FB7C87"/>
    <w:rsid w:val="0B882E7B"/>
    <w:rsid w:val="125631F9"/>
    <w:rsid w:val="183D4FE4"/>
    <w:rsid w:val="296D793A"/>
    <w:rsid w:val="5700277F"/>
    <w:rsid w:val="6CDF6EB3"/>
    <w:rsid w:val="7CE3256C"/>
    <w:rsid w:val="7FF21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400B428D-704B-4877-BABE-3A327E6CA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方正仿宋_GBK" w:hAnsi="Times New Roman" w:cs="Arial"/>
      <w:kern w:val="2"/>
      <w:sz w:val="32"/>
      <w:szCs w:val="22"/>
    </w:rPr>
  </w:style>
  <w:style w:type="paragraph" w:styleId="1">
    <w:name w:val="heading 1"/>
    <w:basedOn w:val="a"/>
    <w:next w:val="a"/>
    <w:qFormat/>
    <w:pPr>
      <w:keepNext/>
      <w:keepLines/>
      <w:spacing w:before="340" w:after="330" w:line="578" w:lineRule="auto"/>
      <w:outlineLvl w:val="0"/>
    </w:pPr>
    <w:rPr>
      <w:b/>
      <w:bCs/>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table" w:styleId="a4">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rsid w:val="00DF739C"/>
    <w:rPr>
      <w:color w:val="0563C1" w:themeColor="hyperlink"/>
      <w:u w:val="single"/>
    </w:rPr>
  </w:style>
  <w:style w:type="paragraph" w:styleId="a6">
    <w:name w:val="Balloon Text"/>
    <w:basedOn w:val="a"/>
    <w:link w:val="Char"/>
    <w:rsid w:val="00DF5CE0"/>
    <w:rPr>
      <w:sz w:val="18"/>
      <w:szCs w:val="18"/>
    </w:rPr>
  </w:style>
  <w:style w:type="character" w:customStyle="1" w:styleId="Char">
    <w:name w:val="批注框文本 Char"/>
    <w:basedOn w:val="a0"/>
    <w:link w:val="a6"/>
    <w:rsid w:val="00DF5CE0"/>
    <w:rPr>
      <w:rFonts w:ascii="Times New Roman" w:eastAsia="方正仿宋_GBK" w:hAnsi="Times New Roman" w:cs="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541</Words>
  <Characters>3089</Characters>
  <Application>Microsoft Office Word</Application>
  <DocSecurity>0</DocSecurity>
  <Lines>25</Lines>
  <Paragraphs>7</Paragraphs>
  <ScaleCrop>false</ScaleCrop>
  <Company>Microsoft</Company>
  <LinksUpToDate>false</LinksUpToDate>
  <CharactersWithSpaces>3623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心从所欲</dc:creator>
  <cp:lastModifiedBy>wangyanqiao</cp:lastModifiedBy>
  <cp:revision>21</cp:revision>
  <dcterms:created xsi:type="dcterms:W3CDTF">2022-12-06T07:13:00Z</dcterms:created>
  <dcterms:modified xsi:type="dcterms:W3CDTF">2023-02-10T02:00:00Z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A57CC321096C4532AFE16CFB5420D318</vt:lpwstr>
  </property>
</Properties>
</file>