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2F" w:rsidRDefault="001E142F" w:rsidP="001E142F">
      <w:pPr>
        <w:pStyle w:val="a4"/>
        <w:widowControl/>
        <w:shd w:val="clear" w:color="auto" w:fill="FFFFFF"/>
        <w:spacing w:beforeAutospacing="0" w:afterAutospacing="0" w:line="570" w:lineRule="exact"/>
        <w:rPr>
          <w:rFonts w:ascii="方正黑体_GBK" w:eastAsia="方正黑体_GBK" w:hAnsi="方正黑体_GBK" w:cs="方正黑体_GBK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附件</w:t>
      </w:r>
    </w:p>
    <w:p w:rsidR="001E142F" w:rsidRDefault="001E142F" w:rsidP="001E142F">
      <w:pPr>
        <w:pStyle w:val="a4"/>
        <w:widowControl/>
        <w:shd w:val="clear" w:color="auto" w:fill="FFFFFF"/>
        <w:spacing w:beforeAutospacing="0" w:afterAutospacing="0" w:line="570" w:lineRule="exact"/>
        <w:rPr>
          <w:rFonts w:ascii="宋体" w:eastAsia="方正仿宋_GBK" w:hAnsi="宋体" w:cs="方正仿宋_GBK"/>
          <w:kern w:val="2"/>
          <w:sz w:val="32"/>
          <w:szCs w:val="32"/>
        </w:rPr>
      </w:pPr>
    </w:p>
    <w:p w:rsidR="001E142F" w:rsidRDefault="001E142F" w:rsidP="001E142F">
      <w:pPr>
        <w:pStyle w:val="a4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拟核准使用地理标志专用标志单位名单</w:t>
      </w:r>
    </w:p>
    <w:p w:rsidR="001E142F" w:rsidRDefault="001E142F" w:rsidP="001E142F">
      <w:pPr>
        <w:pStyle w:val="a4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2815"/>
        <w:gridCol w:w="1780"/>
        <w:gridCol w:w="2632"/>
        <w:gridCol w:w="805"/>
      </w:tblGrid>
      <w:tr w:rsidR="001E142F" w:rsidTr="003B7D9A">
        <w:trPr>
          <w:trHeight w:val="765"/>
        </w:trPr>
        <w:tc>
          <w:tcPr>
            <w:tcW w:w="804" w:type="dxa"/>
            <w:noWrap/>
            <w:vAlign w:val="center"/>
          </w:tcPr>
          <w:p w:rsidR="001E142F" w:rsidRDefault="001E142F" w:rsidP="003B7D9A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2815" w:type="dxa"/>
            <w:noWrap/>
            <w:vAlign w:val="center"/>
          </w:tcPr>
          <w:p w:rsidR="001E142F" w:rsidRDefault="001E142F" w:rsidP="003B7D9A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申报单位</w:t>
            </w:r>
          </w:p>
        </w:tc>
        <w:tc>
          <w:tcPr>
            <w:tcW w:w="1780" w:type="dxa"/>
            <w:noWrap/>
            <w:vAlign w:val="center"/>
          </w:tcPr>
          <w:p w:rsidR="001E142F" w:rsidRDefault="001E142F" w:rsidP="003B7D9A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统一社会信用代码</w:t>
            </w:r>
          </w:p>
        </w:tc>
        <w:tc>
          <w:tcPr>
            <w:tcW w:w="2632" w:type="dxa"/>
            <w:noWrap/>
          </w:tcPr>
          <w:p w:rsidR="001E142F" w:rsidRDefault="001E142F" w:rsidP="003B7D9A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申请使用的地理标志产品名称</w:t>
            </w:r>
          </w:p>
        </w:tc>
        <w:tc>
          <w:tcPr>
            <w:tcW w:w="805" w:type="dxa"/>
            <w:noWrap/>
            <w:vAlign w:val="center"/>
          </w:tcPr>
          <w:p w:rsidR="001E142F" w:rsidRDefault="001E142F" w:rsidP="003B7D9A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备注</w:t>
            </w:r>
          </w:p>
        </w:tc>
      </w:tr>
      <w:tr w:rsidR="001E142F" w:rsidTr="003B7D9A">
        <w:trPr>
          <w:trHeight w:val="599"/>
        </w:trPr>
        <w:tc>
          <w:tcPr>
            <w:tcW w:w="804" w:type="dxa"/>
            <w:noWrap/>
            <w:vAlign w:val="center"/>
          </w:tcPr>
          <w:p w:rsidR="001E142F" w:rsidRDefault="001E142F" w:rsidP="003B7D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815" w:type="dxa"/>
            <w:noWrap/>
            <w:vAlign w:val="center"/>
          </w:tcPr>
          <w:p w:rsidR="001E142F" w:rsidRDefault="001E142F" w:rsidP="003B7D9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南京市</w:t>
            </w:r>
            <w:proofErr w:type="gramStart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红高记水产</w:t>
            </w:r>
            <w:proofErr w:type="gramEnd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专业合作社</w:t>
            </w:r>
          </w:p>
        </w:tc>
        <w:tc>
          <w:tcPr>
            <w:tcW w:w="1780" w:type="dxa"/>
            <w:noWrap/>
            <w:vAlign w:val="center"/>
          </w:tcPr>
          <w:p w:rsidR="001E142F" w:rsidRDefault="001E142F" w:rsidP="003B7D9A">
            <w:pPr>
              <w:widowControl/>
              <w:spacing w:line="400" w:lineRule="exact"/>
              <w:jc w:val="left"/>
              <w:textAlignment w:val="center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/>
                <w:sz w:val="28"/>
                <w:szCs w:val="28"/>
              </w:rPr>
              <w:t>93320118MABN19D357</w:t>
            </w:r>
          </w:p>
        </w:tc>
        <w:tc>
          <w:tcPr>
            <w:tcW w:w="2632" w:type="dxa"/>
            <w:noWrap/>
            <w:vAlign w:val="center"/>
          </w:tcPr>
          <w:p w:rsidR="001E142F" w:rsidRDefault="001E142F" w:rsidP="003B7D9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固城湖螃蟹</w:t>
            </w:r>
          </w:p>
        </w:tc>
        <w:tc>
          <w:tcPr>
            <w:tcW w:w="805" w:type="dxa"/>
            <w:noWrap/>
          </w:tcPr>
          <w:p w:rsidR="001E142F" w:rsidRDefault="001E142F" w:rsidP="003B7D9A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1E142F" w:rsidTr="003B7D9A">
        <w:trPr>
          <w:trHeight w:val="599"/>
        </w:trPr>
        <w:tc>
          <w:tcPr>
            <w:tcW w:w="804" w:type="dxa"/>
            <w:noWrap/>
            <w:vAlign w:val="center"/>
          </w:tcPr>
          <w:p w:rsidR="001E142F" w:rsidRDefault="001E142F" w:rsidP="003B7D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815" w:type="dxa"/>
            <w:noWrap/>
            <w:vAlign w:val="center"/>
          </w:tcPr>
          <w:p w:rsidR="001E142F" w:rsidRDefault="001E142F" w:rsidP="003B7D9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苏州书香莫厘文化发展有限公司</w:t>
            </w:r>
          </w:p>
        </w:tc>
        <w:tc>
          <w:tcPr>
            <w:tcW w:w="1780" w:type="dxa"/>
            <w:noWrap/>
            <w:vAlign w:val="center"/>
          </w:tcPr>
          <w:p w:rsidR="001E142F" w:rsidRDefault="001E142F" w:rsidP="003B7D9A">
            <w:pPr>
              <w:widowControl/>
              <w:spacing w:line="400" w:lineRule="exact"/>
              <w:jc w:val="left"/>
              <w:textAlignment w:val="center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/>
                <w:sz w:val="28"/>
                <w:szCs w:val="28"/>
              </w:rPr>
              <w:t>91320506MA1MPTU80F</w:t>
            </w:r>
          </w:p>
        </w:tc>
        <w:tc>
          <w:tcPr>
            <w:tcW w:w="2632" w:type="dxa"/>
            <w:noWrap/>
            <w:vAlign w:val="center"/>
          </w:tcPr>
          <w:p w:rsidR="001E142F" w:rsidRDefault="001E142F" w:rsidP="003B7D9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洞庭（山）碧螺春茶</w:t>
            </w:r>
          </w:p>
        </w:tc>
        <w:tc>
          <w:tcPr>
            <w:tcW w:w="805" w:type="dxa"/>
            <w:noWrap/>
          </w:tcPr>
          <w:p w:rsidR="001E142F" w:rsidRDefault="001E142F" w:rsidP="003B7D9A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1E142F" w:rsidTr="003B7D9A">
        <w:trPr>
          <w:trHeight w:val="599"/>
        </w:trPr>
        <w:tc>
          <w:tcPr>
            <w:tcW w:w="804" w:type="dxa"/>
            <w:noWrap/>
            <w:vAlign w:val="center"/>
          </w:tcPr>
          <w:p w:rsidR="001E142F" w:rsidRDefault="001E142F" w:rsidP="003B7D9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815" w:type="dxa"/>
            <w:noWrap/>
            <w:vAlign w:val="center"/>
          </w:tcPr>
          <w:p w:rsidR="001E142F" w:rsidRDefault="001E142F" w:rsidP="003B7D9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苏州瑞莹轩农业发展有限公司</w:t>
            </w:r>
          </w:p>
        </w:tc>
        <w:tc>
          <w:tcPr>
            <w:tcW w:w="1780" w:type="dxa"/>
            <w:noWrap/>
            <w:vAlign w:val="center"/>
          </w:tcPr>
          <w:p w:rsidR="001E142F" w:rsidRDefault="001E142F" w:rsidP="003B7D9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  <w:t>91320506MA20WNQT0T</w:t>
            </w:r>
          </w:p>
        </w:tc>
        <w:tc>
          <w:tcPr>
            <w:tcW w:w="2632" w:type="dxa"/>
            <w:noWrap/>
            <w:vAlign w:val="center"/>
          </w:tcPr>
          <w:p w:rsidR="001E142F" w:rsidRDefault="001E142F" w:rsidP="003B7D9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洞庭（山）碧螺春茶</w:t>
            </w:r>
          </w:p>
        </w:tc>
        <w:tc>
          <w:tcPr>
            <w:tcW w:w="805" w:type="dxa"/>
            <w:noWrap/>
          </w:tcPr>
          <w:p w:rsidR="001E142F" w:rsidRDefault="001E142F" w:rsidP="003B7D9A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1E142F" w:rsidTr="003B7D9A">
        <w:trPr>
          <w:trHeight w:val="599"/>
        </w:trPr>
        <w:tc>
          <w:tcPr>
            <w:tcW w:w="804" w:type="dxa"/>
            <w:noWrap/>
            <w:vAlign w:val="center"/>
          </w:tcPr>
          <w:p w:rsidR="001E142F" w:rsidRDefault="001E142F" w:rsidP="003B7D9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815" w:type="dxa"/>
            <w:noWrap/>
            <w:vAlign w:val="center"/>
          </w:tcPr>
          <w:p w:rsidR="001E142F" w:rsidRDefault="001E142F" w:rsidP="003B7D9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苏州金岛农业发展有限公司</w:t>
            </w:r>
          </w:p>
        </w:tc>
        <w:tc>
          <w:tcPr>
            <w:tcW w:w="1780" w:type="dxa"/>
            <w:noWrap/>
            <w:vAlign w:val="center"/>
          </w:tcPr>
          <w:p w:rsidR="001E142F" w:rsidRDefault="001E142F" w:rsidP="003B7D9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  <w:t>91320506MA7GF33B3P</w:t>
            </w:r>
          </w:p>
        </w:tc>
        <w:tc>
          <w:tcPr>
            <w:tcW w:w="2632" w:type="dxa"/>
            <w:noWrap/>
            <w:vAlign w:val="center"/>
          </w:tcPr>
          <w:p w:rsidR="001E142F" w:rsidRDefault="001E142F" w:rsidP="003B7D9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洞庭（山）碧螺春茶</w:t>
            </w:r>
          </w:p>
        </w:tc>
        <w:tc>
          <w:tcPr>
            <w:tcW w:w="805" w:type="dxa"/>
            <w:noWrap/>
          </w:tcPr>
          <w:p w:rsidR="001E142F" w:rsidRDefault="001E142F" w:rsidP="003B7D9A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1E142F" w:rsidTr="003B7D9A">
        <w:trPr>
          <w:trHeight w:val="599"/>
        </w:trPr>
        <w:tc>
          <w:tcPr>
            <w:tcW w:w="804" w:type="dxa"/>
            <w:noWrap/>
            <w:vAlign w:val="center"/>
          </w:tcPr>
          <w:p w:rsidR="001E142F" w:rsidRDefault="001E142F" w:rsidP="003B7D9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815" w:type="dxa"/>
            <w:noWrap/>
            <w:vAlign w:val="center"/>
          </w:tcPr>
          <w:p w:rsidR="001E142F" w:rsidRDefault="001E142F" w:rsidP="003B7D9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苏州古雨</w:t>
            </w:r>
            <w:proofErr w:type="gramStart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春茶业</w:t>
            </w:r>
            <w:proofErr w:type="gramEnd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有限公司金</w:t>
            </w:r>
            <w:proofErr w:type="gramStart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庭镇缥缈村岭东坞</w:t>
            </w:r>
            <w:proofErr w:type="gramEnd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茶场</w:t>
            </w:r>
          </w:p>
        </w:tc>
        <w:tc>
          <w:tcPr>
            <w:tcW w:w="1780" w:type="dxa"/>
            <w:noWrap/>
            <w:vAlign w:val="center"/>
          </w:tcPr>
          <w:p w:rsidR="001E142F" w:rsidRDefault="001E142F" w:rsidP="003B7D9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宋体"/>
                <w:color w:val="000000"/>
                <w:kern w:val="0"/>
                <w:sz w:val="28"/>
                <w:szCs w:val="28"/>
                <w:lang/>
              </w:rPr>
              <w:t>913205087665297255</w:t>
            </w:r>
          </w:p>
        </w:tc>
        <w:tc>
          <w:tcPr>
            <w:tcW w:w="2632" w:type="dxa"/>
            <w:noWrap/>
            <w:vAlign w:val="center"/>
          </w:tcPr>
          <w:p w:rsidR="001E142F" w:rsidRDefault="001E142F" w:rsidP="003B7D9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洞庭（山）碧螺春茶</w:t>
            </w:r>
          </w:p>
        </w:tc>
        <w:tc>
          <w:tcPr>
            <w:tcW w:w="805" w:type="dxa"/>
            <w:noWrap/>
          </w:tcPr>
          <w:p w:rsidR="001E142F" w:rsidRDefault="001E142F" w:rsidP="003B7D9A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</w:tbl>
    <w:p w:rsidR="001E142F" w:rsidRDefault="001E142F" w:rsidP="001E142F">
      <w:pPr>
        <w:spacing w:line="570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</w:p>
    <w:p w:rsidR="001E142F" w:rsidRDefault="001E142F" w:rsidP="001E142F">
      <w:bookmarkStart w:id="0" w:name="_GoBack"/>
      <w:bookmarkEnd w:id="0"/>
    </w:p>
    <w:p w:rsidR="003A2D67" w:rsidRDefault="003A2D67"/>
    <w:sectPr w:rsidR="003A2D67" w:rsidSect="00890FBE">
      <w:footerReference w:type="default" r:id="rId4"/>
      <w:pgSz w:w="11906" w:h="16838"/>
      <w:pgMar w:top="2041" w:right="1474" w:bottom="1985" w:left="1588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FBE" w:rsidRDefault="0026041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 filled="f" stroked="f" strokeweight=".5pt">
          <v:textbox style="mso-fit-shape-to-text:t" inset="0,0,0,0">
            <w:txbxContent>
              <w:p w:rsidR="00890FBE" w:rsidRDefault="0026041F">
                <w:pPr>
                  <w:pStyle w:val="a3"/>
                  <w:rPr>
                    <w:rFonts w:asciiTheme="minorEastAsia" w:hAnsiTheme="minorEastAsia" w:cstheme="minorEastAsia"/>
                    <w:sz w:val="32"/>
                    <w:szCs w:val="32"/>
                  </w:rPr>
                </w:pPr>
                <w:r>
                  <w:rPr>
                    <w:rFonts w:asciiTheme="minorEastAsia" w:hAnsiTheme="minorEastAsia" w:cstheme="minorEastAsia" w:hint="eastAsia"/>
                    <w:sz w:val="32"/>
                    <w:szCs w:val="32"/>
                  </w:rPr>
                  <w:t>—</w:t>
                </w:r>
                <w:r>
                  <w:rPr>
                    <w:rFonts w:asciiTheme="minorEastAsia" w:hAnsiTheme="minorEastAsia" w:cstheme="minorEastAsia" w:hint="eastAsia"/>
                    <w:sz w:val="32"/>
                    <w:szCs w:val="32"/>
                  </w:rPr>
                  <w:t xml:space="preserve"> </w:t>
                </w:r>
                <w:r>
                  <w:rPr>
                    <w:rFonts w:asciiTheme="minorEastAsia" w:hAnsiTheme="minorEastAsia" w:cstheme="minorEastAsia" w:hint="eastAsia"/>
                    <w:sz w:val="32"/>
                    <w:szCs w:val="32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32"/>
                    <w:szCs w:val="32"/>
                  </w:rPr>
                  <w:fldChar w:fldCharType="separate"/>
                </w:r>
                <w:r w:rsidR="001E142F">
                  <w:rPr>
                    <w:rFonts w:asciiTheme="minorEastAsia" w:hAnsiTheme="minorEastAsia" w:cstheme="minorEastAsia"/>
                    <w:noProof/>
                    <w:sz w:val="32"/>
                    <w:szCs w:val="32"/>
                  </w:rPr>
                  <w:t>1</w:t>
                </w:r>
                <w:r>
                  <w:rPr>
                    <w:rFonts w:asciiTheme="minorEastAsia" w:hAnsiTheme="minorEastAsia" w:cstheme="minorEastAsia" w:hint="eastAsia"/>
                    <w:sz w:val="32"/>
                    <w:szCs w:val="32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32"/>
                    <w:szCs w:val="32"/>
                  </w:rPr>
                  <w:t xml:space="preserve"> </w:t>
                </w:r>
                <w:r>
                  <w:rPr>
                    <w:rFonts w:asciiTheme="minorEastAsia" w:hAnsiTheme="minorEastAsia" w:cstheme="minorEastAsia" w:hint="eastAsia"/>
                    <w:sz w:val="32"/>
                    <w:szCs w:val="32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E142F"/>
    <w:rsid w:val="001E142F"/>
    <w:rsid w:val="0026041F"/>
    <w:rsid w:val="00366CCE"/>
    <w:rsid w:val="003A2D67"/>
    <w:rsid w:val="00F5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E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1E142F"/>
    <w:rPr>
      <w:sz w:val="18"/>
      <w:szCs w:val="18"/>
    </w:rPr>
  </w:style>
  <w:style w:type="paragraph" w:styleId="a4">
    <w:name w:val="Normal (Web)"/>
    <w:basedOn w:val="a"/>
    <w:qFormat/>
    <w:rsid w:val="001E142F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Win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2023-02-22T09:09:00Z</dcterms:created>
  <dcterms:modified xsi:type="dcterms:W3CDTF">2023-02-22T09:09:00Z</dcterms:modified>
</cp:coreProperties>
</file>