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年度融资担保保费补贴专项资金汇总表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ascii="Times New Roman" w:hAnsi="Times New Roman" w:eastAsia="楷体" w:cs="Times New Roman"/>
          <w:b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rPr>
          <w:rFonts w:ascii="Times New Roman" w:hAnsi="Times New Roman" w:eastAsia="楷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楷体" w:cs="Times New Roman"/>
          <w:color w:val="000000"/>
          <w:kern w:val="0"/>
          <w:sz w:val="30"/>
          <w:szCs w:val="30"/>
        </w:rPr>
        <w:t>_____</w:t>
      </w:r>
      <w:r>
        <w:rPr>
          <w:rFonts w:ascii="Times New Roman" w:hAnsi="楷体" w:eastAsia="楷体" w:cs="Times New Roman"/>
          <w:color w:val="000000"/>
          <w:kern w:val="0"/>
          <w:sz w:val="30"/>
          <w:szCs w:val="30"/>
        </w:rPr>
        <w:t>县</w:t>
      </w:r>
      <w:r>
        <w:rPr>
          <w:rFonts w:hint="eastAsia" w:ascii="Times New Roman" w:hAnsi="Times New Roman" w:eastAsia="楷体" w:cs="Times New Roman"/>
          <w:color w:val="000000"/>
          <w:kern w:val="0"/>
          <w:sz w:val="30"/>
          <w:szCs w:val="30"/>
        </w:rPr>
        <w:t>（</w:t>
      </w:r>
      <w:r>
        <w:rPr>
          <w:rFonts w:ascii="Times New Roman" w:hAnsi="楷体" w:eastAsia="楷体" w:cs="Times New Roman"/>
          <w:color w:val="000000"/>
          <w:kern w:val="0"/>
          <w:sz w:val="30"/>
          <w:szCs w:val="30"/>
        </w:rPr>
        <w:t>市、区</w:t>
      </w:r>
      <w:r>
        <w:rPr>
          <w:rFonts w:hint="eastAsia" w:ascii="Times New Roman" w:hAnsi="Times New Roman" w:eastAsia="楷体" w:cs="Times New Roman"/>
          <w:color w:val="000000"/>
          <w:kern w:val="0"/>
          <w:sz w:val="30"/>
          <w:szCs w:val="30"/>
        </w:rPr>
        <w:t>）</w:t>
      </w:r>
      <w:r>
        <w:rPr>
          <w:rFonts w:ascii="Times New Roman" w:hAnsi="楷体" w:eastAsia="楷体" w:cs="Times New Roman"/>
          <w:color w:val="000000"/>
          <w:kern w:val="0"/>
          <w:sz w:val="30"/>
          <w:szCs w:val="30"/>
        </w:rPr>
        <w:t>地方金融监督管理局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eastAsia="楷体" w:cs="Times New Roman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楷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单位：万元</w:t>
      </w:r>
    </w:p>
    <w:tbl>
      <w:tblPr>
        <w:tblStyle w:val="2"/>
        <w:tblW w:w="88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085"/>
        <w:gridCol w:w="3451"/>
        <w:gridCol w:w="2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8"/>
                <w:szCs w:val="28"/>
              </w:rPr>
              <w:t>符合奖补条件的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8"/>
                <w:szCs w:val="28"/>
              </w:rPr>
              <w:t>融资担保</w:t>
            </w:r>
            <w:r>
              <w:rPr>
                <w:rFonts w:hint="eastAsia" w:ascii="Times New Roman" w:hAnsi="黑体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在保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8"/>
                <w:szCs w:val="28"/>
              </w:rPr>
              <w:t>申请奖补资金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WMyNjg2ZjVjMDA1NmM1MWFjYmFmMGI0NTRmNTgifQ=="/>
  </w:docVars>
  <w:rsids>
    <w:rsidRoot w:val="379F415C"/>
    <w:rsid w:val="379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2023-03-02T03:19:00Z</dcterms:created>
  <dc:creator>slx</dc:creator>
  <cp:lastModifiedBy>slx</cp:lastModifiedBy>
  <dcterms:modified xsi:type="dcterms:W3CDTF">2023-03-02T03:22:14Z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A0FB6066E76C4BB591485AD25AEE0D53</vt:lpwstr>
  </property>
</Properties>
</file>