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10" w:lineRule="atLeast"/>
        <w:jc w:val="center"/>
      </w:pPr>
      <w:r>
        <w:rPr>
          <w:rFonts w:ascii="宋体" w:hAnsi="宋体" w:eastAsia="宋体" w:cs="宋体"/>
          <w:sz w:val="24"/>
          <w:szCs w:val="24"/>
        </w:rPr>
        <w:t>关于印发2023年旅行社企业奖补工作方案的通知</w:t>
      </w:r>
    </w:p>
    <w:p>
      <w:pPr>
        <w:pStyle w:val="3"/>
        <w:keepNext w:val="0"/>
        <w:keepLines w:val="0"/>
        <w:widowControl/>
        <w:suppressLineNumbers w:val="0"/>
        <w:spacing w:line="20" w:lineRule="atLeast"/>
        <w:jc w:val="both"/>
      </w:pPr>
      <w:r>
        <w:rPr>
          <w:rFonts w:ascii="微软雅黑" w:hAnsi="微软雅黑" w:eastAsia="微软雅黑" w:cs="微软雅黑"/>
          <w:sz w:val="18"/>
          <w:szCs w:val="18"/>
        </w:rPr>
        <w:t>各设区市文化广电和旅游局：</w:t>
      </w:r>
    </w:p>
    <w:p>
      <w:pPr>
        <w:pStyle w:val="3"/>
        <w:keepNext w:val="0"/>
        <w:keepLines w:val="0"/>
        <w:widowControl/>
        <w:suppressLineNumbers w:val="0"/>
        <w:spacing w:line="20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18"/>
          <w:szCs w:val="18"/>
        </w:rPr>
        <w:t>为落细落实我厅《关于促进全省文旅市场加快全面复苏的具体政策举措》，鼓励引导旅行社企业积极经营旅游业务，加快恢复发展，我厅研究制定了《2023年旅行社企业奖补工作方案》，现印发给你们，请各地及时将有关政策传达到旅行社企业，加强宣传引导，按照有关要求和时间节点认真组织实施。2023年7月31日前，将相关材料统一报送我厅市场管理处，材料不全或未按照要求审计的，将不予受理，逾期视为放弃。</w:t>
      </w:r>
    </w:p>
    <w:p>
      <w:pPr>
        <w:pStyle w:val="3"/>
        <w:keepNext w:val="0"/>
        <w:keepLines w:val="0"/>
        <w:widowControl/>
        <w:suppressLineNumbers w:val="0"/>
        <w:spacing w:line="20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18"/>
          <w:szCs w:val="18"/>
        </w:rPr>
        <w:t>联系人及联系电话：江苏省文化和旅游厅市场管理处耿立波、杨国华，025-83421956、83421337。</w:t>
      </w:r>
    </w:p>
    <w:p>
      <w:pPr>
        <w:pStyle w:val="3"/>
        <w:keepNext w:val="0"/>
        <w:keepLines w:val="0"/>
        <w:widowControl/>
        <w:suppressLineNumbers w:val="0"/>
        <w:spacing w:line="20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18"/>
          <w:szCs w:val="18"/>
        </w:rPr>
        <w:t>邮寄地址：南京市中山南路89号江苏文化大厦C-1203；邮箱：scglc2019@163.com。</w:t>
      </w:r>
    </w:p>
    <w:p>
      <w:pPr>
        <w:pStyle w:val="3"/>
        <w:keepNext w:val="0"/>
        <w:keepLines w:val="0"/>
        <w:widowControl/>
        <w:suppressLineNumbers w:val="0"/>
      </w:pPr>
      <w:r>
        <w:t> </w:t>
      </w:r>
    </w:p>
    <w:p>
      <w:pPr>
        <w:pStyle w:val="3"/>
        <w:keepNext w:val="0"/>
        <w:keepLines w:val="0"/>
        <w:widowControl/>
        <w:suppressLineNumbers w:val="0"/>
        <w:spacing w:line="20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18"/>
          <w:szCs w:val="18"/>
        </w:rPr>
        <w:t>附件：《2023年旅行社企业奖补工作方案》</w:t>
      </w:r>
    </w:p>
    <w:p>
      <w:pPr>
        <w:pStyle w:val="3"/>
        <w:keepNext w:val="0"/>
        <w:keepLines w:val="0"/>
        <w:widowControl/>
        <w:suppressLineNumbers w:val="0"/>
      </w:pPr>
      <w:r>
        <w:t> </w:t>
      </w:r>
    </w:p>
    <w:p>
      <w:pPr>
        <w:pStyle w:val="3"/>
        <w:keepNext w:val="0"/>
        <w:keepLines w:val="0"/>
        <w:widowControl/>
        <w:suppressLineNumbers w:val="0"/>
        <w:spacing w:line="10" w:lineRule="atLeast"/>
        <w:ind w:left="0" w:firstLine="420"/>
        <w:jc w:val="right"/>
      </w:pPr>
      <w:r>
        <w:rPr>
          <w:rFonts w:hint="eastAsia" w:ascii="微软雅黑" w:hAnsi="微软雅黑" w:eastAsia="微软雅黑" w:cs="微软雅黑"/>
          <w:sz w:val="18"/>
          <w:szCs w:val="18"/>
        </w:rPr>
        <w:t>江苏省文化和旅游厅</w:t>
      </w:r>
    </w:p>
    <w:p>
      <w:pPr>
        <w:pStyle w:val="3"/>
        <w:keepNext w:val="0"/>
        <w:keepLines w:val="0"/>
        <w:widowControl/>
        <w:suppressLineNumbers w:val="0"/>
        <w:spacing w:line="10" w:lineRule="atLeast"/>
        <w:ind w:left="0" w:firstLine="420"/>
        <w:jc w:val="right"/>
      </w:pPr>
      <w:r>
        <w:rPr>
          <w:rFonts w:hint="eastAsia" w:ascii="微软雅黑" w:hAnsi="微软雅黑" w:eastAsia="微软雅黑" w:cs="微软雅黑"/>
          <w:sz w:val="18"/>
          <w:szCs w:val="18"/>
        </w:rPr>
        <w:t>2023年3月9日  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YjQ5YmYwODUxOWIwOGZhOTI2NDdlYzhlYWE2YjQifQ=="/>
  </w:docVars>
  <w:rsids>
    <w:rsidRoot w:val="00000000"/>
    <w:rsid w:val="6BB1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2023-03-20T09:56:21Z</dcterms:created>
  <dc:creator>weiny</dc:creator>
  <cp:lastModifiedBy>泠.酒祈</cp:lastModifiedBy>
  <dcterms:modified xsi:type="dcterms:W3CDTF">2023-03-20T09:56:52Z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5710ED9910CA4EEF9921EA9D423920A5</vt:lpwstr>
  </property>
</Properties>
</file>