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6CF" w:rsidRPr="006176CF" w:rsidRDefault="006176CF" w:rsidP="006176CF">
      <w:pPr>
        <w:widowControl/>
        <w:shd w:val="clear" w:color="auto" w:fill="FFFFFF"/>
        <w:spacing w:line="620" w:lineRule="exact"/>
        <w:jc w:val="center"/>
        <w:rPr>
          <w:rFonts w:ascii="Times New Roman" w:eastAsia="方正小标宋_GBK" w:hAnsi="Times New Roman" w:cs="Times New Roman"/>
          <w:bCs/>
          <w:color w:val="000000"/>
          <w:kern w:val="0"/>
          <w:sz w:val="44"/>
          <w:szCs w:val="44"/>
        </w:rPr>
      </w:pPr>
      <w:r w:rsidRPr="006176CF">
        <w:rPr>
          <w:rFonts w:ascii="Times New Roman" w:eastAsia="方正小标宋_GBK" w:hAnsi="Times New Roman" w:cs="Times New Roman"/>
          <w:bCs/>
          <w:color w:val="000000"/>
          <w:kern w:val="0"/>
          <w:sz w:val="44"/>
          <w:szCs w:val="44"/>
        </w:rPr>
        <w:t>南京艺术基金</w:t>
      </w:r>
      <w:r w:rsidRPr="006176CF">
        <w:rPr>
          <w:rFonts w:ascii="Times New Roman" w:eastAsia="方正小标宋_GBK" w:hAnsi="Times New Roman" w:cs="Times New Roman"/>
          <w:bCs/>
          <w:color w:val="000000"/>
          <w:kern w:val="0"/>
          <w:sz w:val="44"/>
          <w:szCs w:val="44"/>
        </w:rPr>
        <w:t>2023</w:t>
      </w:r>
      <w:r w:rsidRPr="006176CF">
        <w:rPr>
          <w:rFonts w:ascii="Times New Roman" w:eastAsia="方正小标宋_GBK" w:hAnsi="Times New Roman" w:cs="Times New Roman"/>
          <w:bCs/>
          <w:color w:val="000000"/>
          <w:kern w:val="0"/>
          <w:sz w:val="44"/>
          <w:szCs w:val="44"/>
        </w:rPr>
        <w:t>年度</w:t>
      </w:r>
    </w:p>
    <w:p w:rsidR="006176CF" w:rsidRPr="006176CF" w:rsidRDefault="006176CF" w:rsidP="006176CF">
      <w:pPr>
        <w:widowControl/>
        <w:shd w:val="clear" w:color="auto" w:fill="FFFFFF"/>
        <w:spacing w:line="620" w:lineRule="exact"/>
        <w:jc w:val="center"/>
        <w:rPr>
          <w:rFonts w:ascii="Times New Roman" w:eastAsia="方正小标宋_GBK" w:hAnsi="Times New Roman" w:cs="Times New Roman"/>
          <w:bCs/>
          <w:color w:val="000000"/>
          <w:kern w:val="0"/>
          <w:sz w:val="44"/>
          <w:szCs w:val="44"/>
        </w:rPr>
      </w:pPr>
      <w:r w:rsidRPr="006176CF">
        <w:rPr>
          <w:rFonts w:ascii="Times New Roman" w:eastAsia="方正小标宋_GBK" w:hAnsi="Times New Roman" w:cs="Times New Roman"/>
          <w:bCs/>
          <w:color w:val="000000"/>
          <w:kern w:val="0"/>
          <w:sz w:val="44"/>
          <w:szCs w:val="44"/>
        </w:rPr>
        <w:t>舞台艺术创作资助项目申报指南</w:t>
      </w:r>
    </w:p>
    <w:p w:rsidR="006176CF" w:rsidRPr="006176CF" w:rsidRDefault="006176CF" w:rsidP="006176CF">
      <w:pPr>
        <w:widowControl/>
        <w:shd w:val="clear" w:color="auto" w:fill="FFFFFF"/>
        <w:ind w:firstLineChars="200" w:firstLine="880"/>
        <w:rPr>
          <w:rFonts w:ascii="方正小标宋简体" w:eastAsia="宋体" w:hAnsi="方正小标宋简体" w:cs="宋体"/>
          <w:color w:val="000000"/>
          <w:kern w:val="0"/>
          <w:sz w:val="44"/>
          <w:szCs w:val="44"/>
        </w:rPr>
      </w:pPr>
    </w:p>
    <w:p w:rsidR="006176CF" w:rsidRPr="006176CF" w:rsidRDefault="006176CF" w:rsidP="006176CF">
      <w:pPr>
        <w:widowControl/>
        <w:shd w:val="clear" w:color="auto" w:fill="FFFFFF"/>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根据《南京艺术基金章程》，结合《南京艺术基金项目资助管理办法》，制定本指南。</w:t>
      </w:r>
    </w:p>
    <w:p w:rsidR="006176CF" w:rsidRPr="006176CF" w:rsidRDefault="006176CF" w:rsidP="006176CF">
      <w:pPr>
        <w:widowControl/>
        <w:shd w:val="clear" w:color="auto" w:fill="FFFFFF"/>
        <w:ind w:firstLineChars="200" w:firstLine="643"/>
        <w:rPr>
          <w:rFonts w:ascii="方正黑体_GBK" w:eastAsia="方正黑体_GBK" w:hAnsi="黑体" w:cs="黑体"/>
          <w:bCs/>
          <w:color w:val="000000"/>
          <w:kern w:val="0"/>
          <w:sz w:val="32"/>
          <w:szCs w:val="32"/>
        </w:rPr>
      </w:pPr>
      <w:r w:rsidRPr="006176CF">
        <w:rPr>
          <w:rFonts w:ascii="方正黑体_GBK" w:eastAsia="方正黑体_GBK" w:hAnsi="黑体" w:cs="黑体" w:hint="eastAsia"/>
          <w:b/>
          <w:bCs/>
          <w:color w:val="000000"/>
          <w:kern w:val="0"/>
          <w:sz w:val="32"/>
          <w:szCs w:val="32"/>
        </w:rPr>
        <w:t xml:space="preserve">一、资助对象 </w:t>
      </w:r>
    </w:p>
    <w:p w:rsidR="006176CF" w:rsidRPr="006176CF" w:rsidRDefault="006176CF" w:rsidP="006176CF">
      <w:pPr>
        <w:widowControl/>
        <w:shd w:val="clear" w:color="auto" w:fill="FFFFFF"/>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本年度以“国家发展</w:t>
      </w:r>
      <w:r w:rsidRPr="006176CF">
        <w:rPr>
          <w:rFonts w:ascii="Times New Roman" w:eastAsia="方正仿宋_GBK" w:hAnsi="Times New Roman" w:cs="Times New Roman" w:hint="eastAsia"/>
          <w:color w:val="000000"/>
          <w:kern w:val="0"/>
          <w:sz w:val="32"/>
          <w:szCs w:val="32"/>
        </w:rPr>
        <w:t xml:space="preserve"> </w:t>
      </w:r>
      <w:r w:rsidRPr="006176CF">
        <w:rPr>
          <w:rFonts w:ascii="Times New Roman" w:eastAsia="方正仿宋_GBK" w:hAnsi="Times New Roman" w:cs="Times New Roman" w:hint="eastAsia"/>
          <w:color w:val="000000"/>
          <w:kern w:val="0"/>
          <w:sz w:val="32"/>
          <w:szCs w:val="32"/>
        </w:rPr>
        <w:t>民族复兴”为主题，全面贯彻落实党的二十大精神，重点资助体现中国当代价值观念和时代精神的优秀作品；重点围绕表现新时代史诗般的伟大实践，呈现党史、新中国史、改革开放史、社会主义发展史，记录新时代、书写新时代、讴歌新时代，用心用情用功书写新时代恢弘气象的新时代题材创作。</w:t>
      </w:r>
    </w:p>
    <w:p w:rsidR="006176CF" w:rsidRPr="006176CF" w:rsidRDefault="006176CF" w:rsidP="006176CF">
      <w:pPr>
        <w:widowControl/>
        <w:shd w:val="clear" w:color="auto" w:fill="FFFFFF"/>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资助弘扬以爱国主义为核心的民族精神，反映以铸牢中华民族共同体意识为主线的歌颂民族团结，反映中华儿女大团结、讴歌维护祖国统一，表现中华优秀传统文化、传统美德、道德理想的历史题材精品。</w:t>
      </w:r>
    </w:p>
    <w:p w:rsidR="006176CF" w:rsidRPr="006176CF" w:rsidRDefault="006176CF" w:rsidP="006176CF">
      <w:pPr>
        <w:widowControl/>
        <w:shd w:val="clear" w:color="auto" w:fill="FFFFFF"/>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资助聚焦长江经济带发展战略，展示中华文明精神标识和文化精髓，传承、弘扬长江文化的优秀作品；关注时代、研究时代、表达时代，用心用情用功抒写“极美南京”的原创舞台艺术作品创作和南京小剧场精品剧目的创作。</w:t>
      </w:r>
    </w:p>
    <w:p w:rsidR="006176CF" w:rsidRPr="006176CF" w:rsidRDefault="006176CF" w:rsidP="006176CF">
      <w:pPr>
        <w:widowControl/>
        <w:shd w:val="clear" w:color="auto" w:fill="FFFFFF"/>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lastRenderedPageBreak/>
        <w:t>资助彰显南京特色、塑造南京品牌，具有传承创新价值的艺术创作题材</w:t>
      </w:r>
      <w:proofErr w:type="gramStart"/>
      <w:r w:rsidRPr="006176CF">
        <w:rPr>
          <w:rFonts w:ascii="Times New Roman" w:eastAsia="方正仿宋_GBK" w:hAnsi="Times New Roman" w:cs="Times New Roman" w:hint="eastAsia"/>
          <w:color w:val="000000"/>
          <w:kern w:val="0"/>
          <w:sz w:val="32"/>
          <w:szCs w:val="32"/>
        </w:rPr>
        <w:t>库品牌</w:t>
      </w:r>
      <w:proofErr w:type="gramEnd"/>
      <w:r w:rsidRPr="006176CF">
        <w:rPr>
          <w:rFonts w:ascii="Times New Roman" w:eastAsia="方正仿宋_GBK" w:hAnsi="Times New Roman" w:cs="Times New Roman" w:hint="eastAsia"/>
          <w:color w:val="000000"/>
          <w:kern w:val="0"/>
          <w:sz w:val="32"/>
          <w:szCs w:val="32"/>
        </w:rPr>
        <w:t>项目，支持建立南京文艺创作题材库，开展全国性剧本征集活动。</w:t>
      </w:r>
    </w:p>
    <w:p w:rsidR="006176CF" w:rsidRPr="006176CF" w:rsidRDefault="006176CF" w:rsidP="006176CF">
      <w:pPr>
        <w:shd w:val="clear" w:color="auto" w:fill="FFFFFF"/>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（一）在申报时已经完成项目策划、剧本创作等前期工作，且在申报开始时间前未安排首演的新创作大型舞台剧和作品。</w:t>
      </w:r>
    </w:p>
    <w:p w:rsidR="006176CF" w:rsidRPr="006176CF" w:rsidRDefault="006176CF" w:rsidP="006176CF">
      <w:pPr>
        <w:shd w:val="clear" w:color="auto" w:fill="FFFFFF"/>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（二）创作后持续演出，进行重大加工修改提高，具有较好艺术水平，产生良好社会影响的大型舞台剧和作品。</w:t>
      </w:r>
    </w:p>
    <w:p w:rsidR="006176CF" w:rsidRPr="006176CF" w:rsidRDefault="006176CF" w:rsidP="006176CF">
      <w:pPr>
        <w:shd w:val="clear" w:color="auto" w:fill="FFFFFF"/>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（三）在</w:t>
      </w:r>
      <w:r w:rsidRPr="006176CF">
        <w:rPr>
          <w:rFonts w:ascii="Times New Roman" w:eastAsia="方正仿宋_GBK" w:hAnsi="Times New Roman" w:cs="Times New Roman" w:hint="eastAsia"/>
          <w:color w:val="000000"/>
          <w:kern w:val="0"/>
          <w:sz w:val="32"/>
          <w:szCs w:val="32"/>
        </w:rPr>
        <w:t>202</w:t>
      </w:r>
      <w:r w:rsidRPr="006176CF">
        <w:rPr>
          <w:rFonts w:ascii="Times New Roman" w:eastAsia="方正仿宋_GBK" w:hAnsi="Times New Roman" w:cs="Times New Roman"/>
          <w:color w:val="000000"/>
          <w:kern w:val="0"/>
          <w:sz w:val="32"/>
          <w:szCs w:val="32"/>
        </w:rPr>
        <w:t>2</w:t>
      </w:r>
      <w:r w:rsidRPr="006176CF">
        <w:rPr>
          <w:rFonts w:ascii="Times New Roman" w:eastAsia="方正仿宋_GBK" w:hAnsi="Times New Roman" w:cs="Times New Roman" w:hint="eastAsia"/>
          <w:color w:val="000000"/>
          <w:kern w:val="0"/>
          <w:sz w:val="32"/>
          <w:szCs w:val="32"/>
        </w:rPr>
        <w:t>年</w:t>
      </w:r>
      <w:r w:rsidRPr="006176CF">
        <w:rPr>
          <w:rFonts w:ascii="Times New Roman" w:eastAsia="方正仿宋_GBK" w:hAnsi="Times New Roman" w:cs="Times New Roman" w:hint="eastAsia"/>
          <w:color w:val="000000"/>
          <w:kern w:val="0"/>
          <w:sz w:val="32"/>
          <w:szCs w:val="32"/>
        </w:rPr>
        <w:t>1</w:t>
      </w:r>
      <w:r w:rsidRPr="006176CF">
        <w:rPr>
          <w:rFonts w:ascii="Times New Roman" w:eastAsia="方正仿宋_GBK" w:hAnsi="Times New Roman" w:cs="Times New Roman" w:hint="eastAsia"/>
          <w:color w:val="000000"/>
          <w:kern w:val="0"/>
          <w:sz w:val="32"/>
          <w:szCs w:val="32"/>
        </w:rPr>
        <w:t>月</w:t>
      </w:r>
      <w:r w:rsidRPr="006176CF">
        <w:rPr>
          <w:rFonts w:ascii="Times New Roman" w:eastAsia="方正仿宋_GBK" w:hAnsi="Times New Roman" w:cs="Times New Roman" w:hint="eastAsia"/>
          <w:color w:val="000000"/>
          <w:kern w:val="0"/>
          <w:sz w:val="32"/>
          <w:szCs w:val="32"/>
        </w:rPr>
        <w:t>1</w:t>
      </w:r>
      <w:r w:rsidRPr="006176CF">
        <w:rPr>
          <w:rFonts w:ascii="Times New Roman" w:eastAsia="方正仿宋_GBK" w:hAnsi="Times New Roman" w:cs="Times New Roman" w:hint="eastAsia"/>
          <w:color w:val="000000"/>
          <w:kern w:val="0"/>
          <w:sz w:val="32"/>
          <w:szCs w:val="32"/>
        </w:rPr>
        <w:t>日以后完成创作演出的，深受人民喜爱的优秀原创小型剧（节）目和作品。</w:t>
      </w:r>
    </w:p>
    <w:p w:rsidR="006176CF" w:rsidRPr="006176CF" w:rsidRDefault="006176CF" w:rsidP="006176CF">
      <w:pPr>
        <w:widowControl/>
        <w:shd w:val="clear" w:color="auto" w:fill="FFFFFF"/>
        <w:ind w:firstLineChars="200" w:firstLine="643"/>
        <w:rPr>
          <w:rFonts w:ascii="方正黑体_GBK" w:eastAsia="方正黑体_GBK" w:hAnsi="黑体" w:cs="黑体"/>
          <w:bCs/>
          <w:color w:val="000000"/>
          <w:kern w:val="0"/>
          <w:sz w:val="32"/>
          <w:szCs w:val="32"/>
        </w:rPr>
      </w:pPr>
      <w:r w:rsidRPr="006176CF">
        <w:rPr>
          <w:rFonts w:ascii="方正黑体_GBK" w:eastAsia="方正黑体_GBK" w:hAnsi="黑体" w:cs="黑体" w:hint="eastAsia"/>
          <w:b/>
          <w:bCs/>
          <w:color w:val="000000"/>
          <w:kern w:val="0"/>
          <w:sz w:val="32"/>
          <w:szCs w:val="32"/>
        </w:rPr>
        <w:t>二、资助范围</w:t>
      </w:r>
    </w:p>
    <w:p w:rsidR="006176CF" w:rsidRPr="006176CF" w:rsidRDefault="006176CF" w:rsidP="006176CF">
      <w:pPr>
        <w:widowControl/>
        <w:shd w:val="clear" w:color="auto" w:fill="FFFFFF"/>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（一）剧本征集项目。包括南京和长江文化等题材的各艺术门类剧本征集。</w:t>
      </w:r>
    </w:p>
    <w:p w:rsidR="006176CF" w:rsidRPr="006176CF" w:rsidRDefault="006176CF" w:rsidP="006176CF">
      <w:pPr>
        <w:widowControl/>
        <w:shd w:val="clear" w:color="auto" w:fill="FFFFFF"/>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（二）大型舞台类项目。包括戏曲、话剧、歌剧、舞剧、音乐剧、儿童剧、杂技剧、小剧场戏剧、音乐（含管弦乐、组曲、组歌）和具有创新性、跨界融合特点的表演艺术形式，资助项目不超过</w:t>
      </w:r>
      <w:r w:rsidRPr="006176CF">
        <w:rPr>
          <w:rFonts w:ascii="Times New Roman" w:eastAsia="方正仿宋_GBK" w:hAnsi="Times New Roman" w:cs="Times New Roman" w:hint="eastAsia"/>
          <w:color w:val="000000"/>
          <w:kern w:val="0"/>
          <w:sz w:val="32"/>
          <w:szCs w:val="32"/>
        </w:rPr>
        <w:t>3</w:t>
      </w:r>
      <w:r w:rsidRPr="006176CF">
        <w:rPr>
          <w:rFonts w:ascii="Times New Roman" w:eastAsia="方正仿宋_GBK" w:hAnsi="Times New Roman" w:cs="Times New Roman" w:hint="eastAsia"/>
          <w:color w:val="000000"/>
          <w:kern w:val="0"/>
          <w:sz w:val="32"/>
          <w:szCs w:val="32"/>
        </w:rPr>
        <w:t>个。</w:t>
      </w:r>
    </w:p>
    <w:p w:rsidR="006176CF" w:rsidRPr="006176CF" w:rsidRDefault="006176CF" w:rsidP="006176CF">
      <w:pPr>
        <w:widowControl/>
        <w:shd w:val="clear" w:color="auto" w:fill="FFFFFF"/>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（三）小型舞台类项目。包括音乐作品、舞蹈（含单人舞、双人舞、三人舞、群舞）、戏曲小品、曲艺、杂技、魔术等，资助项目各不超过</w:t>
      </w:r>
      <w:r w:rsidRPr="006176CF">
        <w:rPr>
          <w:rFonts w:ascii="Times New Roman" w:eastAsia="方正仿宋_GBK" w:hAnsi="Times New Roman" w:cs="Times New Roman" w:hint="eastAsia"/>
          <w:color w:val="000000"/>
          <w:kern w:val="0"/>
          <w:sz w:val="32"/>
          <w:szCs w:val="32"/>
        </w:rPr>
        <w:t>5</w:t>
      </w:r>
      <w:r w:rsidRPr="006176CF">
        <w:rPr>
          <w:rFonts w:ascii="Times New Roman" w:eastAsia="方正仿宋_GBK" w:hAnsi="Times New Roman" w:cs="Times New Roman" w:hint="eastAsia"/>
          <w:color w:val="000000"/>
          <w:kern w:val="0"/>
          <w:sz w:val="32"/>
          <w:szCs w:val="32"/>
        </w:rPr>
        <w:t>个。</w:t>
      </w:r>
    </w:p>
    <w:p w:rsidR="006176CF" w:rsidRPr="006176CF" w:rsidRDefault="006176CF" w:rsidP="006176CF">
      <w:pPr>
        <w:widowControl/>
        <w:shd w:val="clear" w:color="auto" w:fill="FFFFFF"/>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lastRenderedPageBreak/>
        <w:t>（四）高校原创舞台类项目。包括戏剧、音乐、舞蹈、杂技等适合小剧场演出，时长</w:t>
      </w:r>
      <w:r w:rsidRPr="006176CF">
        <w:rPr>
          <w:rFonts w:ascii="Times New Roman" w:eastAsia="方正仿宋_GBK" w:hAnsi="Times New Roman" w:cs="Times New Roman" w:hint="eastAsia"/>
          <w:color w:val="000000"/>
          <w:kern w:val="0"/>
          <w:sz w:val="32"/>
          <w:szCs w:val="32"/>
        </w:rPr>
        <w:t>60</w:t>
      </w:r>
      <w:r w:rsidRPr="006176CF">
        <w:rPr>
          <w:rFonts w:ascii="Times New Roman" w:eastAsia="方正仿宋_GBK" w:hAnsi="Times New Roman" w:cs="Times New Roman" w:hint="eastAsia"/>
          <w:color w:val="000000"/>
          <w:kern w:val="0"/>
          <w:sz w:val="32"/>
          <w:szCs w:val="32"/>
        </w:rPr>
        <w:t>分钟以上的剧目，资助项目各不超过</w:t>
      </w:r>
      <w:r w:rsidRPr="006176CF">
        <w:rPr>
          <w:rFonts w:ascii="Times New Roman" w:eastAsia="方正仿宋_GBK" w:hAnsi="Times New Roman" w:cs="Times New Roman" w:hint="eastAsia"/>
          <w:color w:val="000000"/>
          <w:kern w:val="0"/>
          <w:sz w:val="32"/>
          <w:szCs w:val="32"/>
        </w:rPr>
        <w:t>5</w:t>
      </w:r>
      <w:r w:rsidRPr="006176CF">
        <w:rPr>
          <w:rFonts w:ascii="Times New Roman" w:eastAsia="方正仿宋_GBK" w:hAnsi="Times New Roman" w:cs="Times New Roman" w:hint="eastAsia"/>
          <w:color w:val="000000"/>
          <w:kern w:val="0"/>
          <w:sz w:val="32"/>
          <w:szCs w:val="32"/>
        </w:rPr>
        <w:t>个。</w:t>
      </w:r>
    </w:p>
    <w:p w:rsidR="006176CF" w:rsidRPr="006176CF" w:rsidRDefault="006176CF" w:rsidP="006176CF">
      <w:pPr>
        <w:widowControl/>
        <w:shd w:val="clear" w:color="auto" w:fill="FFFFFF"/>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（五）小型广播剧资助类项目。作品形式为音频，在年轻群体中有较高的收听率，符合“五个</w:t>
      </w:r>
      <w:proofErr w:type="gramStart"/>
      <w:r w:rsidRPr="006176CF">
        <w:rPr>
          <w:rFonts w:ascii="Times New Roman" w:eastAsia="方正仿宋_GBK" w:hAnsi="Times New Roman" w:cs="Times New Roman" w:hint="eastAsia"/>
          <w:color w:val="000000"/>
          <w:kern w:val="0"/>
          <w:sz w:val="32"/>
          <w:szCs w:val="32"/>
        </w:rPr>
        <w:t>一</w:t>
      </w:r>
      <w:proofErr w:type="gramEnd"/>
      <w:r w:rsidRPr="006176CF">
        <w:rPr>
          <w:rFonts w:ascii="Times New Roman" w:eastAsia="方正仿宋_GBK" w:hAnsi="Times New Roman" w:cs="Times New Roman" w:hint="eastAsia"/>
          <w:color w:val="000000"/>
          <w:kern w:val="0"/>
          <w:sz w:val="32"/>
          <w:szCs w:val="32"/>
        </w:rPr>
        <w:t>工程奖”评选条件，资助项目</w:t>
      </w:r>
      <w:r w:rsidRPr="006176CF">
        <w:rPr>
          <w:rFonts w:ascii="Times New Roman" w:eastAsia="方正仿宋_GBK" w:hAnsi="Times New Roman" w:cs="Times New Roman" w:hint="eastAsia"/>
          <w:color w:val="000000"/>
          <w:kern w:val="0"/>
          <w:sz w:val="32"/>
          <w:szCs w:val="32"/>
        </w:rPr>
        <w:t>1</w:t>
      </w:r>
      <w:r w:rsidRPr="006176CF">
        <w:rPr>
          <w:rFonts w:ascii="Times New Roman" w:eastAsia="方正仿宋_GBK" w:hAnsi="Times New Roman" w:cs="Times New Roman" w:hint="eastAsia"/>
          <w:color w:val="000000"/>
          <w:kern w:val="0"/>
          <w:sz w:val="32"/>
          <w:szCs w:val="32"/>
        </w:rPr>
        <w:t>个。</w:t>
      </w:r>
    </w:p>
    <w:p w:rsidR="006176CF" w:rsidRPr="006176CF" w:rsidRDefault="006176CF" w:rsidP="006176CF">
      <w:pPr>
        <w:shd w:val="clear" w:color="auto" w:fill="FFFFFF"/>
        <w:ind w:firstLineChars="200" w:firstLine="643"/>
        <w:rPr>
          <w:rFonts w:ascii="方正黑体_GBK" w:eastAsia="方正黑体_GBK" w:hAnsi="黑体" w:cs="黑体"/>
          <w:bCs/>
          <w:color w:val="FF0000"/>
          <w:kern w:val="0"/>
          <w:sz w:val="32"/>
          <w:szCs w:val="32"/>
        </w:rPr>
      </w:pPr>
      <w:r w:rsidRPr="006176CF">
        <w:rPr>
          <w:rFonts w:ascii="方正黑体_GBK" w:eastAsia="方正黑体_GBK" w:hAnsi="黑体" w:cs="黑体" w:hint="eastAsia"/>
          <w:b/>
          <w:bCs/>
          <w:color w:val="000000"/>
          <w:kern w:val="0"/>
          <w:sz w:val="32"/>
          <w:szCs w:val="32"/>
        </w:rPr>
        <w:t>三、资助额度</w:t>
      </w:r>
    </w:p>
    <w:p w:rsidR="006176CF" w:rsidRPr="006176CF" w:rsidRDefault="006176CF" w:rsidP="006176CF">
      <w:pPr>
        <w:widowControl/>
        <w:shd w:val="clear" w:color="auto" w:fill="FFFFFF"/>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艺术基金依据申报项目的艺术门类、规模体量、成本投入等因素，同时参考申报主体制定的项目预算，按照以下标准核定资助额度：</w:t>
      </w:r>
    </w:p>
    <w:p w:rsidR="006176CF" w:rsidRPr="006176CF" w:rsidRDefault="006176CF" w:rsidP="006176CF">
      <w:pPr>
        <w:widowControl/>
        <w:shd w:val="clear" w:color="auto" w:fill="FFFFFF"/>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（一）剧本征集项目资助额度</w:t>
      </w:r>
      <w:r w:rsidRPr="006176CF">
        <w:rPr>
          <w:rFonts w:ascii="Times New Roman" w:eastAsia="方正仿宋_GBK" w:hAnsi="Times New Roman" w:cs="Times New Roman" w:hint="eastAsia"/>
          <w:color w:val="000000"/>
          <w:kern w:val="0"/>
          <w:sz w:val="32"/>
          <w:szCs w:val="32"/>
        </w:rPr>
        <w:t>7</w:t>
      </w:r>
      <w:r w:rsidRPr="006176CF">
        <w:rPr>
          <w:rFonts w:ascii="Times New Roman" w:eastAsia="方正仿宋_GBK" w:hAnsi="Times New Roman" w:cs="Times New Roman"/>
          <w:color w:val="000000"/>
          <w:kern w:val="0"/>
          <w:sz w:val="32"/>
          <w:szCs w:val="32"/>
        </w:rPr>
        <w:t>0</w:t>
      </w:r>
      <w:r w:rsidRPr="006176CF">
        <w:rPr>
          <w:rFonts w:ascii="Times New Roman" w:eastAsia="方正仿宋_GBK" w:hAnsi="Times New Roman" w:cs="Times New Roman" w:hint="eastAsia"/>
          <w:color w:val="000000"/>
          <w:kern w:val="0"/>
          <w:sz w:val="32"/>
          <w:szCs w:val="32"/>
        </w:rPr>
        <w:t>万元。</w:t>
      </w:r>
    </w:p>
    <w:p w:rsidR="006176CF" w:rsidRPr="006176CF" w:rsidRDefault="006176CF" w:rsidP="006176CF">
      <w:pPr>
        <w:widowControl/>
        <w:shd w:val="clear" w:color="auto" w:fill="FFFFFF"/>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（二）大型舞台作品资助额度</w:t>
      </w:r>
      <w:r w:rsidRPr="006176CF">
        <w:rPr>
          <w:rFonts w:ascii="Times New Roman" w:eastAsia="方正仿宋_GBK" w:hAnsi="Times New Roman" w:cs="Times New Roman"/>
          <w:color w:val="000000"/>
          <w:kern w:val="0"/>
          <w:sz w:val="32"/>
          <w:szCs w:val="32"/>
        </w:rPr>
        <w:t>70</w:t>
      </w:r>
      <w:r w:rsidRPr="006176CF">
        <w:rPr>
          <w:rFonts w:ascii="Times New Roman" w:eastAsia="方正仿宋_GBK" w:hAnsi="Times New Roman" w:cs="Times New Roman" w:hint="eastAsia"/>
          <w:color w:val="000000"/>
          <w:kern w:val="0"/>
          <w:sz w:val="32"/>
          <w:szCs w:val="32"/>
        </w:rPr>
        <w:t>万元。</w:t>
      </w:r>
    </w:p>
    <w:p w:rsidR="006176CF" w:rsidRPr="006176CF" w:rsidRDefault="006176CF" w:rsidP="006176CF">
      <w:pPr>
        <w:widowControl/>
        <w:shd w:val="clear" w:color="auto" w:fill="FFFFFF"/>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（三）小型舞台作品资助额度</w:t>
      </w:r>
      <w:r w:rsidRPr="006176CF">
        <w:rPr>
          <w:rFonts w:ascii="Times New Roman" w:eastAsia="方正仿宋_GBK" w:hAnsi="Times New Roman" w:cs="Times New Roman" w:hint="eastAsia"/>
          <w:color w:val="000000"/>
          <w:kern w:val="0"/>
          <w:sz w:val="32"/>
          <w:szCs w:val="32"/>
        </w:rPr>
        <w:t>5</w:t>
      </w:r>
      <w:r w:rsidRPr="006176CF">
        <w:rPr>
          <w:rFonts w:ascii="Times New Roman" w:eastAsia="方正仿宋_GBK" w:hAnsi="Times New Roman" w:cs="Times New Roman" w:hint="eastAsia"/>
          <w:color w:val="000000"/>
          <w:kern w:val="0"/>
          <w:sz w:val="32"/>
          <w:szCs w:val="32"/>
        </w:rPr>
        <w:t>万元。</w:t>
      </w:r>
    </w:p>
    <w:p w:rsidR="006176CF" w:rsidRPr="006176CF" w:rsidRDefault="006176CF" w:rsidP="006176CF">
      <w:pPr>
        <w:widowControl/>
        <w:shd w:val="clear" w:color="auto" w:fill="FFFFFF"/>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（四）高校原创舞台作品资助额度</w:t>
      </w:r>
      <w:r w:rsidRPr="006176CF">
        <w:rPr>
          <w:rFonts w:ascii="Times New Roman" w:eastAsia="方正仿宋_GBK" w:hAnsi="Times New Roman" w:cs="Times New Roman" w:hint="eastAsia"/>
          <w:color w:val="000000"/>
          <w:kern w:val="0"/>
          <w:sz w:val="32"/>
          <w:szCs w:val="32"/>
        </w:rPr>
        <w:t>8</w:t>
      </w:r>
      <w:r w:rsidRPr="006176CF">
        <w:rPr>
          <w:rFonts w:ascii="Times New Roman" w:eastAsia="方正仿宋_GBK" w:hAnsi="Times New Roman" w:cs="Times New Roman" w:hint="eastAsia"/>
          <w:color w:val="000000"/>
          <w:kern w:val="0"/>
          <w:sz w:val="32"/>
          <w:szCs w:val="32"/>
        </w:rPr>
        <w:t>万元、</w:t>
      </w:r>
    </w:p>
    <w:p w:rsidR="006176CF" w:rsidRPr="006176CF" w:rsidRDefault="006176CF" w:rsidP="006176CF">
      <w:pPr>
        <w:widowControl/>
        <w:shd w:val="clear" w:color="auto" w:fill="FFFFFF"/>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（五）小型广播剧资助额度</w:t>
      </w:r>
      <w:r w:rsidRPr="006176CF">
        <w:rPr>
          <w:rFonts w:ascii="Times New Roman" w:eastAsia="方正仿宋_GBK" w:hAnsi="Times New Roman" w:cs="Times New Roman" w:hint="eastAsia"/>
          <w:color w:val="000000"/>
          <w:kern w:val="0"/>
          <w:sz w:val="32"/>
          <w:szCs w:val="32"/>
        </w:rPr>
        <w:t>10</w:t>
      </w:r>
      <w:r w:rsidRPr="006176CF">
        <w:rPr>
          <w:rFonts w:ascii="Times New Roman" w:eastAsia="方正仿宋_GBK" w:hAnsi="Times New Roman" w:cs="Times New Roman" w:hint="eastAsia"/>
          <w:color w:val="000000"/>
          <w:kern w:val="0"/>
          <w:sz w:val="32"/>
          <w:szCs w:val="32"/>
        </w:rPr>
        <w:t>万元。</w:t>
      </w:r>
    </w:p>
    <w:p w:rsidR="006176CF" w:rsidRPr="006176CF" w:rsidRDefault="006176CF" w:rsidP="006176CF">
      <w:pPr>
        <w:shd w:val="clear" w:color="auto" w:fill="FFFFFF"/>
        <w:ind w:firstLineChars="200" w:firstLine="643"/>
        <w:rPr>
          <w:rFonts w:ascii="方正黑体_GBK" w:eastAsia="方正黑体_GBK" w:hAnsi="黑体" w:cs="黑体"/>
          <w:bCs/>
          <w:color w:val="000000"/>
          <w:kern w:val="0"/>
          <w:sz w:val="32"/>
          <w:szCs w:val="32"/>
        </w:rPr>
      </w:pPr>
      <w:r w:rsidRPr="006176CF">
        <w:rPr>
          <w:rFonts w:ascii="方正黑体_GBK" w:eastAsia="方正黑体_GBK" w:hAnsi="黑体" w:cs="黑体" w:hint="eastAsia"/>
          <w:b/>
          <w:bCs/>
          <w:color w:val="000000"/>
          <w:kern w:val="0"/>
          <w:sz w:val="32"/>
          <w:szCs w:val="32"/>
        </w:rPr>
        <w:t>四、资助方式</w:t>
      </w:r>
    </w:p>
    <w:p w:rsidR="006176CF" w:rsidRPr="006176CF" w:rsidRDefault="006176CF" w:rsidP="006176CF">
      <w:pPr>
        <w:widowControl/>
        <w:shd w:val="clear" w:color="auto" w:fill="FFFFFF"/>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对立项资助项目，资助金额</w:t>
      </w:r>
      <w:r w:rsidRPr="006176CF">
        <w:rPr>
          <w:rFonts w:ascii="Times New Roman" w:eastAsia="方正仿宋_GBK" w:hAnsi="Times New Roman" w:cs="Times New Roman" w:hint="eastAsia"/>
          <w:color w:val="000000"/>
          <w:kern w:val="0"/>
          <w:sz w:val="32"/>
          <w:szCs w:val="32"/>
        </w:rPr>
        <w:t>50</w:t>
      </w:r>
      <w:r w:rsidRPr="006176CF">
        <w:rPr>
          <w:rFonts w:ascii="Times New Roman" w:eastAsia="方正仿宋_GBK" w:hAnsi="Times New Roman" w:cs="Times New Roman" w:hint="eastAsia"/>
          <w:color w:val="000000"/>
          <w:kern w:val="0"/>
          <w:sz w:val="32"/>
          <w:szCs w:val="32"/>
        </w:rPr>
        <w:t>万元（含</w:t>
      </w:r>
      <w:r w:rsidRPr="006176CF">
        <w:rPr>
          <w:rFonts w:ascii="Times New Roman" w:eastAsia="方正仿宋_GBK" w:hAnsi="Times New Roman" w:cs="Times New Roman" w:hint="eastAsia"/>
          <w:color w:val="000000"/>
          <w:kern w:val="0"/>
          <w:sz w:val="32"/>
          <w:szCs w:val="32"/>
        </w:rPr>
        <w:t>50</w:t>
      </w:r>
      <w:r w:rsidRPr="006176CF">
        <w:rPr>
          <w:rFonts w:ascii="Times New Roman" w:eastAsia="方正仿宋_GBK" w:hAnsi="Times New Roman" w:cs="Times New Roman" w:hint="eastAsia"/>
          <w:color w:val="000000"/>
          <w:kern w:val="0"/>
          <w:sz w:val="32"/>
          <w:szCs w:val="32"/>
        </w:rPr>
        <w:t>万元）以上的，艺术基金先期拨付资助资金总额的</w:t>
      </w:r>
      <w:r w:rsidRPr="006176CF">
        <w:rPr>
          <w:rFonts w:ascii="Times New Roman" w:eastAsia="方正仿宋_GBK" w:hAnsi="Times New Roman" w:cs="Times New Roman" w:hint="eastAsia"/>
          <w:color w:val="000000"/>
          <w:kern w:val="0"/>
          <w:sz w:val="32"/>
          <w:szCs w:val="32"/>
        </w:rPr>
        <w:t>70</w:t>
      </w:r>
      <w:r w:rsidRPr="006176CF">
        <w:rPr>
          <w:rFonts w:ascii="Times New Roman" w:eastAsia="方正仿宋_GBK" w:hAnsi="Times New Roman" w:cs="Times New Roman" w:hint="eastAsia"/>
          <w:color w:val="000000"/>
          <w:kern w:val="0"/>
          <w:sz w:val="32"/>
          <w:szCs w:val="32"/>
        </w:rPr>
        <w:t>％作为项目实施经费，项目完成并验收合格后，拨付剩余的资助资金；资助金额</w:t>
      </w:r>
      <w:r w:rsidRPr="006176CF">
        <w:rPr>
          <w:rFonts w:ascii="Times New Roman" w:eastAsia="方正仿宋_GBK" w:hAnsi="Times New Roman" w:cs="Times New Roman" w:hint="eastAsia"/>
          <w:color w:val="000000"/>
          <w:kern w:val="0"/>
          <w:sz w:val="32"/>
          <w:szCs w:val="32"/>
        </w:rPr>
        <w:t>50</w:t>
      </w:r>
      <w:r w:rsidRPr="006176CF">
        <w:rPr>
          <w:rFonts w:ascii="Times New Roman" w:eastAsia="方正仿宋_GBK" w:hAnsi="Times New Roman" w:cs="Times New Roman" w:hint="eastAsia"/>
          <w:color w:val="000000"/>
          <w:kern w:val="0"/>
          <w:sz w:val="32"/>
          <w:szCs w:val="32"/>
        </w:rPr>
        <w:t>万元以下的，艺术基金一次性全额拨付资助资金总额。</w:t>
      </w:r>
    </w:p>
    <w:p w:rsidR="006176CF" w:rsidRDefault="006176CF" w:rsidP="006176CF">
      <w:pPr>
        <w:shd w:val="clear" w:color="auto" w:fill="FFFFFF"/>
        <w:ind w:firstLineChars="200" w:firstLine="643"/>
        <w:rPr>
          <w:rFonts w:ascii="方正黑体_GBK" w:eastAsia="方正黑体_GBK" w:hAnsi="黑体" w:cs="黑体"/>
          <w:b/>
          <w:bCs/>
          <w:color w:val="000000"/>
          <w:kern w:val="0"/>
          <w:sz w:val="32"/>
          <w:szCs w:val="32"/>
        </w:rPr>
      </w:pPr>
    </w:p>
    <w:p w:rsidR="006176CF" w:rsidRPr="006176CF" w:rsidRDefault="006176CF" w:rsidP="006176CF">
      <w:pPr>
        <w:shd w:val="clear" w:color="auto" w:fill="FFFFFF"/>
        <w:ind w:firstLineChars="200" w:firstLine="643"/>
        <w:rPr>
          <w:rFonts w:ascii="方正黑体_GBK" w:eastAsia="方正黑体_GBK" w:hAnsi="黑体" w:cs="黑体"/>
          <w:b/>
          <w:bCs/>
          <w:color w:val="000000"/>
          <w:kern w:val="0"/>
          <w:sz w:val="32"/>
          <w:szCs w:val="32"/>
        </w:rPr>
      </w:pPr>
    </w:p>
    <w:p w:rsidR="006176CF" w:rsidRPr="006176CF" w:rsidRDefault="006176CF" w:rsidP="006176CF">
      <w:pPr>
        <w:shd w:val="clear" w:color="auto" w:fill="FFFFFF"/>
        <w:ind w:firstLineChars="200" w:firstLine="643"/>
        <w:rPr>
          <w:rFonts w:ascii="方正黑体_GBK" w:eastAsia="方正黑体_GBK" w:hAnsi="黑体" w:cs="黑体"/>
          <w:bCs/>
          <w:color w:val="000000"/>
          <w:kern w:val="0"/>
          <w:sz w:val="32"/>
          <w:szCs w:val="32"/>
        </w:rPr>
      </w:pPr>
      <w:r w:rsidRPr="006176CF">
        <w:rPr>
          <w:rFonts w:ascii="方正黑体_GBK" w:eastAsia="方正黑体_GBK" w:hAnsi="黑体" w:cs="黑体" w:hint="eastAsia"/>
          <w:b/>
          <w:bCs/>
          <w:color w:val="000000"/>
          <w:kern w:val="0"/>
          <w:sz w:val="32"/>
          <w:szCs w:val="32"/>
        </w:rPr>
        <w:lastRenderedPageBreak/>
        <w:t>五、申报条件</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（一）本项目的申报主体为单位或机构。申报项目的单位或机构应同时具备以下条件：</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1.</w:t>
      </w:r>
      <w:r w:rsidRPr="006176CF">
        <w:rPr>
          <w:rFonts w:ascii="Times New Roman" w:eastAsia="方正仿宋_GBK" w:hAnsi="Times New Roman" w:cs="Times New Roman" w:hint="eastAsia"/>
          <w:color w:val="000000"/>
          <w:kern w:val="0"/>
          <w:sz w:val="32"/>
          <w:szCs w:val="32"/>
        </w:rPr>
        <w:t>在南京市内同级行政机关登记、注册满两年的单位或机构。因事业单位体制改革重新登记、注册的，登记、注册时间可与改革前连续计算。</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2.</w:t>
      </w:r>
      <w:r w:rsidRPr="006176CF">
        <w:rPr>
          <w:rFonts w:ascii="Times New Roman" w:eastAsia="方正仿宋_GBK" w:hAnsi="Times New Roman" w:cs="Times New Roman" w:hint="eastAsia"/>
          <w:color w:val="000000"/>
          <w:kern w:val="0"/>
          <w:sz w:val="32"/>
          <w:szCs w:val="32"/>
        </w:rPr>
        <w:t>对申报项目依法享有完整的知识产权，不侵犯任何第三方的知识产权或其他合法权益。</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3.</w:t>
      </w:r>
      <w:r w:rsidRPr="006176CF">
        <w:rPr>
          <w:rFonts w:ascii="Times New Roman" w:eastAsia="方正仿宋_GBK" w:hAnsi="Times New Roman" w:cs="Times New Roman" w:hint="eastAsia"/>
          <w:color w:val="000000"/>
          <w:kern w:val="0"/>
          <w:sz w:val="32"/>
          <w:szCs w:val="32"/>
        </w:rPr>
        <w:t>申报项目的主演应以本市人才为主，题材以现实题材为主，鼓励本市编剧、导演、音乐、舞美等人员参与创作。</w:t>
      </w:r>
    </w:p>
    <w:p w:rsidR="006176CF" w:rsidRPr="006176CF" w:rsidRDefault="006176CF" w:rsidP="006176CF">
      <w:pPr>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4.</w:t>
      </w:r>
      <w:r w:rsidRPr="006176CF">
        <w:rPr>
          <w:rFonts w:ascii="Times New Roman" w:eastAsia="方正仿宋_GBK" w:hAnsi="Times New Roman" w:cs="Times New Roman" w:hint="eastAsia"/>
          <w:color w:val="000000"/>
          <w:kern w:val="0"/>
          <w:sz w:val="32"/>
          <w:szCs w:val="32"/>
        </w:rPr>
        <w:t>申报主体应具有稳定的创作演出团队。鼓励各区、高校文艺团体创作或合作创作申报。支持民营院团建设，优秀小型剧（节）目展演优先考虑民营院团。</w:t>
      </w:r>
    </w:p>
    <w:p w:rsidR="006176CF" w:rsidRPr="006176CF" w:rsidRDefault="006176CF" w:rsidP="006176CF">
      <w:pPr>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 xml:space="preserve">5. </w:t>
      </w:r>
      <w:r w:rsidRPr="006176CF">
        <w:rPr>
          <w:rFonts w:ascii="Times New Roman" w:eastAsia="方正仿宋_GBK" w:hAnsi="Times New Roman" w:cs="Times New Roman" w:hint="eastAsia"/>
          <w:color w:val="000000"/>
          <w:kern w:val="0"/>
          <w:sz w:val="32"/>
          <w:szCs w:val="32"/>
        </w:rPr>
        <w:t>优秀小型舞台、高校原创舞台类项目申报作品要完成基本构思、创作和设计（高校原创舞台要有剧本），具备了较好创排基础，作品创作项目在</w:t>
      </w:r>
      <w:r w:rsidRPr="006176CF">
        <w:rPr>
          <w:rFonts w:ascii="Times New Roman" w:eastAsia="方正仿宋_GBK" w:hAnsi="Times New Roman" w:cs="Times New Roman" w:hint="eastAsia"/>
          <w:color w:val="000000"/>
          <w:kern w:val="0"/>
          <w:sz w:val="32"/>
          <w:szCs w:val="32"/>
        </w:rPr>
        <w:t>202</w:t>
      </w:r>
      <w:r w:rsidRPr="006176CF">
        <w:rPr>
          <w:rFonts w:ascii="Times New Roman" w:eastAsia="方正仿宋_GBK" w:hAnsi="Times New Roman" w:cs="Times New Roman"/>
          <w:color w:val="000000"/>
          <w:kern w:val="0"/>
          <w:sz w:val="32"/>
          <w:szCs w:val="32"/>
        </w:rPr>
        <w:t>3</w:t>
      </w:r>
      <w:r w:rsidRPr="006176CF">
        <w:rPr>
          <w:rFonts w:ascii="Times New Roman" w:eastAsia="方正仿宋_GBK" w:hAnsi="Times New Roman" w:cs="Times New Roman" w:hint="eastAsia"/>
          <w:color w:val="000000"/>
          <w:kern w:val="0"/>
          <w:sz w:val="32"/>
          <w:szCs w:val="32"/>
        </w:rPr>
        <w:t>年底前完成创作演出；优秀小型舞台时长</w:t>
      </w:r>
      <w:r w:rsidRPr="006176CF">
        <w:rPr>
          <w:rFonts w:ascii="Times New Roman" w:eastAsia="方正仿宋_GBK" w:hAnsi="Times New Roman" w:cs="Times New Roman" w:hint="eastAsia"/>
          <w:color w:val="000000"/>
          <w:kern w:val="0"/>
          <w:sz w:val="32"/>
          <w:szCs w:val="32"/>
        </w:rPr>
        <w:t>5-15</w:t>
      </w:r>
      <w:r w:rsidRPr="006176CF">
        <w:rPr>
          <w:rFonts w:ascii="Times New Roman" w:eastAsia="方正仿宋_GBK" w:hAnsi="Times New Roman" w:cs="Times New Roman" w:hint="eastAsia"/>
          <w:color w:val="000000"/>
          <w:kern w:val="0"/>
          <w:sz w:val="32"/>
          <w:szCs w:val="32"/>
        </w:rPr>
        <w:t>分钟，高校原创舞台时长</w:t>
      </w:r>
      <w:r w:rsidRPr="006176CF">
        <w:rPr>
          <w:rFonts w:ascii="Times New Roman" w:eastAsia="方正仿宋_GBK" w:hAnsi="Times New Roman" w:cs="Times New Roman" w:hint="eastAsia"/>
          <w:color w:val="000000"/>
          <w:kern w:val="0"/>
          <w:sz w:val="32"/>
          <w:szCs w:val="32"/>
        </w:rPr>
        <w:t>60</w:t>
      </w:r>
      <w:r w:rsidRPr="006176CF">
        <w:rPr>
          <w:rFonts w:ascii="Times New Roman" w:eastAsia="方正仿宋_GBK" w:hAnsi="Times New Roman" w:cs="Times New Roman" w:hint="eastAsia"/>
          <w:color w:val="000000"/>
          <w:kern w:val="0"/>
          <w:sz w:val="32"/>
          <w:szCs w:val="32"/>
        </w:rPr>
        <w:t>分钟以上。</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6.</w:t>
      </w:r>
      <w:r w:rsidRPr="006176CF">
        <w:rPr>
          <w:rFonts w:ascii="Times New Roman" w:eastAsia="方正仿宋_GBK" w:hAnsi="Times New Roman" w:cs="Times New Roman" w:hint="eastAsia"/>
          <w:color w:val="000000"/>
          <w:kern w:val="0"/>
          <w:sz w:val="32"/>
          <w:szCs w:val="32"/>
        </w:rPr>
        <w:t>由多家单位或机构合作完成的项目，应由其中一家单位或机构作为申报主体，并由主要合作方在《南京艺术基金</w:t>
      </w:r>
      <w:r w:rsidRPr="006176CF">
        <w:rPr>
          <w:rFonts w:ascii="Times New Roman" w:eastAsia="方正仿宋_GBK" w:hAnsi="Times New Roman" w:cs="Times New Roman" w:hint="eastAsia"/>
          <w:color w:val="000000"/>
          <w:kern w:val="0"/>
          <w:sz w:val="32"/>
          <w:szCs w:val="32"/>
        </w:rPr>
        <w:t>202</w:t>
      </w:r>
      <w:r w:rsidRPr="006176CF">
        <w:rPr>
          <w:rFonts w:ascii="Times New Roman" w:eastAsia="方正仿宋_GBK" w:hAnsi="Times New Roman" w:cs="Times New Roman"/>
          <w:color w:val="000000"/>
          <w:kern w:val="0"/>
          <w:sz w:val="32"/>
          <w:szCs w:val="32"/>
        </w:rPr>
        <w:t>3</w:t>
      </w:r>
      <w:r w:rsidRPr="006176CF">
        <w:rPr>
          <w:rFonts w:ascii="Times New Roman" w:eastAsia="方正仿宋_GBK" w:hAnsi="Times New Roman" w:cs="Times New Roman" w:hint="eastAsia"/>
          <w:color w:val="000000"/>
          <w:kern w:val="0"/>
          <w:sz w:val="32"/>
          <w:szCs w:val="32"/>
        </w:rPr>
        <w:t>年度舞台艺术创作资助项目申报表》上签署同意意见并加盖公章。</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lastRenderedPageBreak/>
        <w:t>（二）申报主体可根据本单位或机构实际创作能力确定申报项目数量，但要符合以下规定：</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1.</w:t>
      </w:r>
      <w:r w:rsidRPr="006176CF">
        <w:rPr>
          <w:rFonts w:ascii="Times New Roman" w:eastAsia="方正仿宋_GBK" w:hAnsi="Times New Roman" w:cs="Times New Roman" w:hint="eastAsia"/>
          <w:color w:val="000000"/>
          <w:kern w:val="0"/>
          <w:sz w:val="32"/>
          <w:szCs w:val="32"/>
        </w:rPr>
        <w:t>已获得国家和江苏艺术基金舞台艺术创作的资助项目，不再重复申报本项目。</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2.</w:t>
      </w:r>
      <w:r w:rsidRPr="006176CF">
        <w:rPr>
          <w:rFonts w:ascii="Times New Roman" w:eastAsia="方正仿宋_GBK" w:hAnsi="Times New Roman" w:cs="Times New Roman" w:hint="eastAsia"/>
          <w:color w:val="000000"/>
          <w:kern w:val="0"/>
          <w:sz w:val="32"/>
          <w:szCs w:val="32"/>
        </w:rPr>
        <w:t>申报主体可根据本单位或机构实际创作能力确定申报项目数量。曾获南京艺术基金立项资助的项目，在规定时间内未</w:t>
      </w:r>
      <w:proofErr w:type="gramStart"/>
      <w:r w:rsidRPr="006176CF">
        <w:rPr>
          <w:rFonts w:ascii="Times New Roman" w:eastAsia="方正仿宋_GBK" w:hAnsi="Times New Roman" w:cs="Times New Roman" w:hint="eastAsia"/>
          <w:color w:val="000000"/>
          <w:kern w:val="0"/>
          <w:sz w:val="32"/>
          <w:szCs w:val="32"/>
        </w:rPr>
        <w:t>通过结项验收</w:t>
      </w:r>
      <w:proofErr w:type="gramEnd"/>
      <w:r w:rsidRPr="006176CF">
        <w:rPr>
          <w:rFonts w:ascii="Times New Roman" w:eastAsia="方正仿宋_GBK" w:hAnsi="Times New Roman" w:cs="Times New Roman" w:hint="eastAsia"/>
          <w:color w:val="000000"/>
          <w:kern w:val="0"/>
          <w:sz w:val="32"/>
          <w:szCs w:val="32"/>
        </w:rPr>
        <w:t>前，其项目实施主体不能再次以相同艺术品种申报艺术基金，但可以申报其他艺术品种资助项目。</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3.</w:t>
      </w:r>
      <w:r w:rsidRPr="006176CF">
        <w:rPr>
          <w:rFonts w:ascii="Times New Roman" w:eastAsia="方正仿宋_GBK" w:hAnsi="Times New Roman" w:cs="Times New Roman" w:hint="eastAsia"/>
          <w:color w:val="000000"/>
          <w:kern w:val="0"/>
          <w:sz w:val="32"/>
          <w:szCs w:val="32"/>
        </w:rPr>
        <w:t>在以往艺术基金资助项目中，存在严重问题以及验收不合格的项目主体不得申报。</w:t>
      </w:r>
    </w:p>
    <w:p w:rsidR="006176CF" w:rsidRPr="006176CF" w:rsidRDefault="006176CF" w:rsidP="006176CF">
      <w:pPr>
        <w:widowControl/>
        <w:shd w:val="clear" w:color="auto" w:fill="FFFFFF"/>
        <w:spacing w:line="580" w:lineRule="exact"/>
        <w:ind w:firstLineChars="200" w:firstLine="643"/>
        <w:rPr>
          <w:rFonts w:ascii="方正黑体_GBK" w:eastAsia="方正黑体_GBK" w:hAnsi="黑体" w:cs="黑体"/>
          <w:bCs/>
          <w:color w:val="000000"/>
          <w:kern w:val="0"/>
          <w:sz w:val="32"/>
          <w:szCs w:val="32"/>
        </w:rPr>
      </w:pPr>
      <w:r w:rsidRPr="006176CF">
        <w:rPr>
          <w:rFonts w:ascii="方正黑体_GBK" w:eastAsia="方正黑体_GBK" w:hAnsi="黑体" w:cs="黑体" w:hint="eastAsia"/>
          <w:b/>
          <w:bCs/>
          <w:color w:val="000000"/>
          <w:kern w:val="0"/>
          <w:sz w:val="32"/>
          <w:szCs w:val="32"/>
        </w:rPr>
        <w:t>六、申报时间</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本项目从</w:t>
      </w:r>
      <w:r w:rsidRPr="006176CF">
        <w:rPr>
          <w:rFonts w:ascii="Times New Roman" w:eastAsia="方正仿宋_GBK" w:hAnsi="Times New Roman" w:cs="Times New Roman" w:hint="eastAsia"/>
          <w:color w:val="000000"/>
          <w:kern w:val="0"/>
          <w:sz w:val="32"/>
          <w:szCs w:val="32"/>
        </w:rPr>
        <w:t>202</w:t>
      </w:r>
      <w:r w:rsidRPr="006176CF">
        <w:rPr>
          <w:rFonts w:ascii="Times New Roman" w:eastAsia="方正仿宋_GBK" w:hAnsi="Times New Roman" w:cs="Times New Roman"/>
          <w:color w:val="000000"/>
          <w:kern w:val="0"/>
          <w:sz w:val="32"/>
          <w:szCs w:val="32"/>
        </w:rPr>
        <w:t>3</w:t>
      </w:r>
      <w:r w:rsidRPr="006176CF">
        <w:rPr>
          <w:rFonts w:ascii="Times New Roman" w:eastAsia="方正仿宋_GBK" w:hAnsi="Times New Roman" w:cs="Times New Roman" w:hint="eastAsia"/>
          <w:kern w:val="0"/>
          <w:sz w:val="32"/>
          <w:szCs w:val="32"/>
        </w:rPr>
        <w:t>年</w:t>
      </w:r>
      <w:r w:rsidRPr="006176CF">
        <w:rPr>
          <w:rFonts w:ascii="Times New Roman" w:eastAsia="方正仿宋_GBK" w:hAnsi="Times New Roman" w:cs="Times New Roman" w:hint="eastAsia"/>
          <w:kern w:val="0"/>
          <w:sz w:val="32"/>
          <w:szCs w:val="32"/>
        </w:rPr>
        <w:t>4</w:t>
      </w:r>
      <w:r w:rsidRPr="006176CF">
        <w:rPr>
          <w:rFonts w:ascii="Times New Roman" w:eastAsia="方正仿宋_GBK" w:hAnsi="Times New Roman" w:cs="Times New Roman" w:hint="eastAsia"/>
          <w:kern w:val="0"/>
          <w:sz w:val="32"/>
          <w:szCs w:val="32"/>
        </w:rPr>
        <w:t>月</w:t>
      </w:r>
      <w:r w:rsidRPr="006176CF">
        <w:rPr>
          <w:rFonts w:ascii="Times New Roman" w:eastAsia="方正仿宋_GBK" w:hAnsi="Times New Roman" w:cs="Times New Roman" w:hint="eastAsia"/>
          <w:kern w:val="0"/>
          <w:sz w:val="32"/>
          <w:szCs w:val="32"/>
        </w:rPr>
        <w:t>6</w:t>
      </w:r>
      <w:r w:rsidRPr="006176CF">
        <w:rPr>
          <w:rFonts w:ascii="Times New Roman" w:eastAsia="方正仿宋_GBK" w:hAnsi="Times New Roman" w:cs="Times New Roman" w:hint="eastAsia"/>
          <w:kern w:val="0"/>
          <w:sz w:val="32"/>
          <w:szCs w:val="32"/>
        </w:rPr>
        <w:t>日起开始申报，至</w:t>
      </w:r>
      <w:r w:rsidRPr="006176CF">
        <w:rPr>
          <w:rFonts w:ascii="Times New Roman" w:eastAsia="方正仿宋_GBK" w:hAnsi="Times New Roman" w:cs="Times New Roman" w:hint="eastAsia"/>
          <w:kern w:val="0"/>
          <w:sz w:val="32"/>
          <w:szCs w:val="32"/>
        </w:rPr>
        <w:t>202</w:t>
      </w:r>
      <w:r w:rsidRPr="006176CF">
        <w:rPr>
          <w:rFonts w:ascii="Times New Roman" w:eastAsia="方正仿宋_GBK" w:hAnsi="Times New Roman" w:cs="Times New Roman"/>
          <w:kern w:val="0"/>
          <w:sz w:val="32"/>
          <w:szCs w:val="32"/>
        </w:rPr>
        <w:t>3</w:t>
      </w:r>
      <w:r w:rsidRPr="006176CF">
        <w:rPr>
          <w:rFonts w:ascii="Times New Roman" w:eastAsia="方正仿宋_GBK" w:hAnsi="Times New Roman" w:cs="Times New Roman" w:hint="eastAsia"/>
          <w:kern w:val="0"/>
          <w:sz w:val="32"/>
          <w:szCs w:val="32"/>
        </w:rPr>
        <w:t>年</w:t>
      </w:r>
      <w:r w:rsidRPr="006176CF">
        <w:rPr>
          <w:rFonts w:ascii="Times New Roman" w:eastAsia="方正仿宋_GBK" w:hAnsi="Times New Roman" w:cs="Times New Roman" w:hint="eastAsia"/>
          <w:kern w:val="0"/>
          <w:sz w:val="32"/>
          <w:szCs w:val="32"/>
        </w:rPr>
        <w:t>5</w:t>
      </w:r>
      <w:r w:rsidRPr="006176CF">
        <w:rPr>
          <w:rFonts w:ascii="Times New Roman" w:eastAsia="方正仿宋_GBK" w:hAnsi="Times New Roman" w:cs="Times New Roman" w:hint="eastAsia"/>
          <w:kern w:val="0"/>
          <w:sz w:val="32"/>
          <w:szCs w:val="32"/>
        </w:rPr>
        <w:t>月</w:t>
      </w:r>
      <w:r w:rsidRPr="006176CF">
        <w:rPr>
          <w:rFonts w:ascii="Times New Roman" w:eastAsia="方正仿宋_GBK" w:hAnsi="Times New Roman" w:cs="Times New Roman" w:hint="eastAsia"/>
          <w:kern w:val="0"/>
          <w:sz w:val="32"/>
          <w:szCs w:val="32"/>
        </w:rPr>
        <w:t>15</w:t>
      </w:r>
      <w:r w:rsidRPr="006176CF">
        <w:rPr>
          <w:rFonts w:ascii="Times New Roman" w:eastAsia="方正仿宋_GBK" w:hAnsi="Times New Roman" w:cs="Times New Roman" w:hint="eastAsia"/>
          <w:kern w:val="0"/>
          <w:sz w:val="32"/>
          <w:szCs w:val="32"/>
        </w:rPr>
        <w:t>日截止申报。南</w:t>
      </w:r>
      <w:r w:rsidRPr="006176CF">
        <w:rPr>
          <w:rFonts w:ascii="Times New Roman" w:eastAsia="方正仿宋_GBK" w:hAnsi="Times New Roman" w:cs="Times New Roman" w:hint="eastAsia"/>
          <w:color w:val="000000"/>
          <w:kern w:val="0"/>
          <w:sz w:val="32"/>
          <w:szCs w:val="32"/>
        </w:rPr>
        <w:t>京艺术基金管理办公室（以下简称“管理办公室”）在申报期内受理项目申报，并提供相关咨询服务，逾期不予受理。</w:t>
      </w:r>
    </w:p>
    <w:p w:rsidR="006176CF" w:rsidRPr="006176CF" w:rsidRDefault="006176CF" w:rsidP="006176CF">
      <w:pPr>
        <w:shd w:val="clear" w:color="auto" w:fill="FFFFFF"/>
        <w:spacing w:line="580" w:lineRule="exact"/>
        <w:ind w:firstLineChars="200" w:firstLine="643"/>
        <w:rPr>
          <w:rFonts w:ascii="方正黑体_GBK" w:eastAsia="方正黑体_GBK" w:hAnsi="黑体" w:cs="黑体"/>
          <w:bCs/>
          <w:color w:val="000000"/>
          <w:kern w:val="0"/>
          <w:sz w:val="32"/>
          <w:szCs w:val="32"/>
        </w:rPr>
      </w:pPr>
      <w:r w:rsidRPr="006176CF">
        <w:rPr>
          <w:rFonts w:ascii="方正黑体_GBK" w:eastAsia="方正黑体_GBK" w:hAnsi="黑体" w:cs="黑体" w:hint="eastAsia"/>
          <w:b/>
          <w:bCs/>
          <w:color w:val="000000"/>
          <w:kern w:val="0"/>
          <w:sz w:val="32"/>
          <w:szCs w:val="32"/>
        </w:rPr>
        <w:t>七、申报程序</w:t>
      </w:r>
    </w:p>
    <w:p w:rsidR="006176CF" w:rsidRPr="006176CF" w:rsidRDefault="006176CF" w:rsidP="006176CF">
      <w:pPr>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（一）申报主体在规定的申报受理期内，登录南京市文化和旅游局网站（</w:t>
      </w:r>
      <w:r w:rsidRPr="006176CF">
        <w:rPr>
          <w:rFonts w:ascii="Times New Roman" w:eastAsia="方正仿宋_GBK" w:hAnsi="Times New Roman" w:cs="Times New Roman"/>
          <w:color w:val="000000"/>
          <w:kern w:val="0"/>
          <w:sz w:val="32"/>
          <w:szCs w:val="32"/>
        </w:rPr>
        <w:t>http://wlj.nanjing.gov.cn/</w:t>
      </w:r>
      <w:r w:rsidRPr="006176CF">
        <w:rPr>
          <w:rFonts w:ascii="Times New Roman" w:eastAsia="方正仿宋_GBK" w:hAnsi="Times New Roman" w:cs="Times New Roman" w:hint="eastAsia"/>
          <w:color w:val="000000"/>
          <w:kern w:val="0"/>
          <w:sz w:val="32"/>
          <w:szCs w:val="32"/>
        </w:rPr>
        <w:t>），下载《南京艺术基金</w:t>
      </w:r>
      <w:r w:rsidRPr="006176CF">
        <w:rPr>
          <w:rFonts w:ascii="Times New Roman" w:eastAsia="方正仿宋_GBK" w:hAnsi="Times New Roman" w:cs="Times New Roman" w:hint="eastAsia"/>
          <w:color w:val="000000"/>
          <w:kern w:val="0"/>
          <w:sz w:val="32"/>
          <w:szCs w:val="32"/>
        </w:rPr>
        <w:t>202</w:t>
      </w:r>
      <w:r w:rsidRPr="006176CF">
        <w:rPr>
          <w:rFonts w:ascii="Times New Roman" w:eastAsia="方正仿宋_GBK" w:hAnsi="Times New Roman" w:cs="Times New Roman"/>
          <w:color w:val="000000"/>
          <w:kern w:val="0"/>
          <w:sz w:val="32"/>
          <w:szCs w:val="32"/>
        </w:rPr>
        <w:t>3</w:t>
      </w:r>
      <w:r w:rsidRPr="006176CF">
        <w:rPr>
          <w:rFonts w:ascii="Times New Roman" w:eastAsia="方正仿宋_GBK" w:hAnsi="Times New Roman" w:cs="Times New Roman" w:hint="eastAsia"/>
          <w:color w:val="000000"/>
          <w:kern w:val="0"/>
          <w:sz w:val="32"/>
          <w:szCs w:val="32"/>
        </w:rPr>
        <w:t>年度舞台艺术创作资助项目申报表》并按要求填写。</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（二）申报材料纸质（一式七份）和电子稿由各区文化和旅游局审核汇总并统一报送至管理办公室；市直系统申报材料（一式七份）和电子稿报送至管理办公室；高等院校所</w:t>
      </w:r>
      <w:r w:rsidRPr="006176CF">
        <w:rPr>
          <w:rFonts w:ascii="Times New Roman" w:eastAsia="方正仿宋_GBK" w:hAnsi="Times New Roman" w:cs="Times New Roman" w:hint="eastAsia"/>
          <w:color w:val="000000"/>
          <w:kern w:val="0"/>
          <w:sz w:val="32"/>
          <w:szCs w:val="32"/>
        </w:rPr>
        <w:lastRenderedPageBreak/>
        <w:t>有申报项目纸质材料（一式七份）和电子稿由高校统一组织报送至管理办公室。</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（三）管理办公室将组织有关部门和专家对申报项目进行核查。符合相关规定的予以受理；不符合相关规定或提供申报材料不全的，不予受理。</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（四）对申报主体报送的申报材料，管理办公室按规定管理和使用，且不退还，请自行备份底稿。</w:t>
      </w:r>
    </w:p>
    <w:p w:rsidR="006176CF" w:rsidRPr="006176CF" w:rsidRDefault="006176CF" w:rsidP="006176CF">
      <w:pPr>
        <w:widowControl/>
        <w:shd w:val="clear" w:color="auto" w:fill="FFFFFF"/>
        <w:spacing w:line="580" w:lineRule="exact"/>
        <w:ind w:firstLineChars="200" w:firstLine="643"/>
        <w:rPr>
          <w:rFonts w:ascii="方正黑体_GBK" w:eastAsia="方正黑体_GBK" w:hAnsi="黑体" w:cs="黑体"/>
          <w:bCs/>
          <w:color w:val="000000"/>
          <w:kern w:val="0"/>
          <w:sz w:val="32"/>
          <w:szCs w:val="32"/>
        </w:rPr>
      </w:pPr>
      <w:r w:rsidRPr="006176CF">
        <w:rPr>
          <w:rFonts w:ascii="方正黑体_GBK" w:eastAsia="方正黑体_GBK" w:hAnsi="黑体" w:cs="黑体" w:hint="eastAsia"/>
          <w:b/>
          <w:bCs/>
          <w:color w:val="000000"/>
          <w:kern w:val="0"/>
          <w:sz w:val="32"/>
          <w:szCs w:val="32"/>
        </w:rPr>
        <w:t>八、申报材料</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（一）《南京艺术基金</w:t>
      </w:r>
      <w:r w:rsidRPr="006176CF">
        <w:rPr>
          <w:rFonts w:ascii="Times New Roman" w:eastAsia="方正仿宋_GBK" w:hAnsi="Times New Roman" w:cs="Times New Roman" w:hint="eastAsia"/>
          <w:color w:val="000000"/>
          <w:kern w:val="0"/>
          <w:sz w:val="32"/>
          <w:szCs w:val="32"/>
        </w:rPr>
        <w:t>202</w:t>
      </w:r>
      <w:r w:rsidRPr="006176CF">
        <w:rPr>
          <w:rFonts w:ascii="Times New Roman" w:eastAsia="方正仿宋_GBK" w:hAnsi="Times New Roman" w:cs="Times New Roman"/>
          <w:color w:val="000000"/>
          <w:kern w:val="0"/>
          <w:sz w:val="32"/>
          <w:szCs w:val="32"/>
        </w:rPr>
        <w:t>3</w:t>
      </w:r>
      <w:r w:rsidRPr="006176CF">
        <w:rPr>
          <w:rFonts w:ascii="Times New Roman" w:eastAsia="方正仿宋_GBK" w:hAnsi="Times New Roman" w:cs="Times New Roman" w:hint="eastAsia"/>
          <w:color w:val="000000"/>
          <w:kern w:val="0"/>
          <w:sz w:val="32"/>
          <w:szCs w:val="32"/>
        </w:rPr>
        <w:t>年度舞台艺术创作资助项目申报表》。</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（二）同级行政主管部门颁发的登记、注册证书和组织机构代码证（或统一社会信用代码证书）复印件（须加盖本单位公章），因事业单位体制改革重新登记、注册的应特别注明。</w:t>
      </w:r>
    </w:p>
    <w:p w:rsidR="006176CF" w:rsidRPr="006176CF" w:rsidRDefault="006176CF" w:rsidP="006176CF">
      <w:pPr>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（三）</w:t>
      </w:r>
      <w:r w:rsidRPr="006176CF">
        <w:rPr>
          <w:rFonts w:ascii="Times New Roman" w:eastAsia="方正仿宋_GBK" w:hAnsi="Times New Roman" w:cs="Times New Roman" w:hint="eastAsia"/>
          <w:color w:val="000000"/>
          <w:kern w:val="0"/>
          <w:sz w:val="32"/>
          <w:szCs w:val="32"/>
        </w:rPr>
        <w:t>202</w:t>
      </w:r>
      <w:r w:rsidRPr="006176CF">
        <w:rPr>
          <w:rFonts w:ascii="Times New Roman" w:eastAsia="方正仿宋_GBK" w:hAnsi="Times New Roman" w:cs="Times New Roman"/>
          <w:color w:val="000000"/>
          <w:kern w:val="0"/>
          <w:sz w:val="32"/>
          <w:szCs w:val="32"/>
        </w:rPr>
        <w:t>2</w:t>
      </w:r>
      <w:r w:rsidRPr="006176CF">
        <w:rPr>
          <w:rFonts w:ascii="Times New Roman" w:eastAsia="方正仿宋_GBK" w:hAnsi="Times New Roman" w:cs="Times New Roman" w:hint="eastAsia"/>
          <w:color w:val="000000"/>
          <w:kern w:val="0"/>
          <w:sz w:val="32"/>
          <w:szCs w:val="32"/>
        </w:rPr>
        <w:t>年度财务报表（资产负债表、利润表或收入支出决算表）和</w:t>
      </w:r>
      <w:r w:rsidRPr="006176CF">
        <w:rPr>
          <w:rFonts w:ascii="Times New Roman" w:eastAsia="方正仿宋_GBK" w:hAnsi="Times New Roman" w:cs="Times New Roman" w:hint="eastAsia"/>
          <w:color w:val="000000"/>
          <w:kern w:val="0"/>
          <w:sz w:val="32"/>
          <w:szCs w:val="32"/>
        </w:rPr>
        <w:t>202</w:t>
      </w:r>
      <w:r w:rsidRPr="006176CF">
        <w:rPr>
          <w:rFonts w:ascii="Times New Roman" w:eastAsia="方正仿宋_GBK" w:hAnsi="Times New Roman" w:cs="Times New Roman"/>
          <w:color w:val="000000"/>
          <w:kern w:val="0"/>
          <w:sz w:val="32"/>
          <w:szCs w:val="32"/>
        </w:rPr>
        <w:t>3</w:t>
      </w:r>
      <w:r w:rsidRPr="006176CF">
        <w:rPr>
          <w:rFonts w:ascii="Times New Roman" w:eastAsia="方正仿宋_GBK" w:hAnsi="Times New Roman" w:cs="Times New Roman" w:hint="eastAsia"/>
          <w:color w:val="000000"/>
          <w:kern w:val="0"/>
          <w:sz w:val="32"/>
          <w:szCs w:val="32"/>
        </w:rPr>
        <w:t>年度</w:t>
      </w:r>
      <w:r w:rsidRPr="006176CF">
        <w:rPr>
          <w:rFonts w:ascii="Times New Roman" w:eastAsia="方正仿宋_GBK" w:hAnsi="Times New Roman" w:cs="Times New Roman" w:hint="eastAsia"/>
          <w:color w:val="000000"/>
          <w:kern w:val="0"/>
          <w:sz w:val="32"/>
          <w:szCs w:val="32"/>
        </w:rPr>
        <w:t>1</w:t>
      </w:r>
      <w:r w:rsidRPr="006176CF">
        <w:rPr>
          <w:rFonts w:ascii="Times New Roman" w:eastAsia="方正仿宋_GBK" w:hAnsi="Times New Roman" w:cs="Times New Roman" w:hint="eastAsia"/>
          <w:color w:val="000000"/>
          <w:kern w:val="0"/>
          <w:sz w:val="32"/>
          <w:szCs w:val="32"/>
        </w:rPr>
        <w:t>月份社会保险个人权益记录（单位缴费信息）（须加盖本单位公章）。</w:t>
      </w:r>
    </w:p>
    <w:p w:rsidR="006176CF" w:rsidRPr="006176CF" w:rsidRDefault="006176CF" w:rsidP="006176CF">
      <w:pPr>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四）申报凡涉及党和国家领导人，涉及中国共产党历史、中华人民共和国历史、中国人民解放军历史上重大事件、重要人物和重大决策过程的题材或较多地涉及民族宗教内容的项目，须提供区以上党委宣传部门或文化行政部门的审读意见。</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（五）申报项目的剧本如为改编作品，须提交作品原著和作品的改编权授权协议书复印件。</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lastRenderedPageBreak/>
        <w:t>（六）申报项目如有本市以外主创人员，须提交合作意向书复印件。</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（七）申报大型舞台剧和作品创作资助项目的，须提交已经完成的剧本及相关的导演阐述、舞美、灯光、人物造型、服装设计图或草图、音乐小样及其乐谱等文字、图片、音像资料</w:t>
      </w:r>
      <w:r w:rsidRPr="006176CF">
        <w:rPr>
          <w:rFonts w:ascii="Times New Roman" w:eastAsia="方正仿宋_GBK" w:hAnsi="Times New Roman" w:cs="Times New Roman" w:hint="eastAsia"/>
          <w:color w:val="000000"/>
          <w:kern w:val="0"/>
          <w:sz w:val="32"/>
          <w:szCs w:val="32"/>
        </w:rPr>
        <w:t>;</w:t>
      </w:r>
      <w:r w:rsidRPr="006176CF">
        <w:rPr>
          <w:rFonts w:ascii="Times New Roman" w:eastAsia="方正仿宋_GBK" w:hAnsi="Times New Roman" w:cs="Times New Roman" w:hint="eastAsia"/>
          <w:color w:val="000000"/>
          <w:kern w:val="0"/>
          <w:sz w:val="32"/>
          <w:szCs w:val="32"/>
        </w:rPr>
        <w:t>申报舞剧资助项目的，须提交部分舞蹈编排视频</w:t>
      </w:r>
      <w:r w:rsidRPr="006176CF">
        <w:rPr>
          <w:rFonts w:ascii="Times New Roman" w:eastAsia="方正仿宋_GBK" w:hAnsi="Times New Roman" w:cs="Times New Roman" w:hint="eastAsia"/>
          <w:color w:val="000000"/>
          <w:kern w:val="0"/>
          <w:sz w:val="32"/>
          <w:szCs w:val="32"/>
        </w:rPr>
        <w:t>;</w:t>
      </w:r>
      <w:r w:rsidRPr="006176CF">
        <w:rPr>
          <w:rFonts w:ascii="Times New Roman" w:eastAsia="方正仿宋_GBK" w:hAnsi="Times New Roman" w:cs="Times New Roman" w:hint="eastAsia"/>
          <w:color w:val="000000"/>
          <w:kern w:val="0"/>
          <w:sz w:val="32"/>
          <w:szCs w:val="32"/>
        </w:rPr>
        <w:t>申报交响乐和民族管弦乐资助项目的，须提交艺术构思、完整或部分音乐小样等文字、音像资料。</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（八）申报小型剧（节）目和作品资助项目的，须提交作品完整演出视频</w:t>
      </w:r>
      <w:r w:rsidRPr="006176CF">
        <w:rPr>
          <w:rFonts w:ascii="Times New Roman" w:eastAsia="方正仿宋_GBK" w:hAnsi="Times New Roman" w:cs="Times New Roman" w:hint="eastAsia"/>
          <w:color w:val="000000"/>
          <w:kern w:val="0"/>
          <w:sz w:val="32"/>
          <w:szCs w:val="32"/>
        </w:rPr>
        <w:t>,</w:t>
      </w:r>
      <w:r w:rsidRPr="006176CF">
        <w:rPr>
          <w:rFonts w:ascii="Times New Roman" w:eastAsia="方正仿宋_GBK" w:hAnsi="Times New Roman" w:cs="Times New Roman" w:hint="eastAsia"/>
          <w:color w:val="000000"/>
          <w:kern w:val="0"/>
          <w:sz w:val="32"/>
          <w:szCs w:val="32"/>
        </w:rPr>
        <w:t>歌曲创作构思及相关的背景资料两套（</w:t>
      </w:r>
      <w:r w:rsidRPr="006176CF">
        <w:rPr>
          <w:rFonts w:ascii="Times New Roman" w:eastAsia="方正仿宋_GBK" w:hAnsi="Times New Roman" w:cs="Times New Roman" w:hint="eastAsia"/>
          <w:color w:val="000000"/>
          <w:kern w:val="0"/>
          <w:sz w:val="32"/>
          <w:szCs w:val="32"/>
        </w:rPr>
        <w:t>A4</w:t>
      </w:r>
      <w:r w:rsidRPr="006176CF">
        <w:rPr>
          <w:rFonts w:ascii="Times New Roman" w:eastAsia="方正仿宋_GBK" w:hAnsi="Times New Roman" w:cs="Times New Roman" w:hint="eastAsia"/>
          <w:color w:val="000000"/>
          <w:kern w:val="0"/>
          <w:sz w:val="32"/>
          <w:szCs w:val="32"/>
        </w:rPr>
        <w:t>纸打印）</w:t>
      </w:r>
      <w:r w:rsidRPr="006176CF">
        <w:rPr>
          <w:rFonts w:ascii="Times New Roman" w:eastAsia="方正仿宋_GBK" w:hAnsi="Times New Roman" w:cs="Times New Roman" w:hint="eastAsia"/>
          <w:color w:val="000000"/>
          <w:kern w:val="0"/>
          <w:sz w:val="32"/>
          <w:szCs w:val="32"/>
        </w:rPr>
        <w:t>,</w:t>
      </w:r>
      <w:r w:rsidRPr="006176CF">
        <w:rPr>
          <w:rFonts w:ascii="Times New Roman" w:eastAsia="方正仿宋_GBK" w:hAnsi="Times New Roman" w:cs="Times New Roman" w:hint="eastAsia"/>
          <w:color w:val="000000"/>
          <w:kern w:val="0"/>
          <w:sz w:val="32"/>
          <w:szCs w:val="32"/>
        </w:rPr>
        <w:t>歌曲合成小样（</w:t>
      </w:r>
      <w:r w:rsidRPr="006176CF">
        <w:rPr>
          <w:rFonts w:ascii="Times New Roman" w:eastAsia="方正仿宋_GBK" w:hAnsi="Times New Roman" w:cs="Times New Roman" w:hint="eastAsia"/>
          <w:color w:val="000000"/>
          <w:kern w:val="0"/>
          <w:sz w:val="32"/>
          <w:szCs w:val="32"/>
        </w:rPr>
        <w:t>MP3</w:t>
      </w:r>
      <w:r w:rsidRPr="006176CF">
        <w:rPr>
          <w:rFonts w:ascii="Times New Roman" w:eastAsia="方正仿宋_GBK" w:hAnsi="Times New Roman" w:cs="Times New Roman" w:hint="eastAsia"/>
          <w:color w:val="000000"/>
          <w:kern w:val="0"/>
          <w:sz w:val="32"/>
          <w:szCs w:val="32"/>
        </w:rPr>
        <w:t>格式）</w:t>
      </w:r>
      <w:r w:rsidRPr="006176CF">
        <w:rPr>
          <w:rFonts w:ascii="Times New Roman" w:eastAsia="方正仿宋_GBK" w:hAnsi="Times New Roman" w:cs="Times New Roman" w:hint="eastAsia"/>
          <w:color w:val="000000"/>
          <w:kern w:val="0"/>
          <w:sz w:val="32"/>
          <w:szCs w:val="32"/>
        </w:rPr>
        <w:t>,</w:t>
      </w:r>
      <w:r w:rsidRPr="006176CF">
        <w:rPr>
          <w:rFonts w:ascii="Times New Roman" w:eastAsia="方正仿宋_GBK" w:hAnsi="Times New Roman" w:cs="Times New Roman" w:hint="eastAsia"/>
          <w:color w:val="000000"/>
          <w:kern w:val="0"/>
          <w:sz w:val="32"/>
          <w:szCs w:val="32"/>
        </w:rPr>
        <w:t>完整的歌曲简谱（</w:t>
      </w:r>
      <w:r w:rsidRPr="006176CF">
        <w:rPr>
          <w:rFonts w:ascii="Times New Roman" w:eastAsia="方正仿宋_GBK" w:hAnsi="Times New Roman" w:cs="Times New Roman" w:hint="eastAsia"/>
          <w:color w:val="000000"/>
          <w:kern w:val="0"/>
          <w:sz w:val="32"/>
          <w:szCs w:val="32"/>
        </w:rPr>
        <w:t>A4</w:t>
      </w:r>
      <w:r w:rsidRPr="006176CF">
        <w:rPr>
          <w:rFonts w:ascii="Times New Roman" w:eastAsia="方正仿宋_GBK" w:hAnsi="Times New Roman" w:cs="Times New Roman" w:hint="eastAsia"/>
          <w:color w:val="000000"/>
          <w:kern w:val="0"/>
          <w:sz w:val="32"/>
          <w:szCs w:val="32"/>
        </w:rPr>
        <w:t>纸打印、一式七份）。每位词曲作者申报作品不超过两首（含合作的）。</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（九）申报材料须打印</w:t>
      </w:r>
      <w:r w:rsidRPr="006176CF">
        <w:rPr>
          <w:rFonts w:ascii="Times New Roman" w:eastAsia="方正仿宋_GBK" w:hAnsi="Times New Roman" w:cs="Times New Roman" w:hint="eastAsia"/>
          <w:color w:val="000000"/>
          <w:kern w:val="0"/>
          <w:sz w:val="32"/>
          <w:szCs w:val="32"/>
        </w:rPr>
        <w:t>7</w:t>
      </w:r>
      <w:r w:rsidRPr="006176CF">
        <w:rPr>
          <w:rFonts w:ascii="Times New Roman" w:eastAsia="方正仿宋_GBK" w:hAnsi="Times New Roman" w:cs="Times New Roman" w:hint="eastAsia"/>
          <w:color w:val="000000"/>
          <w:kern w:val="0"/>
          <w:sz w:val="32"/>
          <w:szCs w:val="32"/>
        </w:rPr>
        <w:t>份装订。申报材料为文字材料的，要求统一用</w:t>
      </w:r>
      <w:r w:rsidRPr="006176CF">
        <w:rPr>
          <w:rFonts w:ascii="Times New Roman" w:eastAsia="方正仿宋_GBK" w:hAnsi="Times New Roman" w:cs="Times New Roman" w:hint="eastAsia"/>
          <w:color w:val="000000"/>
          <w:kern w:val="0"/>
          <w:sz w:val="32"/>
          <w:szCs w:val="32"/>
        </w:rPr>
        <w:t>A4</w:t>
      </w:r>
      <w:r w:rsidRPr="006176CF">
        <w:rPr>
          <w:rFonts w:ascii="Times New Roman" w:eastAsia="方正仿宋_GBK" w:hAnsi="Times New Roman" w:cs="Times New Roman" w:hint="eastAsia"/>
          <w:color w:val="000000"/>
          <w:kern w:val="0"/>
          <w:sz w:val="32"/>
          <w:szCs w:val="32"/>
        </w:rPr>
        <w:t>纸型双面印制，装订成册，并在指定位置加盖公章。申报材料中的照片，尺幅应为</w:t>
      </w:r>
      <w:r w:rsidRPr="006176CF">
        <w:rPr>
          <w:rFonts w:ascii="Times New Roman" w:eastAsia="方正仿宋_GBK" w:hAnsi="Times New Roman" w:cs="Times New Roman" w:hint="eastAsia"/>
          <w:color w:val="000000"/>
          <w:kern w:val="0"/>
          <w:sz w:val="32"/>
          <w:szCs w:val="32"/>
        </w:rPr>
        <w:t>8</w:t>
      </w:r>
      <w:r w:rsidRPr="006176CF">
        <w:rPr>
          <w:rFonts w:ascii="Times New Roman" w:eastAsia="方正仿宋_GBK" w:hAnsi="Times New Roman" w:cs="Times New Roman" w:hint="eastAsia"/>
          <w:color w:val="000000"/>
          <w:kern w:val="0"/>
          <w:sz w:val="32"/>
          <w:szCs w:val="32"/>
        </w:rPr>
        <w:t>—</w:t>
      </w:r>
      <w:r w:rsidRPr="006176CF">
        <w:rPr>
          <w:rFonts w:ascii="Times New Roman" w:eastAsia="方正仿宋_GBK" w:hAnsi="Times New Roman" w:cs="Times New Roman" w:hint="eastAsia"/>
          <w:color w:val="000000"/>
          <w:kern w:val="0"/>
          <w:sz w:val="32"/>
          <w:szCs w:val="32"/>
        </w:rPr>
        <w:t>10</w:t>
      </w:r>
      <w:r w:rsidRPr="006176CF">
        <w:rPr>
          <w:rFonts w:ascii="Times New Roman" w:eastAsia="方正仿宋_GBK" w:hAnsi="Times New Roman" w:cs="Times New Roman" w:hint="eastAsia"/>
          <w:color w:val="000000"/>
          <w:kern w:val="0"/>
          <w:sz w:val="32"/>
          <w:szCs w:val="32"/>
        </w:rPr>
        <w:t>寸，夹在文字材料内</w:t>
      </w:r>
      <w:r w:rsidRPr="006176CF">
        <w:rPr>
          <w:rFonts w:ascii="Times New Roman" w:eastAsia="方正仿宋_GBK" w:hAnsi="Times New Roman" w:cs="Times New Roman" w:hint="eastAsia"/>
          <w:color w:val="000000"/>
          <w:kern w:val="0"/>
          <w:sz w:val="32"/>
          <w:szCs w:val="32"/>
        </w:rPr>
        <w:t>(</w:t>
      </w:r>
      <w:r w:rsidRPr="006176CF">
        <w:rPr>
          <w:rFonts w:ascii="Times New Roman" w:eastAsia="方正仿宋_GBK" w:hAnsi="Times New Roman" w:cs="Times New Roman" w:hint="eastAsia"/>
          <w:color w:val="000000"/>
          <w:kern w:val="0"/>
          <w:sz w:val="32"/>
          <w:szCs w:val="32"/>
        </w:rPr>
        <w:t>无需装订</w:t>
      </w:r>
      <w:r w:rsidRPr="006176CF">
        <w:rPr>
          <w:rFonts w:ascii="Times New Roman" w:eastAsia="方正仿宋_GBK" w:hAnsi="Times New Roman" w:cs="Times New Roman" w:hint="eastAsia"/>
          <w:color w:val="000000"/>
          <w:kern w:val="0"/>
          <w:sz w:val="32"/>
          <w:szCs w:val="32"/>
        </w:rPr>
        <w:t>)</w:t>
      </w:r>
      <w:r w:rsidRPr="006176CF">
        <w:rPr>
          <w:rFonts w:ascii="Times New Roman" w:eastAsia="方正仿宋_GBK" w:hAnsi="Times New Roman" w:cs="Times New Roman" w:hint="eastAsia"/>
          <w:color w:val="000000"/>
          <w:kern w:val="0"/>
          <w:sz w:val="32"/>
          <w:szCs w:val="32"/>
        </w:rPr>
        <w:t>。申报材料为照片和音频、视频文件的，须提供电子文件，音频文件的格式应为</w:t>
      </w:r>
      <w:r w:rsidRPr="006176CF">
        <w:rPr>
          <w:rFonts w:ascii="Times New Roman" w:eastAsia="方正仿宋_GBK" w:hAnsi="Times New Roman" w:cs="Times New Roman" w:hint="eastAsia"/>
          <w:color w:val="000000"/>
          <w:kern w:val="0"/>
          <w:sz w:val="32"/>
          <w:szCs w:val="32"/>
        </w:rPr>
        <w:t>WAV</w:t>
      </w:r>
      <w:r w:rsidRPr="006176CF">
        <w:rPr>
          <w:rFonts w:ascii="Times New Roman" w:eastAsia="方正仿宋_GBK" w:hAnsi="Times New Roman" w:cs="Times New Roman" w:hint="eastAsia"/>
          <w:color w:val="000000"/>
          <w:kern w:val="0"/>
          <w:sz w:val="32"/>
          <w:szCs w:val="32"/>
        </w:rPr>
        <w:t>或</w:t>
      </w:r>
      <w:r w:rsidRPr="006176CF">
        <w:rPr>
          <w:rFonts w:ascii="Times New Roman" w:eastAsia="方正仿宋_GBK" w:hAnsi="Times New Roman" w:cs="Times New Roman" w:hint="eastAsia"/>
          <w:color w:val="000000"/>
          <w:kern w:val="0"/>
          <w:sz w:val="32"/>
          <w:szCs w:val="32"/>
        </w:rPr>
        <w:t>MP3</w:t>
      </w:r>
      <w:r w:rsidRPr="006176CF">
        <w:rPr>
          <w:rFonts w:ascii="Times New Roman" w:eastAsia="方正仿宋_GBK" w:hAnsi="Times New Roman" w:cs="Times New Roman" w:hint="eastAsia"/>
          <w:color w:val="000000"/>
          <w:kern w:val="0"/>
          <w:sz w:val="32"/>
          <w:szCs w:val="32"/>
        </w:rPr>
        <w:t>，视频文件的格式应为</w:t>
      </w:r>
      <w:r w:rsidRPr="006176CF">
        <w:rPr>
          <w:rFonts w:ascii="Times New Roman" w:eastAsia="方正仿宋_GBK" w:hAnsi="Times New Roman" w:cs="Times New Roman" w:hint="eastAsia"/>
          <w:color w:val="000000"/>
          <w:kern w:val="0"/>
          <w:sz w:val="32"/>
          <w:szCs w:val="32"/>
        </w:rPr>
        <w:t>MOV</w:t>
      </w:r>
      <w:r w:rsidRPr="006176CF">
        <w:rPr>
          <w:rFonts w:ascii="Times New Roman" w:eastAsia="方正仿宋_GBK" w:hAnsi="Times New Roman" w:cs="Times New Roman" w:hint="eastAsia"/>
          <w:color w:val="000000"/>
          <w:kern w:val="0"/>
          <w:sz w:val="32"/>
          <w:szCs w:val="32"/>
        </w:rPr>
        <w:t>、</w:t>
      </w:r>
      <w:r w:rsidRPr="006176CF">
        <w:rPr>
          <w:rFonts w:ascii="Times New Roman" w:eastAsia="方正仿宋_GBK" w:hAnsi="Times New Roman" w:cs="Times New Roman" w:hint="eastAsia"/>
          <w:color w:val="000000"/>
          <w:kern w:val="0"/>
          <w:sz w:val="32"/>
          <w:szCs w:val="32"/>
        </w:rPr>
        <w:t>AVI</w:t>
      </w:r>
      <w:r w:rsidRPr="006176CF">
        <w:rPr>
          <w:rFonts w:ascii="Times New Roman" w:eastAsia="方正仿宋_GBK" w:hAnsi="Times New Roman" w:cs="Times New Roman" w:hint="eastAsia"/>
          <w:color w:val="000000"/>
          <w:kern w:val="0"/>
          <w:sz w:val="32"/>
          <w:szCs w:val="32"/>
        </w:rPr>
        <w:t>、</w:t>
      </w:r>
      <w:r w:rsidRPr="006176CF">
        <w:rPr>
          <w:rFonts w:ascii="Times New Roman" w:eastAsia="方正仿宋_GBK" w:hAnsi="Times New Roman" w:cs="Times New Roman" w:hint="eastAsia"/>
          <w:color w:val="000000"/>
          <w:kern w:val="0"/>
          <w:sz w:val="32"/>
          <w:szCs w:val="32"/>
        </w:rPr>
        <w:t>FLV</w:t>
      </w:r>
      <w:r w:rsidRPr="006176CF">
        <w:rPr>
          <w:rFonts w:ascii="Times New Roman" w:eastAsia="方正仿宋_GBK" w:hAnsi="Times New Roman" w:cs="Times New Roman" w:hint="eastAsia"/>
          <w:color w:val="000000"/>
          <w:kern w:val="0"/>
          <w:sz w:val="32"/>
          <w:szCs w:val="32"/>
        </w:rPr>
        <w:t>或</w:t>
      </w:r>
      <w:r w:rsidRPr="006176CF">
        <w:rPr>
          <w:rFonts w:ascii="Times New Roman" w:eastAsia="方正仿宋_GBK" w:hAnsi="Times New Roman" w:cs="Times New Roman" w:hint="eastAsia"/>
          <w:color w:val="000000"/>
          <w:kern w:val="0"/>
          <w:sz w:val="32"/>
          <w:szCs w:val="32"/>
        </w:rPr>
        <w:t>MP4</w:t>
      </w:r>
      <w:r w:rsidRPr="006176CF">
        <w:rPr>
          <w:rFonts w:ascii="Times New Roman" w:eastAsia="方正仿宋_GBK" w:hAnsi="Times New Roman" w:cs="Times New Roman" w:hint="eastAsia"/>
          <w:color w:val="000000"/>
          <w:kern w:val="0"/>
          <w:sz w:val="32"/>
          <w:szCs w:val="32"/>
        </w:rPr>
        <w:t>。</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（十）申报材料应</w:t>
      </w:r>
      <w:r w:rsidRPr="006176CF">
        <w:rPr>
          <w:rFonts w:ascii="Times New Roman" w:eastAsia="方正仿宋_GBK" w:hAnsi="Times New Roman" w:cs="Times New Roman" w:hint="eastAsia"/>
          <w:kern w:val="0"/>
          <w:sz w:val="32"/>
          <w:szCs w:val="32"/>
        </w:rPr>
        <w:t>于</w:t>
      </w:r>
      <w:r w:rsidRPr="006176CF">
        <w:rPr>
          <w:rFonts w:ascii="Times New Roman" w:eastAsia="方正仿宋_GBK" w:hAnsi="Times New Roman" w:cs="Times New Roman" w:hint="eastAsia"/>
          <w:kern w:val="0"/>
          <w:sz w:val="32"/>
          <w:szCs w:val="32"/>
        </w:rPr>
        <w:t>202</w:t>
      </w:r>
      <w:r w:rsidRPr="006176CF">
        <w:rPr>
          <w:rFonts w:ascii="Times New Roman" w:eastAsia="方正仿宋_GBK" w:hAnsi="Times New Roman" w:cs="Times New Roman"/>
          <w:kern w:val="0"/>
          <w:sz w:val="32"/>
          <w:szCs w:val="32"/>
        </w:rPr>
        <w:t>3</w:t>
      </w:r>
      <w:r w:rsidRPr="006176CF">
        <w:rPr>
          <w:rFonts w:ascii="Times New Roman" w:eastAsia="方正仿宋_GBK" w:hAnsi="Times New Roman" w:cs="Times New Roman" w:hint="eastAsia"/>
          <w:kern w:val="0"/>
          <w:sz w:val="32"/>
          <w:szCs w:val="32"/>
        </w:rPr>
        <w:t>年</w:t>
      </w:r>
      <w:r w:rsidRPr="006176CF">
        <w:rPr>
          <w:rFonts w:ascii="Times New Roman" w:eastAsia="方正仿宋_GBK" w:hAnsi="Times New Roman" w:cs="Times New Roman" w:hint="eastAsia"/>
          <w:kern w:val="0"/>
          <w:sz w:val="32"/>
          <w:szCs w:val="32"/>
        </w:rPr>
        <w:t>5</w:t>
      </w:r>
      <w:r w:rsidRPr="006176CF">
        <w:rPr>
          <w:rFonts w:ascii="Times New Roman" w:eastAsia="方正仿宋_GBK" w:hAnsi="Times New Roman" w:cs="Times New Roman" w:hint="eastAsia"/>
          <w:kern w:val="0"/>
          <w:sz w:val="32"/>
          <w:szCs w:val="32"/>
        </w:rPr>
        <w:t>月</w:t>
      </w:r>
      <w:r w:rsidRPr="006176CF">
        <w:rPr>
          <w:rFonts w:ascii="Times New Roman" w:eastAsia="方正仿宋_GBK" w:hAnsi="Times New Roman" w:cs="Times New Roman" w:hint="eastAsia"/>
          <w:kern w:val="0"/>
          <w:sz w:val="32"/>
          <w:szCs w:val="32"/>
        </w:rPr>
        <w:t>15</w:t>
      </w:r>
      <w:r w:rsidRPr="006176CF">
        <w:rPr>
          <w:rFonts w:ascii="Times New Roman" w:eastAsia="方正仿宋_GBK" w:hAnsi="Times New Roman" w:cs="Times New Roman" w:hint="eastAsia"/>
          <w:kern w:val="0"/>
          <w:sz w:val="32"/>
          <w:szCs w:val="32"/>
        </w:rPr>
        <w:t>日</w:t>
      </w:r>
      <w:r w:rsidRPr="006176CF">
        <w:rPr>
          <w:rFonts w:ascii="Times New Roman" w:eastAsia="方正仿宋_GBK" w:hAnsi="Times New Roman" w:cs="Times New Roman" w:hint="eastAsia"/>
          <w:color w:val="000000"/>
          <w:kern w:val="0"/>
          <w:sz w:val="32"/>
          <w:szCs w:val="32"/>
        </w:rPr>
        <w:t>前统一报送南京艺术基金管理办公室。地址：南京市中山南路</w:t>
      </w:r>
      <w:r w:rsidRPr="006176CF">
        <w:rPr>
          <w:rFonts w:ascii="Times New Roman" w:eastAsia="方正仿宋_GBK" w:hAnsi="Times New Roman" w:cs="Times New Roman" w:hint="eastAsia"/>
          <w:color w:val="000000"/>
          <w:kern w:val="0"/>
          <w:sz w:val="32"/>
          <w:szCs w:val="32"/>
        </w:rPr>
        <w:t>101</w:t>
      </w:r>
      <w:r w:rsidRPr="006176CF">
        <w:rPr>
          <w:rFonts w:ascii="Times New Roman" w:eastAsia="方正仿宋_GBK" w:hAnsi="Times New Roman" w:cs="Times New Roman" w:hint="eastAsia"/>
          <w:color w:val="000000"/>
          <w:kern w:val="0"/>
          <w:sz w:val="32"/>
          <w:szCs w:val="32"/>
        </w:rPr>
        <w:t>号金銮大厦</w:t>
      </w:r>
      <w:r w:rsidRPr="006176CF">
        <w:rPr>
          <w:rFonts w:ascii="Times New Roman" w:eastAsia="方正仿宋_GBK" w:hAnsi="Times New Roman" w:cs="Times New Roman" w:hint="eastAsia"/>
          <w:color w:val="000000"/>
          <w:kern w:val="0"/>
          <w:sz w:val="32"/>
          <w:szCs w:val="32"/>
        </w:rPr>
        <w:t>22</w:t>
      </w:r>
      <w:r w:rsidRPr="006176CF">
        <w:rPr>
          <w:rFonts w:ascii="Times New Roman" w:eastAsia="方正仿宋_GBK" w:hAnsi="Times New Roman" w:cs="Times New Roman" w:hint="eastAsia"/>
          <w:color w:val="000000"/>
          <w:kern w:val="0"/>
          <w:sz w:val="32"/>
          <w:szCs w:val="32"/>
        </w:rPr>
        <w:t>楼</w:t>
      </w:r>
      <w:r w:rsidRPr="006176CF">
        <w:rPr>
          <w:rFonts w:ascii="Times New Roman" w:eastAsia="方正仿宋_GBK" w:hAnsi="Times New Roman" w:cs="Times New Roman" w:hint="eastAsia"/>
          <w:color w:val="000000"/>
          <w:kern w:val="0"/>
          <w:sz w:val="32"/>
          <w:szCs w:val="32"/>
        </w:rPr>
        <w:t>E</w:t>
      </w:r>
      <w:r w:rsidRPr="006176CF">
        <w:rPr>
          <w:rFonts w:ascii="Times New Roman" w:eastAsia="方正仿宋_GBK" w:hAnsi="Times New Roman" w:cs="Times New Roman" w:hint="eastAsia"/>
          <w:color w:val="000000"/>
          <w:kern w:val="0"/>
          <w:sz w:val="32"/>
          <w:szCs w:val="32"/>
        </w:rPr>
        <w:t>座，邮政编码：</w:t>
      </w:r>
      <w:r w:rsidRPr="006176CF">
        <w:rPr>
          <w:rFonts w:ascii="Times New Roman" w:eastAsia="方正仿宋_GBK" w:hAnsi="Times New Roman" w:cs="Times New Roman" w:hint="eastAsia"/>
          <w:color w:val="000000"/>
          <w:kern w:val="0"/>
          <w:sz w:val="32"/>
          <w:szCs w:val="32"/>
        </w:rPr>
        <w:t>210001</w:t>
      </w:r>
      <w:r w:rsidRPr="006176CF">
        <w:rPr>
          <w:rFonts w:ascii="Times New Roman" w:eastAsia="方正仿宋_GBK" w:hAnsi="Times New Roman" w:cs="Times New Roman" w:hint="eastAsia"/>
          <w:color w:val="000000"/>
          <w:kern w:val="0"/>
          <w:sz w:val="32"/>
          <w:szCs w:val="32"/>
        </w:rPr>
        <w:t>，联系电话：</w:t>
      </w:r>
      <w:r w:rsidRPr="006176CF">
        <w:rPr>
          <w:rFonts w:ascii="Times New Roman" w:eastAsia="方正仿宋_GBK" w:hAnsi="Times New Roman" w:cs="Times New Roman" w:hint="eastAsia"/>
          <w:color w:val="000000"/>
          <w:kern w:val="0"/>
          <w:sz w:val="32"/>
          <w:szCs w:val="32"/>
        </w:rPr>
        <w:t>025-83190810</w:t>
      </w:r>
      <w:r w:rsidRPr="006176CF">
        <w:rPr>
          <w:rFonts w:ascii="Times New Roman" w:eastAsia="方正仿宋_GBK" w:hAnsi="Times New Roman" w:cs="Times New Roman" w:hint="eastAsia"/>
          <w:color w:val="000000"/>
          <w:kern w:val="0"/>
          <w:sz w:val="32"/>
          <w:szCs w:val="32"/>
        </w:rPr>
        <w:t>，电子邮箱</w:t>
      </w:r>
      <w:r w:rsidRPr="006176CF">
        <w:rPr>
          <w:rFonts w:ascii="Times New Roman" w:eastAsia="方正仿宋_GBK" w:hAnsi="Times New Roman" w:cs="Times New Roman" w:hint="eastAsia"/>
          <w:color w:val="000000"/>
          <w:kern w:val="0"/>
          <w:sz w:val="32"/>
          <w:szCs w:val="32"/>
        </w:rPr>
        <w:t>:</w:t>
      </w:r>
      <w:r w:rsidRPr="006176CF">
        <w:rPr>
          <w:rFonts w:ascii="Times New Roman" w:eastAsia="方正仿宋_GBK" w:hAnsi="Times New Roman" w:cs="Times New Roman"/>
          <w:color w:val="000000"/>
          <w:kern w:val="0"/>
          <w:sz w:val="32"/>
          <w:szCs w:val="32"/>
        </w:rPr>
        <w:t>njysjjbgs@163.com</w:t>
      </w:r>
      <w:r w:rsidRPr="006176CF">
        <w:rPr>
          <w:rFonts w:ascii="Times New Roman" w:eastAsia="方正仿宋_GBK" w:hAnsi="Times New Roman" w:cs="Times New Roman" w:hint="eastAsia"/>
          <w:color w:val="000000"/>
          <w:kern w:val="0"/>
          <w:sz w:val="32"/>
          <w:szCs w:val="32"/>
        </w:rPr>
        <w:t>。</w:t>
      </w:r>
    </w:p>
    <w:p w:rsidR="006176CF" w:rsidRPr="006176CF" w:rsidRDefault="006176CF" w:rsidP="006176CF">
      <w:pPr>
        <w:widowControl/>
        <w:shd w:val="clear" w:color="auto" w:fill="FFFFFF"/>
        <w:spacing w:line="580" w:lineRule="exact"/>
        <w:ind w:firstLineChars="200" w:firstLine="643"/>
        <w:rPr>
          <w:rFonts w:ascii="方正黑体_GBK" w:eastAsia="方正黑体_GBK" w:hAnsi="黑体" w:cs="黑体"/>
          <w:b/>
          <w:bCs/>
          <w:color w:val="000000"/>
          <w:kern w:val="0"/>
          <w:sz w:val="32"/>
          <w:szCs w:val="32"/>
        </w:rPr>
      </w:pPr>
    </w:p>
    <w:p w:rsidR="006176CF" w:rsidRPr="006176CF" w:rsidRDefault="006176CF" w:rsidP="006176CF">
      <w:pPr>
        <w:widowControl/>
        <w:shd w:val="clear" w:color="auto" w:fill="FFFFFF"/>
        <w:spacing w:line="580" w:lineRule="exact"/>
        <w:ind w:firstLineChars="200" w:firstLine="643"/>
        <w:rPr>
          <w:rFonts w:ascii="方正黑体_GBK" w:eastAsia="方正黑体_GBK" w:hAnsi="黑体" w:cs="黑体"/>
          <w:bCs/>
          <w:color w:val="000000"/>
          <w:kern w:val="0"/>
          <w:sz w:val="32"/>
          <w:szCs w:val="32"/>
        </w:rPr>
      </w:pPr>
      <w:bookmarkStart w:id="0" w:name="_GoBack"/>
      <w:bookmarkEnd w:id="0"/>
      <w:r w:rsidRPr="006176CF">
        <w:rPr>
          <w:rFonts w:ascii="方正黑体_GBK" w:eastAsia="方正黑体_GBK" w:hAnsi="黑体" w:cs="黑体" w:hint="eastAsia"/>
          <w:b/>
          <w:bCs/>
          <w:color w:val="000000"/>
          <w:kern w:val="0"/>
          <w:sz w:val="32"/>
          <w:szCs w:val="32"/>
        </w:rPr>
        <w:lastRenderedPageBreak/>
        <w:t>九、签约实施</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（一）确定申报项目为立项资助项目后，管理办公室将与申报主体签订《南京艺术基金资助项目协议书》《南京艺术基金</w:t>
      </w:r>
      <w:r w:rsidRPr="006176CF">
        <w:rPr>
          <w:rFonts w:ascii="Times New Roman" w:eastAsia="方正仿宋_GBK" w:hAnsi="Times New Roman" w:cs="Times New Roman" w:hint="eastAsia"/>
          <w:color w:val="000000"/>
          <w:kern w:val="0"/>
          <w:sz w:val="32"/>
          <w:szCs w:val="32"/>
        </w:rPr>
        <w:t>202</w:t>
      </w:r>
      <w:r w:rsidRPr="006176CF">
        <w:rPr>
          <w:rFonts w:ascii="Times New Roman" w:eastAsia="方正仿宋_GBK" w:hAnsi="Times New Roman" w:cs="Times New Roman"/>
          <w:color w:val="000000"/>
          <w:kern w:val="0"/>
          <w:sz w:val="32"/>
          <w:szCs w:val="32"/>
        </w:rPr>
        <w:t>3</w:t>
      </w:r>
      <w:r w:rsidRPr="006176CF">
        <w:rPr>
          <w:rFonts w:ascii="Times New Roman" w:eastAsia="方正仿宋_GBK" w:hAnsi="Times New Roman" w:cs="Times New Roman" w:hint="eastAsia"/>
          <w:color w:val="000000"/>
          <w:kern w:val="0"/>
          <w:sz w:val="32"/>
          <w:szCs w:val="32"/>
        </w:rPr>
        <w:t>年度舞台艺术创作资助项目申报表》作为协议书附件，具有同等约束力。</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（二）申报项目立项后，申报主体应同意按照艺术基金安排，参加艺术基金组织的出版、展演等公益性活动。</w:t>
      </w:r>
    </w:p>
    <w:p w:rsidR="006176CF" w:rsidRPr="006176CF" w:rsidRDefault="006176CF" w:rsidP="006176CF">
      <w:pPr>
        <w:widowControl/>
        <w:shd w:val="clear" w:color="auto" w:fill="FFFFFF"/>
        <w:spacing w:line="580" w:lineRule="exact"/>
        <w:ind w:firstLineChars="200" w:firstLine="643"/>
        <w:rPr>
          <w:rFonts w:ascii="方正黑体_GBK" w:eastAsia="方正黑体_GBK" w:hAnsi="黑体" w:cs="黑体"/>
          <w:bCs/>
          <w:color w:val="000000"/>
          <w:kern w:val="0"/>
          <w:sz w:val="32"/>
          <w:szCs w:val="32"/>
        </w:rPr>
      </w:pPr>
      <w:r w:rsidRPr="006176CF">
        <w:rPr>
          <w:rFonts w:ascii="方正黑体_GBK" w:eastAsia="方正黑体_GBK" w:hAnsi="黑体" w:cs="黑体" w:hint="eastAsia"/>
          <w:b/>
          <w:bCs/>
          <w:color w:val="000000"/>
          <w:kern w:val="0"/>
          <w:sz w:val="32"/>
          <w:szCs w:val="32"/>
        </w:rPr>
        <w:t>十、监督验收</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（一）资助项目应于</w:t>
      </w:r>
      <w:r w:rsidRPr="006176CF">
        <w:rPr>
          <w:rFonts w:ascii="Times New Roman" w:eastAsia="方正仿宋_GBK" w:hAnsi="Times New Roman" w:cs="Times New Roman" w:hint="eastAsia"/>
          <w:color w:val="000000"/>
          <w:kern w:val="0"/>
          <w:sz w:val="32"/>
          <w:szCs w:val="32"/>
        </w:rPr>
        <w:t>202</w:t>
      </w:r>
      <w:r w:rsidRPr="006176CF">
        <w:rPr>
          <w:rFonts w:ascii="Times New Roman" w:eastAsia="方正仿宋_GBK" w:hAnsi="Times New Roman" w:cs="Times New Roman"/>
          <w:color w:val="000000"/>
          <w:kern w:val="0"/>
          <w:sz w:val="32"/>
          <w:szCs w:val="32"/>
        </w:rPr>
        <w:t>4</w:t>
      </w:r>
      <w:r w:rsidRPr="006176CF">
        <w:rPr>
          <w:rFonts w:ascii="Times New Roman" w:eastAsia="方正仿宋_GBK" w:hAnsi="Times New Roman" w:cs="Times New Roman" w:hint="eastAsia"/>
          <w:color w:val="000000"/>
          <w:kern w:val="0"/>
          <w:sz w:val="32"/>
          <w:szCs w:val="32"/>
        </w:rPr>
        <w:t>年</w:t>
      </w:r>
      <w:r w:rsidRPr="006176CF">
        <w:rPr>
          <w:rFonts w:ascii="Times New Roman" w:eastAsia="方正仿宋_GBK" w:hAnsi="Times New Roman" w:cs="Times New Roman" w:hint="eastAsia"/>
          <w:color w:val="000000"/>
          <w:kern w:val="0"/>
          <w:sz w:val="32"/>
          <w:szCs w:val="32"/>
        </w:rPr>
        <w:t>6</w:t>
      </w:r>
      <w:r w:rsidRPr="006176CF">
        <w:rPr>
          <w:rFonts w:ascii="Times New Roman" w:eastAsia="方正仿宋_GBK" w:hAnsi="Times New Roman" w:cs="Times New Roman" w:hint="eastAsia"/>
          <w:color w:val="000000"/>
          <w:kern w:val="0"/>
          <w:sz w:val="32"/>
          <w:szCs w:val="32"/>
        </w:rPr>
        <w:t>月</w:t>
      </w:r>
      <w:r w:rsidRPr="006176CF">
        <w:rPr>
          <w:rFonts w:ascii="Times New Roman" w:eastAsia="方正仿宋_GBK" w:hAnsi="Times New Roman" w:cs="Times New Roman" w:hint="eastAsia"/>
          <w:color w:val="000000"/>
          <w:kern w:val="0"/>
          <w:sz w:val="32"/>
          <w:szCs w:val="32"/>
        </w:rPr>
        <w:t>30</w:t>
      </w:r>
      <w:r w:rsidRPr="006176CF">
        <w:rPr>
          <w:rFonts w:ascii="Times New Roman" w:eastAsia="方正仿宋_GBK" w:hAnsi="Times New Roman" w:cs="Times New Roman" w:hint="eastAsia"/>
          <w:color w:val="000000"/>
          <w:kern w:val="0"/>
          <w:sz w:val="32"/>
          <w:szCs w:val="32"/>
        </w:rPr>
        <w:t>日前</w:t>
      </w:r>
      <w:proofErr w:type="gramStart"/>
      <w:r w:rsidRPr="006176CF">
        <w:rPr>
          <w:rFonts w:ascii="Times New Roman" w:eastAsia="方正仿宋_GBK" w:hAnsi="Times New Roman" w:cs="Times New Roman" w:hint="eastAsia"/>
          <w:color w:val="000000"/>
          <w:kern w:val="0"/>
          <w:sz w:val="32"/>
          <w:szCs w:val="32"/>
        </w:rPr>
        <w:t>完成结项验收</w:t>
      </w:r>
      <w:proofErr w:type="gramEnd"/>
      <w:r w:rsidRPr="006176CF">
        <w:rPr>
          <w:rFonts w:ascii="Times New Roman" w:eastAsia="方正仿宋_GBK" w:hAnsi="Times New Roman" w:cs="Times New Roman" w:hint="eastAsia"/>
          <w:color w:val="000000"/>
          <w:kern w:val="0"/>
          <w:sz w:val="32"/>
          <w:szCs w:val="32"/>
        </w:rPr>
        <w:t>，如确需延期完成，必须于</w:t>
      </w:r>
      <w:r w:rsidRPr="006176CF">
        <w:rPr>
          <w:rFonts w:ascii="Times New Roman" w:eastAsia="方正仿宋_GBK" w:hAnsi="Times New Roman" w:cs="Times New Roman" w:hint="eastAsia"/>
          <w:color w:val="000000"/>
          <w:kern w:val="0"/>
          <w:sz w:val="32"/>
          <w:szCs w:val="32"/>
        </w:rPr>
        <w:t>202</w:t>
      </w:r>
      <w:r w:rsidRPr="006176CF">
        <w:rPr>
          <w:rFonts w:ascii="Times New Roman" w:eastAsia="方正仿宋_GBK" w:hAnsi="Times New Roman" w:cs="Times New Roman"/>
          <w:color w:val="000000"/>
          <w:kern w:val="0"/>
          <w:sz w:val="32"/>
          <w:szCs w:val="32"/>
        </w:rPr>
        <w:t>4</w:t>
      </w:r>
      <w:r w:rsidRPr="006176CF">
        <w:rPr>
          <w:rFonts w:ascii="Times New Roman" w:eastAsia="方正仿宋_GBK" w:hAnsi="Times New Roman" w:cs="Times New Roman" w:hint="eastAsia"/>
          <w:color w:val="000000"/>
          <w:kern w:val="0"/>
          <w:sz w:val="32"/>
          <w:szCs w:val="32"/>
        </w:rPr>
        <w:t>年</w:t>
      </w:r>
      <w:r w:rsidRPr="006176CF">
        <w:rPr>
          <w:rFonts w:ascii="Times New Roman" w:eastAsia="方正仿宋_GBK" w:hAnsi="Times New Roman" w:cs="Times New Roman" w:hint="eastAsia"/>
          <w:color w:val="000000"/>
          <w:kern w:val="0"/>
          <w:sz w:val="32"/>
          <w:szCs w:val="32"/>
        </w:rPr>
        <w:t>4</w:t>
      </w:r>
      <w:r w:rsidRPr="006176CF">
        <w:rPr>
          <w:rFonts w:ascii="Times New Roman" w:eastAsia="方正仿宋_GBK" w:hAnsi="Times New Roman" w:cs="Times New Roman" w:hint="eastAsia"/>
          <w:color w:val="000000"/>
          <w:kern w:val="0"/>
          <w:sz w:val="32"/>
          <w:szCs w:val="32"/>
        </w:rPr>
        <w:t>月</w:t>
      </w:r>
      <w:r w:rsidRPr="006176CF">
        <w:rPr>
          <w:rFonts w:ascii="Times New Roman" w:eastAsia="方正仿宋_GBK" w:hAnsi="Times New Roman" w:cs="Times New Roman" w:hint="eastAsia"/>
          <w:color w:val="000000"/>
          <w:kern w:val="0"/>
          <w:sz w:val="32"/>
          <w:szCs w:val="32"/>
        </w:rPr>
        <w:t>30</w:t>
      </w:r>
      <w:r w:rsidRPr="006176CF">
        <w:rPr>
          <w:rFonts w:ascii="Times New Roman" w:eastAsia="方正仿宋_GBK" w:hAnsi="Times New Roman" w:cs="Times New Roman" w:hint="eastAsia"/>
          <w:color w:val="000000"/>
          <w:kern w:val="0"/>
          <w:sz w:val="32"/>
          <w:szCs w:val="32"/>
        </w:rPr>
        <w:t>日前以书面形式向管理办公室提出申请，获得批准后方可延期。</w:t>
      </w:r>
    </w:p>
    <w:p w:rsidR="006176CF" w:rsidRPr="006176CF" w:rsidRDefault="006176CF" w:rsidP="006176CF">
      <w:pPr>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（二）管理办公室将按照《南京艺术基金项目资助管理办法》，对资助项目实施情况进行监督，并组织专家对资助项目</w:t>
      </w:r>
      <w:proofErr w:type="gramStart"/>
      <w:r w:rsidRPr="006176CF">
        <w:rPr>
          <w:rFonts w:ascii="Times New Roman" w:eastAsia="方正仿宋_GBK" w:hAnsi="Times New Roman" w:cs="Times New Roman" w:hint="eastAsia"/>
          <w:color w:val="000000"/>
          <w:kern w:val="0"/>
          <w:sz w:val="32"/>
          <w:szCs w:val="32"/>
        </w:rPr>
        <w:t>进行结项验收</w:t>
      </w:r>
      <w:proofErr w:type="gramEnd"/>
      <w:r w:rsidRPr="006176CF">
        <w:rPr>
          <w:rFonts w:ascii="Times New Roman" w:eastAsia="方正仿宋_GBK" w:hAnsi="Times New Roman" w:cs="Times New Roman" w:hint="eastAsia"/>
          <w:color w:val="000000"/>
          <w:kern w:val="0"/>
          <w:sz w:val="32"/>
          <w:szCs w:val="32"/>
        </w:rPr>
        <w:t>。由多家单位或机构合作完成的项目，申报主体应及时将获得立项资助的信息告知各合作方，负责在实施过程中与各合作方的协调，并作为责任方接受审计和监督。</w:t>
      </w:r>
    </w:p>
    <w:p w:rsidR="006176CF" w:rsidRPr="006176CF" w:rsidRDefault="006176CF" w:rsidP="006176CF">
      <w:pPr>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三）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rsidR="006176CF" w:rsidRPr="006176CF" w:rsidRDefault="006176CF" w:rsidP="006176CF">
      <w:pPr>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（四）申报主体有以下情形的，管理办公室有权对该项目重新审核，并依据其严重程度分别或同时采取暂缓拨款、终止拨款、追回部分或全部资助资金、撤销对该项目的资助</w:t>
      </w:r>
      <w:r w:rsidRPr="006176CF">
        <w:rPr>
          <w:rFonts w:ascii="Times New Roman" w:eastAsia="方正仿宋_GBK" w:hAnsi="Times New Roman" w:cs="Times New Roman" w:hint="eastAsia"/>
          <w:color w:val="000000"/>
          <w:kern w:val="0"/>
          <w:sz w:val="32"/>
          <w:szCs w:val="32"/>
        </w:rPr>
        <w:lastRenderedPageBreak/>
        <w:t>以及三年内暂停申报主体申报资格等相应措施，并依法追究相关单位或机构责任：</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1.</w:t>
      </w:r>
      <w:r w:rsidRPr="006176CF">
        <w:rPr>
          <w:rFonts w:ascii="Times New Roman" w:eastAsia="方正仿宋_GBK" w:hAnsi="Times New Roman" w:cs="Times New Roman" w:hint="eastAsia"/>
          <w:color w:val="000000"/>
          <w:kern w:val="0"/>
          <w:sz w:val="32"/>
          <w:szCs w:val="32"/>
        </w:rPr>
        <w:t>申报主体在项目实施过程中，侵犯任何第三方的知识产权及其他合法权益。</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2.</w:t>
      </w:r>
      <w:r w:rsidRPr="006176CF">
        <w:rPr>
          <w:rFonts w:ascii="Times New Roman" w:eastAsia="方正仿宋_GBK" w:hAnsi="Times New Roman" w:cs="Times New Roman" w:hint="eastAsia"/>
          <w:color w:val="000000"/>
          <w:kern w:val="0"/>
          <w:sz w:val="32"/>
          <w:szCs w:val="32"/>
        </w:rPr>
        <w:t>项目实施内容、经费支出、</w:t>
      </w:r>
      <w:proofErr w:type="gramStart"/>
      <w:r w:rsidRPr="006176CF">
        <w:rPr>
          <w:rFonts w:ascii="Times New Roman" w:eastAsia="方正仿宋_GBK" w:hAnsi="Times New Roman" w:cs="Times New Roman" w:hint="eastAsia"/>
          <w:color w:val="000000"/>
          <w:kern w:val="0"/>
          <w:sz w:val="32"/>
          <w:szCs w:val="32"/>
        </w:rPr>
        <w:t>结项成果</w:t>
      </w:r>
      <w:proofErr w:type="gramEnd"/>
      <w:r w:rsidRPr="006176CF">
        <w:rPr>
          <w:rFonts w:ascii="Times New Roman" w:eastAsia="方正仿宋_GBK" w:hAnsi="Times New Roman" w:cs="Times New Roman" w:hint="eastAsia"/>
          <w:color w:val="000000"/>
          <w:kern w:val="0"/>
          <w:sz w:val="32"/>
          <w:szCs w:val="32"/>
        </w:rPr>
        <w:t>等与《南京艺术基金资助项目协议书》的约定存在重大差异。</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3.</w:t>
      </w:r>
      <w:r w:rsidRPr="006176CF">
        <w:rPr>
          <w:rFonts w:ascii="Times New Roman" w:eastAsia="方正仿宋_GBK" w:hAnsi="Times New Roman" w:cs="Times New Roman" w:hint="eastAsia"/>
          <w:color w:val="000000"/>
          <w:kern w:val="0"/>
          <w:sz w:val="32"/>
          <w:szCs w:val="32"/>
        </w:rPr>
        <w:t>申报主体存在其他弄虚作假、挪用资助资金、违反《南京艺术基金资助项目协议书》等情形。</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4.</w:t>
      </w:r>
      <w:r w:rsidRPr="006176CF">
        <w:rPr>
          <w:rFonts w:ascii="Times New Roman" w:eastAsia="方正仿宋_GBK" w:hAnsi="Times New Roman" w:cs="Times New Roman" w:hint="eastAsia"/>
          <w:color w:val="000000"/>
          <w:kern w:val="0"/>
          <w:sz w:val="32"/>
          <w:szCs w:val="32"/>
        </w:rPr>
        <w:t>申报主体有其他严重违法违纪行为。</w:t>
      </w:r>
    </w:p>
    <w:p w:rsidR="006176CF" w:rsidRPr="006176CF" w:rsidRDefault="006176CF" w:rsidP="006176CF">
      <w:pPr>
        <w:widowControl/>
        <w:shd w:val="clear" w:color="auto" w:fill="FFFFFF"/>
        <w:spacing w:line="580" w:lineRule="exact"/>
        <w:ind w:firstLineChars="200" w:firstLine="643"/>
        <w:rPr>
          <w:rFonts w:ascii="方正黑体_GBK" w:eastAsia="方正黑体_GBK" w:hAnsi="黑体" w:cs="黑体"/>
          <w:bCs/>
          <w:color w:val="000000"/>
          <w:kern w:val="0"/>
          <w:sz w:val="32"/>
          <w:szCs w:val="32"/>
        </w:rPr>
      </w:pPr>
      <w:r w:rsidRPr="006176CF">
        <w:rPr>
          <w:rFonts w:ascii="方正黑体_GBK" w:eastAsia="方正黑体_GBK" w:hAnsi="黑体" w:cs="黑体" w:hint="eastAsia"/>
          <w:b/>
          <w:bCs/>
          <w:color w:val="000000"/>
          <w:kern w:val="0"/>
          <w:sz w:val="32"/>
          <w:szCs w:val="32"/>
        </w:rPr>
        <w:t>十一、其他</w:t>
      </w:r>
    </w:p>
    <w:p w:rsidR="006176CF" w:rsidRPr="006176CF" w:rsidRDefault="006176CF" w:rsidP="006176CF">
      <w:pPr>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一）资助项目在首演验收前，未经管理办公室书面同意，实施主体不得自行安排资助项目作品的公开出版、演出或出售资助项目的作品。验收合格后，方可开展上述活动并且应在相关材料显著位置注明该项目为“南京艺术基金资助项目”。</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（二）资助</w:t>
      </w:r>
      <w:proofErr w:type="gramStart"/>
      <w:r w:rsidRPr="006176CF">
        <w:rPr>
          <w:rFonts w:ascii="Times New Roman" w:eastAsia="方正仿宋_GBK" w:hAnsi="Times New Roman" w:cs="Times New Roman" w:hint="eastAsia"/>
          <w:color w:val="000000"/>
          <w:kern w:val="0"/>
          <w:sz w:val="32"/>
          <w:szCs w:val="32"/>
        </w:rPr>
        <w:t>项目结项验收</w:t>
      </w:r>
      <w:proofErr w:type="gramEnd"/>
      <w:r w:rsidRPr="006176CF">
        <w:rPr>
          <w:rFonts w:ascii="Times New Roman" w:eastAsia="方正仿宋_GBK" w:hAnsi="Times New Roman" w:cs="Times New Roman" w:hint="eastAsia"/>
          <w:color w:val="000000"/>
          <w:kern w:val="0"/>
          <w:sz w:val="32"/>
          <w:szCs w:val="32"/>
        </w:rPr>
        <w:t>时，申报主体应按要求提交完整的成果材料。</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（三）艺术基金对申报主体在项目申报、实施过程中与第三方产生的纠纷不承担任何责任。</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（四）南京艺术基金管理办公室对本指南拥有最终解释权。</w:t>
      </w:r>
    </w:p>
    <w:p w:rsidR="006176CF" w:rsidRPr="006176CF" w:rsidRDefault="006176CF" w:rsidP="006176CF">
      <w:pPr>
        <w:widowControl/>
        <w:shd w:val="clear" w:color="auto" w:fill="FFFFFF"/>
        <w:spacing w:line="580" w:lineRule="exact"/>
        <w:ind w:firstLineChars="200" w:firstLine="640"/>
        <w:rPr>
          <w:rFonts w:ascii="Times New Roman" w:eastAsia="方正仿宋_GBK" w:hAnsi="Times New Roman" w:cs="Times New Roman"/>
          <w:color w:val="000000"/>
          <w:kern w:val="0"/>
          <w:sz w:val="32"/>
          <w:szCs w:val="32"/>
        </w:rPr>
      </w:pPr>
      <w:r w:rsidRPr="006176CF">
        <w:rPr>
          <w:rFonts w:ascii="Times New Roman" w:eastAsia="方正仿宋_GBK" w:hAnsi="Times New Roman" w:cs="Times New Roman" w:hint="eastAsia"/>
          <w:color w:val="000000"/>
          <w:kern w:val="0"/>
          <w:sz w:val="32"/>
          <w:szCs w:val="32"/>
        </w:rPr>
        <w:t>（五）本指南自发布之日起实施。</w:t>
      </w:r>
    </w:p>
    <w:p w:rsidR="00F56104" w:rsidRPr="006176CF" w:rsidRDefault="00F56104"/>
    <w:sectPr w:rsidR="00F56104" w:rsidRPr="006176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C75" w:rsidRDefault="00406C75" w:rsidP="006176CF">
      <w:r>
        <w:separator/>
      </w:r>
    </w:p>
  </w:endnote>
  <w:endnote w:type="continuationSeparator" w:id="0">
    <w:p w:rsidR="00406C75" w:rsidRDefault="00406C75" w:rsidP="0061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等线"/>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C75" w:rsidRDefault="00406C75" w:rsidP="006176CF">
      <w:r>
        <w:separator/>
      </w:r>
    </w:p>
  </w:footnote>
  <w:footnote w:type="continuationSeparator" w:id="0">
    <w:p w:rsidR="00406C75" w:rsidRDefault="00406C75" w:rsidP="00617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6EF"/>
    <w:rsid w:val="00406C75"/>
    <w:rsid w:val="006126EF"/>
    <w:rsid w:val="006176CF"/>
    <w:rsid w:val="00A44B4E"/>
    <w:rsid w:val="00BE0A4A"/>
    <w:rsid w:val="00F5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76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76CF"/>
    <w:rPr>
      <w:sz w:val="18"/>
      <w:szCs w:val="18"/>
    </w:rPr>
  </w:style>
  <w:style w:type="paragraph" w:styleId="a4">
    <w:name w:val="footer"/>
    <w:basedOn w:val="a"/>
    <w:link w:val="Char0"/>
    <w:uiPriority w:val="99"/>
    <w:unhideWhenUsed/>
    <w:rsid w:val="006176CF"/>
    <w:pPr>
      <w:tabs>
        <w:tab w:val="center" w:pos="4153"/>
        <w:tab w:val="right" w:pos="8306"/>
      </w:tabs>
      <w:snapToGrid w:val="0"/>
      <w:jc w:val="left"/>
    </w:pPr>
    <w:rPr>
      <w:sz w:val="18"/>
      <w:szCs w:val="18"/>
    </w:rPr>
  </w:style>
  <w:style w:type="character" w:customStyle="1" w:styleId="Char0">
    <w:name w:val="页脚 Char"/>
    <w:basedOn w:val="a0"/>
    <w:link w:val="a4"/>
    <w:uiPriority w:val="99"/>
    <w:rsid w:val="006176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76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76CF"/>
    <w:rPr>
      <w:sz w:val="18"/>
      <w:szCs w:val="18"/>
    </w:rPr>
  </w:style>
  <w:style w:type="paragraph" w:styleId="a4">
    <w:name w:val="footer"/>
    <w:basedOn w:val="a"/>
    <w:link w:val="Char0"/>
    <w:uiPriority w:val="99"/>
    <w:unhideWhenUsed/>
    <w:rsid w:val="006176CF"/>
    <w:pPr>
      <w:tabs>
        <w:tab w:val="center" w:pos="4153"/>
        <w:tab w:val="right" w:pos="8306"/>
      </w:tabs>
      <w:snapToGrid w:val="0"/>
      <w:jc w:val="left"/>
    </w:pPr>
    <w:rPr>
      <w:sz w:val="18"/>
      <w:szCs w:val="18"/>
    </w:rPr>
  </w:style>
  <w:style w:type="character" w:customStyle="1" w:styleId="Char0">
    <w:name w:val="页脚 Char"/>
    <w:basedOn w:val="a0"/>
    <w:link w:val="a4"/>
    <w:uiPriority w:val="99"/>
    <w:rsid w:val="006176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raozean</cp:lastModifiedBy>
  <cp:revision>3</cp:revision>
  <dcterms:created xsi:type="dcterms:W3CDTF">2023-04-06T04:43:00Z</dcterms:created>
  <dcterms:modified xsi:type="dcterms:W3CDTF">2023-04-06T06:03:00Z</dcterms:modified>
</cp:coreProperties>
</file>