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119" w:rsidRDefault="004A5119">
      <w:pPr>
        <w:rPr>
          <w:rFonts w:ascii="Times New Roman" w:eastAsia="方正仿宋_GBK" w:hAnsi="Times New Roman"/>
          <w:sz w:val="32"/>
          <w:szCs w:val="32"/>
        </w:rPr>
      </w:pPr>
      <w:bookmarkStart w:id="0" w:name="_GoBack"/>
      <w:bookmarkEnd w:id="0"/>
    </w:p>
    <w:p w:rsidR="004A5119" w:rsidRDefault="004A5119">
      <w:pPr>
        <w:rPr>
          <w:rFonts w:ascii="Times New Roman" w:eastAsia="方正仿宋_GBK" w:hAnsi="Times New Roman"/>
          <w:sz w:val="32"/>
          <w:szCs w:val="32"/>
        </w:rPr>
      </w:pPr>
    </w:p>
    <w:p w:rsidR="004A5119" w:rsidRDefault="00720B2D">
      <w:pPr>
        <w:spacing w:line="580" w:lineRule="exact"/>
        <w:jc w:val="center"/>
        <w:rPr>
          <w:rFonts w:ascii="Times New Roman" w:eastAsia="方正小标宋_GBK" w:hAnsi="Times New Roman"/>
          <w:bCs/>
          <w:spacing w:val="-6"/>
          <w:w w:val="87"/>
          <w:sz w:val="52"/>
          <w:szCs w:val="44"/>
        </w:rPr>
      </w:pPr>
      <w:r>
        <w:rPr>
          <w:rFonts w:ascii="Times New Roman" w:eastAsia="方正小标宋_GBK" w:hAnsi="Times New Roman" w:hint="eastAsia"/>
          <w:bCs/>
          <w:spacing w:val="-6"/>
          <w:w w:val="87"/>
          <w:sz w:val="52"/>
          <w:szCs w:val="44"/>
        </w:rPr>
        <w:t>江苏省文化和旅游装备技术研发中心申报书</w:t>
      </w:r>
    </w:p>
    <w:p w:rsidR="004A5119" w:rsidRDefault="00720B2D">
      <w:pPr>
        <w:jc w:val="center"/>
        <w:rPr>
          <w:rFonts w:ascii="Times New Roman" w:eastAsia="方正楷体_GBK" w:hAnsi="Times New Roman" w:cs="方正楷体_GBK"/>
          <w:sz w:val="36"/>
          <w:szCs w:val="36"/>
        </w:rPr>
      </w:pPr>
      <w:r>
        <w:rPr>
          <w:rFonts w:ascii="Times New Roman" w:eastAsia="方正楷体_GBK" w:hAnsi="Times New Roman" w:cs="方正楷体_GBK" w:hint="eastAsia"/>
          <w:sz w:val="36"/>
          <w:szCs w:val="36"/>
        </w:rPr>
        <w:t>（模板）</w:t>
      </w:r>
    </w:p>
    <w:p w:rsidR="004A5119" w:rsidRDefault="004A5119">
      <w:pPr>
        <w:rPr>
          <w:rFonts w:ascii="Times New Roman" w:eastAsia="方正仿宋_GBK" w:hAnsi="Times New Roman"/>
          <w:sz w:val="32"/>
          <w:szCs w:val="32"/>
        </w:rPr>
      </w:pPr>
    </w:p>
    <w:p w:rsidR="004A5119" w:rsidRDefault="004A5119">
      <w:pPr>
        <w:rPr>
          <w:rFonts w:ascii="Times New Roman" w:eastAsia="方正仿宋_GBK" w:hAnsi="Times New Roman"/>
          <w:sz w:val="32"/>
          <w:szCs w:val="32"/>
        </w:rPr>
      </w:pPr>
    </w:p>
    <w:p w:rsidR="004A5119" w:rsidRDefault="00720B2D">
      <w:pPr>
        <w:spacing w:line="860" w:lineRule="exact"/>
        <w:ind w:leftChars="202" w:left="424"/>
        <w:rPr>
          <w:rFonts w:ascii="Times New Roman" w:eastAsia="方正仿宋_GBK" w:hAnsi="Times New Roman"/>
          <w:sz w:val="32"/>
          <w:szCs w:val="32"/>
        </w:rPr>
      </w:pPr>
      <w:r>
        <w:rPr>
          <w:rFonts w:ascii="Times New Roman" w:eastAsia="方正仿宋_GBK" w:hAnsi="Times New Roman" w:hint="eastAsia"/>
          <w:sz w:val="32"/>
          <w:szCs w:val="32"/>
        </w:rPr>
        <w:t>申报单位名称：</w:t>
      </w:r>
      <w:r>
        <w:rPr>
          <w:rFonts w:ascii="Times New Roman" w:eastAsia="方正仿宋_GBK" w:hAnsi="Times New Roman" w:hint="eastAsia"/>
          <w:sz w:val="32"/>
          <w:szCs w:val="32"/>
        </w:rPr>
        <w:t>_____________________________</w:t>
      </w:r>
      <w:r>
        <w:rPr>
          <w:rFonts w:ascii="Times New Roman" w:eastAsia="方正仿宋_GBK" w:hAnsi="Times New Roman" w:hint="eastAsia"/>
          <w:sz w:val="32"/>
          <w:szCs w:val="32"/>
        </w:rPr>
        <w:t>（盖</w:t>
      </w:r>
      <w:r>
        <w:rPr>
          <w:rFonts w:ascii="Times New Roman" w:eastAsia="方正仿宋_GBK" w:hAnsi="Times New Roman" w:hint="eastAsia"/>
          <w:sz w:val="32"/>
          <w:szCs w:val="32"/>
        </w:rPr>
        <w:t xml:space="preserve"> </w:t>
      </w:r>
      <w:r>
        <w:rPr>
          <w:rFonts w:ascii="Times New Roman" w:eastAsia="方正仿宋_GBK" w:hAnsi="Times New Roman" w:hint="eastAsia"/>
          <w:sz w:val="32"/>
          <w:szCs w:val="32"/>
        </w:rPr>
        <w:t>章）</w:t>
      </w:r>
    </w:p>
    <w:p w:rsidR="004A5119" w:rsidRDefault="00720B2D">
      <w:pPr>
        <w:spacing w:line="860" w:lineRule="exact"/>
        <w:ind w:leftChars="202" w:left="424"/>
        <w:rPr>
          <w:rFonts w:ascii="Times New Roman" w:eastAsia="方正仿宋_GBK" w:hAnsi="Times New Roman"/>
          <w:sz w:val="32"/>
          <w:szCs w:val="32"/>
        </w:rPr>
      </w:pPr>
      <w:r>
        <w:rPr>
          <w:rFonts w:ascii="Times New Roman" w:eastAsia="方正仿宋_GBK" w:hAnsi="Times New Roman" w:hint="eastAsia"/>
          <w:spacing w:val="34"/>
          <w:sz w:val="32"/>
          <w:szCs w:val="32"/>
        </w:rPr>
        <w:t>地址及邮编</w:t>
      </w:r>
      <w:r>
        <w:rPr>
          <w:rFonts w:ascii="Times New Roman" w:eastAsia="方正仿宋_GBK" w:hAnsi="Times New Roman" w:hint="eastAsia"/>
          <w:sz w:val="32"/>
          <w:szCs w:val="32"/>
        </w:rPr>
        <w:t>：</w:t>
      </w:r>
      <w:r>
        <w:rPr>
          <w:rFonts w:ascii="Times New Roman" w:eastAsia="方正仿宋_GBK" w:hAnsi="Times New Roman" w:hint="eastAsia"/>
          <w:sz w:val="32"/>
          <w:szCs w:val="32"/>
        </w:rPr>
        <w:t xml:space="preserve">_____________________________ </w:t>
      </w:r>
    </w:p>
    <w:p w:rsidR="004A5119" w:rsidRDefault="00720B2D">
      <w:pPr>
        <w:spacing w:line="860" w:lineRule="exact"/>
        <w:ind w:leftChars="202" w:left="424"/>
        <w:rPr>
          <w:rFonts w:ascii="Times New Roman" w:eastAsia="方正仿宋_GBK" w:hAnsi="Times New Roman"/>
          <w:sz w:val="32"/>
          <w:szCs w:val="32"/>
        </w:rPr>
      </w:pPr>
      <w:r>
        <w:rPr>
          <w:rFonts w:ascii="Times New Roman" w:eastAsia="方正仿宋_GBK" w:hAnsi="Times New Roman" w:hint="eastAsia"/>
          <w:spacing w:val="34"/>
          <w:sz w:val="32"/>
          <w:szCs w:val="32"/>
        </w:rPr>
        <w:t>单位负责人</w:t>
      </w:r>
      <w:r>
        <w:rPr>
          <w:rFonts w:ascii="Times New Roman" w:eastAsia="方正仿宋_GBK" w:hAnsi="Times New Roman" w:hint="eastAsia"/>
          <w:sz w:val="32"/>
          <w:szCs w:val="32"/>
        </w:rPr>
        <w:t>：</w:t>
      </w:r>
      <w:r>
        <w:rPr>
          <w:rFonts w:ascii="Times New Roman" w:eastAsia="方正仿宋_GBK" w:hAnsi="Times New Roman" w:hint="eastAsia"/>
          <w:sz w:val="32"/>
          <w:szCs w:val="32"/>
        </w:rPr>
        <w:t xml:space="preserve">_____________________________ </w:t>
      </w:r>
    </w:p>
    <w:p w:rsidR="004A5119" w:rsidRDefault="00720B2D">
      <w:pPr>
        <w:spacing w:line="860" w:lineRule="exact"/>
        <w:ind w:leftChars="202" w:left="424"/>
        <w:rPr>
          <w:rFonts w:ascii="Times New Roman" w:eastAsia="方正仿宋_GBK" w:hAnsi="Times New Roman"/>
          <w:sz w:val="32"/>
          <w:szCs w:val="32"/>
        </w:rPr>
      </w:pPr>
      <w:r>
        <w:rPr>
          <w:rFonts w:ascii="Times New Roman" w:eastAsia="方正仿宋_GBK" w:hAnsi="Times New Roman" w:hint="eastAsia"/>
          <w:spacing w:val="34"/>
          <w:sz w:val="32"/>
          <w:szCs w:val="32"/>
        </w:rPr>
        <w:t>申报联系人</w:t>
      </w:r>
      <w:r>
        <w:rPr>
          <w:rFonts w:ascii="Times New Roman" w:eastAsia="方正仿宋_GBK" w:hAnsi="Times New Roman" w:hint="eastAsia"/>
          <w:sz w:val="32"/>
          <w:szCs w:val="32"/>
        </w:rPr>
        <w:t>：</w:t>
      </w:r>
      <w:r>
        <w:rPr>
          <w:rFonts w:ascii="Times New Roman" w:eastAsia="方正仿宋_GBK" w:hAnsi="Times New Roman" w:hint="eastAsia"/>
          <w:sz w:val="32"/>
          <w:szCs w:val="32"/>
        </w:rPr>
        <w:t xml:space="preserve">_____________________________ </w:t>
      </w:r>
    </w:p>
    <w:p w:rsidR="004A5119" w:rsidRDefault="00720B2D">
      <w:pPr>
        <w:spacing w:line="860" w:lineRule="exact"/>
        <w:ind w:leftChars="202" w:left="424"/>
        <w:rPr>
          <w:rFonts w:ascii="Times New Roman" w:eastAsia="方正仿宋_GBK" w:hAnsi="Times New Roman"/>
          <w:sz w:val="32"/>
          <w:szCs w:val="32"/>
        </w:rPr>
      </w:pPr>
      <w:r>
        <w:rPr>
          <w:rFonts w:ascii="Times New Roman" w:eastAsia="方正仿宋_GBK" w:hAnsi="Times New Roman" w:hint="eastAsia"/>
          <w:spacing w:val="85"/>
          <w:sz w:val="32"/>
          <w:szCs w:val="32"/>
        </w:rPr>
        <w:t>联系电话</w:t>
      </w:r>
      <w:r>
        <w:rPr>
          <w:rFonts w:ascii="Times New Roman" w:eastAsia="方正仿宋_GBK" w:hAnsi="Times New Roman" w:hint="eastAsia"/>
          <w:sz w:val="32"/>
          <w:szCs w:val="32"/>
        </w:rPr>
        <w:t>：</w:t>
      </w:r>
      <w:r>
        <w:rPr>
          <w:rFonts w:ascii="Times New Roman" w:eastAsia="方正仿宋_GBK" w:hAnsi="Times New Roman" w:hint="eastAsia"/>
          <w:sz w:val="32"/>
          <w:szCs w:val="32"/>
        </w:rPr>
        <w:t xml:space="preserve">_____________________________ </w:t>
      </w:r>
    </w:p>
    <w:p w:rsidR="004A5119" w:rsidRDefault="00720B2D">
      <w:pPr>
        <w:spacing w:line="860" w:lineRule="exact"/>
        <w:ind w:leftChars="202" w:left="424"/>
        <w:rPr>
          <w:rFonts w:ascii="Times New Roman" w:eastAsia="方正仿宋_GBK" w:hAnsi="Times New Roman"/>
          <w:sz w:val="32"/>
          <w:szCs w:val="32"/>
        </w:rPr>
      </w:pPr>
      <w:r>
        <w:rPr>
          <w:rFonts w:ascii="Times New Roman" w:eastAsia="方正仿宋_GBK" w:hAnsi="Times New Roman" w:hint="eastAsia"/>
          <w:spacing w:val="85"/>
          <w:sz w:val="32"/>
          <w:szCs w:val="32"/>
        </w:rPr>
        <w:t>填报日期</w:t>
      </w:r>
      <w:r>
        <w:rPr>
          <w:rFonts w:ascii="Times New Roman" w:eastAsia="方正仿宋_GBK" w:hAnsi="Times New Roman" w:hint="eastAsia"/>
          <w:sz w:val="32"/>
          <w:szCs w:val="32"/>
        </w:rPr>
        <w:t>：</w:t>
      </w:r>
      <w:r>
        <w:rPr>
          <w:rFonts w:ascii="Times New Roman" w:eastAsia="方正仿宋_GBK" w:hAnsi="Times New Roman" w:hint="eastAsia"/>
          <w:sz w:val="32"/>
          <w:szCs w:val="32"/>
        </w:rPr>
        <w:t xml:space="preserve">_____________________________ </w:t>
      </w:r>
    </w:p>
    <w:p w:rsidR="004A5119" w:rsidRDefault="004A5119">
      <w:pPr>
        <w:rPr>
          <w:rFonts w:ascii="Times New Roman" w:eastAsia="方正仿宋_GBK" w:hAnsi="Times New Roman"/>
          <w:sz w:val="32"/>
          <w:szCs w:val="32"/>
        </w:rPr>
      </w:pPr>
    </w:p>
    <w:p w:rsidR="004A5119" w:rsidRDefault="004A5119">
      <w:pPr>
        <w:rPr>
          <w:rFonts w:ascii="Times New Roman" w:eastAsia="方正仿宋_GBK" w:hAnsi="Times New Roman"/>
          <w:sz w:val="32"/>
          <w:szCs w:val="32"/>
        </w:rPr>
      </w:pPr>
    </w:p>
    <w:p w:rsidR="004A5119" w:rsidRDefault="004A5119">
      <w:pPr>
        <w:rPr>
          <w:rFonts w:ascii="Times New Roman" w:eastAsia="方正仿宋_GBK" w:hAnsi="Times New Roman"/>
          <w:sz w:val="32"/>
          <w:szCs w:val="32"/>
        </w:rPr>
      </w:pPr>
    </w:p>
    <w:p w:rsidR="004A5119" w:rsidRDefault="004A5119">
      <w:pPr>
        <w:rPr>
          <w:rFonts w:ascii="Times New Roman" w:eastAsia="方正仿宋_GBK" w:hAnsi="Times New Roman"/>
          <w:sz w:val="32"/>
          <w:szCs w:val="32"/>
        </w:rPr>
      </w:pPr>
    </w:p>
    <w:p w:rsidR="004A5119" w:rsidRDefault="004A5119">
      <w:pPr>
        <w:rPr>
          <w:rFonts w:ascii="Times New Roman" w:eastAsia="方正仿宋_GBK" w:hAnsi="Times New Roman"/>
          <w:sz w:val="32"/>
          <w:szCs w:val="32"/>
        </w:rPr>
      </w:pPr>
    </w:p>
    <w:p w:rsidR="004A5119" w:rsidRDefault="00720B2D">
      <w:pPr>
        <w:jc w:val="center"/>
        <w:rPr>
          <w:rFonts w:ascii="Times New Roman" w:eastAsia="方正仿宋_GBK" w:hAnsi="Times New Roman"/>
          <w:sz w:val="32"/>
          <w:szCs w:val="32"/>
        </w:rPr>
      </w:pPr>
      <w:r>
        <w:rPr>
          <w:rFonts w:ascii="Times New Roman" w:eastAsia="方正仿宋_GBK" w:hAnsi="Times New Roman" w:hint="eastAsia"/>
          <w:sz w:val="32"/>
          <w:szCs w:val="32"/>
        </w:rPr>
        <w:t>江苏省文化和旅游厅</w:t>
      </w:r>
    </w:p>
    <w:p w:rsidR="004A5119" w:rsidRDefault="004A5119">
      <w:pPr>
        <w:rPr>
          <w:rFonts w:ascii="Times New Roman" w:eastAsia="方正仿宋_GBK" w:hAnsi="Times New Roman"/>
          <w:sz w:val="32"/>
          <w:szCs w:val="32"/>
        </w:rPr>
      </w:pPr>
    </w:p>
    <w:p w:rsidR="004A5119" w:rsidRDefault="004A5119">
      <w:pPr>
        <w:spacing w:line="300" w:lineRule="auto"/>
        <w:jc w:val="center"/>
        <w:rPr>
          <w:rFonts w:ascii="Times New Roman" w:eastAsia="方正仿宋_GBK" w:hAnsi="Times New Roman"/>
          <w:sz w:val="32"/>
          <w:szCs w:val="32"/>
        </w:rPr>
      </w:pPr>
    </w:p>
    <w:p w:rsidR="004A5119" w:rsidRDefault="00720B2D">
      <w:pPr>
        <w:spacing w:line="300" w:lineRule="auto"/>
        <w:jc w:val="center"/>
        <w:rPr>
          <w:rFonts w:ascii="Times New Roman" w:eastAsia="方正黑体_GBK" w:hAnsi="Times New Roman"/>
          <w:sz w:val="44"/>
          <w:szCs w:val="44"/>
        </w:rPr>
      </w:pPr>
      <w:r>
        <w:rPr>
          <w:rFonts w:ascii="Times New Roman" w:eastAsia="方正黑体_GBK" w:hAnsi="Times New Roman" w:hint="eastAsia"/>
          <w:sz w:val="44"/>
          <w:szCs w:val="44"/>
        </w:rPr>
        <w:t>填</w:t>
      </w:r>
      <w:r>
        <w:rPr>
          <w:rFonts w:ascii="Times New Roman" w:eastAsia="方正黑体_GBK" w:hAnsi="Times New Roman" w:hint="eastAsia"/>
          <w:sz w:val="44"/>
          <w:szCs w:val="44"/>
        </w:rPr>
        <w:t xml:space="preserve">  </w:t>
      </w:r>
      <w:r>
        <w:rPr>
          <w:rFonts w:ascii="Times New Roman" w:eastAsia="方正黑体_GBK" w:hAnsi="Times New Roman" w:hint="eastAsia"/>
          <w:sz w:val="44"/>
          <w:szCs w:val="44"/>
        </w:rPr>
        <w:t>报</w:t>
      </w:r>
      <w:r>
        <w:rPr>
          <w:rFonts w:ascii="Times New Roman" w:eastAsia="方正黑体_GBK" w:hAnsi="Times New Roman" w:hint="eastAsia"/>
          <w:sz w:val="44"/>
          <w:szCs w:val="44"/>
        </w:rPr>
        <w:t xml:space="preserve">  </w:t>
      </w:r>
      <w:r>
        <w:rPr>
          <w:rFonts w:ascii="Times New Roman" w:eastAsia="方正黑体_GBK" w:hAnsi="Times New Roman" w:hint="eastAsia"/>
          <w:sz w:val="44"/>
          <w:szCs w:val="44"/>
        </w:rPr>
        <w:t>说</w:t>
      </w:r>
      <w:r>
        <w:rPr>
          <w:rFonts w:ascii="Times New Roman" w:eastAsia="方正黑体_GBK" w:hAnsi="Times New Roman" w:hint="eastAsia"/>
          <w:sz w:val="44"/>
          <w:szCs w:val="44"/>
        </w:rPr>
        <w:t xml:space="preserve">  </w:t>
      </w:r>
      <w:r>
        <w:rPr>
          <w:rFonts w:ascii="Times New Roman" w:eastAsia="方正黑体_GBK" w:hAnsi="Times New Roman" w:hint="eastAsia"/>
          <w:sz w:val="44"/>
          <w:szCs w:val="44"/>
        </w:rPr>
        <w:t>明</w:t>
      </w:r>
    </w:p>
    <w:p w:rsidR="004A5119" w:rsidRDefault="004A5119">
      <w:pPr>
        <w:rPr>
          <w:rFonts w:ascii="Times New Roman" w:eastAsia="方正仿宋_GBK" w:hAnsi="Times New Roman"/>
          <w:sz w:val="32"/>
          <w:szCs w:val="32"/>
        </w:rPr>
      </w:pPr>
    </w:p>
    <w:p w:rsidR="004A5119" w:rsidRDefault="00720B2D">
      <w:pPr>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一、申报主体为本省企事业单位。</w:t>
      </w:r>
    </w:p>
    <w:p w:rsidR="004A5119" w:rsidRDefault="00720B2D">
      <w:pPr>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二、请如实、准确、完整填写申报书，所填数据的统计截止日期为申报年度上一年</w:t>
      </w:r>
      <w:r>
        <w:rPr>
          <w:rFonts w:ascii="Times New Roman" w:eastAsia="方正仿宋_GBK" w:hAnsi="Times New Roman" w:hint="eastAsia"/>
          <w:sz w:val="28"/>
          <w:szCs w:val="28"/>
        </w:rPr>
        <w:t>1</w:t>
      </w:r>
      <w:r>
        <w:rPr>
          <w:rFonts w:ascii="Times New Roman" w:eastAsia="方正仿宋_GBK" w:hAnsi="Times New Roman"/>
          <w:sz w:val="28"/>
          <w:szCs w:val="28"/>
        </w:rPr>
        <w:t>2</w:t>
      </w:r>
      <w:r>
        <w:rPr>
          <w:rFonts w:ascii="Times New Roman" w:eastAsia="方正仿宋_GBK" w:hAnsi="Times New Roman" w:hint="eastAsia"/>
          <w:sz w:val="28"/>
          <w:szCs w:val="28"/>
        </w:rPr>
        <w:t>月</w:t>
      </w:r>
      <w:r>
        <w:rPr>
          <w:rFonts w:ascii="Times New Roman" w:eastAsia="方正仿宋_GBK" w:hAnsi="Times New Roman" w:hint="eastAsia"/>
          <w:sz w:val="28"/>
          <w:szCs w:val="28"/>
        </w:rPr>
        <w:t>3</w:t>
      </w:r>
      <w:r>
        <w:rPr>
          <w:rFonts w:ascii="Times New Roman" w:eastAsia="方正仿宋_GBK" w:hAnsi="Times New Roman"/>
          <w:sz w:val="28"/>
          <w:szCs w:val="28"/>
        </w:rPr>
        <w:t>1</w:t>
      </w:r>
      <w:r>
        <w:rPr>
          <w:rFonts w:ascii="Times New Roman" w:eastAsia="方正仿宋_GBK" w:hAnsi="Times New Roman" w:hint="eastAsia"/>
          <w:sz w:val="28"/>
          <w:szCs w:val="28"/>
        </w:rPr>
        <w:t>日</w:t>
      </w:r>
      <w:r>
        <w:rPr>
          <w:rFonts w:ascii="Times New Roman" w:eastAsia="方正仿宋_GBK" w:hAnsi="Times New Roman"/>
          <w:sz w:val="28"/>
          <w:szCs w:val="28"/>
        </w:rPr>
        <w:t>。</w:t>
      </w:r>
    </w:p>
    <w:p w:rsidR="004A5119" w:rsidRDefault="00720B2D">
      <w:pPr>
        <w:ind w:firstLineChars="200" w:firstLine="560"/>
        <w:rPr>
          <w:rFonts w:ascii="Times New Roman" w:eastAsia="方正仿宋_GBK" w:hAnsi="Times New Roman"/>
          <w:sz w:val="28"/>
          <w:szCs w:val="28"/>
        </w:rPr>
      </w:pPr>
      <w:r>
        <w:rPr>
          <w:rFonts w:ascii="Times New Roman" w:eastAsia="方正仿宋_GBK" w:hAnsi="Times New Roman"/>
          <w:sz w:val="28"/>
          <w:szCs w:val="28"/>
        </w:rPr>
        <w:t>三、申报书统一用</w:t>
      </w:r>
      <w:r>
        <w:rPr>
          <w:rFonts w:ascii="Times New Roman" w:eastAsia="方正仿宋_GBK" w:hAnsi="Times New Roman"/>
          <w:sz w:val="28"/>
          <w:szCs w:val="28"/>
        </w:rPr>
        <w:t>A4</w:t>
      </w:r>
      <w:r>
        <w:rPr>
          <w:rFonts w:ascii="Times New Roman" w:eastAsia="方正仿宋_GBK" w:hAnsi="Times New Roman"/>
          <w:sz w:val="28"/>
          <w:szCs w:val="28"/>
        </w:rPr>
        <w:t>纸打印，左侧装订，一式</w:t>
      </w:r>
      <w:r>
        <w:rPr>
          <w:rFonts w:ascii="Times New Roman" w:eastAsia="方正仿宋_GBK" w:hAnsi="Times New Roman"/>
          <w:sz w:val="28"/>
          <w:szCs w:val="28"/>
        </w:rPr>
        <w:t>5</w:t>
      </w:r>
      <w:r>
        <w:rPr>
          <w:rFonts w:ascii="Times New Roman" w:eastAsia="方正仿宋_GBK" w:hAnsi="Times New Roman"/>
          <w:sz w:val="28"/>
          <w:szCs w:val="28"/>
        </w:rPr>
        <w:t>份，</w:t>
      </w:r>
      <w:r>
        <w:rPr>
          <w:rFonts w:ascii="Times New Roman" w:eastAsia="方正仿宋_GBK" w:hAnsi="Times New Roman" w:hint="eastAsia"/>
          <w:sz w:val="28"/>
          <w:szCs w:val="28"/>
        </w:rPr>
        <w:t>同时提供电子文档。申报材料及电子文档请报送各设</w:t>
      </w:r>
      <w:r>
        <w:rPr>
          <w:rFonts w:ascii="Times New Roman" w:eastAsia="方正仿宋_GBK" w:hAnsi="Times New Roman"/>
          <w:sz w:val="28"/>
          <w:szCs w:val="28"/>
        </w:rPr>
        <w:t>区</w:t>
      </w:r>
      <w:r>
        <w:rPr>
          <w:rFonts w:ascii="Times New Roman" w:eastAsia="方正仿宋_GBK" w:hAnsi="Times New Roman" w:hint="eastAsia"/>
          <w:sz w:val="28"/>
          <w:szCs w:val="28"/>
        </w:rPr>
        <w:t>市文化和旅游主管部门，由其对申报材料进行初审并出具推荐意见、加盖公章后报送报江苏省文化和旅游厅。</w:t>
      </w:r>
    </w:p>
    <w:p w:rsidR="004A5119" w:rsidRDefault="00720B2D">
      <w:pPr>
        <w:rPr>
          <w:rFonts w:ascii="Times New Roman" w:eastAsia="方正仿宋_GBK" w:hAnsi="Times New Roman"/>
          <w:sz w:val="32"/>
          <w:szCs w:val="32"/>
        </w:rPr>
      </w:pPr>
      <w:r>
        <w:rPr>
          <w:rFonts w:ascii="Times New Roman" w:eastAsia="方正仿宋_GBK" w:hAnsi="Times New Roman"/>
          <w:sz w:val="32"/>
          <w:szCs w:val="32"/>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
        <w:gridCol w:w="1560"/>
        <w:gridCol w:w="141"/>
        <w:gridCol w:w="709"/>
        <w:gridCol w:w="661"/>
        <w:gridCol w:w="757"/>
        <w:gridCol w:w="1086"/>
        <w:gridCol w:w="189"/>
        <w:gridCol w:w="426"/>
        <w:gridCol w:w="1297"/>
        <w:gridCol w:w="236"/>
      </w:tblGrid>
      <w:tr w:rsidR="004A5119">
        <w:trPr>
          <w:trHeight w:val="613"/>
          <w:jc w:val="center"/>
        </w:trPr>
        <w:tc>
          <w:tcPr>
            <w:tcW w:w="8758" w:type="dxa"/>
            <w:gridSpan w:val="12"/>
            <w:vAlign w:val="center"/>
          </w:tcPr>
          <w:p w:rsidR="004A5119" w:rsidRDefault="00720B2D">
            <w:pPr>
              <w:jc w:val="center"/>
              <w:rPr>
                <w:rFonts w:ascii="Times New Roman" w:eastAsia="仿宋" w:hAnsi="Times New Roman"/>
                <w:sz w:val="24"/>
                <w:szCs w:val="24"/>
              </w:rPr>
            </w:pPr>
            <w:r>
              <w:rPr>
                <w:rFonts w:ascii="方正黑体_GBK" w:eastAsia="方正黑体_GBK" w:hAnsi="方正黑体_GBK" w:cs="方正黑体_GBK" w:hint="eastAsia"/>
                <w:sz w:val="24"/>
                <w:szCs w:val="24"/>
              </w:rPr>
              <w:lastRenderedPageBreak/>
              <w:t>一、申报单位基础信息表</w:t>
            </w:r>
          </w:p>
        </w:tc>
      </w:tr>
      <w:tr w:rsidR="004A5119">
        <w:trPr>
          <w:trHeight w:val="613"/>
          <w:jc w:val="center"/>
        </w:trPr>
        <w:tc>
          <w:tcPr>
            <w:tcW w:w="1696" w:type="dxa"/>
            <w:gridSpan w:val="2"/>
            <w:vAlign w:val="center"/>
          </w:tcPr>
          <w:p w:rsidR="004A5119" w:rsidRDefault="00720B2D">
            <w:pPr>
              <w:jc w:val="center"/>
              <w:rPr>
                <w:rFonts w:ascii="Times New Roman" w:eastAsia="仿宋" w:hAnsi="Times New Roman"/>
                <w:sz w:val="24"/>
                <w:szCs w:val="24"/>
              </w:rPr>
            </w:pPr>
            <w:r>
              <w:rPr>
                <w:rFonts w:ascii="Times New Roman" w:eastAsia="仿宋" w:hAnsi="Times New Roman" w:hint="eastAsia"/>
                <w:sz w:val="24"/>
                <w:szCs w:val="24"/>
              </w:rPr>
              <w:t>单位名称</w:t>
            </w:r>
          </w:p>
        </w:tc>
        <w:tc>
          <w:tcPr>
            <w:tcW w:w="7062" w:type="dxa"/>
            <w:gridSpan w:val="10"/>
            <w:vAlign w:val="center"/>
          </w:tcPr>
          <w:p w:rsidR="004A5119" w:rsidRDefault="004A5119">
            <w:pPr>
              <w:jc w:val="center"/>
              <w:rPr>
                <w:rFonts w:ascii="Times New Roman" w:eastAsia="仿宋" w:hAnsi="Times New Roman"/>
                <w:sz w:val="24"/>
                <w:szCs w:val="24"/>
              </w:rPr>
            </w:pPr>
          </w:p>
        </w:tc>
      </w:tr>
      <w:tr w:rsidR="004A5119">
        <w:trPr>
          <w:trHeight w:val="613"/>
          <w:jc w:val="center"/>
        </w:trPr>
        <w:tc>
          <w:tcPr>
            <w:tcW w:w="1696" w:type="dxa"/>
            <w:gridSpan w:val="2"/>
            <w:vAlign w:val="center"/>
          </w:tcPr>
          <w:p w:rsidR="004A5119" w:rsidRDefault="00720B2D">
            <w:pPr>
              <w:adjustRightInd w:val="0"/>
              <w:snapToGrid w:val="0"/>
              <w:jc w:val="center"/>
              <w:rPr>
                <w:rFonts w:ascii="Times New Roman" w:eastAsia="仿宋" w:hAnsi="Times New Roman"/>
                <w:sz w:val="24"/>
                <w:szCs w:val="24"/>
              </w:rPr>
            </w:pPr>
            <w:r>
              <w:rPr>
                <w:rFonts w:ascii="Times New Roman" w:eastAsia="仿宋" w:hAnsi="Times New Roman"/>
                <w:bCs/>
                <w:sz w:val="24"/>
                <w:szCs w:val="24"/>
              </w:rPr>
              <w:t>统一社会信用代码</w:t>
            </w:r>
          </w:p>
        </w:tc>
        <w:tc>
          <w:tcPr>
            <w:tcW w:w="7062" w:type="dxa"/>
            <w:gridSpan w:val="10"/>
            <w:vAlign w:val="center"/>
          </w:tcPr>
          <w:p w:rsidR="004A5119" w:rsidRDefault="004A5119">
            <w:pPr>
              <w:adjustRightInd w:val="0"/>
              <w:snapToGrid w:val="0"/>
              <w:jc w:val="center"/>
              <w:rPr>
                <w:rFonts w:ascii="Times New Roman" w:eastAsia="仿宋" w:hAnsi="Times New Roman"/>
                <w:sz w:val="24"/>
                <w:szCs w:val="24"/>
              </w:rPr>
            </w:pPr>
          </w:p>
        </w:tc>
      </w:tr>
      <w:tr w:rsidR="004A5119">
        <w:trPr>
          <w:trHeight w:val="613"/>
          <w:jc w:val="center"/>
        </w:trPr>
        <w:tc>
          <w:tcPr>
            <w:tcW w:w="1696" w:type="dxa"/>
            <w:gridSpan w:val="2"/>
            <w:vAlign w:val="center"/>
          </w:tcPr>
          <w:p w:rsidR="004A5119" w:rsidRDefault="00720B2D">
            <w:pPr>
              <w:jc w:val="center"/>
              <w:rPr>
                <w:rFonts w:ascii="Times New Roman" w:eastAsia="仿宋" w:hAnsi="Times New Roman"/>
                <w:sz w:val="24"/>
                <w:szCs w:val="24"/>
              </w:rPr>
            </w:pPr>
            <w:r>
              <w:rPr>
                <w:rFonts w:ascii="Times New Roman" w:eastAsia="仿宋" w:hAnsi="Times New Roman" w:hint="eastAsia"/>
                <w:sz w:val="24"/>
                <w:szCs w:val="24"/>
              </w:rPr>
              <w:t>单位地址</w:t>
            </w:r>
          </w:p>
        </w:tc>
        <w:tc>
          <w:tcPr>
            <w:tcW w:w="7062" w:type="dxa"/>
            <w:gridSpan w:val="10"/>
            <w:vAlign w:val="center"/>
          </w:tcPr>
          <w:p w:rsidR="004A5119" w:rsidRDefault="004A5119">
            <w:pPr>
              <w:jc w:val="center"/>
              <w:rPr>
                <w:rFonts w:ascii="Times New Roman" w:eastAsia="仿宋" w:hAnsi="Times New Roman"/>
                <w:sz w:val="24"/>
                <w:szCs w:val="24"/>
              </w:rPr>
            </w:pPr>
          </w:p>
        </w:tc>
      </w:tr>
      <w:tr w:rsidR="004A5119">
        <w:trPr>
          <w:trHeight w:val="454"/>
          <w:jc w:val="center"/>
        </w:trPr>
        <w:tc>
          <w:tcPr>
            <w:tcW w:w="1696" w:type="dxa"/>
            <w:gridSpan w:val="2"/>
            <w:vAlign w:val="center"/>
          </w:tcPr>
          <w:p w:rsidR="004A5119" w:rsidRDefault="00720B2D">
            <w:pPr>
              <w:jc w:val="center"/>
              <w:rPr>
                <w:rFonts w:ascii="Times New Roman" w:eastAsia="仿宋" w:hAnsi="Times New Roman"/>
                <w:sz w:val="24"/>
                <w:szCs w:val="24"/>
              </w:rPr>
            </w:pPr>
            <w:r>
              <w:rPr>
                <w:rFonts w:ascii="Times New Roman" w:eastAsia="仿宋" w:hAnsi="Times New Roman" w:hint="eastAsia"/>
                <w:sz w:val="24"/>
                <w:szCs w:val="24"/>
              </w:rPr>
              <w:t>注册时间</w:t>
            </w:r>
          </w:p>
        </w:tc>
        <w:tc>
          <w:tcPr>
            <w:tcW w:w="2410" w:type="dxa"/>
            <w:gridSpan w:val="3"/>
            <w:vAlign w:val="center"/>
          </w:tcPr>
          <w:p w:rsidR="004A5119" w:rsidRDefault="004A5119">
            <w:pPr>
              <w:jc w:val="center"/>
              <w:rPr>
                <w:rFonts w:ascii="Times New Roman" w:eastAsia="仿宋" w:hAnsi="Times New Roman"/>
                <w:sz w:val="24"/>
                <w:szCs w:val="24"/>
              </w:rPr>
            </w:pPr>
          </w:p>
        </w:tc>
        <w:tc>
          <w:tcPr>
            <w:tcW w:w="2693" w:type="dxa"/>
            <w:gridSpan w:val="4"/>
            <w:vAlign w:val="center"/>
          </w:tcPr>
          <w:p w:rsidR="004A5119" w:rsidRDefault="00720B2D">
            <w:pPr>
              <w:jc w:val="center"/>
              <w:rPr>
                <w:rFonts w:ascii="Times New Roman" w:eastAsia="仿宋" w:hAnsi="Times New Roman"/>
                <w:sz w:val="24"/>
                <w:szCs w:val="24"/>
              </w:rPr>
            </w:pPr>
            <w:r>
              <w:rPr>
                <w:rFonts w:ascii="Times New Roman" w:eastAsia="仿宋" w:hAnsi="Times New Roman"/>
                <w:bCs/>
                <w:sz w:val="24"/>
                <w:szCs w:val="24"/>
              </w:rPr>
              <w:t>注册类型</w:t>
            </w:r>
          </w:p>
        </w:tc>
        <w:tc>
          <w:tcPr>
            <w:tcW w:w="1959" w:type="dxa"/>
            <w:gridSpan w:val="3"/>
            <w:vAlign w:val="center"/>
          </w:tcPr>
          <w:p w:rsidR="004A5119" w:rsidRDefault="004A5119">
            <w:pPr>
              <w:jc w:val="center"/>
              <w:rPr>
                <w:rFonts w:ascii="Times New Roman" w:eastAsia="仿宋" w:hAnsi="Times New Roman"/>
                <w:sz w:val="24"/>
              </w:rPr>
            </w:pPr>
          </w:p>
        </w:tc>
      </w:tr>
      <w:tr w:rsidR="004A5119">
        <w:trPr>
          <w:trHeight w:val="406"/>
          <w:jc w:val="center"/>
        </w:trPr>
        <w:tc>
          <w:tcPr>
            <w:tcW w:w="1696" w:type="dxa"/>
            <w:gridSpan w:val="2"/>
            <w:vAlign w:val="center"/>
          </w:tcPr>
          <w:p w:rsidR="004A5119" w:rsidRDefault="00720B2D">
            <w:pPr>
              <w:jc w:val="center"/>
              <w:rPr>
                <w:rFonts w:ascii="Times New Roman" w:eastAsia="仿宋" w:hAnsi="Times New Roman"/>
                <w:sz w:val="24"/>
                <w:szCs w:val="24"/>
              </w:rPr>
            </w:pPr>
            <w:r>
              <w:rPr>
                <w:rFonts w:ascii="Times New Roman" w:eastAsia="仿宋" w:hAnsi="Times New Roman"/>
                <w:bCs/>
                <w:sz w:val="24"/>
                <w:szCs w:val="24"/>
              </w:rPr>
              <w:t>注册资本</w:t>
            </w:r>
          </w:p>
        </w:tc>
        <w:tc>
          <w:tcPr>
            <w:tcW w:w="2410" w:type="dxa"/>
            <w:gridSpan w:val="3"/>
            <w:vAlign w:val="center"/>
          </w:tcPr>
          <w:p w:rsidR="004A5119" w:rsidRDefault="004A5119">
            <w:pPr>
              <w:jc w:val="center"/>
              <w:rPr>
                <w:rFonts w:ascii="Times New Roman" w:eastAsia="仿宋" w:hAnsi="Times New Roman"/>
                <w:sz w:val="24"/>
                <w:szCs w:val="24"/>
              </w:rPr>
            </w:pPr>
          </w:p>
        </w:tc>
        <w:tc>
          <w:tcPr>
            <w:tcW w:w="2693" w:type="dxa"/>
            <w:gridSpan w:val="4"/>
            <w:vAlign w:val="center"/>
          </w:tcPr>
          <w:p w:rsidR="004A5119" w:rsidRDefault="00720B2D">
            <w:pPr>
              <w:jc w:val="center"/>
              <w:rPr>
                <w:rFonts w:ascii="Times New Roman" w:eastAsia="仿宋" w:hAnsi="Times New Roman"/>
                <w:sz w:val="24"/>
                <w:szCs w:val="24"/>
              </w:rPr>
            </w:pPr>
            <w:r>
              <w:rPr>
                <w:rFonts w:ascii="Times New Roman" w:eastAsia="仿宋" w:hAnsi="Times New Roman" w:hint="eastAsia"/>
                <w:bCs/>
                <w:sz w:val="24"/>
                <w:szCs w:val="24"/>
              </w:rPr>
              <w:t>实缴资本</w:t>
            </w:r>
          </w:p>
        </w:tc>
        <w:tc>
          <w:tcPr>
            <w:tcW w:w="1959" w:type="dxa"/>
            <w:gridSpan w:val="3"/>
            <w:vAlign w:val="center"/>
          </w:tcPr>
          <w:p w:rsidR="004A5119" w:rsidRDefault="004A5119">
            <w:pPr>
              <w:jc w:val="center"/>
              <w:rPr>
                <w:rFonts w:ascii="Times New Roman" w:eastAsia="仿宋" w:hAnsi="Times New Roman"/>
                <w:sz w:val="24"/>
              </w:rPr>
            </w:pPr>
          </w:p>
        </w:tc>
      </w:tr>
      <w:tr w:rsidR="004A5119">
        <w:trPr>
          <w:trHeight w:val="486"/>
          <w:jc w:val="center"/>
        </w:trPr>
        <w:tc>
          <w:tcPr>
            <w:tcW w:w="1696" w:type="dxa"/>
            <w:gridSpan w:val="2"/>
            <w:vAlign w:val="center"/>
          </w:tcPr>
          <w:p w:rsidR="004A5119" w:rsidRDefault="00720B2D">
            <w:pPr>
              <w:jc w:val="center"/>
              <w:rPr>
                <w:rFonts w:ascii="Times New Roman" w:eastAsia="仿宋" w:hAnsi="Times New Roman"/>
                <w:bCs/>
                <w:sz w:val="24"/>
                <w:szCs w:val="24"/>
              </w:rPr>
            </w:pPr>
            <w:r>
              <w:rPr>
                <w:rFonts w:ascii="Times New Roman" w:eastAsia="仿宋" w:hAnsi="Times New Roman" w:hint="eastAsia"/>
                <w:bCs/>
                <w:sz w:val="24"/>
                <w:szCs w:val="24"/>
              </w:rPr>
              <w:t>单位网址</w:t>
            </w:r>
          </w:p>
        </w:tc>
        <w:tc>
          <w:tcPr>
            <w:tcW w:w="7062" w:type="dxa"/>
            <w:gridSpan w:val="10"/>
            <w:vAlign w:val="center"/>
          </w:tcPr>
          <w:p w:rsidR="004A5119" w:rsidRDefault="004A5119">
            <w:pPr>
              <w:jc w:val="center"/>
              <w:rPr>
                <w:rFonts w:ascii="Times New Roman" w:eastAsia="仿宋" w:hAnsi="Times New Roman"/>
                <w:sz w:val="24"/>
              </w:rPr>
            </w:pPr>
          </w:p>
        </w:tc>
      </w:tr>
      <w:tr w:rsidR="004A5119">
        <w:trPr>
          <w:trHeight w:val="613"/>
          <w:jc w:val="center"/>
        </w:trPr>
        <w:tc>
          <w:tcPr>
            <w:tcW w:w="1696" w:type="dxa"/>
            <w:gridSpan w:val="2"/>
            <w:vAlign w:val="center"/>
          </w:tcPr>
          <w:p w:rsidR="004A5119" w:rsidRDefault="00720B2D">
            <w:pPr>
              <w:adjustRightInd w:val="0"/>
              <w:snapToGrid w:val="0"/>
              <w:jc w:val="center"/>
              <w:rPr>
                <w:rFonts w:ascii="Times New Roman" w:eastAsia="仿宋" w:hAnsi="Times New Roman"/>
                <w:bCs/>
                <w:sz w:val="24"/>
                <w:szCs w:val="24"/>
              </w:rPr>
            </w:pPr>
            <w:r>
              <w:rPr>
                <w:rFonts w:ascii="Times New Roman" w:eastAsia="仿宋" w:hAnsi="Times New Roman" w:hint="eastAsia"/>
                <w:bCs/>
                <w:sz w:val="24"/>
                <w:szCs w:val="24"/>
              </w:rPr>
              <w:t>研发团队</w:t>
            </w:r>
          </w:p>
          <w:p w:rsidR="004A5119" w:rsidRDefault="00720B2D">
            <w:pPr>
              <w:adjustRightInd w:val="0"/>
              <w:snapToGrid w:val="0"/>
              <w:jc w:val="center"/>
              <w:rPr>
                <w:rFonts w:ascii="Times New Roman" w:eastAsia="仿宋" w:hAnsi="Times New Roman"/>
                <w:bCs/>
                <w:sz w:val="24"/>
                <w:szCs w:val="24"/>
              </w:rPr>
            </w:pPr>
            <w:r>
              <w:rPr>
                <w:rFonts w:ascii="Times New Roman" w:eastAsia="仿宋" w:hAnsi="Times New Roman" w:hint="eastAsia"/>
                <w:bCs/>
                <w:sz w:val="24"/>
                <w:szCs w:val="24"/>
              </w:rPr>
              <w:t>负责人</w:t>
            </w:r>
          </w:p>
        </w:tc>
        <w:tc>
          <w:tcPr>
            <w:tcW w:w="2410" w:type="dxa"/>
            <w:gridSpan w:val="3"/>
            <w:vAlign w:val="center"/>
          </w:tcPr>
          <w:p w:rsidR="004A5119" w:rsidRDefault="004A5119">
            <w:pPr>
              <w:adjustRightInd w:val="0"/>
              <w:snapToGrid w:val="0"/>
              <w:jc w:val="center"/>
              <w:rPr>
                <w:rFonts w:ascii="Times New Roman" w:eastAsia="仿宋" w:hAnsi="Times New Roman"/>
                <w:bCs/>
                <w:sz w:val="24"/>
                <w:szCs w:val="24"/>
              </w:rPr>
            </w:pPr>
          </w:p>
        </w:tc>
        <w:tc>
          <w:tcPr>
            <w:tcW w:w="2693" w:type="dxa"/>
            <w:gridSpan w:val="4"/>
            <w:vAlign w:val="center"/>
          </w:tcPr>
          <w:p w:rsidR="004A5119" w:rsidRDefault="00720B2D">
            <w:pPr>
              <w:adjustRightInd w:val="0"/>
              <w:snapToGrid w:val="0"/>
              <w:jc w:val="center"/>
              <w:rPr>
                <w:rFonts w:ascii="Times New Roman" w:eastAsia="仿宋" w:hAnsi="Times New Roman"/>
                <w:bCs/>
                <w:sz w:val="24"/>
                <w:szCs w:val="24"/>
              </w:rPr>
            </w:pPr>
            <w:r>
              <w:rPr>
                <w:rFonts w:ascii="Times New Roman" w:eastAsia="仿宋" w:hAnsi="Times New Roman" w:hint="eastAsia"/>
                <w:bCs/>
                <w:sz w:val="24"/>
                <w:szCs w:val="24"/>
              </w:rPr>
              <w:t>职务</w:t>
            </w:r>
            <w:r>
              <w:rPr>
                <w:rFonts w:ascii="Times New Roman" w:eastAsia="仿宋" w:hAnsi="Times New Roman" w:hint="eastAsia"/>
                <w:bCs/>
                <w:sz w:val="24"/>
                <w:szCs w:val="24"/>
              </w:rPr>
              <w:t>/</w:t>
            </w:r>
            <w:r>
              <w:rPr>
                <w:rFonts w:ascii="Times New Roman" w:eastAsia="仿宋" w:hAnsi="Times New Roman" w:hint="eastAsia"/>
                <w:bCs/>
                <w:sz w:val="24"/>
                <w:szCs w:val="24"/>
              </w:rPr>
              <w:t>职称</w:t>
            </w:r>
          </w:p>
        </w:tc>
        <w:tc>
          <w:tcPr>
            <w:tcW w:w="1959" w:type="dxa"/>
            <w:gridSpan w:val="3"/>
            <w:vAlign w:val="center"/>
          </w:tcPr>
          <w:p w:rsidR="004A5119" w:rsidRDefault="004A5119">
            <w:pPr>
              <w:adjustRightInd w:val="0"/>
              <w:snapToGrid w:val="0"/>
              <w:jc w:val="center"/>
              <w:rPr>
                <w:rFonts w:ascii="Times New Roman" w:eastAsia="仿宋" w:hAnsi="Times New Roman"/>
                <w:bCs/>
                <w:sz w:val="24"/>
                <w:szCs w:val="24"/>
              </w:rPr>
            </w:pPr>
          </w:p>
        </w:tc>
      </w:tr>
      <w:tr w:rsidR="004A5119">
        <w:trPr>
          <w:trHeight w:val="581"/>
          <w:jc w:val="center"/>
        </w:trPr>
        <w:tc>
          <w:tcPr>
            <w:tcW w:w="1696" w:type="dxa"/>
            <w:gridSpan w:val="2"/>
            <w:vAlign w:val="center"/>
          </w:tcPr>
          <w:p w:rsidR="004A5119" w:rsidRDefault="00720B2D">
            <w:pPr>
              <w:jc w:val="center"/>
              <w:rPr>
                <w:rFonts w:ascii="Times New Roman" w:eastAsia="仿宋" w:hAnsi="Times New Roman"/>
                <w:sz w:val="24"/>
              </w:rPr>
            </w:pPr>
            <w:r>
              <w:rPr>
                <w:rFonts w:ascii="Times New Roman" w:eastAsia="仿宋" w:hAnsi="Times New Roman" w:hint="eastAsia"/>
                <w:sz w:val="24"/>
              </w:rPr>
              <w:t>研发领域</w:t>
            </w:r>
          </w:p>
        </w:tc>
        <w:tc>
          <w:tcPr>
            <w:tcW w:w="7062" w:type="dxa"/>
            <w:gridSpan w:val="10"/>
            <w:vAlign w:val="center"/>
          </w:tcPr>
          <w:p w:rsidR="004A5119" w:rsidRDefault="004A5119">
            <w:pPr>
              <w:jc w:val="center"/>
              <w:rPr>
                <w:rFonts w:ascii="Times New Roman" w:eastAsia="仿宋" w:hAnsi="Times New Roman"/>
                <w:sz w:val="24"/>
              </w:rPr>
            </w:pPr>
          </w:p>
        </w:tc>
      </w:tr>
      <w:tr w:rsidR="004A5119">
        <w:trPr>
          <w:trHeight w:val="490"/>
          <w:jc w:val="center"/>
        </w:trPr>
        <w:tc>
          <w:tcPr>
            <w:tcW w:w="1696" w:type="dxa"/>
            <w:gridSpan w:val="2"/>
            <w:vAlign w:val="center"/>
          </w:tcPr>
          <w:p w:rsidR="004A5119" w:rsidRDefault="00720B2D">
            <w:pPr>
              <w:jc w:val="center"/>
              <w:rPr>
                <w:rFonts w:ascii="Times New Roman" w:eastAsia="仿宋" w:hAnsi="Times New Roman"/>
                <w:sz w:val="24"/>
              </w:rPr>
            </w:pPr>
            <w:r>
              <w:rPr>
                <w:rFonts w:ascii="Times New Roman" w:eastAsia="仿宋" w:hAnsi="Times New Roman" w:hint="eastAsia"/>
                <w:sz w:val="24"/>
              </w:rPr>
              <w:t>主导产品</w:t>
            </w:r>
          </w:p>
        </w:tc>
        <w:tc>
          <w:tcPr>
            <w:tcW w:w="7062" w:type="dxa"/>
            <w:gridSpan w:val="10"/>
            <w:vAlign w:val="center"/>
          </w:tcPr>
          <w:p w:rsidR="004A5119" w:rsidRDefault="004A5119">
            <w:pPr>
              <w:jc w:val="center"/>
              <w:rPr>
                <w:rFonts w:ascii="Times New Roman" w:eastAsia="仿宋" w:hAnsi="Times New Roman"/>
                <w:sz w:val="24"/>
              </w:rPr>
            </w:pPr>
          </w:p>
        </w:tc>
      </w:tr>
      <w:tr w:rsidR="004A5119">
        <w:trPr>
          <w:trHeight w:val="607"/>
          <w:jc w:val="center"/>
        </w:trPr>
        <w:tc>
          <w:tcPr>
            <w:tcW w:w="1696" w:type="dxa"/>
            <w:gridSpan w:val="2"/>
            <w:vMerge w:val="restart"/>
            <w:vAlign w:val="center"/>
          </w:tcPr>
          <w:p w:rsidR="004A5119" w:rsidRDefault="00720B2D">
            <w:pPr>
              <w:spacing w:line="520" w:lineRule="exact"/>
              <w:jc w:val="center"/>
              <w:rPr>
                <w:rFonts w:ascii="Times New Roman" w:eastAsia="仿宋" w:hAnsi="Times New Roman"/>
                <w:szCs w:val="21"/>
              </w:rPr>
            </w:pPr>
            <w:r>
              <w:rPr>
                <w:rFonts w:ascii="Times New Roman" w:eastAsia="仿宋" w:hAnsi="Times New Roman" w:hint="eastAsia"/>
                <w:sz w:val="24"/>
              </w:rPr>
              <w:t>单位负责人</w:t>
            </w:r>
          </w:p>
        </w:tc>
        <w:tc>
          <w:tcPr>
            <w:tcW w:w="1701" w:type="dxa"/>
            <w:gridSpan w:val="2"/>
            <w:vAlign w:val="center"/>
          </w:tcPr>
          <w:p w:rsidR="004A5119" w:rsidRDefault="00720B2D">
            <w:pPr>
              <w:spacing w:line="520" w:lineRule="exact"/>
              <w:jc w:val="center"/>
              <w:rPr>
                <w:rFonts w:ascii="Times New Roman" w:eastAsia="仿宋" w:hAnsi="Times New Roman"/>
                <w:sz w:val="24"/>
              </w:rPr>
            </w:pPr>
            <w:r>
              <w:rPr>
                <w:rFonts w:ascii="Times New Roman" w:eastAsia="仿宋" w:hAnsi="Times New Roman" w:hint="eastAsia"/>
                <w:sz w:val="24"/>
              </w:rPr>
              <w:t>姓名</w:t>
            </w:r>
          </w:p>
        </w:tc>
        <w:tc>
          <w:tcPr>
            <w:tcW w:w="1370" w:type="dxa"/>
            <w:gridSpan w:val="2"/>
            <w:vAlign w:val="center"/>
          </w:tcPr>
          <w:p w:rsidR="004A5119" w:rsidRDefault="00720B2D">
            <w:pPr>
              <w:spacing w:line="520" w:lineRule="exact"/>
              <w:jc w:val="center"/>
              <w:rPr>
                <w:rFonts w:ascii="Times New Roman" w:eastAsia="仿宋" w:hAnsi="Times New Roman"/>
                <w:sz w:val="24"/>
              </w:rPr>
            </w:pPr>
            <w:r>
              <w:rPr>
                <w:rFonts w:ascii="Times New Roman" w:eastAsia="仿宋" w:hAnsi="Times New Roman" w:hint="eastAsia"/>
                <w:sz w:val="24"/>
              </w:rPr>
              <w:t>职务</w:t>
            </w:r>
          </w:p>
        </w:tc>
        <w:tc>
          <w:tcPr>
            <w:tcW w:w="1843" w:type="dxa"/>
            <w:gridSpan w:val="2"/>
            <w:vAlign w:val="center"/>
          </w:tcPr>
          <w:p w:rsidR="004A5119" w:rsidRDefault="00720B2D">
            <w:pPr>
              <w:spacing w:line="520" w:lineRule="exact"/>
              <w:jc w:val="center"/>
              <w:rPr>
                <w:rFonts w:ascii="Times New Roman" w:eastAsia="仿宋" w:hAnsi="Times New Roman"/>
                <w:sz w:val="24"/>
              </w:rPr>
            </w:pPr>
            <w:r>
              <w:rPr>
                <w:rFonts w:ascii="Times New Roman" w:eastAsia="仿宋" w:hAnsi="Times New Roman" w:hint="eastAsia"/>
                <w:sz w:val="24"/>
              </w:rPr>
              <w:t>手机</w:t>
            </w:r>
          </w:p>
        </w:tc>
        <w:tc>
          <w:tcPr>
            <w:tcW w:w="2148" w:type="dxa"/>
            <w:gridSpan w:val="4"/>
            <w:vAlign w:val="center"/>
          </w:tcPr>
          <w:p w:rsidR="004A5119" w:rsidRDefault="00720B2D">
            <w:pPr>
              <w:spacing w:line="520" w:lineRule="exact"/>
              <w:jc w:val="center"/>
              <w:rPr>
                <w:rFonts w:ascii="Times New Roman" w:eastAsia="仿宋" w:hAnsi="Times New Roman"/>
                <w:sz w:val="24"/>
              </w:rPr>
            </w:pPr>
            <w:r>
              <w:rPr>
                <w:rFonts w:ascii="Times New Roman" w:eastAsia="仿宋" w:hAnsi="Times New Roman" w:hint="eastAsia"/>
                <w:sz w:val="24"/>
              </w:rPr>
              <w:t>邮箱</w:t>
            </w:r>
          </w:p>
        </w:tc>
      </w:tr>
      <w:tr w:rsidR="004A5119">
        <w:trPr>
          <w:trHeight w:val="607"/>
          <w:jc w:val="center"/>
        </w:trPr>
        <w:tc>
          <w:tcPr>
            <w:tcW w:w="1696" w:type="dxa"/>
            <w:gridSpan w:val="2"/>
            <w:vMerge/>
            <w:vAlign w:val="center"/>
          </w:tcPr>
          <w:p w:rsidR="004A5119" w:rsidRDefault="004A5119">
            <w:pPr>
              <w:spacing w:line="520" w:lineRule="exact"/>
              <w:ind w:firstLine="420"/>
              <w:jc w:val="center"/>
              <w:rPr>
                <w:rFonts w:ascii="Times New Roman" w:eastAsia="仿宋" w:hAnsi="Times New Roman"/>
                <w:szCs w:val="21"/>
              </w:rPr>
            </w:pPr>
          </w:p>
        </w:tc>
        <w:tc>
          <w:tcPr>
            <w:tcW w:w="1701" w:type="dxa"/>
            <w:gridSpan w:val="2"/>
            <w:vAlign w:val="center"/>
          </w:tcPr>
          <w:p w:rsidR="004A5119" w:rsidRDefault="004A5119">
            <w:pPr>
              <w:spacing w:line="520" w:lineRule="exact"/>
              <w:rPr>
                <w:rFonts w:ascii="Times New Roman" w:eastAsia="仿宋" w:hAnsi="Times New Roman"/>
                <w:sz w:val="24"/>
              </w:rPr>
            </w:pPr>
          </w:p>
        </w:tc>
        <w:tc>
          <w:tcPr>
            <w:tcW w:w="1370" w:type="dxa"/>
            <w:gridSpan w:val="2"/>
            <w:vAlign w:val="center"/>
          </w:tcPr>
          <w:p w:rsidR="004A5119" w:rsidRDefault="004A5119">
            <w:pPr>
              <w:spacing w:line="520" w:lineRule="exact"/>
              <w:rPr>
                <w:rFonts w:ascii="Times New Roman" w:eastAsia="仿宋" w:hAnsi="Times New Roman"/>
                <w:sz w:val="24"/>
              </w:rPr>
            </w:pPr>
          </w:p>
        </w:tc>
        <w:tc>
          <w:tcPr>
            <w:tcW w:w="1843" w:type="dxa"/>
            <w:gridSpan w:val="2"/>
            <w:vAlign w:val="center"/>
          </w:tcPr>
          <w:p w:rsidR="004A5119" w:rsidRDefault="004A5119">
            <w:pPr>
              <w:spacing w:line="520" w:lineRule="exact"/>
              <w:rPr>
                <w:rFonts w:ascii="Times New Roman" w:eastAsia="仿宋" w:hAnsi="Times New Roman"/>
                <w:sz w:val="24"/>
              </w:rPr>
            </w:pPr>
          </w:p>
        </w:tc>
        <w:tc>
          <w:tcPr>
            <w:tcW w:w="2148" w:type="dxa"/>
            <w:gridSpan w:val="4"/>
            <w:vAlign w:val="center"/>
          </w:tcPr>
          <w:p w:rsidR="004A5119" w:rsidRDefault="004A5119">
            <w:pPr>
              <w:spacing w:line="520" w:lineRule="exact"/>
              <w:ind w:firstLine="480"/>
              <w:jc w:val="center"/>
              <w:rPr>
                <w:rFonts w:ascii="Times New Roman" w:eastAsia="仿宋" w:hAnsi="Times New Roman"/>
                <w:sz w:val="24"/>
              </w:rPr>
            </w:pPr>
          </w:p>
        </w:tc>
      </w:tr>
      <w:tr w:rsidR="004A5119">
        <w:trPr>
          <w:trHeight w:val="607"/>
          <w:jc w:val="center"/>
        </w:trPr>
        <w:tc>
          <w:tcPr>
            <w:tcW w:w="1696" w:type="dxa"/>
            <w:gridSpan w:val="2"/>
            <w:vMerge w:val="restart"/>
            <w:vAlign w:val="center"/>
          </w:tcPr>
          <w:p w:rsidR="004A5119" w:rsidRDefault="00720B2D">
            <w:pPr>
              <w:spacing w:line="520" w:lineRule="exact"/>
              <w:jc w:val="center"/>
              <w:rPr>
                <w:rFonts w:ascii="Times New Roman" w:eastAsia="仿宋" w:hAnsi="Times New Roman"/>
                <w:sz w:val="24"/>
              </w:rPr>
            </w:pPr>
            <w:r>
              <w:rPr>
                <w:rFonts w:ascii="Times New Roman" w:eastAsia="仿宋" w:hAnsi="Times New Roman" w:hint="eastAsia"/>
                <w:sz w:val="24"/>
              </w:rPr>
              <w:t>联系人</w:t>
            </w:r>
          </w:p>
        </w:tc>
        <w:tc>
          <w:tcPr>
            <w:tcW w:w="1701" w:type="dxa"/>
            <w:gridSpan w:val="2"/>
            <w:vAlign w:val="center"/>
          </w:tcPr>
          <w:p w:rsidR="004A5119" w:rsidRDefault="00720B2D">
            <w:pPr>
              <w:spacing w:line="520" w:lineRule="exact"/>
              <w:jc w:val="center"/>
              <w:rPr>
                <w:rFonts w:ascii="Times New Roman" w:eastAsia="仿宋" w:hAnsi="Times New Roman"/>
                <w:sz w:val="24"/>
              </w:rPr>
            </w:pPr>
            <w:r>
              <w:rPr>
                <w:rFonts w:ascii="Times New Roman" w:eastAsia="仿宋" w:hAnsi="Times New Roman" w:hint="eastAsia"/>
                <w:sz w:val="24"/>
              </w:rPr>
              <w:t>姓名</w:t>
            </w:r>
          </w:p>
        </w:tc>
        <w:tc>
          <w:tcPr>
            <w:tcW w:w="1370" w:type="dxa"/>
            <w:gridSpan w:val="2"/>
            <w:vAlign w:val="center"/>
          </w:tcPr>
          <w:p w:rsidR="004A5119" w:rsidRDefault="00720B2D">
            <w:pPr>
              <w:spacing w:line="520" w:lineRule="exact"/>
              <w:jc w:val="center"/>
              <w:rPr>
                <w:rFonts w:ascii="Times New Roman" w:eastAsia="仿宋" w:hAnsi="Times New Roman"/>
                <w:sz w:val="24"/>
              </w:rPr>
            </w:pPr>
            <w:r>
              <w:rPr>
                <w:rFonts w:ascii="Times New Roman" w:eastAsia="仿宋" w:hAnsi="Times New Roman" w:hint="eastAsia"/>
                <w:sz w:val="24"/>
              </w:rPr>
              <w:t>职务</w:t>
            </w:r>
          </w:p>
        </w:tc>
        <w:tc>
          <w:tcPr>
            <w:tcW w:w="1843" w:type="dxa"/>
            <w:gridSpan w:val="2"/>
            <w:vAlign w:val="center"/>
          </w:tcPr>
          <w:p w:rsidR="004A5119" w:rsidRDefault="00720B2D">
            <w:pPr>
              <w:spacing w:line="520" w:lineRule="exact"/>
              <w:jc w:val="center"/>
              <w:rPr>
                <w:rFonts w:ascii="Times New Roman" w:eastAsia="仿宋" w:hAnsi="Times New Roman"/>
                <w:sz w:val="24"/>
              </w:rPr>
            </w:pPr>
            <w:r>
              <w:rPr>
                <w:rFonts w:ascii="Times New Roman" w:eastAsia="仿宋" w:hAnsi="Times New Roman" w:hint="eastAsia"/>
                <w:sz w:val="24"/>
              </w:rPr>
              <w:t>手机</w:t>
            </w:r>
          </w:p>
        </w:tc>
        <w:tc>
          <w:tcPr>
            <w:tcW w:w="2148" w:type="dxa"/>
            <w:gridSpan w:val="4"/>
            <w:vAlign w:val="center"/>
          </w:tcPr>
          <w:p w:rsidR="004A5119" w:rsidRDefault="00720B2D">
            <w:pPr>
              <w:spacing w:line="520" w:lineRule="exact"/>
              <w:jc w:val="center"/>
              <w:rPr>
                <w:rFonts w:ascii="Times New Roman" w:eastAsia="仿宋" w:hAnsi="Times New Roman"/>
                <w:sz w:val="24"/>
              </w:rPr>
            </w:pPr>
            <w:r>
              <w:rPr>
                <w:rFonts w:ascii="Times New Roman" w:eastAsia="仿宋" w:hAnsi="Times New Roman" w:hint="eastAsia"/>
                <w:sz w:val="24"/>
              </w:rPr>
              <w:t>邮箱</w:t>
            </w:r>
          </w:p>
        </w:tc>
      </w:tr>
      <w:tr w:rsidR="004A5119">
        <w:trPr>
          <w:trHeight w:val="607"/>
          <w:jc w:val="center"/>
        </w:trPr>
        <w:tc>
          <w:tcPr>
            <w:tcW w:w="1696" w:type="dxa"/>
            <w:gridSpan w:val="2"/>
            <w:vMerge/>
            <w:vAlign w:val="center"/>
          </w:tcPr>
          <w:p w:rsidR="004A5119" w:rsidRDefault="004A5119">
            <w:pPr>
              <w:spacing w:line="520" w:lineRule="exact"/>
              <w:ind w:firstLine="420"/>
              <w:jc w:val="center"/>
              <w:rPr>
                <w:rFonts w:ascii="Times New Roman" w:eastAsia="仿宋" w:hAnsi="Times New Roman"/>
                <w:szCs w:val="21"/>
              </w:rPr>
            </w:pPr>
          </w:p>
        </w:tc>
        <w:tc>
          <w:tcPr>
            <w:tcW w:w="1701" w:type="dxa"/>
            <w:gridSpan w:val="2"/>
            <w:vAlign w:val="center"/>
          </w:tcPr>
          <w:p w:rsidR="004A5119" w:rsidRDefault="004A5119">
            <w:pPr>
              <w:spacing w:line="520" w:lineRule="exact"/>
              <w:rPr>
                <w:rFonts w:ascii="Times New Roman" w:eastAsia="仿宋" w:hAnsi="Times New Roman"/>
                <w:sz w:val="24"/>
              </w:rPr>
            </w:pPr>
          </w:p>
        </w:tc>
        <w:tc>
          <w:tcPr>
            <w:tcW w:w="1370" w:type="dxa"/>
            <w:gridSpan w:val="2"/>
            <w:vAlign w:val="center"/>
          </w:tcPr>
          <w:p w:rsidR="004A5119" w:rsidRDefault="004A5119">
            <w:pPr>
              <w:spacing w:line="520" w:lineRule="exact"/>
              <w:rPr>
                <w:rFonts w:ascii="Times New Roman" w:eastAsia="仿宋" w:hAnsi="Times New Roman"/>
                <w:sz w:val="24"/>
              </w:rPr>
            </w:pPr>
          </w:p>
        </w:tc>
        <w:tc>
          <w:tcPr>
            <w:tcW w:w="1843" w:type="dxa"/>
            <w:gridSpan w:val="2"/>
            <w:vAlign w:val="center"/>
          </w:tcPr>
          <w:p w:rsidR="004A5119" w:rsidRDefault="004A5119">
            <w:pPr>
              <w:spacing w:line="520" w:lineRule="exact"/>
              <w:ind w:firstLine="480"/>
              <w:jc w:val="center"/>
              <w:rPr>
                <w:rFonts w:ascii="Times New Roman" w:eastAsia="仿宋" w:hAnsi="Times New Roman"/>
                <w:sz w:val="24"/>
              </w:rPr>
            </w:pPr>
          </w:p>
        </w:tc>
        <w:tc>
          <w:tcPr>
            <w:tcW w:w="2148" w:type="dxa"/>
            <w:gridSpan w:val="4"/>
            <w:vAlign w:val="center"/>
          </w:tcPr>
          <w:p w:rsidR="004A5119" w:rsidRDefault="004A5119">
            <w:pPr>
              <w:spacing w:line="520" w:lineRule="exact"/>
              <w:ind w:firstLine="480"/>
              <w:jc w:val="center"/>
              <w:rPr>
                <w:rFonts w:ascii="Times New Roman" w:eastAsia="仿宋" w:hAnsi="Times New Roman"/>
                <w:sz w:val="24"/>
              </w:rPr>
            </w:pPr>
          </w:p>
        </w:tc>
      </w:tr>
      <w:tr w:rsidR="004A5119">
        <w:trPr>
          <w:trHeight w:val="532"/>
          <w:jc w:val="center"/>
        </w:trPr>
        <w:tc>
          <w:tcPr>
            <w:tcW w:w="1696" w:type="dxa"/>
            <w:gridSpan w:val="2"/>
            <w:vAlign w:val="center"/>
          </w:tcPr>
          <w:p w:rsidR="004A5119" w:rsidRDefault="00720B2D">
            <w:pPr>
              <w:jc w:val="center"/>
              <w:rPr>
                <w:rFonts w:ascii="Times New Roman" w:eastAsia="仿宋" w:hAnsi="Times New Roman"/>
                <w:sz w:val="24"/>
              </w:rPr>
            </w:pPr>
            <w:r>
              <w:rPr>
                <w:rFonts w:ascii="Times New Roman" w:eastAsia="仿宋" w:hAnsi="Times New Roman" w:hint="eastAsia"/>
                <w:sz w:val="24"/>
              </w:rPr>
              <w:t>联系地址</w:t>
            </w:r>
          </w:p>
        </w:tc>
        <w:tc>
          <w:tcPr>
            <w:tcW w:w="7062" w:type="dxa"/>
            <w:gridSpan w:val="10"/>
            <w:vAlign w:val="center"/>
          </w:tcPr>
          <w:p w:rsidR="004A5119" w:rsidRDefault="004A5119">
            <w:pPr>
              <w:jc w:val="center"/>
              <w:rPr>
                <w:rFonts w:ascii="Times New Roman" w:eastAsia="仿宋" w:hAnsi="Times New Roman"/>
                <w:sz w:val="24"/>
              </w:rPr>
            </w:pPr>
          </w:p>
        </w:tc>
      </w:tr>
      <w:tr w:rsidR="004A5119">
        <w:trPr>
          <w:trHeight w:val="3294"/>
          <w:jc w:val="center"/>
        </w:trPr>
        <w:tc>
          <w:tcPr>
            <w:tcW w:w="1696" w:type="dxa"/>
            <w:gridSpan w:val="2"/>
            <w:vAlign w:val="center"/>
          </w:tcPr>
          <w:p w:rsidR="004A5119" w:rsidRDefault="00720B2D">
            <w:pPr>
              <w:spacing w:line="320" w:lineRule="exact"/>
              <w:jc w:val="center"/>
              <w:rPr>
                <w:rFonts w:ascii="Times New Roman" w:eastAsia="仿宋" w:hAnsi="Times New Roman"/>
                <w:sz w:val="24"/>
              </w:rPr>
            </w:pPr>
            <w:r>
              <w:rPr>
                <w:rFonts w:ascii="Times New Roman" w:eastAsia="仿宋" w:hAnsi="Times New Roman" w:hint="eastAsia"/>
                <w:sz w:val="24"/>
              </w:rPr>
              <w:t>单位基本情况</w:t>
            </w:r>
          </w:p>
        </w:tc>
        <w:tc>
          <w:tcPr>
            <w:tcW w:w="7062" w:type="dxa"/>
            <w:gridSpan w:val="10"/>
          </w:tcPr>
          <w:p w:rsidR="004A5119" w:rsidRDefault="00720B2D">
            <w:pPr>
              <w:spacing w:line="320" w:lineRule="exact"/>
              <w:rPr>
                <w:rFonts w:ascii="Times New Roman" w:eastAsia="仿宋" w:hAnsi="Times New Roman"/>
                <w:sz w:val="24"/>
              </w:rPr>
            </w:pPr>
            <w:r>
              <w:rPr>
                <w:rFonts w:ascii="Times New Roman" w:eastAsia="仿宋" w:hAnsi="Times New Roman" w:hint="eastAsia"/>
                <w:sz w:val="24"/>
              </w:rPr>
              <w:t>（</w:t>
            </w:r>
            <w:r>
              <w:rPr>
                <w:rFonts w:ascii="Times New Roman" w:eastAsia="仿宋" w:hAnsi="Times New Roman"/>
                <w:kern w:val="0"/>
                <w:sz w:val="24"/>
                <w:szCs w:val="24"/>
              </w:rPr>
              <w:t>包括所有制性质、职工人数、</w:t>
            </w:r>
            <w:r>
              <w:rPr>
                <w:rFonts w:ascii="Times New Roman" w:eastAsia="仿宋" w:hAnsi="Times New Roman" w:hint="eastAsia"/>
                <w:kern w:val="0"/>
                <w:sz w:val="24"/>
                <w:szCs w:val="24"/>
              </w:rPr>
              <w:t>单位</w:t>
            </w:r>
            <w:r>
              <w:rPr>
                <w:rFonts w:ascii="Times New Roman" w:eastAsia="仿宋" w:hAnsi="Times New Roman"/>
                <w:kern w:val="0"/>
                <w:sz w:val="24"/>
                <w:szCs w:val="24"/>
              </w:rPr>
              <w:t>总资产、资产负债率、银行信用等级、</w:t>
            </w:r>
            <w:r>
              <w:rPr>
                <w:rFonts w:ascii="Times New Roman" w:eastAsia="仿宋" w:hAnsi="Times New Roman" w:hint="eastAsia"/>
                <w:kern w:val="0"/>
                <w:sz w:val="24"/>
                <w:szCs w:val="24"/>
              </w:rPr>
              <w:t>市场</w:t>
            </w:r>
            <w:r>
              <w:rPr>
                <w:rFonts w:ascii="Times New Roman" w:eastAsia="仿宋" w:hAnsi="Times New Roman"/>
                <w:kern w:val="0"/>
                <w:sz w:val="24"/>
                <w:szCs w:val="24"/>
              </w:rPr>
              <w:t>销售、</w:t>
            </w:r>
            <w:r>
              <w:rPr>
                <w:rFonts w:ascii="Times New Roman" w:eastAsia="仿宋" w:hAnsi="Times New Roman" w:hint="eastAsia"/>
                <w:kern w:val="0"/>
                <w:sz w:val="24"/>
                <w:szCs w:val="24"/>
              </w:rPr>
              <w:t>经</w:t>
            </w:r>
            <w:r>
              <w:rPr>
                <w:rFonts w:ascii="Times New Roman" w:eastAsia="仿宋" w:hAnsi="Times New Roman"/>
                <w:kern w:val="0"/>
                <w:sz w:val="24"/>
                <w:szCs w:val="24"/>
              </w:rPr>
              <w:t>营利润、主</w:t>
            </w:r>
            <w:r>
              <w:rPr>
                <w:rFonts w:ascii="Times New Roman" w:eastAsia="仿宋" w:hAnsi="Times New Roman" w:hint="eastAsia"/>
                <w:kern w:val="0"/>
                <w:sz w:val="24"/>
                <w:szCs w:val="24"/>
              </w:rPr>
              <w:t>要</w:t>
            </w:r>
            <w:r>
              <w:rPr>
                <w:rFonts w:ascii="Times New Roman" w:eastAsia="仿宋" w:hAnsi="Times New Roman"/>
                <w:kern w:val="0"/>
                <w:sz w:val="24"/>
                <w:szCs w:val="24"/>
              </w:rPr>
              <w:t>产品及市场占有率等。</w:t>
            </w:r>
            <w:r>
              <w:rPr>
                <w:rFonts w:ascii="Times New Roman" w:eastAsia="仿宋" w:hAnsi="Times New Roman" w:hint="eastAsia"/>
                <w:sz w:val="24"/>
              </w:rPr>
              <w:t>）</w:t>
            </w:r>
          </w:p>
          <w:p w:rsidR="004A5119" w:rsidRDefault="004A5119">
            <w:pPr>
              <w:spacing w:line="320" w:lineRule="exact"/>
              <w:rPr>
                <w:rFonts w:ascii="Times New Roman" w:eastAsia="仿宋" w:hAnsi="Times New Roman"/>
                <w:sz w:val="24"/>
              </w:rPr>
            </w:pPr>
          </w:p>
          <w:p w:rsidR="004A5119" w:rsidRDefault="004A5119">
            <w:pPr>
              <w:spacing w:line="320" w:lineRule="exact"/>
              <w:rPr>
                <w:rFonts w:ascii="Times New Roman" w:eastAsia="仿宋" w:hAnsi="Times New Roman"/>
                <w:sz w:val="24"/>
              </w:rPr>
            </w:pPr>
          </w:p>
          <w:p w:rsidR="004A5119" w:rsidRDefault="004A5119">
            <w:pPr>
              <w:spacing w:line="320" w:lineRule="exact"/>
              <w:rPr>
                <w:rFonts w:ascii="Times New Roman" w:eastAsia="仿宋" w:hAnsi="Times New Roman"/>
                <w:sz w:val="24"/>
              </w:rPr>
            </w:pPr>
          </w:p>
          <w:p w:rsidR="004A5119" w:rsidRDefault="004A5119">
            <w:pPr>
              <w:spacing w:line="320" w:lineRule="exact"/>
              <w:rPr>
                <w:rFonts w:ascii="Times New Roman" w:eastAsia="仿宋" w:hAnsi="Times New Roman"/>
                <w:sz w:val="24"/>
              </w:rPr>
            </w:pPr>
          </w:p>
          <w:p w:rsidR="004A5119" w:rsidRDefault="004A5119">
            <w:pPr>
              <w:spacing w:line="320" w:lineRule="exact"/>
              <w:rPr>
                <w:rFonts w:ascii="Times New Roman" w:eastAsia="仿宋" w:hAnsi="Times New Roman"/>
                <w:sz w:val="24"/>
              </w:rPr>
            </w:pPr>
          </w:p>
          <w:p w:rsidR="004A5119" w:rsidRDefault="004A5119">
            <w:pPr>
              <w:spacing w:line="320" w:lineRule="exact"/>
              <w:rPr>
                <w:rFonts w:ascii="Times New Roman" w:eastAsia="仿宋" w:hAnsi="Times New Roman"/>
                <w:sz w:val="24"/>
              </w:rPr>
            </w:pPr>
          </w:p>
          <w:p w:rsidR="004A5119" w:rsidRDefault="004A5119">
            <w:pPr>
              <w:spacing w:line="320" w:lineRule="exact"/>
              <w:rPr>
                <w:rFonts w:ascii="Times New Roman" w:eastAsia="仿宋" w:hAnsi="Times New Roman"/>
                <w:sz w:val="24"/>
              </w:rPr>
            </w:pPr>
          </w:p>
          <w:p w:rsidR="004A5119" w:rsidRDefault="004A5119">
            <w:pPr>
              <w:spacing w:line="320" w:lineRule="exact"/>
              <w:rPr>
                <w:rFonts w:ascii="Times New Roman" w:eastAsia="仿宋" w:hAnsi="Times New Roman"/>
                <w:sz w:val="24"/>
              </w:rPr>
            </w:pPr>
          </w:p>
          <w:p w:rsidR="004A5119" w:rsidRDefault="004A5119">
            <w:pPr>
              <w:spacing w:line="320" w:lineRule="exact"/>
              <w:rPr>
                <w:rFonts w:ascii="Times New Roman" w:eastAsia="仿宋" w:hAnsi="Times New Roman"/>
                <w:sz w:val="24"/>
              </w:rPr>
            </w:pPr>
          </w:p>
          <w:p w:rsidR="004A5119" w:rsidRDefault="004A5119">
            <w:pPr>
              <w:spacing w:line="320" w:lineRule="exact"/>
              <w:rPr>
                <w:rFonts w:ascii="Times New Roman" w:eastAsia="仿宋" w:hAnsi="Times New Roman"/>
                <w:sz w:val="24"/>
              </w:rPr>
            </w:pPr>
          </w:p>
        </w:tc>
      </w:tr>
      <w:tr w:rsidR="004A5119">
        <w:trPr>
          <w:trHeight w:val="90"/>
          <w:jc w:val="center"/>
        </w:trPr>
        <w:tc>
          <w:tcPr>
            <w:tcW w:w="8758" w:type="dxa"/>
            <w:gridSpan w:val="12"/>
            <w:vAlign w:val="center"/>
          </w:tcPr>
          <w:p w:rsidR="004A5119" w:rsidRDefault="00720B2D">
            <w:pPr>
              <w:adjustRightInd w:val="0"/>
              <w:snapToGrid w:val="0"/>
              <w:spacing w:line="400" w:lineRule="exact"/>
              <w:jc w:val="left"/>
              <w:rPr>
                <w:rFonts w:ascii="Times New Roman" w:eastAsia="仿宋" w:hAnsi="Times New Roman"/>
                <w:sz w:val="24"/>
              </w:rPr>
            </w:pPr>
            <w:r>
              <w:rPr>
                <w:rFonts w:ascii="方正黑体_GBK" w:eastAsia="方正黑体_GBK" w:hAnsi="方正黑体_GBK" w:cs="方正黑体_GBK" w:hint="eastAsia"/>
                <w:sz w:val="24"/>
                <w:szCs w:val="24"/>
              </w:rPr>
              <w:t>二、江苏省文化和旅游装备技术研发中心申请报告（模板）</w:t>
            </w:r>
          </w:p>
          <w:p w:rsidR="004A5119" w:rsidRDefault="00720B2D">
            <w:pPr>
              <w:spacing w:line="400" w:lineRule="exact"/>
              <w:ind w:firstLineChars="200" w:firstLine="480"/>
              <w:jc w:val="left"/>
              <w:rPr>
                <w:rFonts w:ascii="Times New Roman" w:eastAsia="仿宋" w:hAnsi="Times New Roman"/>
                <w:sz w:val="24"/>
                <w:szCs w:val="24"/>
              </w:rPr>
            </w:pPr>
            <w:r>
              <w:rPr>
                <w:rFonts w:ascii="Times New Roman" w:eastAsia="仿宋" w:hAnsi="Times New Roman" w:hint="eastAsia"/>
                <w:sz w:val="24"/>
                <w:szCs w:val="24"/>
              </w:rPr>
              <w:t>（一）申报单位的地位和作用</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hint="eastAsia"/>
                <w:sz w:val="24"/>
                <w:szCs w:val="24"/>
              </w:rPr>
              <w:lastRenderedPageBreak/>
              <w:t>1</w:t>
            </w:r>
            <w:r>
              <w:rPr>
                <w:rFonts w:ascii="Times New Roman" w:eastAsia="仿宋" w:hAnsi="Times New Roman" w:hint="eastAsia"/>
                <w:sz w:val="24"/>
                <w:szCs w:val="24"/>
              </w:rPr>
              <w:t>、申报单位</w:t>
            </w:r>
            <w:r>
              <w:rPr>
                <w:rFonts w:ascii="Times New Roman" w:eastAsia="仿宋" w:hAnsi="Times New Roman"/>
                <w:sz w:val="24"/>
                <w:szCs w:val="24"/>
              </w:rPr>
              <w:t>的行业地位和竞争力</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sz w:val="24"/>
                <w:szCs w:val="24"/>
              </w:rPr>
              <w:t>结合</w:t>
            </w:r>
            <w:r>
              <w:rPr>
                <w:rFonts w:ascii="Times New Roman" w:eastAsia="仿宋" w:hAnsi="Times New Roman" w:hint="eastAsia"/>
                <w:sz w:val="24"/>
                <w:szCs w:val="24"/>
              </w:rPr>
              <w:t>国内外文化和旅游装备技术发展的现状，分析申报单位</w:t>
            </w:r>
            <w:r>
              <w:rPr>
                <w:rFonts w:ascii="Times New Roman" w:eastAsia="仿宋" w:hAnsi="Times New Roman"/>
                <w:sz w:val="24"/>
                <w:szCs w:val="24"/>
              </w:rPr>
              <w:t>在</w:t>
            </w:r>
            <w:r>
              <w:rPr>
                <w:rFonts w:ascii="Times New Roman" w:eastAsia="仿宋" w:hAnsi="Times New Roman" w:hint="eastAsia"/>
                <w:sz w:val="24"/>
                <w:szCs w:val="24"/>
              </w:rPr>
              <w:t>同一</w:t>
            </w:r>
            <w:r>
              <w:rPr>
                <w:rFonts w:ascii="Times New Roman" w:eastAsia="仿宋" w:hAnsi="Times New Roman"/>
                <w:sz w:val="24"/>
                <w:szCs w:val="24"/>
              </w:rPr>
              <w:t>领域中的地位和</w:t>
            </w:r>
            <w:r>
              <w:rPr>
                <w:rFonts w:ascii="Times New Roman" w:eastAsia="仿宋" w:hAnsi="Times New Roman" w:hint="eastAsia"/>
                <w:sz w:val="24"/>
                <w:szCs w:val="24"/>
              </w:rPr>
              <w:t>市场</w:t>
            </w:r>
            <w:r>
              <w:rPr>
                <w:rFonts w:ascii="Times New Roman" w:eastAsia="仿宋" w:hAnsi="Times New Roman"/>
                <w:sz w:val="24"/>
                <w:szCs w:val="24"/>
              </w:rPr>
              <w:t>竞争优势，与国际、国内同</w:t>
            </w:r>
            <w:r>
              <w:rPr>
                <w:rFonts w:ascii="Times New Roman" w:eastAsia="仿宋" w:hAnsi="Times New Roman" w:hint="eastAsia"/>
                <w:sz w:val="24"/>
                <w:szCs w:val="24"/>
              </w:rPr>
              <w:t>领域其他单位</w:t>
            </w:r>
            <w:r>
              <w:rPr>
                <w:rFonts w:ascii="Times New Roman" w:eastAsia="仿宋" w:hAnsi="Times New Roman"/>
                <w:sz w:val="24"/>
                <w:szCs w:val="24"/>
              </w:rPr>
              <w:t>相比所具有的规模和技术优势</w:t>
            </w:r>
            <w:r>
              <w:rPr>
                <w:rFonts w:ascii="Times New Roman" w:eastAsia="仿宋" w:hAnsi="Times New Roman" w:hint="eastAsia"/>
                <w:sz w:val="24"/>
                <w:szCs w:val="24"/>
              </w:rPr>
              <w:t>等；分析申报单位在文化和旅游领域关键核心技术产品与装备的研发竞争力。</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hint="eastAsia"/>
                <w:sz w:val="24"/>
                <w:szCs w:val="24"/>
              </w:rPr>
              <w:t>2</w:t>
            </w:r>
            <w:r>
              <w:rPr>
                <w:rFonts w:ascii="Times New Roman" w:eastAsia="仿宋" w:hAnsi="Times New Roman" w:hint="eastAsia"/>
                <w:sz w:val="24"/>
                <w:szCs w:val="24"/>
              </w:rPr>
              <w:t>、申报单位</w:t>
            </w:r>
            <w:r>
              <w:rPr>
                <w:rFonts w:ascii="Times New Roman" w:eastAsia="仿宋" w:hAnsi="Times New Roman"/>
                <w:sz w:val="24"/>
                <w:szCs w:val="24"/>
              </w:rPr>
              <w:t>对</w:t>
            </w:r>
            <w:r>
              <w:rPr>
                <w:rFonts w:ascii="Times New Roman" w:eastAsia="仿宋" w:hAnsi="Times New Roman" w:hint="eastAsia"/>
                <w:sz w:val="24"/>
                <w:szCs w:val="24"/>
              </w:rPr>
              <w:t>文旅</w:t>
            </w:r>
            <w:r>
              <w:rPr>
                <w:rFonts w:ascii="Times New Roman" w:eastAsia="仿宋" w:hAnsi="Times New Roman"/>
                <w:sz w:val="24"/>
                <w:szCs w:val="24"/>
              </w:rPr>
              <w:t>行业技术创新的引领作用</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hint="eastAsia"/>
                <w:sz w:val="24"/>
                <w:szCs w:val="24"/>
              </w:rPr>
              <w:t>申报单位</w:t>
            </w:r>
            <w:r>
              <w:rPr>
                <w:rFonts w:ascii="Times New Roman" w:eastAsia="仿宋" w:hAnsi="Times New Roman"/>
                <w:sz w:val="24"/>
                <w:szCs w:val="24"/>
              </w:rPr>
              <w:t>对</w:t>
            </w:r>
            <w:r>
              <w:rPr>
                <w:rFonts w:ascii="Times New Roman" w:eastAsia="仿宋" w:hAnsi="Times New Roman" w:hint="eastAsia"/>
                <w:sz w:val="24"/>
                <w:szCs w:val="24"/>
              </w:rPr>
              <w:t>文旅</w:t>
            </w:r>
            <w:r>
              <w:rPr>
                <w:rFonts w:ascii="Times New Roman" w:eastAsia="仿宋" w:hAnsi="Times New Roman"/>
                <w:sz w:val="24"/>
                <w:szCs w:val="24"/>
              </w:rPr>
              <w:t>行业</w:t>
            </w:r>
            <w:r>
              <w:rPr>
                <w:rFonts w:ascii="Times New Roman" w:eastAsia="仿宋" w:hAnsi="Times New Roman" w:hint="eastAsia"/>
                <w:sz w:val="24"/>
                <w:szCs w:val="24"/>
              </w:rPr>
              <w:t>装备</w:t>
            </w:r>
            <w:r>
              <w:rPr>
                <w:rFonts w:ascii="Times New Roman" w:eastAsia="仿宋" w:hAnsi="Times New Roman"/>
                <w:sz w:val="24"/>
                <w:szCs w:val="24"/>
              </w:rPr>
              <w:t>技术</w:t>
            </w:r>
            <w:r>
              <w:rPr>
                <w:rFonts w:ascii="Times New Roman" w:eastAsia="仿宋" w:hAnsi="Times New Roman" w:hint="eastAsia"/>
                <w:sz w:val="24"/>
                <w:szCs w:val="24"/>
              </w:rPr>
              <w:t>提升</w:t>
            </w:r>
            <w:r>
              <w:rPr>
                <w:rFonts w:ascii="Times New Roman" w:eastAsia="仿宋" w:hAnsi="Times New Roman"/>
                <w:sz w:val="24"/>
                <w:szCs w:val="24"/>
              </w:rPr>
              <w:t>、</w:t>
            </w:r>
            <w:r>
              <w:rPr>
                <w:rFonts w:ascii="Times New Roman" w:eastAsia="仿宋" w:hAnsi="Times New Roman" w:hint="eastAsia"/>
                <w:sz w:val="24"/>
                <w:szCs w:val="24"/>
              </w:rPr>
              <w:t>成果转化、产业应用</w:t>
            </w:r>
            <w:r>
              <w:rPr>
                <w:rFonts w:ascii="Times New Roman" w:eastAsia="仿宋" w:hAnsi="Times New Roman"/>
                <w:sz w:val="24"/>
                <w:szCs w:val="24"/>
              </w:rPr>
              <w:t>等方面的示范和带动作用</w:t>
            </w:r>
            <w:r>
              <w:rPr>
                <w:rFonts w:ascii="Times New Roman" w:eastAsia="仿宋" w:hAnsi="Times New Roman" w:hint="eastAsia"/>
                <w:sz w:val="24"/>
                <w:szCs w:val="24"/>
              </w:rPr>
              <w:t>等</w:t>
            </w:r>
            <w:r>
              <w:rPr>
                <w:rFonts w:ascii="Times New Roman" w:eastAsia="仿宋" w:hAnsi="Times New Roman"/>
                <w:sz w:val="24"/>
                <w:szCs w:val="24"/>
              </w:rPr>
              <w:t>。</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hint="eastAsia"/>
                <w:sz w:val="24"/>
                <w:szCs w:val="24"/>
              </w:rPr>
              <w:t>（二）申报单位文旅装备</w:t>
            </w:r>
            <w:r>
              <w:rPr>
                <w:rFonts w:ascii="Times New Roman" w:eastAsia="仿宋" w:hAnsi="Times New Roman"/>
                <w:sz w:val="24"/>
                <w:szCs w:val="24"/>
              </w:rPr>
              <w:t>技术创新的现状和成绩</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hint="eastAsia"/>
                <w:sz w:val="24"/>
                <w:szCs w:val="24"/>
              </w:rPr>
              <w:t>1</w:t>
            </w:r>
            <w:r>
              <w:rPr>
                <w:rFonts w:ascii="Times New Roman" w:eastAsia="仿宋" w:hAnsi="Times New Roman" w:hint="eastAsia"/>
                <w:sz w:val="24"/>
                <w:szCs w:val="24"/>
              </w:rPr>
              <w:t>、研发</w:t>
            </w:r>
            <w:r>
              <w:rPr>
                <w:rFonts w:ascii="Times New Roman" w:eastAsia="仿宋" w:hAnsi="Times New Roman"/>
                <w:sz w:val="24"/>
                <w:szCs w:val="24"/>
              </w:rPr>
              <w:t>中心基本情况</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sz w:val="24"/>
                <w:szCs w:val="24"/>
              </w:rPr>
              <w:t>包括</w:t>
            </w:r>
            <w:r>
              <w:rPr>
                <w:rFonts w:ascii="Times New Roman" w:eastAsia="仿宋" w:hAnsi="Times New Roman" w:hint="eastAsia"/>
                <w:sz w:val="24"/>
                <w:szCs w:val="24"/>
              </w:rPr>
              <w:t>研发</w:t>
            </w:r>
            <w:r>
              <w:rPr>
                <w:rFonts w:ascii="Times New Roman" w:eastAsia="仿宋" w:hAnsi="Times New Roman"/>
                <w:sz w:val="24"/>
                <w:szCs w:val="24"/>
              </w:rPr>
              <w:t>中心的建设与发展历程、组织架构；创新体系建设和运行机制，包括组织管理体系建设、规章制度建立、研发项目组织管理机制、研发经费管理机制、人才激励机制、内外部合作机制等。</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hint="eastAsia"/>
                <w:sz w:val="24"/>
                <w:szCs w:val="24"/>
              </w:rPr>
              <w:t>2</w:t>
            </w:r>
            <w:r>
              <w:rPr>
                <w:rFonts w:ascii="Times New Roman" w:eastAsia="仿宋" w:hAnsi="Times New Roman" w:hint="eastAsia"/>
                <w:sz w:val="24"/>
                <w:szCs w:val="24"/>
              </w:rPr>
              <w:t>、研发</w:t>
            </w:r>
            <w:r>
              <w:rPr>
                <w:rFonts w:ascii="Times New Roman" w:eastAsia="仿宋" w:hAnsi="Times New Roman"/>
                <w:sz w:val="24"/>
                <w:szCs w:val="24"/>
              </w:rPr>
              <w:t>中心创新资源</w:t>
            </w:r>
            <w:r>
              <w:rPr>
                <w:rFonts w:ascii="Times New Roman" w:eastAsia="仿宋" w:hAnsi="Times New Roman" w:hint="eastAsia"/>
                <w:sz w:val="24"/>
                <w:szCs w:val="24"/>
              </w:rPr>
              <w:t>与条件</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sz w:val="24"/>
                <w:szCs w:val="24"/>
              </w:rPr>
              <w:t>包括</w:t>
            </w:r>
            <w:r>
              <w:rPr>
                <w:rFonts w:ascii="Times New Roman" w:eastAsia="仿宋" w:hAnsi="Times New Roman" w:hint="eastAsia"/>
                <w:sz w:val="24"/>
                <w:szCs w:val="24"/>
              </w:rPr>
              <w:t>研发</w:t>
            </w:r>
            <w:r>
              <w:rPr>
                <w:rFonts w:ascii="Times New Roman" w:eastAsia="仿宋" w:hAnsi="Times New Roman"/>
                <w:sz w:val="24"/>
                <w:szCs w:val="24"/>
              </w:rPr>
              <w:t>中心技术带头人及创新团队建设情况、研发经费投入情况、研究开发和试验基础条件建设情况、信息化建设情况等。</w:t>
            </w:r>
            <w:r>
              <w:rPr>
                <w:rFonts w:ascii="Times New Roman" w:eastAsia="仿宋" w:hAnsi="Times New Roman"/>
                <w:sz w:val="24"/>
                <w:szCs w:val="24"/>
              </w:rPr>
              <w:t xml:space="preserve"> </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hint="eastAsia"/>
                <w:sz w:val="24"/>
                <w:szCs w:val="24"/>
              </w:rPr>
              <w:t>3</w:t>
            </w:r>
            <w:r>
              <w:rPr>
                <w:rFonts w:ascii="Times New Roman" w:eastAsia="仿宋" w:hAnsi="Times New Roman" w:hint="eastAsia"/>
                <w:sz w:val="24"/>
                <w:szCs w:val="24"/>
              </w:rPr>
              <w:t>、研发</w:t>
            </w:r>
            <w:r>
              <w:rPr>
                <w:rFonts w:ascii="Times New Roman" w:eastAsia="仿宋" w:hAnsi="Times New Roman"/>
                <w:sz w:val="24"/>
                <w:szCs w:val="24"/>
              </w:rPr>
              <w:t>中心研究开发工作开展情况</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sz w:val="24"/>
                <w:szCs w:val="24"/>
              </w:rPr>
              <w:t>包括重大</w:t>
            </w:r>
            <w:r>
              <w:rPr>
                <w:rFonts w:ascii="Times New Roman" w:eastAsia="仿宋" w:hAnsi="Times New Roman" w:hint="eastAsia"/>
                <w:sz w:val="24"/>
                <w:szCs w:val="24"/>
              </w:rPr>
              <w:t>技术创新、</w:t>
            </w:r>
            <w:r>
              <w:rPr>
                <w:rFonts w:ascii="Times New Roman" w:eastAsia="仿宋" w:hAnsi="Times New Roman"/>
                <w:sz w:val="24"/>
                <w:szCs w:val="24"/>
              </w:rPr>
              <w:t>产品创新、工艺创新、商业模式创新、产学研合作、企业间合作、国际化研发活动等。</w:t>
            </w:r>
            <w:r>
              <w:rPr>
                <w:rFonts w:ascii="Times New Roman" w:eastAsia="仿宋" w:hAnsi="Times New Roman"/>
                <w:sz w:val="24"/>
                <w:szCs w:val="24"/>
              </w:rPr>
              <w:t xml:space="preserve"> </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hint="eastAsia"/>
                <w:sz w:val="24"/>
                <w:szCs w:val="24"/>
              </w:rPr>
              <w:t>4</w:t>
            </w:r>
            <w:r>
              <w:rPr>
                <w:rFonts w:ascii="Times New Roman" w:eastAsia="仿宋" w:hAnsi="Times New Roman" w:hint="eastAsia"/>
                <w:sz w:val="24"/>
                <w:szCs w:val="24"/>
              </w:rPr>
              <w:t>、研发</w:t>
            </w:r>
            <w:r>
              <w:rPr>
                <w:rFonts w:ascii="Times New Roman" w:eastAsia="仿宋" w:hAnsi="Times New Roman"/>
                <w:sz w:val="24"/>
                <w:szCs w:val="24"/>
              </w:rPr>
              <w:t>中心取得的主要创新成果</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sz w:val="24"/>
                <w:szCs w:val="24"/>
              </w:rPr>
              <w:t>形成的核心技术及自主知识产权情况，重点介绍相关技术成果对</w:t>
            </w:r>
            <w:r>
              <w:rPr>
                <w:rFonts w:ascii="Times New Roman" w:eastAsia="仿宋" w:hAnsi="Times New Roman" w:hint="eastAsia"/>
                <w:sz w:val="24"/>
                <w:szCs w:val="24"/>
              </w:rPr>
              <w:t>申报单位</w:t>
            </w:r>
            <w:r>
              <w:rPr>
                <w:rFonts w:ascii="Times New Roman" w:eastAsia="仿宋" w:hAnsi="Times New Roman"/>
                <w:sz w:val="24"/>
                <w:szCs w:val="24"/>
              </w:rPr>
              <w:t>核心产品研发、核心竞争力提升的支撑作用，以及取得的经济社会效益。</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hint="eastAsia"/>
                <w:sz w:val="24"/>
                <w:szCs w:val="24"/>
              </w:rPr>
              <w:t>（三）申报单位研发中心</w:t>
            </w:r>
            <w:r>
              <w:rPr>
                <w:rFonts w:ascii="Times New Roman" w:eastAsia="仿宋" w:hAnsi="Times New Roman"/>
                <w:sz w:val="24"/>
                <w:szCs w:val="24"/>
              </w:rPr>
              <w:t>创新战略和规划</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hint="eastAsia"/>
                <w:sz w:val="24"/>
                <w:szCs w:val="24"/>
              </w:rPr>
              <w:t>1</w:t>
            </w:r>
            <w:r>
              <w:rPr>
                <w:rFonts w:ascii="Times New Roman" w:eastAsia="仿宋" w:hAnsi="Times New Roman" w:hint="eastAsia"/>
                <w:sz w:val="24"/>
                <w:szCs w:val="24"/>
              </w:rPr>
              <w:t>、</w:t>
            </w:r>
            <w:r>
              <w:rPr>
                <w:rFonts w:ascii="Times New Roman" w:eastAsia="仿宋" w:hAnsi="Times New Roman"/>
                <w:sz w:val="24"/>
                <w:szCs w:val="24"/>
              </w:rPr>
              <w:t>发展战略和规划</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sz w:val="24"/>
                <w:szCs w:val="24"/>
              </w:rPr>
              <w:t>未来</w:t>
            </w:r>
            <w:r>
              <w:rPr>
                <w:rFonts w:ascii="Times New Roman" w:eastAsia="仿宋" w:hAnsi="Times New Roman"/>
                <w:sz w:val="24"/>
                <w:szCs w:val="24"/>
              </w:rPr>
              <w:t>5</w:t>
            </w:r>
            <w:r>
              <w:rPr>
                <w:rFonts w:ascii="Times New Roman" w:eastAsia="仿宋" w:hAnsi="Times New Roman" w:hint="eastAsia"/>
                <w:sz w:val="24"/>
                <w:szCs w:val="24"/>
              </w:rPr>
              <w:t>—</w:t>
            </w:r>
            <w:r>
              <w:rPr>
                <w:rFonts w:ascii="Times New Roman" w:eastAsia="仿宋" w:hAnsi="Times New Roman"/>
                <w:sz w:val="24"/>
                <w:szCs w:val="24"/>
              </w:rPr>
              <w:t>10</w:t>
            </w:r>
            <w:r>
              <w:rPr>
                <w:rFonts w:ascii="Times New Roman" w:eastAsia="仿宋" w:hAnsi="Times New Roman"/>
                <w:sz w:val="24"/>
                <w:szCs w:val="24"/>
              </w:rPr>
              <w:t>年技术创新发展战略，及该战略对总体发展目标的支撑情况。</w:t>
            </w:r>
            <w:r>
              <w:rPr>
                <w:rFonts w:ascii="Times New Roman" w:eastAsia="仿宋" w:hAnsi="Times New Roman"/>
                <w:sz w:val="24"/>
                <w:szCs w:val="24"/>
              </w:rPr>
              <w:t xml:space="preserve"> </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hint="eastAsia"/>
                <w:sz w:val="24"/>
                <w:szCs w:val="24"/>
              </w:rPr>
              <w:t>2</w:t>
            </w:r>
            <w:r>
              <w:rPr>
                <w:rFonts w:ascii="Times New Roman" w:eastAsia="仿宋" w:hAnsi="Times New Roman" w:hint="eastAsia"/>
                <w:sz w:val="24"/>
                <w:szCs w:val="24"/>
              </w:rPr>
              <w:t>、</w:t>
            </w:r>
            <w:r>
              <w:rPr>
                <w:rFonts w:ascii="Times New Roman" w:eastAsia="仿宋" w:hAnsi="Times New Roman"/>
                <w:sz w:val="24"/>
                <w:szCs w:val="24"/>
              </w:rPr>
              <w:t>重点举措</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sz w:val="24"/>
                <w:szCs w:val="24"/>
              </w:rPr>
              <w:t>近期在技术创新方面拟实施的重点举措，包括创新条件建设、创新人才集聚、重点研发项目部署等。</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hint="eastAsia"/>
                <w:sz w:val="24"/>
                <w:szCs w:val="24"/>
              </w:rPr>
              <w:t>（四）申报单位获得的荣誉及用户评价</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hint="eastAsia"/>
                <w:sz w:val="24"/>
                <w:szCs w:val="24"/>
              </w:rPr>
              <w:t>1</w:t>
            </w:r>
            <w:r>
              <w:rPr>
                <w:rFonts w:ascii="Times New Roman" w:eastAsia="仿宋" w:hAnsi="Times New Roman" w:hint="eastAsia"/>
                <w:sz w:val="24"/>
                <w:szCs w:val="24"/>
              </w:rPr>
              <w:t>、申报单位、研发团队或产品获得的重要荣誉称号、权威认证等</w:t>
            </w:r>
          </w:p>
          <w:p w:rsidR="004A5119" w:rsidRDefault="00720B2D">
            <w:pPr>
              <w:spacing w:line="400" w:lineRule="exact"/>
              <w:ind w:firstLineChars="200" w:firstLine="480"/>
              <w:rPr>
                <w:rFonts w:ascii="Times New Roman" w:eastAsia="仿宋" w:hAnsi="Times New Roman"/>
                <w:sz w:val="24"/>
                <w:szCs w:val="24"/>
              </w:rPr>
            </w:pPr>
            <w:r>
              <w:rPr>
                <w:rFonts w:ascii="Times New Roman" w:eastAsia="仿宋" w:hAnsi="Times New Roman" w:hint="eastAsia"/>
                <w:sz w:val="24"/>
                <w:szCs w:val="24"/>
              </w:rPr>
              <w:t>2</w:t>
            </w:r>
            <w:r>
              <w:rPr>
                <w:rFonts w:ascii="Times New Roman" w:eastAsia="仿宋" w:hAnsi="Times New Roman" w:hint="eastAsia"/>
                <w:sz w:val="24"/>
                <w:szCs w:val="24"/>
              </w:rPr>
              <w:t>、用户的评价及满意程度等。</w:t>
            </w:r>
          </w:p>
          <w:p w:rsidR="004A5119" w:rsidRDefault="004A5119">
            <w:pPr>
              <w:spacing w:line="400" w:lineRule="exact"/>
              <w:ind w:firstLineChars="200" w:firstLine="480"/>
              <w:rPr>
                <w:rFonts w:ascii="Times New Roman" w:eastAsia="仿宋" w:hAnsi="Times New Roman"/>
                <w:sz w:val="24"/>
                <w:szCs w:val="24"/>
              </w:rPr>
            </w:pPr>
          </w:p>
        </w:tc>
      </w:tr>
      <w:tr w:rsidR="004A5119">
        <w:trPr>
          <w:gridAfter w:val="1"/>
          <w:wAfter w:w="236" w:type="dxa"/>
          <w:cantSplit/>
          <w:trHeight w:val="543"/>
          <w:jc w:val="center"/>
        </w:trPr>
        <w:tc>
          <w:tcPr>
            <w:tcW w:w="8522" w:type="dxa"/>
            <w:gridSpan w:val="11"/>
            <w:vAlign w:val="center"/>
          </w:tcPr>
          <w:p w:rsidR="004A5119" w:rsidRDefault="00720B2D">
            <w:pPr>
              <w:spacing w:line="320" w:lineRule="exact"/>
              <w:jc w:val="center"/>
              <w:rPr>
                <w:rFonts w:ascii="Times New Roman" w:eastAsia="仿宋" w:hAnsi="Times New Roman"/>
                <w:sz w:val="24"/>
                <w:szCs w:val="24"/>
              </w:rPr>
            </w:pPr>
            <w:r>
              <w:rPr>
                <w:rFonts w:ascii="方正黑体_GBK" w:eastAsia="方正黑体_GBK" w:hAnsi="方正黑体_GBK" w:cs="方正黑体_GBK" w:hint="eastAsia"/>
                <w:sz w:val="24"/>
                <w:szCs w:val="24"/>
              </w:rPr>
              <w:lastRenderedPageBreak/>
              <w:t>三、申报单位文化和旅游装备技术研发情况一览表</w:t>
            </w:r>
          </w:p>
        </w:tc>
      </w:tr>
      <w:tr w:rsidR="004A5119">
        <w:trPr>
          <w:gridAfter w:val="1"/>
          <w:wAfter w:w="236" w:type="dxa"/>
          <w:cantSplit/>
          <w:trHeight w:val="285"/>
          <w:jc w:val="center"/>
        </w:trPr>
        <w:tc>
          <w:tcPr>
            <w:tcW w:w="1413" w:type="dxa"/>
            <w:vMerge w:val="restart"/>
            <w:vAlign w:val="center"/>
          </w:tcPr>
          <w:p w:rsidR="004A5119" w:rsidRDefault="00720B2D">
            <w:pPr>
              <w:spacing w:line="320" w:lineRule="exact"/>
              <w:jc w:val="center"/>
              <w:rPr>
                <w:rFonts w:ascii="Times New Roman" w:eastAsia="仿宋" w:hAnsi="Times New Roman"/>
                <w:sz w:val="24"/>
                <w:szCs w:val="24"/>
              </w:rPr>
            </w:pPr>
            <w:r>
              <w:rPr>
                <w:rFonts w:ascii="Times New Roman" w:eastAsia="仿宋" w:hAnsi="Times New Roman" w:hint="eastAsia"/>
                <w:sz w:val="24"/>
                <w:szCs w:val="24"/>
              </w:rPr>
              <w:t>研发团队</w:t>
            </w:r>
          </w:p>
        </w:tc>
        <w:tc>
          <w:tcPr>
            <w:tcW w:w="4111" w:type="dxa"/>
            <w:gridSpan w:val="6"/>
            <w:vAlign w:val="center"/>
          </w:tcPr>
          <w:p w:rsidR="004A5119" w:rsidRDefault="00720B2D">
            <w:pPr>
              <w:spacing w:line="320" w:lineRule="exact"/>
              <w:rPr>
                <w:rFonts w:ascii="Times New Roman" w:eastAsia="方正仿宋_GBK" w:hAnsi="Times New Roman"/>
                <w:sz w:val="24"/>
                <w:szCs w:val="24"/>
              </w:rPr>
            </w:pPr>
            <w:r>
              <w:rPr>
                <w:rFonts w:ascii="Times New Roman" w:eastAsia="仿宋" w:hAnsi="Times New Roman" w:hint="eastAsia"/>
                <w:sz w:val="24"/>
                <w:szCs w:val="24"/>
              </w:rPr>
              <w:t>人数</w:t>
            </w:r>
          </w:p>
        </w:tc>
        <w:tc>
          <w:tcPr>
            <w:tcW w:w="2998" w:type="dxa"/>
            <w:gridSpan w:val="4"/>
            <w:tcBorders>
              <w:right w:val="single" w:sz="4" w:space="0" w:color="auto"/>
            </w:tcBorders>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233"/>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Align w:val="center"/>
          </w:tcPr>
          <w:p w:rsidR="004A5119" w:rsidRDefault="00720B2D">
            <w:pPr>
              <w:spacing w:line="320" w:lineRule="exact"/>
              <w:rPr>
                <w:rFonts w:ascii="Times New Roman" w:eastAsia="方正仿宋_GBK" w:hAnsi="Times New Roman"/>
                <w:sz w:val="24"/>
                <w:szCs w:val="24"/>
              </w:rPr>
            </w:pPr>
            <w:r>
              <w:rPr>
                <w:rFonts w:ascii="Times New Roman" w:eastAsia="仿宋" w:hAnsi="Times New Roman" w:hint="eastAsia"/>
                <w:sz w:val="24"/>
                <w:szCs w:val="24"/>
              </w:rPr>
              <w:t>本科以上学历人数</w:t>
            </w:r>
          </w:p>
        </w:tc>
        <w:tc>
          <w:tcPr>
            <w:tcW w:w="2998" w:type="dxa"/>
            <w:gridSpan w:val="4"/>
            <w:tcBorders>
              <w:right w:val="single" w:sz="4" w:space="0" w:color="auto"/>
            </w:tcBorders>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337"/>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Align w:val="center"/>
          </w:tcPr>
          <w:p w:rsidR="004A5119" w:rsidRDefault="00720B2D">
            <w:pPr>
              <w:spacing w:line="320" w:lineRule="exact"/>
              <w:rPr>
                <w:rFonts w:ascii="Times New Roman" w:eastAsia="方正仿宋_GBK" w:hAnsi="Times New Roman"/>
                <w:sz w:val="24"/>
                <w:szCs w:val="24"/>
              </w:rPr>
            </w:pPr>
            <w:r>
              <w:rPr>
                <w:rFonts w:ascii="Times New Roman" w:eastAsia="仿宋" w:hAnsi="Times New Roman" w:hint="eastAsia"/>
                <w:sz w:val="24"/>
                <w:szCs w:val="24"/>
              </w:rPr>
              <w:t>高级职称人数</w:t>
            </w:r>
          </w:p>
        </w:tc>
        <w:tc>
          <w:tcPr>
            <w:tcW w:w="2998" w:type="dxa"/>
            <w:gridSpan w:val="4"/>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271"/>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Align w:val="center"/>
          </w:tcPr>
          <w:p w:rsidR="004A5119" w:rsidRDefault="00720B2D">
            <w:pPr>
              <w:spacing w:line="320" w:lineRule="exact"/>
              <w:rPr>
                <w:rFonts w:ascii="Times New Roman" w:eastAsia="方正仿宋_GBK" w:hAnsi="Times New Roman"/>
                <w:sz w:val="24"/>
                <w:szCs w:val="24"/>
              </w:rPr>
            </w:pPr>
            <w:r>
              <w:rPr>
                <w:rFonts w:ascii="Times New Roman" w:eastAsia="仿宋" w:hAnsi="Times New Roman" w:hint="eastAsia"/>
                <w:sz w:val="24"/>
                <w:szCs w:val="24"/>
              </w:rPr>
              <w:t>拥有专业杰出人才人数</w:t>
            </w:r>
          </w:p>
        </w:tc>
        <w:tc>
          <w:tcPr>
            <w:tcW w:w="2998" w:type="dxa"/>
            <w:gridSpan w:val="4"/>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361"/>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Align w:val="center"/>
          </w:tcPr>
          <w:p w:rsidR="004A5119" w:rsidRDefault="00720B2D">
            <w:pPr>
              <w:spacing w:line="320" w:lineRule="exact"/>
              <w:rPr>
                <w:rFonts w:ascii="Times New Roman" w:eastAsia="方正仿宋_GBK" w:hAnsi="Times New Roman"/>
                <w:sz w:val="24"/>
                <w:szCs w:val="24"/>
              </w:rPr>
            </w:pPr>
            <w:r>
              <w:rPr>
                <w:rFonts w:ascii="Times New Roman" w:eastAsia="仿宋" w:hAnsi="Times New Roman" w:hint="eastAsia"/>
                <w:sz w:val="24"/>
                <w:szCs w:val="24"/>
              </w:rPr>
              <w:t>拥有专业领军人才人数</w:t>
            </w:r>
          </w:p>
        </w:tc>
        <w:tc>
          <w:tcPr>
            <w:tcW w:w="2998" w:type="dxa"/>
            <w:gridSpan w:val="4"/>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280"/>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Align w:val="center"/>
          </w:tcPr>
          <w:p w:rsidR="004A5119" w:rsidRDefault="00720B2D">
            <w:pPr>
              <w:spacing w:line="320" w:lineRule="exact"/>
              <w:rPr>
                <w:rFonts w:ascii="Times New Roman" w:eastAsia="仿宋" w:hAnsi="Times New Roman"/>
                <w:sz w:val="24"/>
                <w:szCs w:val="24"/>
              </w:rPr>
            </w:pPr>
            <w:r>
              <w:rPr>
                <w:rFonts w:ascii="Times New Roman" w:eastAsia="仿宋" w:hAnsi="Times New Roman" w:hint="eastAsia"/>
                <w:sz w:val="24"/>
                <w:szCs w:val="24"/>
              </w:rPr>
              <w:t>拥有专业拔尖人才人数</w:t>
            </w:r>
          </w:p>
        </w:tc>
        <w:tc>
          <w:tcPr>
            <w:tcW w:w="2998" w:type="dxa"/>
            <w:gridSpan w:val="4"/>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228"/>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Align w:val="center"/>
          </w:tcPr>
          <w:p w:rsidR="004A5119" w:rsidRDefault="00720B2D">
            <w:pPr>
              <w:spacing w:line="320" w:lineRule="exact"/>
              <w:rPr>
                <w:rFonts w:ascii="Times New Roman" w:eastAsia="仿宋" w:hAnsi="Times New Roman"/>
                <w:sz w:val="24"/>
                <w:szCs w:val="24"/>
              </w:rPr>
            </w:pPr>
            <w:r>
              <w:rPr>
                <w:rFonts w:ascii="Times New Roman" w:eastAsia="仿宋" w:hAnsi="Times New Roman" w:hint="eastAsia"/>
                <w:sz w:val="24"/>
                <w:szCs w:val="24"/>
              </w:rPr>
              <w:t>拥有专业高端人才人数</w:t>
            </w:r>
          </w:p>
        </w:tc>
        <w:tc>
          <w:tcPr>
            <w:tcW w:w="2998" w:type="dxa"/>
            <w:gridSpan w:val="4"/>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176"/>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Align w:val="center"/>
          </w:tcPr>
          <w:p w:rsidR="004A5119" w:rsidRDefault="00720B2D">
            <w:pPr>
              <w:spacing w:line="320" w:lineRule="exact"/>
              <w:rPr>
                <w:rFonts w:ascii="Times New Roman" w:eastAsia="方正仿宋_GBK" w:hAnsi="Times New Roman"/>
                <w:sz w:val="24"/>
                <w:szCs w:val="24"/>
              </w:rPr>
            </w:pPr>
            <w:r>
              <w:rPr>
                <w:rFonts w:ascii="Times New Roman" w:eastAsia="仿宋" w:hAnsi="Times New Roman" w:hint="eastAsia"/>
                <w:sz w:val="24"/>
                <w:szCs w:val="24"/>
              </w:rPr>
              <w:t>拥有专业高级人才人数</w:t>
            </w:r>
          </w:p>
        </w:tc>
        <w:tc>
          <w:tcPr>
            <w:tcW w:w="2998" w:type="dxa"/>
            <w:gridSpan w:val="4"/>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101"/>
          <w:jc w:val="center"/>
        </w:trPr>
        <w:tc>
          <w:tcPr>
            <w:tcW w:w="1413" w:type="dxa"/>
            <w:vMerge w:val="restart"/>
            <w:vAlign w:val="center"/>
          </w:tcPr>
          <w:p w:rsidR="004A5119" w:rsidRDefault="00720B2D">
            <w:pPr>
              <w:spacing w:line="320" w:lineRule="exact"/>
              <w:jc w:val="center"/>
              <w:rPr>
                <w:rFonts w:ascii="Times New Roman" w:eastAsia="仿宋" w:hAnsi="Times New Roman"/>
                <w:sz w:val="24"/>
                <w:szCs w:val="24"/>
              </w:rPr>
            </w:pPr>
            <w:r>
              <w:rPr>
                <w:rFonts w:ascii="Times New Roman" w:eastAsia="仿宋" w:hAnsi="Times New Roman" w:hint="eastAsia"/>
                <w:sz w:val="24"/>
                <w:szCs w:val="24"/>
              </w:rPr>
              <w:t>技术实力</w:t>
            </w:r>
          </w:p>
        </w:tc>
        <w:tc>
          <w:tcPr>
            <w:tcW w:w="4111" w:type="dxa"/>
            <w:gridSpan w:val="6"/>
            <w:vAlign w:val="center"/>
          </w:tcPr>
          <w:p w:rsidR="004A5119" w:rsidRDefault="00720B2D">
            <w:pPr>
              <w:spacing w:line="320" w:lineRule="exact"/>
              <w:rPr>
                <w:rFonts w:ascii="Times New Roman" w:eastAsia="方正仿宋_GBK" w:hAnsi="Times New Roman"/>
                <w:sz w:val="24"/>
                <w:szCs w:val="24"/>
              </w:rPr>
            </w:pPr>
            <w:r>
              <w:rPr>
                <w:rFonts w:ascii="Times New Roman" w:eastAsia="仿宋" w:hAnsi="Times New Roman" w:hint="eastAsia"/>
                <w:sz w:val="24"/>
                <w:szCs w:val="24"/>
              </w:rPr>
              <w:t>拥有与文化和旅游装备技术相关的有效发明专利数量</w:t>
            </w:r>
          </w:p>
        </w:tc>
        <w:tc>
          <w:tcPr>
            <w:tcW w:w="2998" w:type="dxa"/>
            <w:gridSpan w:val="4"/>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101"/>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Align w:val="center"/>
          </w:tcPr>
          <w:p w:rsidR="004A5119" w:rsidRDefault="00720B2D">
            <w:pPr>
              <w:spacing w:line="320" w:lineRule="exact"/>
              <w:rPr>
                <w:rFonts w:ascii="Times New Roman" w:eastAsia="方正仿宋_GBK" w:hAnsi="Times New Roman"/>
                <w:sz w:val="24"/>
                <w:szCs w:val="24"/>
              </w:rPr>
            </w:pPr>
            <w:r>
              <w:rPr>
                <w:rFonts w:ascii="Times New Roman" w:eastAsia="仿宋" w:hAnsi="Times New Roman" w:cs="黑体" w:hint="eastAsia"/>
                <w:kern w:val="0"/>
                <w:sz w:val="24"/>
                <w:szCs w:val="24"/>
              </w:rPr>
              <w:t>拥有</w:t>
            </w:r>
            <w:r>
              <w:rPr>
                <w:rFonts w:ascii="Times New Roman" w:eastAsia="仿宋" w:hAnsi="Times New Roman" w:hint="eastAsia"/>
                <w:sz w:val="24"/>
                <w:szCs w:val="24"/>
              </w:rPr>
              <w:t>与文化和旅游装备技术相关的</w:t>
            </w:r>
            <w:r>
              <w:rPr>
                <w:rFonts w:ascii="Times New Roman" w:eastAsia="仿宋" w:hAnsi="Times New Roman" w:cs="黑体" w:hint="eastAsia"/>
                <w:kern w:val="0"/>
                <w:sz w:val="24"/>
                <w:szCs w:val="24"/>
              </w:rPr>
              <w:t>有效实用新型专利的数量</w:t>
            </w:r>
          </w:p>
        </w:tc>
        <w:tc>
          <w:tcPr>
            <w:tcW w:w="2998" w:type="dxa"/>
            <w:gridSpan w:val="4"/>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101"/>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Align w:val="center"/>
          </w:tcPr>
          <w:p w:rsidR="004A5119" w:rsidRDefault="00720B2D">
            <w:pPr>
              <w:spacing w:line="320" w:lineRule="exact"/>
              <w:rPr>
                <w:rFonts w:ascii="Times New Roman" w:eastAsia="方正仿宋_GBK" w:hAnsi="Times New Roman"/>
                <w:sz w:val="24"/>
                <w:szCs w:val="24"/>
              </w:rPr>
            </w:pPr>
            <w:r>
              <w:rPr>
                <w:rFonts w:ascii="Times New Roman" w:eastAsia="仿宋" w:hAnsi="Times New Roman" w:cs="黑体" w:hint="eastAsia"/>
                <w:kern w:val="0"/>
                <w:sz w:val="24"/>
                <w:szCs w:val="24"/>
              </w:rPr>
              <w:t>当年</w:t>
            </w:r>
            <w:r>
              <w:rPr>
                <w:rFonts w:ascii="Times New Roman" w:eastAsia="仿宋" w:hAnsi="Times New Roman" w:hint="eastAsia"/>
                <w:sz w:val="24"/>
                <w:szCs w:val="24"/>
              </w:rPr>
              <w:t>与文化和旅游装备技术相关的</w:t>
            </w:r>
            <w:r>
              <w:rPr>
                <w:rFonts w:ascii="Times New Roman" w:eastAsia="仿宋" w:hAnsi="Times New Roman" w:cs="黑体" w:hint="eastAsia"/>
                <w:kern w:val="0"/>
                <w:sz w:val="24"/>
                <w:szCs w:val="24"/>
              </w:rPr>
              <w:t>专利申请受理数</w:t>
            </w:r>
          </w:p>
        </w:tc>
        <w:tc>
          <w:tcPr>
            <w:tcW w:w="2998" w:type="dxa"/>
            <w:gridSpan w:val="4"/>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101"/>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Align w:val="center"/>
          </w:tcPr>
          <w:p w:rsidR="004A5119" w:rsidRDefault="00720B2D">
            <w:pPr>
              <w:spacing w:line="320" w:lineRule="exact"/>
              <w:rPr>
                <w:rFonts w:ascii="Times New Roman" w:eastAsia="仿宋" w:hAnsi="Times New Roman" w:cs="黑体"/>
                <w:kern w:val="0"/>
                <w:sz w:val="24"/>
                <w:szCs w:val="24"/>
              </w:rPr>
            </w:pPr>
            <w:r>
              <w:rPr>
                <w:rFonts w:ascii="Times New Roman" w:eastAsia="仿宋" w:hAnsi="Times New Roman" w:cs="黑体" w:hint="eastAsia"/>
                <w:kern w:val="0"/>
                <w:sz w:val="24"/>
                <w:szCs w:val="24"/>
              </w:rPr>
              <w:t>拥有与文化和旅游装备技术相关的软件著作权数量</w:t>
            </w:r>
          </w:p>
        </w:tc>
        <w:tc>
          <w:tcPr>
            <w:tcW w:w="2998" w:type="dxa"/>
            <w:gridSpan w:val="4"/>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101"/>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Merge w:val="restart"/>
            <w:vAlign w:val="center"/>
          </w:tcPr>
          <w:p w:rsidR="004A5119" w:rsidRDefault="00720B2D">
            <w:pPr>
              <w:spacing w:line="320" w:lineRule="exact"/>
              <w:rPr>
                <w:rFonts w:ascii="Times New Roman" w:eastAsia="仿宋" w:hAnsi="Times New Roman"/>
                <w:sz w:val="24"/>
                <w:szCs w:val="24"/>
              </w:rPr>
            </w:pPr>
            <w:r>
              <w:rPr>
                <w:rFonts w:ascii="Times New Roman" w:eastAsia="仿宋" w:hAnsi="Times New Roman" w:cs="黑体" w:hint="eastAsia"/>
                <w:kern w:val="0"/>
                <w:sz w:val="24"/>
                <w:szCs w:val="24"/>
              </w:rPr>
              <w:t>主持或参与制定</w:t>
            </w:r>
            <w:r>
              <w:rPr>
                <w:rFonts w:ascii="Times New Roman" w:eastAsia="仿宋" w:hAnsi="Times New Roman" w:hint="eastAsia"/>
                <w:sz w:val="24"/>
                <w:szCs w:val="24"/>
              </w:rPr>
              <w:t>与文化和旅游装备技术相关的</w:t>
            </w:r>
            <w:r>
              <w:rPr>
                <w:rFonts w:ascii="Times New Roman" w:eastAsia="仿宋" w:hAnsi="Times New Roman" w:cs="黑体" w:hint="eastAsia"/>
                <w:kern w:val="0"/>
                <w:sz w:val="24"/>
                <w:szCs w:val="24"/>
              </w:rPr>
              <w:t>标准的数量</w:t>
            </w:r>
          </w:p>
        </w:tc>
        <w:tc>
          <w:tcPr>
            <w:tcW w:w="1701" w:type="dxa"/>
            <w:gridSpan w:val="3"/>
            <w:vAlign w:val="center"/>
          </w:tcPr>
          <w:p w:rsidR="004A5119" w:rsidRDefault="00720B2D">
            <w:pPr>
              <w:spacing w:line="320" w:lineRule="exact"/>
              <w:rPr>
                <w:rFonts w:ascii="Times New Roman" w:eastAsia="仿宋" w:hAnsi="Times New Roman"/>
                <w:sz w:val="24"/>
                <w:szCs w:val="24"/>
              </w:rPr>
            </w:pPr>
            <w:r>
              <w:rPr>
                <w:rFonts w:ascii="Times New Roman" w:eastAsia="仿宋" w:hAnsi="Times New Roman" w:hint="eastAsia"/>
                <w:sz w:val="24"/>
                <w:szCs w:val="24"/>
              </w:rPr>
              <w:t>国际标准</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101"/>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Merge/>
            <w:vAlign w:val="center"/>
          </w:tcPr>
          <w:p w:rsidR="004A5119" w:rsidRDefault="004A5119">
            <w:pPr>
              <w:spacing w:line="320" w:lineRule="exact"/>
              <w:rPr>
                <w:rFonts w:ascii="Times New Roman" w:eastAsia="仿宋" w:hAnsi="Times New Roman"/>
                <w:sz w:val="24"/>
                <w:szCs w:val="24"/>
              </w:rPr>
            </w:pPr>
          </w:p>
        </w:tc>
        <w:tc>
          <w:tcPr>
            <w:tcW w:w="1701" w:type="dxa"/>
            <w:gridSpan w:val="3"/>
            <w:vAlign w:val="center"/>
          </w:tcPr>
          <w:p w:rsidR="004A5119" w:rsidRDefault="00720B2D">
            <w:pPr>
              <w:spacing w:line="320" w:lineRule="exact"/>
              <w:rPr>
                <w:rFonts w:ascii="Times New Roman" w:eastAsia="仿宋" w:hAnsi="Times New Roman"/>
                <w:sz w:val="24"/>
                <w:szCs w:val="24"/>
              </w:rPr>
            </w:pPr>
            <w:r>
              <w:rPr>
                <w:rFonts w:ascii="Times New Roman" w:eastAsia="仿宋" w:hAnsi="Times New Roman" w:hint="eastAsia"/>
                <w:sz w:val="24"/>
                <w:szCs w:val="24"/>
              </w:rPr>
              <w:t>国家标准</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101"/>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Merge/>
            <w:vAlign w:val="center"/>
          </w:tcPr>
          <w:p w:rsidR="004A5119" w:rsidRDefault="004A5119">
            <w:pPr>
              <w:spacing w:line="320" w:lineRule="exact"/>
              <w:rPr>
                <w:rFonts w:ascii="Times New Roman" w:eastAsia="仿宋" w:hAnsi="Times New Roman"/>
                <w:sz w:val="24"/>
                <w:szCs w:val="24"/>
              </w:rPr>
            </w:pPr>
          </w:p>
        </w:tc>
        <w:tc>
          <w:tcPr>
            <w:tcW w:w="1701" w:type="dxa"/>
            <w:gridSpan w:val="3"/>
            <w:vAlign w:val="center"/>
          </w:tcPr>
          <w:p w:rsidR="004A5119" w:rsidRDefault="00720B2D">
            <w:pPr>
              <w:spacing w:line="320" w:lineRule="exact"/>
              <w:rPr>
                <w:rFonts w:ascii="Times New Roman" w:eastAsia="仿宋" w:hAnsi="Times New Roman"/>
                <w:sz w:val="24"/>
                <w:szCs w:val="24"/>
              </w:rPr>
            </w:pPr>
            <w:r>
              <w:rPr>
                <w:rFonts w:ascii="Times New Roman" w:eastAsia="仿宋" w:hAnsi="Times New Roman" w:hint="eastAsia"/>
                <w:sz w:val="24"/>
                <w:szCs w:val="24"/>
              </w:rPr>
              <w:t>行业标准</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101"/>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Merge/>
            <w:vAlign w:val="center"/>
          </w:tcPr>
          <w:p w:rsidR="004A5119" w:rsidRDefault="004A5119">
            <w:pPr>
              <w:spacing w:line="320" w:lineRule="exact"/>
              <w:rPr>
                <w:rFonts w:ascii="Times New Roman" w:eastAsia="仿宋" w:hAnsi="Times New Roman"/>
                <w:sz w:val="24"/>
                <w:szCs w:val="24"/>
              </w:rPr>
            </w:pPr>
          </w:p>
        </w:tc>
        <w:tc>
          <w:tcPr>
            <w:tcW w:w="1701" w:type="dxa"/>
            <w:gridSpan w:val="3"/>
            <w:vAlign w:val="center"/>
          </w:tcPr>
          <w:p w:rsidR="004A5119" w:rsidRDefault="00720B2D">
            <w:pPr>
              <w:spacing w:line="320" w:lineRule="exact"/>
              <w:rPr>
                <w:rFonts w:ascii="Times New Roman" w:eastAsia="仿宋" w:hAnsi="Times New Roman"/>
                <w:sz w:val="24"/>
                <w:szCs w:val="24"/>
              </w:rPr>
            </w:pPr>
            <w:r>
              <w:rPr>
                <w:rFonts w:ascii="Times New Roman" w:eastAsia="仿宋" w:hAnsi="Times New Roman" w:hint="eastAsia"/>
                <w:sz w:val="24"/>
                <w:szCs w:val="24"/>
              </w:rPr>
              <w:t>地方标准</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101"/>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Merge/>
            <w:vAlign w:val="center"/>
          </w:tcPr>
          <w:p w:rsidR="004A5119" w:rsidRDefault="004A5119">
            <w:pPr>
              <w:spacing w:line="320" w:lineRule="exact"/>
              <w:rPr>
                <w:rFonts w:ascii="Times New Roman" w:eastAsia="仿宋" w:hAnsi="Times New Roman"/>
                <w:sz w:val="24"/>
                <w:szCs w:val="24"/>
              </w:rPr>
            </w:pPr>
          </w:p>
        </w:tc>
        <w:tc>
          <w:tcPr>
            <w:tcW w:w="1701" w:type="dxa"/>
            <w:gridSpan w:val="3"/>
            <w:vAlign w:val="center"/>
          </w:tcPr>
          <w:p w:rsidR="004A5119" w:rsidRDefault="00720B2D">
            <w:pPr>
              <w:spacing w:line="320" w:lineRule="exact"/>
              <w:rPr>
                <w:rFonts w:ascii="Times New Roman" w:eastAsia="仿宋" w:hAnsi="Times New Roman"/>
                <w:sz w:val="24"/>
                <w:szCs w:val="24"/>
              </w:rPr>
            </w:pPr>
            <w:r>
              <w:rPr>
                <w:rFonts w:ascii="Times New Roman" w:eastAsia="仿宋" w:hAnsi="Times New Roman" w:hint="eastAsia"/>
                <w:sz w:val="24"/>
                <w:szCs w:val="24"/>
              </w:rPr>
              <w:t>团体标准</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264"/>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Merge/>
            <w:vAlign w:val="center"/>
          </w:tcPr>
          <w:p w:rsidR="004A5119" w:rsidRDefault="004A5119">
            <w:pPr>
              <w:spacing w:line="320" w:lineRule="exact"/>
              <w:rPr>
                <w:rFonts w:ascii="Times New Roman" w:eastAsia="仿宋" w:hAnsi="Times New Roman"/>
                <w:sz w:val="24"/>
                <w:szCs w:val="24"/>
              </w:rPr>
            </w:pPr>
          </w:p>
        </w:tc>
        <w:tc>
          <w:tcPr>
            <w:tcW w:w="1701" w:type="dxa"/>
            <w:gridSpan w:val="3"/>
            <w:vAlign w:val="center"/>
          </w:tcPr>
          <w:p w:rsidR="004A5119" w:rsidRDefault="00720B2D">
            <w:pPr>
              <w:spacing w:line="320" w:lineRule="exact"/>
              <w:rPr>
                <w:rFonts w:ascii="Times New Roman" w:eastAsia="仿宋" w:hAnsi="Times New Roman"/>
                <w:sz w:val="24"/>
                <w:szCs w:val="24"/>
              </w:rPr>
            </w:pPr>
            <w:r>
              <w:rPr>
                <w:rFonts w:ascii="Times New Roman" w:eastAsia="仿宋" w:hAnsi="Times New Roman" w:hint="eastAsia"/>
                <w:sz w:val="24"/>
                <w:szCs w:val="24"/>
              </w:rPr>
              <w:t>企业标准</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101"/>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Merge w:val="restart"/>
            <w:vAlign w:val="center"/>
          </w:tcPr>
          <w:p w:rsidR="004A5119" w:rsidRDefault="00720B2D">
            <w:pPr>
              <w:spacing w:line="320" w:lineRule="exact"/>
              <w:rPr>
                <w:rFonts w:ascii="Times New Roman" w:eastAsia="仿宋" w:hAnsi="Times New Roman"/>
                <w:sz w:val="24"/>
                <w:szCs w:val="24"/>
              </w:rPr>
            </w:pPr>
            <w:r>
              <w:rPr>
                <w:rFonts w:ascii="Times New Roman" w:eastAsia="仿宋" w:hAnsi="Times New Roman" w:cs="黑体" w:hint="eastAsia"/>
                <w:kern w:val="0"/>
                <w:sz w:val="24"/>
                <w:szCs w:val="24"/>
              </w:rPr>
              <w:t>近</w:t>
            </w:r>
            <w:r>
              <w:rPr>
                <w:rFonts w:ascii="Times New Roman" w:eastAsia="仿宋" w:hAnsi="Times New Roman" w:cs="黑体" w:hint="eastAsia"/>
                <w:kern w:val="0"/>
                <w:sz w:val="24"/>
                <w:szCs w:val="24"/>
              </w:rPr>
              <w:t>3</w:t>
            </w:r>
            <w:r>
              <w:rPr>
                <w:rFonts w:ascii="Times New Roman" w:eastAsia="仿宋" w:hAnsi="Times New Roman" w:cs="黑体" w:hint="eastAsia"/>
                <w:kern w:val="0"/>
                <w:sz w:val="24"/>
                <w:szCs w:val="24"/>
              </w:rPr>
              <w:t>年主持或参加</w:t>
            </w:r>
            <w:r>
              <w:rPr>
                <w:rFonts w:ascii="Times New Roman" w:eastAsia="仿宋" w:hAnsi="Times New Roman" w:hint="eastAsia"/>
                <w:sz w:val="24"/>
                <w:szCs w:val="24"/>
              </w:rPr>
              <w:t>与文化和旅游装备技术相关的</w:t>
            </w:r>
            <w:r>
              <w:rPr>
                <w:rFonts w:ascii="Times New Roman" w:eastAsia="仿宋" w:hAnsi="Times New Roman" w:cs="黑体" w:hint="eastAsia"/>
                <w:kern w:val="0"/>
                <w:sz w:val="24"/>
                <w:szCs w:val="24"/>
              </w:rPr>
              <w:t>科研项目数量</w:t>
            </w:r>
          </w:p>
        </w:tc>
        <w:tc>
          <w:tcPr>
            <w:tcW w:w="1701" w:type="dxa"/>
            <w:gridSpan w:val="3"/>
            <w:vAlign w:val="center"/>
          </w:tcPr>
          <w:p w:rsidR="004A5119" w:rsidRDefault="00720B2D">
            <w:pPr>
              <w:spacing w:line="320" w:lineRule="exact"/>
              <w:rPr>
                <w:rFonts w:ascii="Times New Roman" w:eastAsia="仿宋" w:hAnsi="Times New Roman"/>
                <w:sz w:val="24"/>
                <w:szCs w:val="24"/>
              </w:rPr>
            </w:pPr>
            <w:r>
              <w:rPr>
                <w:rFonts w:ascii="Times New Roman" w:eastAsia="仿宋" w:hAnsi="Times New Roman" w:hint="eastAsia"/>
                <w:sz w:val="24"/>
                <w:szCs w:val="24"/>
              </w:rPr>
              <w:t>国家级</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101"/>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Merge/>
            <w:vAlign w:val="center"/>
          </w:tcPr>
          <w:p w:rsidR="004A5119" w:rsidRDefault="004A5119">
            <w:pPr>
              <w:spacing w:line="320" w:lineRule="exact"/>
              <w:rPr>
                <w:rFonts w:ascii="Times New Roman" w:eastAsia="仿宋" w:hAnsi="Times New Roman"/>
                <w:sz w:val="24"/>
                <w:szCs w:val="24"/>
              </w:rPr>
            </w:pPr>
          </w:p>
        </w:tc>
        <w:tc>
          <w:tcPr>
            <w:tcW w:w="1701" w:type="dxa"/>
            <w:gridSpan w:val="3"/>
            <w:vAlign w:val="center"/>
          </w:tcPr>
          <w:p w:rsidR="004A5119" w:rsidRDefault="00720B2D">
            <w:pPr>
              <w:spacing w:line="320" w:lineRule="exact"/>
              <w:rPr>
                <w:rFonts w:ascii="Times New Roman" w:eastAsia="仿宋" w:hAnsi="Times New Roman"/>
                <w:sz w:val="24"/>
                <w:szCs w:val="24"/>
              </w:rPr>
            </w:pPr>
            <w:r>
              <w:rPr>
                <w:rFonts w:ascii="Times New Roman" w:eastAsia="仿宋" w:hAnsi="Times New Roman" w:hint="eastAsia"/>
                <w:sz w:val="24"/>
                <w:szCs w:val="24"/>
              </w:rPr>
              <w:t>省部级</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265"/>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Merge/>
            <w:vAlign w:val="center"/>
          </w:tcPr>
          <w:p w:rsidR="004A5119" w:rsidRDefault="004A5119">
            <w:pPr>
              <w:spacing w:line="320" w:lineRule="exact"/>
              <w:rPr>
                <w:rFonts w:ascii="Times New Roman" w:eastAsia="仿宋" w:hAnsi="Times New Roman"/>
                <w:sz w:val="24"/>
                <w:szCs w:val="24"/>
              </w:rPr>
            </w:pPr>
          </w:p>
        </w:tc>
        <w:tc>
          <w:tcPr>
            <w:tcW w:w="1701" w:type="dxa"/>
            <w:gridSpan w:val="3"/>
            <w:vAlign w:val="center"/>
          </w:tcPr>
          <w:p w:rsidR="004A5119" w:rsidRDefault="00720B2D">
            <w:pPr>
              <w:spacing w:line="320" w:lineRule="exact"/>
              <w:rPr>
                <w:rFonts w:ascii="Times New Roman" w:eastAsia="仿宋" w:hAnsi="Times New Roman"/>
                <w:sz w:val="24"/>
                <w:szCs w:val="24"/>
              </w:rPr>
            </w:pPr>
            <w:r>
              <w:rPr>
                <w:rFonts w:ascii="Times New Roman" w:eastAsia="仿宋" w:hAnsi="Times New Roman" w:hint="eastAsia"/>
                <w:sz w:val="24"/>
                <w:szCs w:val="24"/>
              </w:rPr>
              <w:t>地市级</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101"/>
          <w:jc w:val="center"/>
        </w:trPr>
        <w:tc>
          <w:tcPr>
            <w:tcW w:w="1413" w:type="dxa"/>
            <w:vMerge w:val="restart"/>
            <w:vAlign w:val="center"/>
          </w:tcPr>
          <w:p w:rsidR="004A5119" w:rsidRDefault="00720B2D">
            <w:pPr>
              <w:spacing w:line="320" w:lineRule="exact"/>
              <w:jc w:val="center"/>
              <w:rPr>
                <w:rFonts w:ascii="Times New Roman" w:eastAsia="仿宋" w:hAnsi="Times New Roman"/>
                <w:sz w:val="24"/>
                <w:szCs w:val="24"/>
              </w:rPr>
            </w:pPr>
            <w:r>
              <w:rPr>
                <w:rFonts w:ascii="Times New Roman" w:eastAsia="仿宋" w:hAnsi="Times New Roman" w:hint="eastAsia"/>
                <w:sz w:val="24"/>
                <w:szCs w:val="24"/>
              </w:rPr>
              <w:t>研发条件</w:t>
            </w:r>
          </w:p>
        </w:tc>
        <w:tc>
          <w:tcPr>
            <w:tcW w:w="4111" w:type="dxa"/>
            <w:gridSpan w:val="6"/>
            <w:vAlign w:val="center"/>
          </w:tcPr>
          <w:p w:rsidR="004A5119" w:rsidRDefault="00720B2D">
            <w:pPr>
              <w:spacing w:line="320" w:lineRule="exact"/>
              <w:rPr>
                <w:rFonts w:ascii="Times New Roman" w:eastAsia="仿宋" w:hAnsi="Times New Roman"/>
                <w:sz w:val="24"/>
                <w:szCs w:val="24"/>
              </w:rPr>
            </w:pPr>
            <w:r>
              <w:rPr>
                <w:rFonts w:ascii="Times New Roman" w:eastAsia="仿宋" w:hAnsi="Times New Roman" w:hint="eastAsia"/>
                <w:sz w:val="24"/>
                <w:szCs w:val="24"/>
              </w:rPr>
              <w:t>文化和旅游装备技术</w:t>
            </w:r>
            <w:r>
              <w:rPr>
                <w:rFonts w:ascii="Times New Roman" w:eastAsia="仿宋" w:hAnsi="Times New Roman" w:cs="黑体" w:hint="eastAsia"/>
                <w:kern w:val="0"/>
                <w:sz w:val="24"/>
                <w:szCs w:val="24"/>
              </w:rPr>
              <w:t>研发场所面积（</w:t>
            </w:r>
            <w:r>
              <w:rPr>
                <w:rFonts w:ascii="Times New Roman" w:eastAsia="仿宋" w:hAnsi="Times New Roman" w:cs="黑体" w:hint="eastAsia"/>
                <w:kern w:val="0"/>
                <w:sz w:val="24"/>
                <w:szCs w:val="24"/>
              </w:rPr>
              <w:t>m</w:t>
            </w:r>
            <w:r>
              <w:rPr>
                <w:rFonts w:ascii="Times New Roman" w:eastAsia="仿宋" w:hAnsi="Times New Roman" w:cs="黑体"/>
                <w:kern w:val="0"/>
                <w:sz w:val="24"/>
                <w:szCs w:val="24"/>
                <w:vertAlign w:val="superscript"/>
              </w:rPr>
              <w:t>2</w:t>
            </w:r>
            <w:r>
              <w:rPr>
                <w:rFonts w:ascii="Times New Roman" w:eastAsia="仿宋" w:hAnsi="Times New Roman" w:cs="黑体" w:hint="eastAsia"/>
                <w:kern w:val="0"/>
                <w:sz w:val="24"/>
                <w:szCs w:val="24"/>
              </w:rPr>
              <w:t>）</w:t>
            </w:r>
          </w:p>
        </w:tc>
        <w:tc>
          <w:tcPr>
            <w:tcW w:w="2998" w:type="dxa"/>
            <w:gridSpan w:val="4"/>
            <w:vAlign w:val="center"/>
          </w:tcPr>
          <w:p w:rsidR="004A5119" w:rsidRDefault="004A5119">
            <w:pPr>
              <w:spacing w:line="320" w:lineRule="exact"/>
              <w:rPr>
                <w:rFonts w:ascii="Times New Roman" w:eastAsia="仿宋" w:hAnsi="Times New Roman"/>
                <w:sz w:val="24"/>
                <w:szCs w:val="24"/>
              </w:rPr>
            </w:pPr>
          </w:p>
        </w:tc>
      </w:tr>
      <w:tr w:rsidR="004A5119">
        <w:trPr>
          <w:gridAfter w:val="1"/>
          <w:wAfter w:w="236" w:type="dxa"/>
          <w:cantSplit/>
          <w:trHeight w:val="101"/>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4111" w:type="dxa"/>
            <w:gridSpan w:val="6"/>
            <w:vAlign w:val="center"/>
          </w:tcPr>
          <w:p w:rsidR="004A5119" w:rsidRDefault="00720B2D">
            <w:pPr>
              <w:spacing w:line="320" w:lineRule="exact"/>
              <w:rPr>
                <w:rFonts w:ascii="Times New Roman" w:eastAsia="仿宋" w:hAnsi="Times New Roman"/>
                <w:sz w:val="24"/>
                <w:szCs w:val="24"/>
              </w:rPr>
            </w:pPr>
            <w:r>
              <w:rPr>
                <w:rFonts w:ascii="Times New Roman" w:eastAsia="仿宋" w:hAnsi="Times New Roman" w:hint="eastAsia"/>
                <w:sz w:val="24"/>
                <w:szCs w:val="24"/>
              </w:rPr>
              <w:t>文化和旅游装备技术</w:t>
            </w:r>
            <w:r>
              <w:rPr>
                <w:rFonts w:ascii="Times New Roman" w:eastAsia="仿宋" w:hAnsi="Times New Roman" w:cs="黑体" w:hint="eastAsia"/>
                <w:kern w:val="0"/>
                <w:sz w:val="24"/>
                <w:szCs w:val="24"/>
              </w:rPr>
              <w:t>研发设备价值（万元）</w:t>
            </w:r>
          </w:p>
        </w:tc>
        <w:tc>
          <w:tcPr>
            <w:tcW w:w="2998" w:type="dxa"/>
            <w:gridSpan w:val="4"/>
            <w:vAlign w:val="center"/>
          </w:tcPr>
          <w:p w:rsidR="004A5119" w:rsidRDefault="004A5119">
            <w:pPr>
              <w:spacing w:line="320" w:lineRule="exact"/>
              <w:rPr>
                <w:rFonts w:ascii="Times New Roman" w:eastAsia="仿宋" w:hAnsi="Times New Roman"/>
                <w:sz w:val="24"/>
                <w:szCs w:val="24"/>
              </w:rPr>
            </w:pPr>
          </w:p>
        </w:tc>
      </w:tr>
      <w:tr w:rsidR="004A5119">
        <w:trPr>
          <w:gridAfter w:val="1"/>
          <w:wAfter w:w="236" w:type="dxa"/>
          <w:cantSplit/>
          <w:trHeight w:val="101"/>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1843" w:type="dxa"/>
            <w:gridSpan w:val="2"/>
            <w:vMerge w:val="restart"/>
            <w:vAlign w:val="center"/>
          </w:tcPr>
          <w:p w:rsidR="004A5119" w:rsidRDefault="00720B2D">
            <w:pPr>
              <w:spacing w:line="320" w:lineRule="exact"/>
              <w:jc w:val="center"/>
              <w:rPr>
                <w:rFonts w:ascii="Times New Roman" w:eastAsia="仿宋" w:hAnsi="Times New Roman" w:cs="黑体"/>
                <w:kern w:val="0"/>
                <w:sz w:val="24"/>
                <w:szCs w:val="24"/>
              </w:rPr>
            </w:pPr>
            <w:r>
              <w:rPr>
                <w:rFonts w:ascii="Times New Roman" w:eastAsia="仿宋" w:hAnsi="Times New Roman" w:cs="黑体" w:hint="eastAsia"/>
                <w:kern w:val="0"/>
                <w:sz w:val="24"/>
                <w:szCs w:val="24"/>
              </w:rPr>
              <w:t>研发中心级别</w:t>
            </w:r>
          </w:p>
        </w:tc>
        <w:tc>
          <w:tcPr>
            <w:tcW w:w="3969" w:type="dxa"/>
            <w:gridSpan w:val="7"/>
            <w:vAlign w:val="center"/>
          </w:tcPr>
          <w:p w:rsidR="004A5119" w:rsidRDefault="00720B2D">
            <w:pPr>
              <w:spacing w:line="320" w:lineRule="exact"/>
              <w:rPr>
                <w:rFonts w:ascii="Times New Roman" w:eastAsia="仿宋" w:hAnsi="Times New Roman"/>
                <w:sz w:val="24"/>
                <w:szCs w:val="24"/>
              </w:rPr>
            </w:pPr>
            <w:r>
              <w:rPr>
                <w:rFonts w:ascii="Times New Roman" w:eastAsia="仿宋" w:hAnsi="Times New Roman" w:hint="eastAsia"/>
                <w:sz w:val="24"/>
                <w:szCs w:val="24"/>
              </w:rPr>
              <w:t>国家级企业技术中心或企业研发机构或工程技术中心数量</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101"/>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1843" w:type="dxa"/>
            <w:gridSpan w:val="2"/>
            <w:vMerge/>
            <w:vAlign w:val="center"/>
          </w:tcPr>
          <w:p w:rsidR="004A5119" w:rsidRDefault="004A5119">
            <w:pPr>
              <w:spacing w:line="320" w:lineRule="exact"/>
              <w:jc w:val="center"/>
              <w:rPr>
                <w:rFonts w:ascii="Times New Roman" w:eastAsia="仿宋" w:hAnsi="Times New Roman" w:cs="黑体"/>
                <w:kern w:val="0"/>
                <w:sz w:val="24"/>
                <w:szCs w:val="24"/>
              </w:rPr>
            </w:pPr>
          </w:p>
        </w:tc>
        <w:tc>
          <w:tcPr>
            <w:tcW w:w="3969" w:type="dxa"/>
            <w:gridSpan w:val="7"/>
            <w:vAlign w:val="center"/>
          </w:tcPr>
          <w:p w:rsidR="004A5119" w:rsidRDefault="00720B2D">
            <w:pPr>
              <w:spacing w:line="320" w:lineRule="exact"/>
              <w:rPr>
                <w:rFonts w:ascii="Times New Roman" w:eastAsia="方正仿宋_GBK" w:hAnsi="Times New Roman"/>
                <w:sz w:val="24"/>
                <w:szCs w:val="24"/>
              </w:rPr>
            </w:pPr>
            <w:r>
              <w:rPr>
                <w:rFonts w:ascii="Times New Roman" w:eastAsia="仿宋" w:hAnsi="Times New Roman" w:cs="黑体" w:hint="eastAsia"/>
                <w:kern w:val="0"/>
                <w:sz w:val="24"/>
                <w:szCs w:val="24"/>
              </w:rPr>
              <w:t>拥有省级企业技术中心或企业研发机构或工程技术中心</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101"/>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1843" w:type="dxa"/>
            <w:gridSpan w:val="2"/>
            <w:vMerge/>
            <w:vAlign w:val="center"/>
          </w:tcPr>
          <w:p w:rsidR="004A5119" w:rsidRDefault="004A5119">
            <w:pPr>
              <w:spacing w:line="320" w:lineRule="exact"/>
              <w:jc w:val="center"/>
              <w:rPr>
                <w:rFonts w:ascii="Times New Roman" w:eastAsia="仿宋" w:hAnsi="Times New Roman" w:cs="黑体"/>
                <w:kern w:val="0"/>
                <w:sz w:val="24"/>
                <w:szCs w:val="24"/>
              </w:rPr>
            </w:pPr>
          </w:p>
        </w:tc>
        <w:tc>
          <w:tcPr>
            <w:tcW w:w="3969" w:type="dxa"/>
            <w:gridSpan w:val="7"/>
            <w:vAlign w:val="center"/>
          </w:tcPr>
          <w:p w:rsidR="004A5119" w:rsidRDefault="00720B2D">
            <w:pPr>
              <w:spacing w:line="320" w:lineRule="exact"/>
              <w:rPr>
                <w:rFonts w:ascii="Times New Roman" w:eastAsia="方正仿宋_GBK" w:hAnsi="Times New Roman"/>
                <w:sz w:val="24"/>
                <w:szCs w:val="24"/>
              </w:rPr>
            </w:pPr>
            <w:r>
              <w:rPr>
                <w:rFonts w:ascii="Times New Roman" w:eastAsia="仿宋" w:hAnsi="Times New Roman" w:cs="黑体" w:hint="eastAsia"/>
                <w:kern w:val="0"/>
                <w:sz w:val="24"/>
                <w:szCs w:val="24"/>
              </w:rPr>
              <w:t>拥有市级企业技术中心或企业研发机构或工程技术中心</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101"/>
          <w:jc w:val="center"/>
        </w:trPr>
        <w:tc>
          <w:tcPr>
            <w:tcW w:w="1413" w:type="dxa"/>
            <w:vMerge w:val="restart"/>
            <w:vAlign w:val="center"/>
          </w:tcPr>
          <w:p w:rsidR="004A5119" w:rsidRDefault="00720B2D">
            <w:pPr>
              <w:spacing w:line="320" w:lineRule="exact"/>
              <w:jc w:val="center"/>
              <w:rPr>
                <w:rFonts w:ascii="Times New Roman" w:eastAsia="仿宋" w:hAnsi="Times New Roman"/>
                <w:sz w:val="24"/>
                <w:szCs w:val="24"/>
              </w:rPr>
            </w:pPr>
            <w:r>
              <w:rPr>
                <w:rFonts w:ascii="Times New Roman" w:eastAsia="仿宋" w:hAnsi="Times New Roman" w:hint="eastAsia"/>
                <w:sz w:val="24"/>
                <w:szCs w:val="24"/>
              </w:rPr>
              <w:t>研发投入</w:t>
            </w:r>
          </w:p>
        </w:tc>
        <w:tc>
          <w:tcPr>
            <w:tcW w:w="5812" w:type="dxa"/>
            <w:gridSpan w:val="9"/>
            <w:vAlign w:val="center"/>
          </w:tcPr>
          <w:p w:rsidR="004A5119" w:rsidRDefault="00720B2D">
            <w:pPr>
              <w:spacing w:line="320" w:lineRule="exact"/>
              <w:rPr>
                <w:rFonts w:ascii="Times New Roman" w:eastAsia="仿宋" w:hAnsi="Times New Roman" w:cs="黑体"/>
                <w:kern w:val="0"/>
                <w:sz w:val="24"/>
                <w:szCs w:val="24"/>
              </w:rPr>
            </w:pPr>
            <w:r>
              <w:rPr>
                <w:rFonts w:ascii="Times New Roman" w:eastAsia="仿宋" w:hAnsi="Times New Roman" w:hint="eastAsia"/>
                <w:sz w:val="24"/>
                <w:szCs w:val="24"/>
              </w:rPr>
              <w:t>文化和旅游装备技术</w:t>
            </w:r>
            <w:r>
              <w:rPr>
                <w:rFonts w:ascii="Times New Roman" w:eastAsia="仿宋" w:hAnsi="Times New Roman" w:cs="黑体" w:hint="eastAsia"/>
                <w:kern w:val="0"/>
                <w:sz w:val="24"/>
                <w:szCs w:val="24"/>
              </w:rPr>
              <w:t>研发经费总额占同期销售收入的比重（</w:t>
            </w:r>
            <w:r>
              <w:rPr>
                <w:rFonts w:ascii="Times New Roman" w:eastAsia="仿宋" w:hAnsi="Times New Roman" w:cs="黑体"/>
                <w:kern w:val="0"/>
                <w:sz w:val="24"/>
                <w:szCs w:val="24"/>
              </w:rPr>
              <w:t>%</w:t>
            </w:r>
            <w:r>
              <w:rPr>
                <w:rFonts w:ascii="Times New Roman" w:eastAsia="仿宋" w:hAnsi="Times New Roman" w:cs="黑体" w:hint="eastAsia"/>
                <w:kern w:val="0"/>
                <w:sz w:val="24"/>
                <w:szCs w:val="24"/>
              </w:rPr>
              <w:t>）</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580"/>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5812" w:type="dxa"/>
            <w:gridSpan w:val="9"/>
            <w:vAlign w:val="center"/>
          </w:tcPr>
          <w:p w:rsidR="004A5119" w:rsidRDefault="00720B2D">
            <w:pPr>
              <w:spacing w:line="320" w:lineRule="exact"/>
              <w:rPr>
                <w:rFonts w:ascii="Times New Roman" w:eastAsia="仿宋" w:hAnsi="Times New Roman" w:cs="黑体"/>
                <w:kern w:val="0"/>
                <w:sz w:val="24"/>
                <w:szCs w:val="24"/>
              </w:rPr>
            </w:pPr>
            <w:r>
              <w:rPr>
                <w:rFonts w:ascii="Times New Roman" w:eastAsia="仿宋" w:hAnsi="Times New Roman" w:hint="eastAsia"/>
                <w:sz w:val="24"/>
                <w:szCs w:val="24"/>
              </w:rPr>
              <w:t>文化和旅游装备技术</w:t>
            </w:r>
            <w:r>
              <w:rPr>
                <w:rFonts w:ascii="Times New Roman" w:eastAsia="仿宋" w:hAnsi="Times New Roman" w:cs="黑体" w:hint="eastAsia"/>
                <w:kern w:val="0"/>
                <w:sz w:val="24"/>
                <w:szCs w:val="24"/>
              </w:rPr>
              <w:t>研发经费总额（万元）</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560"/>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5812" w:type="dxa"/>
            <w:gridSpan w:val="9"/>
            <w:vAlign w:val="center"/>
          </w:tcPr>
          <w:p w:rsidR="004A5119" w:rsidRDefault="00720B2D">
            <w:pPr>
              <w:spacing w:line="320" w:lineRule="exact"/>
              <w:rPr>
                <w:rFonts w:ascii="Times New Roman" w:eastAsia="仿宋" w:hAnsi="Times New Roman" w:cs="黑体"/>
                <w:kern w:val="0"/>
                <w:sz w:val="24"/>
                <w:szCs w:val="24"/>
              </w:rPr>
            </w:pPr>
            <w:r>
              <w:rPr>
                <w:rFonts w:ascii="Times New Roman" w:eastAsia="仿宋" w:hAnsi="Times New Roman" w:hint="eastAsia"/>
                <w:sz w:val="24"/>
                <w:szCs w:val="24"/>
              </w:rPr>
              <w:t>文化和旅游装备技术</w:t>
            </w:r>
            <w:r>
              <w:rPr>
                <w:rFonts w:ascii="Times New Roman" w:eastAsia="仿宋" w:hAnsi="Times New Roman" w:cs="黑体" w:hint="eastAsia"/>
                <w:kern w:val="0"/>
                <w:sz w:val="24"/>
                <w:szCs w:val="24"/>
              </w:rPr>
              <w:t>研发人员平均年收入（万元）</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554"/>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5812" w:type="dxa"/>
            <w:gridSpan w:val="9"/>
            <w:vAlign w:val="center"/>
          </w:tcPr>
          <w:p w:rsidR="004A5119" w:rsidRDefault="00720B2D">
            <w:pPr>
              <w:spacing w:line="320" w:lineRule="exact"/>
              <w:rPr>
                <w:rFonts w:ascii="Times New Roman" w:eastAsia="仿宋" w:hAnsi="Times New Roman" w:cs="黑体"/>
                <w:kern w:val="0"/>
                <w:sz w:val="24"/>
                <w:szCs w:val="24"/>
              </w:rPr>
            </w:pPr>
            <w:r>
              <w:rPr>
                <w:rFonts w:ascii="Times New Roman" w:eastAsia="仿宋" w:hAnsi="Times New Roman" w:hint="eastAsia"/>
                <w:sz w:val="24"/>
                <w:szCs w:val="24"/>
              </w:rPr>
              <w:t>文化和旅游装备技术研发</w:t>
            </w:r>
            <w:r>
              <w:rPr>
                <w:rFonts w:ascii="Times New Roman" w:eastAsia="仿宋" w:hAnsi="Times New Roman" w:cs="黑体" w:hint="eastAsia"/>
                <w:kern w:val="0"/>
                <w:sz w:val="24"/>
                <w:szCs w:val="24"/>
              </w:rPr>
              <w:t>引进人才数量</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548"/>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5812" w:type="dxa"/>
            <w:gridSpan w:val="9"/>
            <w:vAlign w:val="center"/>
          </w:tcPr>
          <w:p w:rsidR="004A5119" w:rsidRDefault="00720B2D">
            <w:pPr>
              <w:spacing w:line="320" w:lineRule="exact"/>
              <w:rPr>
                <w:rFonts w:ascii="Times New Roman" w:eastAsia="仿宋" w:hAnsi="Times New Roman" w:cs="黑体"/>
                <w:kern w:val="0"/>
                <w:sz w:val="24"/>
                <w:szCs w:val="24"/>
              </w:rPr>
            </w:pPr>
            <w:r>
              <w:rPr>
                <w:rFonts w:ascii="Times New Roman" w:eastAsia="仿宋" w:hAnsi="Times New Roman" w:hint="eastAsia"/>
                <w:sz w:val="24"/>
                <w:szCs w:val="24"/>
              </w:rPr>
              <w:t>文化和旅游装备技术研发</w:t>
            </w:r>
            <w:r>
              <w:rPr>
                <w:rFonts w:ascii="Times New Roman" w:eastAsia="仿宋" w:hAnsi="Times New Roman" w:cs="黑体" w:hint="eastAsia"/>
                <w:kern w:val="0"/>
                <w:sz w:val="24"/>
                <w:szCs w:val="24"/>
              </w:rPr>
              <w:t>流失人才数量</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556"/>
          <w:jc w:val="center"/>
        </w:trPr>
        <w:tc>
          <w:tcPr>
            <w:tcW w:w="1413" w:type="dxa"/>
            <w:vMerge w:val="restart"/>
            <w:vAlign w:val="center"/>
          </w:tcPr>
          <w:p w:rsidR="004A5119" w:rsidRDefault="00720B2D">
            <w:pPr>
              <w:spacing w:line="320" w:lineRule="exact"/>
              <w:jc w:val="center"/>
              <w:rPr>
                <w:rFonts w:ascii="Times New Roman" w:eastAsia="仿宋" w:hAnsi="Times New Roman"/>
                <w:sz w:val="24"/>
                <w:szCs w:val="24"/>
              </w:rPr>
            </w:pPr>
            <w:r>
              <w:rPr>
                <w:rFonts w:ascii="Times New Roman" w:eastAsia="仿宋" w:hAnsi="Times New Roman" w:hint="eastAsia"/>
                <w:sz w:val="24"/>
                <w:szCs w:val="24"/>
              </w:rPr>
              <w:t>创新合作</w:t>
            </w:r>
          </w:p>
        </w:tc>
        <w:tc>
          <w:tcPr>
            <w:tcW w:w="5812" w:type="dxa"/>
            <w:gridSpan w:val="9"/>
            <w:vAlign w:val="center"/>
          </w:tcPr>
          <w:p w:rsidR="004A5119" w:rsidRDefault="00720B2D">
            <w:pPr>
              <w:spacing w:line="320" w:lineRule="exact"/>
              <w:rPr>
                <w:rFonts w:ascii="Times New Roman" w:eastAsia="仿宋" w:hAnsi="Times New Roman" w:cs="黑体"/>
                <w:kern w:val="0"/>
                <w:sz w:val="24"/>
                <w:szCs w:val="24"/>
              </w:rPr>
            </w:pPr>
            <w:r>
              <w:rPr>
                <w:rFonts w:ascii="Times New Roman" w:eastAsia="仿宋" w:hAnsi="Times New Roman" w:hint="eastAsia"/>
                <w:sz w:val="24"/>
                <w:szCs w:val="24"/>
              </w:rPr>
              <w:t>文化和旅游装备技术</w:t>
            </w:r>
            <w:r>
              <w:rPr>
                <w:rFonts w:ascii="Times New Roman" w:eastAsia="仿宋" w:hAnsi="Times New Roman" w:cs="黑体" w:hint="eastAsia"/>
                <w:kern w:val="0"/>
                <w:sz w:val="24"/>
                <w:szCs w:val="24"/>
              </w:rPr>
              <w:t>在研产学研合作项目数量</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563"/>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5812" w:type="dxa"/>
            <w:gridSpan w:val="9"/>
            <w:vAlign w:val="center"/>
          </w:tcPr>
          <w:p w:rsidR="004A5119" w:rsidRDefault="00720B2D">
            <w:pPr>
              <w:spacing w:line="320" w:lineRule="exact"/>
              <w:rPr>
                <w:rFonts w:ascii="Times New Roman" w:eastAsia="仿宋" w:hAnsi="Times New Roman" w:cs="黑体"/>
                <w:kern w:val="0"/>
                <w:sz w:val="24"/>
                <w:szCs w:val="24"/>
              </w:rPr>
            </w:pPr>
            <w:r>
              <w:rPr>
                <w:rFonts w:ascii="Times New Roman" w:eastAsia="仿宋" w:hAnsi="Times New Roman" w:hint="eastAsia"/>
                <w:sz w:val="24"/>
                <w:szCs w:val="24"/>
              </w:rPr>
              <w:t>文化和旅游装备</w:t>
            </w:r>
            <w:r>
              <w:rPr>
                <w:rFonts w:ascii="Times New Roman" w:eastAsia="仿宋" w:hAnsi="Times New Roman" w:cs="黑体" w:hint="eastAsia"/>
                <w:kern w:val="0"/>
                <w:sz w:val="24"/>
                <w:szCs w:val="24"/>
              </w:rPr>
              <w:t>技术成果转移转化数</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557"/>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5812" w:type="dxa"/>
            <w:gridSpan w:val="9"/>
            <w:vAlign w:val="center"/>
          </w:tcPr>
          <w:p w:rsidR="004A5119" w:rsidRDefault="00720B2D">
            <w:pPr>
              <w:spacing w:line="320" w:lineRule="exact"/>
              <w:rPr>
                <w:rFonts w:ascii="Times New Roman" w:eastAsia="仿宋" w:hAnsi="Times New Roman" w:cs="黑体"/>
                <w:kern w:val="0"/>
                <w:sz w:val="24"/>
                <w:szCs w:val="24"/>
              </w:rPr>
            </w:pPr>
            <w:r>
              <w:rPr>
                <w:rFonts w:ascii="Times New Roman" w:eastAsia="仿宋" w:hAnsi="Times New Roman" w:cs="仿宋_GB2312" w:hint="eastAsia"/>
                <w:sz w:val="24"/>
                <w:szCs w:val="24"/>
              </w:rPr>
              <w:t>其他</w:t>
            </w:r>
            <w:r>
              <w:rPr>
                <w:rFonts w:ascii="Times New Roman" w:eastAsia="仿宋" w:hAnsi="Times New Roman" w:hint="eastAsia"/>
                <w:sz w:val="24"/>
                <w:szCs w:val="24"/>
              </w:rPr>
              <w:t>文化和旅游装备</w:t>
            </w:r>
            <w:r>
              <w:rPr>
                <w:rFonts w:ascii="Times New Roman" w:eastAsia="仿宋" w:hAnsi="Times New Roman" w:cs="仿宋_GB2312" w:hint="eastAsia"/>
                <w:sz w:val="24"/>
                <w:szCs w:val="24"/>
              </w:rPr>
              <w:t>技术服务合同数</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693"/>
          <w:jc w:val="center"/>
        </w:trPr>
        <w:tc>
          <w:tcPr>
            <w:tcW w:w="1413" w:type="dxa"/>
            <w:vMerge w:val="restart"/>
            <w:vAlign w:val="center"/>
          </w:tcPr>
          <w:p w:rsidR="004A5119" w:rsidRDefault="00720B2D">
            <w:pPr>
              <w:spacing w:line="320" w:lineRule="exact"/>
              <w:jc w:val="center"/>
              <w:rPr>
                <w:rFonts w:ascii="Times New Roman" w:eastAsia="仿宋" w:hAnsi="Times New Roman"/>
                <w:sz w:val="24"/>
                <w:szCs w:val="24"/>
              </w:rPr>
            </w:pPr>
            <w:r>
              <w:rPr>
                <w:rFonts w:ascii="Times New Roman" w:eastAsia="仿宋" w:hAnsi="Times New Roman" w:hint="eastAsia"/>
                <w:sz w:val="24"/>
                <w:szCs w:val="24"/>
              </w:rPr>
              <w:t>产出效益</w:t>
            </w:r>
          </w:p>
        </w:tc>
        <w:tc>
          <w:tcPr>
            <w:tcW w:w="5812" w:type="dxa"/>
            <w:gridSpan w:val="9"/>
            <w:vAlign w:val="center"/>
          </w:tcPr>
          <w:p w:rsidR="004A5119" w:rsidRDefault="00720B2D">
            <w:pPr>
              <w:spacing w:line="320" w:lineRule="exact"/>
              <w:rPr>
                <w:rFonts w:ascii="Times New Roman" w:eastAsia="仿宋" w:hAnsi="Times New Roman" w:cs="仿宋_GB2312"/>
                <w:sz w:val="24"/>
                <w:szCs w:val="24"/>
              </w:rPr>
            </w:pPr>
            <w:r>
              <w:rPr>
                <w:rFonts w:ascii="Times New Roman" w:eastAsia="仿宋" w:hAnsi="Times New Roman" w:hint="eastAsia"/>
                <w:sz w:val="24"/>
                <w:szCs w:val="24"/>
              </w:rPr>
              <w:t>文化和旅游装备行业共性关键技术攻关数量</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718"/>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5812" w:type="dxa"/>
            <w:gridSpan w:val="9"/>
            <w:vAlign w:val="center"/>
          </w:tcPr>
          <w:p w:rsidR="004A5119" w:rsidRDefault="00720B2D">
            <w:pPr>
              <w:spacing w:line="320" w:lineRule="exact"/>
              <w:rPr>
                <w:rFonts w:ascii="Times New Roman" w:eastAsia="仿宋" w:hAnsi="Times New Roman"/>
                <w:sz w:val="24"/>
                <w:szCs w:val="24"/>
              </w:rPr>
            </w:pPr>
            <w:r>
              <w:rPr>
                <w:rFonts w:ascii="Times New Roman" w:eastAsia="仿宋" w:hAnsi="Times New Roman" w:hint="eastAsia"/>
                <w:sz w:val="24"/>
                <w:szCs w:val="24"/>
              </w:rPr>
              <w:t>文化和旅游装备新产品、新技术、新工艺数</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686"/>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5812" w:type="dxa"/>
            <w:gridSpan w:val="9"/>
            <w:vAlign w:val="center"/>
          </w:tcPr>
          <w:p w:rsidR="004A5119" w:rsidRDefault="00720B2D">
            <w:pPr>
              <w:spacing w:line="320" w:lineRule="exact"/>
              <w:rPr>
                <w:rFonts w:ascii="Times New Roman" w:eastAsia="仿宋" w:hAnsi="Times New Roman"/>
                <w:sz w:val="24"/>
                <w:szCs w:val="24"/>
              </w:rPr>
            </w:pPr>
            <w:r>
              <w:rPr>
                <w:rFonts w:ascii="Times New Roman" w:eastAsia="仿宋" w:hAnsi="Times New Roman" w:cs="黑体" w:hint="eastAsia"/>
                <w:kern w:val="0"/>
                <w:sz w:val="24"/>
                <w:szCs w:val="24"/>
              </w:rPr>
              <w:t>自主研发</w:t>
            </w:r>
            <w:r>
              <w:rPr>
                <w:rFonts w:ascii="Times New Roman" w:eastAsia="仿宋" w:hAnsi="Times New Roman" w:hint="eastAsia"/>
                <w:sz w:val="24"/>
                <w:szCs w:val="24"/>
              </w:rPr>
              <w:t>文化和旅游</w:t>
            </w:r>
            <w:r>
              <w:rPr>
                <w:rFonts w:ascii="Times New Roman" w:eastAsia="仿宋" w:hAnsi="Times New Roman" w:cs="黑体" w:hint="eastAsia"/>
                <w:kern w:val="0"/>
                <w:sz w:val="24"/>
                <w:szCs w:val="24"/>
              </w:rPr>
              <w:t>装备的销售及技术服务收入占总收入的比重</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709"/>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5812" w:type="dxa"/>
            <w:gridSpan w:val="9"/>
            <w:vAlign w:val="center"/>
          </w:tcPr>
          <w:p w:rsidR="004A5119" w:rsidRDefault="00720B2D">
            <w:pPr>
              <w:spacing w:line="320" w:lineRule="exact"/>
              <w:rPr>
                <w:rFonts w:ascii="Times New Roman" w:eastAsia="仿宋" w:hAnsi="Times New Roman" w:cs="黑体"/>
                <w:kern w:val="0"/>
                <w:sz w:val="24"/>
                <w:szCs w:val="24"/>
              </w:rPr>
            </w:pPr>
            <w:r>
              <w:rPr>
                <w:rFonts w:ascii="Times New Roman" w:eastAsia="仿宋" w:hAnsi="Times New Roman" w:cs="黑体" w:hint="eastAsia"/>
                <w:kern w:val="0"/>
                <w:sz w:val="24"/>
                <w:szCs w:val="24"/>
              </w:rPr>
              <w:t>自主研发</w:t>
            </w:r>
            <w:r>
              <w:rPr>
                <w:rFonts w:ascii="Times New Roman" w:eastAsia="仿宋" w:hAnsi="Times New Roman" w:hint="eastAsia"/>
                <w:sz w:val="24"/>
                <w:szCs w:val="24"/>
              </w:rPr>
              <w:t>文化和旅游</w:t>
            </w:r>
            <w:r>
              <w:rPr>
                <w:rFonts w:ascii="Times New Roman" w:eastAsia="仿宋" w:hAnsi="Times New Roman" w:cs="黑体" w:hint="eastAsia"/>
                <w:kern w:val="0"/>
                <w:sz w:val="24"/>
                <w:szCs w:val="24"/>
              </w:rPr>
              <w:t>装备的销售利润占总利润的比重</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691"/>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5812" w:type="dxa"/>
            <w:gridSpan w:val="9"/>
            <w:vAlign w:val="center"/>
          </w:tcPr>
          <w:p w:rsidR="004A5119" w:rsidRDefault="00720B2D">
            <w:pPr>
              <w:spacing w:line="320" w:lineRule="exact"/>
              <w:rPr>
                <w:rFonts w:ascii="Times New Roman" w:eastAsia="仿宋" w:hAnsi="Times New Roman" w:cs="黑体"/>
                <w:kern w:val="0"/>
                <w:sz w:val="24"/>
                <w:szCs w:val="24"/>
              </w:rPr>
            </w:pPr>
            <w:r>
              <w:rPr>
                <w:rFonts w:ascii="Times New Roman" w:eastAsia="仿宋" w:hAnsi="Times New Roman" w:cs="黑体" w:hint="eastAsia"/>
                <w:kern w:val="0"/>
                <w:sz w:val="24"/>
                <w:szCs w:val="24"/>
              </w:rPr>
              <w:t>自主研发</w:t>
            </w:r>
            <w:r>
              <w:rPr>
                <w:rFonts w:ascii="Times New Roman" w:eastAsia="仿宋" w:hAnsi="Times New Roman" w:hint="eastAsia"/>
                <w:sz w:val="24"/>
                <w:szCs w:val="24"/>
              </w:rPr>
              <w:t>文化和旅游</w:t>
            </w:r>
            <w:r>
              <w:rPr>
                <w:rFonts w:ascii="Times New Roman" w:eastAsia="仿宋" w:hAnsi="Times New Roman" w:cs="黑体" w:hint="eastAsia"/>
                <w:kern w:val="0"/>
                <w:sz w:val="24"/>
                <w:szCs w:val="24"/>
              </w:rPr>
              <w:t>装备的市场占有率</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702"/>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5812" w:type="dxa"/>
            <w:gridSpan w:val="9"/>
            <w:vAlign w:val="center"/>
          </w:tcPr>
          <w:p w:rsidR="004A5119" w:rsidRDefault="00720B2D">
            <w:pPr>
              <w:spacing w:line="320" w:lineRule="exact"/>
              <w:rPr>
                <w:rFonts w:ascii="Times New Roman" w:eastAsia="仿宋" w:hAnsi="Times New Roman" w:cs="黑体"/>
                <w:kern w:val="0"/>
                <w:sz w:val="24"/>
                <w:szCs w:val="24"/>
              </w:rPr>
            </w:pPr>
            <w:r>
              <w:rPr>
                <w:rFonts w:ascii="Times New Roman" w:eastAsia="仿宋" w:hAnsi="Times New Roman" w:cs="黑体" w:hint="eastAsia"/>
                <w:kern w:val="0"/>
                <w:sz w:val="24"/>
                <w:szCs w:val="24"/>
              </w:rPr>
              <w:t>近</w:t>
            </w:r>
            <w:r>
              <w:rPr>
                <w:rFonts w:ascii="Times New Roman" w:eastAsia="仿宋" w:hAnsi="Times New Roman" w:cs="黑体" w:hint="eastAsia"/>
                <w:kern w:val="0"/>
                <w:sz w:val="24"/>
                <w:szCs w:val="24"/>
              </w:rPr>
              <w:t>3</w:t>
            </w:r>
            <w:r>
              <w:rPr>
                <w:rFonts w:ascii="Times New Roman" w:eastAsia="仿宋" w:hAnsi="Times New Roman" w:cs="黑体" w:hint="eastAsia"/>
                <w:kern w:val="0"/>
                <w:sz w:val="24"/>
                <w:szCs w:val="24"/>
              </w:rPr>
              <w:t>年获得国际或国家级奖励、表彰等荣誉的数量</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698"/>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5812" w:type="dxa"/>
            <w:gridSpan w:val="9"/>
            <w:vAlign w:val="center"/>
          </w:tcPr>
          <w:p w:rsidR="004A5119" w:rsidRDefault="00720B2D">
            <w:pPr>
              <w:spacing w:line="320" w:lineRule="exact"/>
              <w:rPr>
                <w:rFonts w:ascii="Times New Roman" w:eastAsia="仿宋" w:hAnsi="Times New Roman" w:cs="黑体"/>
                <w:kern w:val="0"/>
                <w:sz w:val="24"/>
                <w:szCs w:val="24"/>
              </w:rPr>
            </w:pPr>
            <w:r>
              <w:rPr>
                <w:rFonts w:ascii="Times New Roman" w:eastAsia="仿宋" w:hAnsi="Times New Roman" w:cs="黑体" w:hint="eastAsia"/>
                <w:kern w:val="0"/>
                <w:sz w:val="24"/>
                <w:szCs w:val="24"/>
              </w:rPr>
              <w:t>近</w:t>
            </w:r>
            <w:r>
              <w:rPr>
                <w:rFonts w:ascii="Times New Roman" w:eastAsia="仿宋" w:hAnsi="Times New Roman" w:cs="黑体" w:hint="eastAsia"/>
                <w:kern w:val="0"/>
                <w:sz w:val="24"/>
                <w:szCs w:val="24"/>
              </w:rPr>
              <w:t>3</w:t>
            </w:r>
            <w:r>
              <w:rPr>
                <w:rFonts w:ascii="Times New Roman" w:eastAsia="仿宋" w:hAnsi="Times New Roman" w:cs="黑体" w:hint="eastAsia"/>
                <w:kern w:val="0"/>
                <w:sz w:val="24"/>
                <w:szCs w:val="24"/>
              </w:rPr>
              <w:t>年来获得省级奖励、表彰等荣誉的数量</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694"/>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5812" w:type="dxa"/>
            <w:gridSpan w:val="9"/>
            <w:vAlign w:val="center"/>
          </w:tcPr>
          <w:p w:rsidR="004A5119" w:rsidRDefault="00720B2D">
            <w:pPr>
              <w:spacing w:line="320" w:lineRule="exact"/>
              <w:rPr>
                <w:rFonts w:ascii="Times New Roman" w:eastAsia="仿宋" w:hAnsi="Times New Roman" w:cs="黑体"/>
                <w:kern w:val="0"/>
                <w:sz w:val="24"/>
                <w:szCs w:val="24"/>
              </w:rPr>
            </w:pPr>
            <w:r>
              <w:rPr>
                <w:rFonts w:ascii="Times New Roman" w:eastAsia="仿宋" w:hAnsi="Times New Roman" w:cs="黑体" w:hint="eastAsia"/>
                <w:kern w:val="0"/>
                <w:sz w:val="24"/>
                <w:szCs w:val="24"/>
              </w:rPr>
              <w:t>近</w:t>
            </w:r>
            <w:r>
              <w:rPr>
                <w:rFonts w:ascii="Times New Roman" w:eastAsia="仿宋" w:hAnsi="Times New Roman" w:cs="黑体" w:hint="eastAsia"/>
                <w:kern w:val="0"/>
                <w:sz w:val="24"/>
                <w:szCs w:val="24"/>
              </w:rPr>
              <w:t>3</w:t>
            </w:r>
            <w:r>
              <w:rPr>
                <w:rFonts w:ascii="Times New Roman" w:eastAsia="仿宋" w:hAnsi="Times New Roman" w:cs="黑体" w:hint="eastAsia"/>
                <w:kern w:val="0"/>
                <w:sz w:val="24"/>
                <w:szCs w:val="24"/>
              </w:rPr>
              <w:t>年在文化和旅游装备技术相关领域获得国家级媒体或主流新媒体的宣传报道数量</w:t>
            </w:r>
          </w:p>
        </w:tc>
        <w:tc>
          <w:tcPr>
            <w:tcW w:w="1297" w:type="dxa"/>
            <w:vAlign w:val="center"/>
          </w:tcPr>
          <w:p w:rsidR="004A5119" w:rsidRDefault="004A5119">
            <w:pPr>
              <w:spacing w:line="320" w:lineRule="exact"/>
              <w:rPr>
                <w:rFonts w:ascii="Times New Roman" w:eastAsia="方正仿宋_GBK" w:hAnsi="Times New Roman"/>
                <w:sz w:val="24"/>
                <w:szCs w:val="24"/>
              </w:rPr>
            </w:pPr>
          </w:p>
        </w:tc>
      </w:tr>
      <w:tr w:rsidR="004A5119">
        <w:trPr>
          <w:gridAfter w:val="1"/>
          <w:wAfter w:w="236" w:type="dxa"/>
          <w:cantSplit/>
          <w:trHeight w:val="689"/>
          <w:jc w:val="center"/>
        </w:trPr>
        <w:tc>
          <w:tcPr>
            <w:tcW w:w="1413" w:type="dxa"/>
            <w:vMerge/>
            <w:vAlign w:val="center"/>
          </w:tcPr>
          <w:p w:rsidR="004A5119" w:rsidRDefault="004A5119">
            <w:pPr>
              <w:spacing w:line="320" w:lineRule="exact"/>
              <w:jc w:val="center"/>
              <w:rPr>
                <w:rFonts w:ascii="Times New Roman" w:eastAsia="仿宋" w:hAnsi="Times New Roman"/>
                <w:sz w:val="24"/>
                <w:szCs w:val="24"/>
              </w:rPr>
            </w:pPr>
          </w:p>
        </w:tc>
        <w:tc>
          <w:tcPr>
            <w:tcW w:w="5812" w:type="dxa"/>
            <w:gridSpan w:val="9"/>
            <w:vAlign w:val="center"/>
          </w:tcPr>
          <w:p w:rsidR="004A5119" w:rsidRDefault="00720B2D">
            <w:pPr>
              <w:spacing w:line="320" w:lineRule="exact"/>
              <w:rPr>
                <w:rFonts w:ascii="Times New Roman" w:eastAsia="仿宋" w:hAnsi="Times New Roman" w:cs="黑体"/>
                <w:kern w:val="0"/>
                <w:sz w:val="24"/>
                <w:szCs w:val="24"/>
              </w:rPr>
            </w:pPr>
            <w:r>
              <w:rPr>
                <w:rFonts w:ascii="Times New Roman" w:eastAsia="仿宋" w:hAnsi="Times New Roman" w:cs="黑体" w:hint="eastAsia"/>
                <w:kern w:val="0"/>
                <w:sz w:val="24"/>
                <w:szCs w:val="24"/>
              </w:rPr>
              <w:t>近</w:t>
            </w:r>
            <w:r>
              <w:rPr>
                <w:rFonts w:ascii="Times New Roman" w:eastAsia="仿宋" w:hAnsi="Times New Roman" w:cs="黑体" w:hint="eastAsia"/>
                <w:kern w:val="0"/>
                <w:sz w:val="24"/>
                <w:szCs w:val="24"/>
              </w:rPr>
              <w:t>3</w:t>
            </w:r>
            <w:r>
              <w:rPr>
                <w:rFonts w:ascii="Times New Roman" w:eastAsia="仿宋" w:hAnsi="Times New Roman" w:cs="黑体" w:hint="eastAsia"/>
                <w:kern w:val="0"/>
                <w:sz w:val="24"/>
                <w:szCs w:val="24"/>
              </w:rPr>
              <w:t>年在文化和旅游装备技术相关领域获得省级媒体宣传报道数量</w:t>
            </w:r>
          </w:p>
        </w:tc>
        <w:tc>
          <w:tcPr>
            <w:tcW w:w="1297" w:type="dxa"/>
            <w:vAlign w:val="center"/>
          </w:tcPr>
          <w:p w:rsidR="004A5119" w:rsidRDefault="004A5119">
            <w:pPr>
              <w:spacing w:line="320" w:lineRule="exact"/>
              <w:rPr>
                <w:rFonts w:ascii="Times New Roman" w:eastAsia="方正仿宋_GBK" w:hAnsi="Times New Roman"/>
                <w:sz w:val="24"/>
                <w:szCs w:val="24"/>
              </w:rPr>
            </w:pPr>
          </w:p>
        </w:tc>
      </w:tr>
    </w:tbl>
    <w:p w:rsidR="004A5119" w:rsidRDefault="004A5119">
      <w:pPr>
        <w:rPr>
          <w:rFonts w:ascii="Times New Roman" w:hAnsi="Times New Roman"/>
        </w:rPr>
      </w:pPr>
    </w:p>
    <w:p w:rsidR="004A5119" w:rsidRDefault="00720B2D">
      <w:pPr>
        <w:ind w:leftChars="200" w:left="424" w:rightChars="269" w:right="565" w:hangingChars="2" w:hanging="4"/>
        <w:rPr>
          <w:rFonts w:ascii="Times New Roman" w:hAnsi="Times New Roman"/>
        </w:rPr>
      </w:pPr>
      <w:r>
        <w:rPr>
          <w:rFonts w:ascii="Times New Roman" w:hAnsi="Times New Roman" w:hint="eastAsia"/>
        </w:rPr>
        <w:t>注：研发领域按下列类别填写：（</w:t>
      </w:r>
      <w:r>
        <w:rPr>
          <w:rFonts w:ascii="Times New Roman" w:hAnsi="Times New Roman" w:hint="eastAsia"/>
        </w:rPr>
        <w:t>1</w:t>
      </w:r>
      <w:r>
        <w:rPr>
          <w:rFonts w:ascii="Times New Roman" w:hAnsi="Times New Roman" w:hint="eastAsia"/>
        </w:rPr>
        <w:t>）公共文化服务装备；（</w:t>
      </w:r>
      <w:r>
        <w:rPr>
          <w:rFonts w:ascii="Times New Roman" w:hAnsi="Times New Roman" w:hint="eastAsia"/>
        </w:rPr>
        <w:t>2</w:t>
      </w:r>
      <w:r>
        <w:rPr>
          <w:rFonts w:ascii="Times New Roman" w:hAnsi="Times New Roman" w:hint="eastAsia"/>
        </w:rPr>
        <w:t>）演艺装备；（</w:t>
      </w:r>
      <w:r>
        <w:rPr>
          <w:rFonts w:ascii="Times New Roman" w:hAnsi="Times New Roman" w:hint="eastAsia"/>
        </w:rPr>
        <w:t>3</w:t>
      </w:r>
      <w:r>
        <w:rPr>
          <w:rFonts w:ascii="Times New Roman" w:hAnsi="Times New Roman" w:hint="eastAsia"/>
        </w:rPr>
        <w:t>）游艺游乐装备；（</w:t>
      </w:r>
      <w:r>
        <w:rPr>
          <w:rFonts w:ascii="Times New Roman" w:hAnsi="Times New Roman" w:hint="eastAsia"/>
        </w:rPr>
        <w:t>4</w:t>
      </w:r>
      <w:r>
        <w:rPr>
          <w:rFonts w:ascii="Times New Roman" w:hAnsi="Times New Roman" w:hint="eastAsia"/>
        </w:rPr>
        <w:t>）旅游观光装备；（</w:t>
      </w:r>
      <w:r>
        <w:rPr>
          <w:rFonts w:ascii="Times New Roman" w:hAnsi="Times New Roman"/>
        </w:rPr>
        <w:t>5</w:t>
      </w:r>
      <w:r>
        <w:rPr>
          <w:rFonts w:ascii="Times New Roman" w:hAnsi="Times New Roman" w:hint="eastAsia"/>
        </w:rPr>
        <w:t>）旅游基础设施装备；（</w:t>
      </w:r>
      <w:r>
        <w:rPr>
          <w:rFonts w:ascii="Times New Roman" w:hAnsi="Times New Roman" w:hint="eastAsia"/>
        </w:rPr>
        <w:t>6</w:t>
      </w:r>
      <w:r>
        <w:rPr>
          <w:rFonts w:ascii="Times New Roman" w:hAnsi="Times New Roman" w:hint="eastAsia"/>
        </w:rPr>
        <w:t>）旅游户外装备</w:t>
      </w:r>
    </w:p>
    <w:p w:rsidR="004A5119" w:rsidRDefault="004A5119">
      <w:pPr>
        <w:ind w:leftChars="200" w:left="424" w:rightChars="269" w:right="565" w:hangingChars="2" w:hanging="4"/>
        <w:rPr>
          <w:rFonts w:ascii="Times New Roman" w:hAnsi="Times New Roman"/>
        </w:rPr>
      </w:pPr>
    </w:p>
    <w:p w:rsidR="004A5119" w:rsidRDefault="004A5119">
      <w:pPr>
        <w:rPr>
          <w:rFonts w:ascii="Times New Roman" w:hAnsi="Times New Roman"/>
        </w:rPr>
      </w:pPr>
    </w:p>
    <w:p w:rsidR="004A5119" w:rsidRDefault="004A5119">
      <w:pPr>
        <w:rPr>
          <w:rFonts w:ascii="Times New Roman" w:hAnsi="Times New Roman"/>
        </w:rPr>
      </w:pPr>
    </w:p>
    <w:p w:rsidR="004A5119" w:rsidRDefault="004A5119">
      <w:pPr>
        <w:rPr>
          <w:rFonts w:ascii="Times New Roman" w:hAnsi="Times New Roman"/>
        </w:rPr>
      </w:pPr>
    </w:p>
    <w:p w:rsidR="004A5119" w:rsidRDefault="00720B2D">
      <w:pPr>
        <w:rPr>
          <w:rFonts w:ascii="Times New Roman" w:hAnsi="Times New Roman"/>
        </w:rPr>
      </w:pPr>
      <w:r>
        <w:rPr>
          <w:rFonts w:ascii="Times New Roman" w:hAnsi="Times New Roma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109"/>
      </w:tblGrid>
      <w:tr w:rsidR="004A5119">
        <w:trPr>
          <w:trHeight w:val="520"/>
          <w:jc w:val="center"/>
        </w:trPr>
        <w:tc>
          <w:tcPr>
            <w:tcW w:w="8522" w:type="dxa"/>
            <w:gridSpan w:val="2"/>
            <w:vAlign w:val="center"/>
          </w:tcPr>
          <w:p w:rsidR="004A5119" w:rsidRDefault="00720B2D">
            <w:pPr>
              <w:spacing w:line="320" w:lineRule="exact"/>
              <w:jc w:val="center"/>
              <w:rPr>
                <w:rFonts w:ascii="Times New Roman" w:eastAsia="仿宋" w:hAnsi="Times New Roman"/>
                <w:sz w:val="24"/>
              </w:rPr>
            </w:pPr>
            <w:r>
              <w:rPr>
                <w:rFonts w:ascii="方正黑体_GBK" w:eastAsia="方正黑体_GBK" w:hAnsi="方正黑体_GBK" w:cs="方正黑体_GBK" w:hint="eastAsia"/>
                <w:sz w:val="24"/>
              </w:rPr>
              <w:lastRenderedPageBreak/>
              <w:t>四、省级文化和旅游装备研发中心申报单位自评估情况</w:t>
            </w:r>
          </w:p>
        </w:tc>
      </w:tr>
      <w:tr w:rsidR="004A5119">
        <w:trPr>
          <w:trHeight w:val="427"/>
          <w:jc w:val="center"/>
        </w:trPr>
        <w:tc>
          <w:tcPr>
            <w:tcW w:w="1413" w:type="dxa"/>
            <w:vAlign w:val="center"/>
          </w:tcPr>
          <w:p w:rsidR="004A5119" w:rsidRDefault="00720B2D">
            <w:pPr>
              <w:spacing w:line="320" w:lineRule="exact"/>
              <w:rPr>
                <w:rFonts w:ascii="Times New Roman" w:eastAsia="仿宋" w:hAnsi="Times New Roman"/>
                <w:sz w:val="24"/>
              </w:rPr>
            </w:pPr>
            <w:r>
              <w:rPr>
                <w:rFonts w:ascii="Times New Roman" w:eastAsia="仿宋" w:hAnsi="Times New Roman" w:hint="eastAsia"/>
                <w:sz w:val="24"/>
              </w:rPr>
              <w:t>必备条件</w:t>
            </w:r>
          </w:p>
        </w:tc>
        <w:tc>
          <w:tcPr>
            <w:tcW w:w="7109" w:type="dxa"/>
            <w:vAlign w:val="center"/>
          </w:tcPr>
          <w:p w:rsidR="004A5119" w:rsidRDefault="00720B2D">
            <w:pPr>
              <w:spacing w:line="320" w:lineRule="exact"/>
              <w:rPr>
                <w:rFonts w:ascii="Times New Roman" w:eastAsia="仿宋" w:hAnsi="Times New Roman"/>
                <w:sz w:val="24"/>
              </w:rPr>
            </w:pPr>
            <w:r>
              <w:rPr>
                <w:rFonts w:ascii="Times New Roman" w:eastAsia="仿宋" w:hAnsi="Times New Roman" w:hint="eastAsia"/>
                <w:sz w:val="24"/>
              </w:rPr>
              <w:t>达标（</w:t>
            </w:r>
            <w:r>
              <w:rPr>
                <w:rFonts w:ascii="Times New Roman" w:eastAsia="仿宋" w:hAnsi="Times New Roman" w:hint="eastAsia"/>
                <w:sz w:val="24"/>
              </w:rPr>
              <w:t xml:space="preserve"> </w:t>
            </w:r>
            <w:r>
              <w:rPr>
                <w:rFonts w:ascii="Times New Roman" w:eastAsia="仿宋" w:hAnsi="Times New Roman"/>
                <w:sz w:val="24"/>
              </w:rPr>
              <w:t xml:space="preserve">     </w:t>
            </w:r>
            <w:r>
              <w:rPr>
                <w:rFonts w:ascii="Times New Roman" w:eastAsia="仿宋" w:hAnsi="Times New Roman" w:hint="eastAsia"/>
                <w:sz w:val="24"/>
              </w:rPr>
              <w:t>）</w:t>
            </w:r>
            <w:r>
              <w:rPr>
                <w:rFonts w:ascii="Times New Roman" w:eastAsia="仿宋" w:hAnsi="Times New Roman" w:hint="eastAsia"/>
                <w:sz w:val="24"/>
              </w:rPr>
              <w:t xml:space="preserve"> </w:t>
            </w:r>
            <w:r>
              <w:rPr>
                <w:rFonts w:ascii="Times New Roman" w:eastAsia="仿宋" w:hAnsi="Times New Roman"/>
                <w:sz w:val="24"/>
              </w:rPr>
              <w:t xml:space="preserve">      </w:t>
            </w:r>
            <w:r>
              <w:rPr>
                <w:rFonts w:ascii="Times New Roman" w:eastAsia="仿宋" w:hAnsi="Times New Roman" w:hint="eastAsia"/>
                <w:sz w:val="24"/>
              </w:rPr>
              <w:t>不达标（</w:t>
            </w:r>
            <w:r>
              <w:rPr>
                <w:rFonts w:ascii="Times New Roman" w:eastAsia="仿宋" w:hAnsi="Times New Roman" w:hint="eastAsia"/>
                <w:sz w:val="24"/>
              </w:rPr>
              <w:t xml:space="preserve"> </w:t>
            </w:r>
            <w:r>
              <w:rPr>
                <w:rFonts w:ascii="Times New Roman" w:eastAsia="仿宋" w:hAnsi="Times New Roman"/>
                <w:sz w:val="24"/>
              </w:rPr>
              <w:t xml:space="preserve">     </w:t>
            </w:r>
            <w:r>
              <w:rPr>
                <w:rFonts w:ascii="Times New Roman" w:eastAsia="仿宋" w:hAnsi="Times New Roman" w:hint="eastAsia"/>
                <w:sz w:val="24"/>
              </w:rPr>
              <w:t>）</w:t>
            </w:r>
          </w:p>
        </w:tc>
      </w:tr>
      <w:tr w:rsidR="004A5119">
        <w:trPr>
          <w:trHeight w:val="420"/>
          <w:jc w:val="center"/>
        </w:trPr>
        <w:tc>
          <w:tcPr>
            <w:tcW w:w="1413" w:type="dxa"/>
            <w:vAlign w:val="center"/>
          </w:tcPr>
          <w:p w:rsidR="004A5119" w:rsidRDefault="00720B2D">
            <w:pPr>
              <w:spacing w:line="320" w:lineRule="exact"/>
              <w:rPr>
                <w:rFonts w:ascii="Times New Roman" w:eastAsia="仿宋" w:hAnsi="Times New Roman"/>
                <w:sz w:val="24"/>
              </w:rPr>
            </w:pPr>
            <w:r>
              <w:rPr>
                <w:rFonts w:ascii="Times New Roman" w:eastAsia="仿宋" w:hAnsi="Times New Roman" w:hint="eastAsia"/>
                <w:sz w:val="24"/>
              </w:rPr>
              <w:t>一般条件</w:t>
            </w:r>
          </w:p>
        </w:tc>
        <w:tc>
          <w:tcPr>
            <w:tcW w:w="7109" w:type="dxa"/>
            <w:vAlign w:val="center"/>
          </w:tcPr>
          <w:p w:rsidR="004A5119" w:rsidRDefault="00720B2D">
            <w:pPr>
              <w:spacing w:line="320" w:lineRule="exact"/>
              <w:rPr>
                <w:rFonts w:ascii="Times New Roman" w:eastAsia="仿宋" w:hAnsi="Times New Roman"/>
                <w:sz w:val="24"/>
              </w:rPr>
            </w:pPr>
            <w:r>
              <w:rPr>
                <w:rFonts w:ascii="Times New Roman" w:eastAsia="仿宋" w:hAnsi="Times New Roman" w:hint="eastAsia"/>
                <w:sz w:val="24"/>
              </w:rPr>
              <w:t>得分：</w:t>
            </w:r>
            <w:r>
              <w:rPr>
                <w:rFonts w:ascii="Times New Roman" w:eastAsia="仿宋" w:hAnsi="Times New Roman" w:hint="eastAsia"/>
                <w:sz w:val="24"/>
              </w:rPr>
              <w:t xml:space="preserve"> </w:t>
            </w:r>
            <w:r>
              <w:rPr>
                <w:rFonts w:ascii="Times New Roman" w:eastAsia="仿宋" w:hAnsi="Times New Roman"/>
                <w:sz w:val="24"/>
              </w:rPr>
              <w:t xml:space="preserve">          </w:t>
            </w:r>
            <w:r>
              <w:rPr>
                <w:rFonts w:ascii="Times New Roman" w:eastAsia="仿宋" w:hAnsi="Times New Roman" w:hint="eastAsia"/>
                <w:sz w:val="24"/>
              </w:rPr>
              <w:t>分</w:t>
            </w:r>
          </w:p>
        </w:tc>
      </w:tr>
      <w:tr w:rsidR="004A5119">
        <w:trPr>
          <w:trHeight w:val="11633"/>
          <w:jc w:val="center"/>
        </w:trPr>
        <w:tc>
          <w:tcPr>
            <w:tcW w:w="8522" w:type="dxa"/>
            <w:gridSpan w:val="2"/>
          </w:tcPr>
          <w:p w:rsidR="004A5119" w:rsidRDefault="00720B2D">
            <w:pPr>
              <w:spacing w:line="560" w:lineRule="exact"/>
              <w:rPr>
                <w:rFonts w:ascii="Times New Roman" w:eastAsia="黑体" w:hAnsi="Times New Roman"/>
                <w:sz w:val="24"/>
              </w:rPr>
            </w:pPr>
            <w:r>
              <w:rPr>
                <w:rFonts w:ascii="Times New Roman" w:eastAsia="黑体" w:hAnsi="Times New Roman" w:hint="eastAsia"/>
                <w:sz w:val="24"/>
              </w:rPr>
              <w:t>项目单位承诺：</w:t>
            </w:r>
          </w:p>
          <w:p w:rsidR="004A5119" w:rsidRDefault="00720B2D">
            <w:pPr>
              <w:spacing w:line="560" w:lineRule="exact"/>
              <w:ind w:firstLineChars="200" w:firstLine="480"/>
              <w:rPr>
                <w:rFonts w:ascii="Times New Roman" w:eastAsia="仿宋" w:hAnsi="Times New Roman"/>
                <w:sz w:val="24"/>
              </w:rPr>
            </w:pPr>
            <w:r>
              <w:rPr>
                <w:rFonts w:ascii="Times New Roman" w:eastAsia="仿宋" w:hAnsi="Times New Roman"/>
                <w:sz w:val="24"/>
              </w:rPr>
              <w:t>根据《关于开展</w:t>
            </w:r>
            <w:r>
              <w:rPr>
                <w:rFonts w:ascii="Times New Roman" w:eastAsia="仿宋" w:hAnsi="Times New Roman"/>
                <w:sz w:val="24"/>
              </w:rPr>
              <w:t>2023</w:t>
            </w:r>
            <w:r>
              <w:rPr>
                <w:rFonts w:ascii="Times New Roman" w:eastAsia="仿宋" w:hAnsi="Times New Roman"/>
                <w:sz w:val="24"/>
              </w:rPr>
              <w:t>年度江苏省文化和旅游装备技术研发中心申报工作的</w:t>
            </w:r>
            <w:r>
              <w:rPr>
                <w:rFonts w:ascii="Times New Roman" w:eastAsia="仿宋" w:hAnsi="Times New Roman"/>
                <w:spacing w:val="11"/>
                <w:sz w:val="24"/>
              </w:rPr>
              <w:t>通知》，我单位申请申报江苏省文化和旅游装备技术研发中心，并将遵守以下准则：</w:t>
            </w:r>
          </w:p>
          <w:p w:rsidR="004A5119" w:rsidRDefault="00720B2D">
            <w:pPr>
              <w:spacing w:line="560" w:lineRule="exact"/>
              <w:ind w:firstLineChars="200" w:firstLine="480"/>
              <w:rPr>
                <w:rFonts w:ascii="Times New Roman" w:eastAsia="仿宋" w:hAnsi="Times New Roman"/>
                <w:sz w:val="24"/>
              </w:rPr>
            </w:pPr>
            <w:r>
              <w:rPr>
                <w:rFonts w:ascii="Times New Roman" w:eastAsia="仿宋" w:hAnsi="Times New Roman"/>
                <w:sz w:val="24"/>
              </w:rPr>
              <w:t>（</w:t>
            </w:r>
            <w:r>
              <w:rPr>
                <w:rFonts w:ascii="Times New Roman" w:eastAsia="仿宋" w:hAnsi="Times New Roman"/>
                <w:sz w:val="24"/>
              </w:rPr>
              <w:t>1</w:t>
            </w:r>
            <w:r>
              <w:rPr>
                <w:rFonts w:ascii="Times New Roman" w:eastAsia="仿宋" w:hAnsi="Times New Roman"/>
                <w:sz w:val="24"/>
              </w:rPr>
              <w:t>）认真填写申报表中的各项内容，并提供相关材料，对其提交所有申报材料的真实性负责。</w:t>
            </w:r>
          </w:p>
          <w:p w:rsidR="004A5119" w:rsidRDefault="00720B2D">
            <w:pPr>
              <w:spacing w:line="560" w:lineRule="exact"/>
              <w:ind w:firstLineChars="200" w:firstLine="480"/>
              <w:rPr>
                <w:rFonts w:ascii="Times New Roman" w:eastAsia="仿宋" w:hAnsi="Times New Roman"/>
                <w:sz w:val="24"/>
              </w:rPr>
            </w:pPr>
            <w:r>
              <w:rPr>
                <w:rFonts w:ascii="Times New Roman" w:eastAsia="仿宋" w:hAnsi="Times New Roman"/>
                <w:sz w:val="24"/>
              </w:rPr>
              <w:t>（</w:t>
            </w:r>
            <w:r>
              <w:rPr>
                <w:rFonts w:ascii="Times New Roman" w:eastAsia="仿宋" w:hAnsi="Times New Roman"/>
                <w:sz w:val="24"/>
              </w:rPr>
              <w:t>2</w:t>
            </w:r>
            <w:r>
              <w:rPr>
                <w:rFonts w:ascii="Times New Roman" w:eastAsia="仿宋" w:hAnsi="Times New Roman"/>
                <w:sz w:val="24"/>
              </w:rPr>
              <w:t>）接受审核和评定结果。</w:t>
            </w:r>
          </w:p>
          <w:p w:rsidR="004A5119" w:rsidRDefault="004A5119">
            <w:pPr>
              <w:spacing w:line="560" w:lineRule="exact"/>
              <w:rPr>
                <w:rFonts w:ascii="Times New Roman" w:eastAsia="仿宋" w:hAnsi="Times New Roman"/>
                <w:sz w:val="24"/>
              </w:rPr>
            </w:pPr>
          </w:p>
          <w:p w:rsidR="004A5119" w:rsidRDefault="004A5119">
            <w:pPr>
              <w:spacing w:line="560" w:lineRule="exact"/>
              <w:rPr>
                <w:rFonts w:ascii="Times New Roman" w:eastAsia="仿宋" w:hAnsi="Times New Roman"/>
                <w:sz w:val="24"/>
              </w:rPr>
            </w:pPr>
          </w:p>
          <w:p w:rsidR="004A5119" w:rsidRDefault="00720B2D">
            <w:pPr>
              <w:spacing w:line="560" w:lineRule="exact"/>
              <w:jc w:val="center"/>
              <w:rPr>
                <w:rFonts w:ascii="Times New Roman" w:eastAsia="仿宋" w:hAnsi="Times New Roman"/>
                <w:sz w:val="24"/>
              </w:rPr>
            </w:pPr>
            <w:r>
              <w:rPr>
                <w:rFonts w:ascii="Times New Roman" w:eastAsia="仿宋" w:hAnsi="Times New Roman"/>
                <w:sz w:val="24"/>
              </w:rPr>
              <w:t>单位负责人签字：</w:t>
            </w:r>
          </w:p>
          <w:p w:rsidR="004A5119" w:rsidRDefault="00720B2D">
            <w:pPr>
              <w:spacing w:line="560" w:lineRule="exact"/>
              <w:jc w:val="center"/>
              <w:rPr>
                <w:rFonts w:ascii="Times New Roman" w:eastAsia="仿宋" w:hAnsi="Times New Roman"/>
                <w:sz w:val="24"/>
              </w:rPr>
            </w:pPr>
            <w:r>
              <w:rPr>
                <w:rFonts w:ascii="Times New Roman" w:eastAsia="仿宋" w:hAnsi="Times New Roman" w:hint="eastAsia"/>
                <w:sz w:val="24"/>
              </w:rPr>
              <w:t xml:space="preserve">      </w:t>
            </w:r>
            <w:r>
              <w:rPr>
                <w:rFonts w:ascii="Times New Roman" w:eastAsia="仿宋" w:hAnsi="Times New Roman"/>
                <w:sz w:val="24"/>
              </w:rPr>
              <w:t>单位公章：</w:t>
            </w:r>
          </w:p>
          <w:p w:rsidR="004A5119" w:rsidRDefault="004A5119">
            <w:pPr>
              <w:spacing w:line="560" w:lineRule="exact"/>
              <w:jc w:val="center"/>
              <w:rPr>
                <w:rFonts w:ascii="Times New Roman" w:eastAsia="仿宋" w:hAnsi="Times New Roman"/>
                <w:sz w:val="24"/>
              </w:rPr>
            </w:pPr>
          </w:p>
          <w:p w:rsidR="004A5119" w:rsidRDefault="004A5119">
            <w:pPr>
              <w:spacing w:line="560" w:lineRule="exact"/>
              <w:jc w:val="center"/>
              <w:rPr>
                <w:rFonts w:ascii="Times New Roman" w:eastAsia="仿宋" w:hAnsi="Times New Roman"/>
                <w:sz w:val="24"/>
              </w:rPr>
            </w:pPr>
          </w:p>
          <w:p w:rsidR="004A5119" w:rsidRDefault="00720B2D">
            <w:pPr>
              <w:spacing w:line="560" w:lineRule="exact"/>
              <w:ind w:right="1200"/>
              <w:jc w:val="center"/>
              <w:rPr>
                <w:rFonts w:ascii="Times New Roman" w:eastAsia="仿宋" w:hAnsi="Times New Roman"/>
                <w:sz w:val="24"/>
              </w:rPr>
            </w:pPr>
            <w:r>
              <w:rPr>
                <w:rFonts w:ascii="Times New Roman" w:eastAsia="仿宋" w:hAnsi="Times New Roman" w:hint="eastAsia"/>
                <w:sz w:val="24"/>
              </w:rPr>
              <w:t xml:space="preserve">                                          </w:t>
            </w:r>
            <w:r>
              <w:rPr>
                <w:rFonts w:ascii="Times New Roman" w:eastAsia="仿宋" w:hAnsi="Times New Roman"/>
                <w:sz w:val="24"/>
              </w:rPr>
              <w:t>年</w:t>
            </w:r>
            <w:r>
              <w:rPr>
                <w:rFonts w:ascii="Times New Roman" w:eastAsia="仿宋" w:hAnsi="Times New Roman"/>
                <w:sz w:val="24"/>
              </w:rPr>
              <w:t xml:space="preserve">    </w:t>
            </w:r>
            <w:r>
              <w:rPr>
                <w:rFonts w:ascii="Times New Roman" w:eastAsia="仿宋" w:hAnsi="Times New Roman"/>
                <w:sz w:val="24"/>
              </w:rPr>
              <w:t>月</w:t>
            </w:r>
            <w:r>
              <w:rPr>
                <w:rFonts w:ascii="Times New Roman" w:eastAsia="仿宋" w:hAnsi="Times New Roman"/>
                <w:sz w:val="24"/>
              </w:rPr>
              <w:t xml:space="preserve">    </w:t>
            </w:r>
            <w:r>
              <w:rPr>
                <w:rFonts w:ascii="Times New Roman" w:eastAsia="仿宋" w:hAnsi="Times New Roman"/>
                <w:sz w:val="24"/>
              </w:rPr>
              <w:t>日</w:t>
            </w:r>
          </w:p>
          <w:p w:rsidR="004A5119" w:rsidRDefault="004A5119">
            <w:pPr>
              <w:spacing w:line="560" w:lineRule="exact"/>
              <w:ind w:right="1200"/>
              <w:rPr>
                <w:rFonts w:ascii="Times New Roman" w:eastAsia="仿宋" w:hAnsi="Times New Roman"/>
                <w:sz w:val="24"/>
              </w:rPr>
            </w:pPr>
          </w:p>
          <w:p w:rsidR="004A5119" w:rsidRDefault="004A5119">
            <w:pPr>
              <w:spacing w:line="560" w:lineRule="exact"/>
              <w:ind w:right="1200"/>
              <w:rPr>
                <w:rFonts w:ascii="Times New Roman" w:eastAsia="仿宋" w:hAnsi="Times New Roman"/>
                <w:sz w:val="24"/>
              </w:rPr>
            </w:pPr>
          </w:p>
          <w:p w:rsidR="004A5119" w:rsidRDefault="004A5119">
            <w:pPr>
              <w:spacing w:line="320" w:lineRule="exact"/>
              <w:rPr>
                <w:rFonts w:ascii="Times New Roman" w:eastAsia="仿宋" w:hAnsi="Times New Roman"/>
                <w:sz w:val="24"/>
              </w:rPr>
            </w:pPr>
          </w:p>
        </w:tc>
      </w:tr>
    </w:tbl>
    <w:p w:rsidR="004A5119" w:rsidRDefault="004A5119">
      <w:pPr>
        <w:rPr>
          <w:rFonts w:ascii="Times New Roman" w:hAnsi="Times New Roman"/>
        </w:rPr>
      </w:pPr>
    </w:p>
    <w:p w:rsidR="004A5119" w:rsidRDefault="00720B2D">
      <w:pPr>
        <w:widowControl/>
        <w:jc w:val="left"/>
        <w:rPr>
          <w:rFonts w:ascii="Times New Roman" w:hAnsi="Times New Roman"/>
        </w:rPr>
      </w:pPr>
      <w:r>
        <w:rPr>
          <w:rFonts w:ascii="Times New Roman" w:hAnsi="Times New Roma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7107"/>
      </w:tblGrid>
      <w:tr w:rsidR="004A5119">
        <w:trPr>
          <w:trHeight w:val="4302"/>
          <w:jc w:val="center"/>
        </w:trPr>
        <w:tc>
          <w:tcPr>
            <w:tcW w:w="1412" w:type="dxa"/>
            <w:vAlign w:val="center"/>
          </w:tcPr>
          <w:p w:rsidR="004A5119" w:rsidRDefault="00720B2D">
            <w:pPr>
              <w:spacing w:line="320" w:lineRule="exact"/>
              <w:rPr>
                <w:rFonts w:ascii="Times New Roman" w:eastAsia="仿宋" w:hAnsi="Times New Roman"/>
                <w:sz w:val="24"/>
              </w:rPr>
            </w:pPr>
            <w:r>
              <w:rPr>
                <w:rFonts w:ascii="Times New Roman" w:eastAsia="仿宋" w:hAnsi="Times New Roman" w:hint="eastAsia"/>
                <w:sz w:val="24"/>
              </w:rPr>
              <w:lastRenderedPageBreak/>
              <w:t>市（省管县）文化和旅游行政管理部门意</w:t>
            </w:r>
            <w:r>
              <w:rPr>
                <w:rFonts w:ascii="Times New Roman" w:eastAsia="仿宋" w:hAnsi="Times New Roman" w:hint="eastAsia"/>
                <w:sz w:val="24"/>
              </w:rPr>
              <w:t xml:space="preserve"> </w:t>
            </w:r>
            <w:r>
              <w:rPr>
                <w:rFonts w:ascii="Times New Roman" w:eastAsia="仿宋" w:hAnsi="Times New Roman" w:hint="eastAsia"/>
                <w:sz w:val="24"/>
              </w:rPr>
              <w:t>见</w:t>
            </w:r>
          </w:p>
        </w:tc>
        <w:tc>
          <w:tcPr>
            <w:tcW w:w="7107" w:type="dxa"/>
            <w:vAlign w:val="center"/>
          </w:tcPr>
          <w:p w:rsidR="004A5119" w:rsidRDefault="004A5119">
            <w:pPr>
              <w:spacing w:line="320" w:lineRule="exact"/>
              <w:rPr>
                <w:rFonts w:ascii="Times New Roman" w:eastAsia="仿宋" w:hAnsi="Times New Roman"/>
                <w:sz w:val="24"/>
              </w:rPr>
            </w:pPr>
          </w:p>
          <w:p w:rsidR="004A5119" w:rsidRDefault="004A5119">
            <w:pPr>
              <w:spacing w:line="320" w:lineRule="exact"/>
              <w:rPr>
                <w:rFonts w:ascii="Times New Roman" w:eastAsia="仿宋" w:hAnsi="Times New Roman"/>
                <w:sz w:val="24"/>
              </w:rPr>
            </w:pPr>
          </w:p>
          <w:p w:rsidR="004A5119" w:rsidRDefault="004A5119">
            <w:pPr>
              <w:spacing w:line="320" w:lineRule="exact"/>
              <w:rPr>
                <w:rFonts w:ascii="Times New Roman" w:eastAsia="仿宋" w:hAnsi="Times New Roman"/>
                <w:sz w:val="24"/>
              </w:rPr>
            </w:pPr>
          </w:p>
          <w:p w:rsidR="004A5119" w:rsidRDefault="004A5119">
            <w:pPr>
              <w:spacing w:line="320" w:lineRule="exact"/>
              <w:rPr>
                <w:rFonts w:ascii="Times New Roman" w:eastAsia="仿宋" w:hAnsi="Times New Roman"/>
                <w:sz w:val="24"/>
              </w:rPr>
            </w:pPr>
          </w:p>
          <w:p w:rsidR="004A5119" w:rsidRDefault="004A5119">
            <w:pPr>
              <w:spacing w:line="320" w:lineRule="exact"/>
              <w:rPr>
                <w:rFonts w:ascii="Times New Roman" w:eastAsia="仿宋" w:hAnsi="Times New Roman"/>
                <w:sz w:val="24"/>
              </w:rPr>
            </w:pPr>
          </w:p>
          <w:p w:rsidR="004A5119" w:rsidRDefault="004A5119">
            <w:pPr>
              <w:spacing w:line="320" w:lineRule="exact"/>
              <w:jc w:val="center"/>
              <w:rPr>
                <w:rFonts w:ascii="Times New Roman" w:eastAsia="仿宋" w:hAnsi="Times New Roman"/>
                <w:sz w:val="24"/>
              </w:rPr>
            </w:pPr>
          </w:p>
          <w:p w:rsidR="004A5119" w:rsidRDefault="004A5119">
            <w:pPr>
              <w:spacing w:line="320" w:lineRule="exact"/>
              <w:jc w:val="center"/>
              <w:rPr>
                <w:rFonts w:ascii="Times New Roman" w:eastAsia="仿宋" w:hAnsi="Times New Roman"/>
                <w:sz w:val="24"/>
              </w:rPr>
            </w:pPr>
          </w:p>
          <w:p w:rsidR="004A5119" w:rsidRDefault="00720B2D">
            <w:pPr>
              <w:spacing w:line="320" w:lineRule="exact"/>
              <w:rPr>
                <w:rFonts w:ascii="Times New Roman" w:eastAsia="仿宋" w:hAnsi="Times New Roman"/>
                <w:sz w:val="24"/>
              </w:rPr>
            </w:pPr>
            <w:r>
              <w:rPr>
                <w:rFonts w:ascii="Times New Roman" w:eastAsia="仿宋" w:hAnsi="Times New Roman" w:hint="eastAsia"/>
                <w:sz w:val="24"/>
              </w:rPr>
              <w:t>推荐意见：□推荐</w:t>
            </w:r>
            <w:r>
              <w:rPr>
                <w:rFonts w:ascii="Times New Roman" w:eastAsia="仿宋" w:hAnsi="Times New Roman" w:hint="eastAsia"/>
                <w:sz w:val="24"/>
              </w:rPr>
              <w:t xml:space="preserve">    </w:t>
            </w:r>
            <w:r>
              <w:rPr>
                <w:rFonts w:ascii="Times New Roman" w:eastAsia="仿宋" w:hAnsi="Times New Roman" w:hint="eastAsia"/>
                <w:sz w:val="24"/>
              </w:rPr>
              <w:t>□不推荐</w:t>
            </w:r>
          </w:p>
          <w:p w:rsidR="004A5119" w:rsidRDefault="004A5119">
            <w:pPr>
              <w:spacing w:line="320" w:lineRule="exact"/>
              <w:rPr>
                <w:rFonts w:ascii="Times New Roman" w:eastAsia="仿宋" w:hAnsi="Times New Roman"/>
                <w:sz w:val="24"/>
              </w:rPr>
            </w:pPr>
          </w:p>
          <w:p w:rsidR="004A5119" w:rsidRDefault="00720B2D">
            <w:pPr>
              <w:spacing w:line="320" w:lineRule="exact"/>
              <w:ind w:rightChars="81" w:right="170"/>
              <w:jc w:val="right"/>
              <w:rPr>
                <w:rFonts w:ascii="Times New Roman" w:eastAsia="仿宋" w:hAnsi="Times New Roman"/>
                <w:sz w:val="24"/>
              </w:rPr>
            </w:pPr>
            <w:r>
              <w:rPr>
                <w:rFonts w:ascii="Times New Roman" w:eastAsia="仿宋" w:hAnsi="Times New Roman" w:hint="eastAsia"/>
                <w:sz w:val="24"/>
              </w:rPr>
              <w:t xml:space="preserve">                </w:t>
            </w:r>
            <w:r>
              <w:rPr>
                <w:rFonts w:ascii="Times New Roman" w:eastAsia="仿宋" w:hAnsi="Times New Roman" w:hint="eastAsia"/>
                <w:sz w:val="24"/>
              </w:rPr>
              <w:t>年</w:t>
            </w:r>
            <w:r>
              <w:rPr>
                <w:rFonts w:ascii="Times New Roman" w:eastAsia="仿宋" w:hAnsi="Times New Roman" w:hint="eastAsia"/>
                <w:sz w:val="24"/>
              </w:rPr>
              <w:t xml:space="preserve">    </w:t>
            </w:r>
            <w:r>
              <w:rPr>
                <w:rFonts w:ascii="Times New Roman" w:eastAsia="仿宋" w:hAnsi="Times New Roman" w:hint="eastAsia"/>
                <w:sz w:val="24"/>
              </w:rPr>
              <w:t>月</w:t>
            </w:r>
            <w:r>
              <w:rPr>
                <w:rFonts w:ascii="Times New Roman" w:eastAsia="仿宋" w:hAnsi="Times New Roman" w:hint="eastAsia"/>
                <w:sz w:val="24"/>
              </w:rPr>
              <w:t xml:space="preserve"> </w:t>
            </w:r>
            <w:r>
              <w:rPr>
                <w:rFonts w:ascii="Times New Roman" w:eastAsia="仿宋" w:hAnsi="Times New Roman" w:hint="eastAsia"/>
                <w:sz w:val="24"/>
              </w:rPr>
              <w:t xml:space="preserve"> </w:t>
            </w:r>
            <w:r>
              <w:rPr>
                <w:rFonts w:ascii="Times New Roman" w:eastAsia="仿宋" w:hAnsi="Times New Roman" w:hint="eastAsia"/>
                <w:sz w:val="24"/>
              </w:rPr>
              <w:t xml:space="preserve">   </w:t>
            </w:r>
            <w:r>
              <w:rPr>
                <w:rFonts w:ascii="Times New Roman" w:eastAsia="仿宋" w:hAnsi="Times New Roman" w:hint="eastAsia"/>
                <w:sz w:val="24"/>
              </w:rPr>
              <w:t>日</w:t>
            </w:r>
          </w:p>
          <w:p w:rsidR="004A5119" w:rsidRDefault="00720B2D">
            <w:pPr>
              <w:spacing w:line="320" w:lineRule="exact"/>
              <w:ind w:right="360"/>
              <w:jc w:val="right"/>
              <w:rPr>
                <w:rFonts w:ascii="Times New Roman" w:eastAsia="仿宋" w:hAnsi="Times New Roman"/>
                <w:sz w:val="24"/>
              </w:rPr>
            </w:pPr>
            <w:r>
              <w:rPr>
                <w:rFonts w:ascii="Times New Roman" w:eastAsia="仿宋" w:hAnsi="Times New Roman" w:hint="eastAsia"/>
                <w:sz w:val="24"/>
              </w:rPr>
              <w:t>（印章）</w:t>
            </w:r>
          </w:p>
        </w:tc>
      </w:tr>
      <w:tr w:rsidR="004A5119">
        <w:trPr>
          <w:trHeight w:val="4344"/>
          <w:jc w:val="center"/>
        </w:trPr>
        <w:tc>
          <w:tcPr>
            <w:tcW w:w="1412" w:type="dxa"/>
            <w:vAlign w:val="center"/>
          </w:tcPr>
          <w:p w:rsidR="004A5119" w:rsidRDefault="00720B2D">
            <w:pPr>
              <w:spacing w:line="320" w:lineRule="exact"/>
              <w:rPr>
                <w:rFonts w:ascii="Times New Roman" w:eastAsia="仿宋" w:hAnsi="Times New Roman"/>
                <w:sz w:val="24"/>
              </w:rPr>
            </w:pPr>
            <w:r>
              <w:rPr>
                <w:rFonts w:ascii="Times New Roman" w:eastAsia="仿宋" w:hAnsi="Times New Roman" w:hint="eastAsia"/>
                <w:sz w:val="24"/>
              </w:rPr>
              <w:t>省专家小组评估意见</w:t>
            </w:r>
          </w:p>
        </w:tc>
        <w:tc>
          <w:tcPr>
            <w:tcW w:w="7107" w:type="dxa"/>
            <w:vAlign w:val="center"/>
          </w:tcPr>
          <w:p w:rsidR="004A5119" w:rsidRDefault="004A5119">
            <w:pPr>
              <w:spacing w:line="320" w:lineRule="exact"/>
              <w:rPr>
                <w:rFonts w:ascii="Times New Roman" w:eastAsia="仿宋" w:hAnsi="Times New Roman"/>
                <w:sz w:val="24"/>
              </w:rPr>
            </w:pPr>
          </w:p>
          <w:p w:rsidR="004A5119" w:rsidRDefault="004A5119">
            <w:pPr>
              <w:spacing w:line="320" w:lineRule="exact"/>
              <w:rPr>
                <w:rFonts w:ascii="Times New Roman" w:eastAsia="仿宋" w:hAnsi="Times New Roman"/>
                <w:sz w:val="24"/>
              </w:rPr>
            </w:pPr>
          </w:p>
          <w:p w:rsidR="004A5119" w:rsidRDefault="004A5119">
            <w:pPr>
              <w:spacing w:line="320" w:lineRule="exact"/>
              <w:rPr>
                <w:rFonts w:ascii="Times New Roman" w:eastAsia="仿宋" w:hAnsi="Times New Roman"/>
                <w:sz w:val="24"/>
              </w:rPr>
            </w:pPr>
          </w:p>
          <w:p w:rsidR="004A5119" w:rsidRDefault="004A5119">
            <w:pPr>
              <w:spacing w:line="320" w:lineRule="exact"/>
              <w:rPr>
                <w:rFonts w:ascii="Times New Roman" w:eastAsia="仿宋" w:hAnsi="Times New Roman"/>
                <w:sz w:val="24"/>
              </w:rPr>
            </w:pPr>
          </w:p>
          <w:p w:rsidR="004A5119" w:rsidRDefault="004A5119">
            <w:pPr>
              <w:spacing w:line="320" w:lineRule="exact"/>
              <w:rPr>
                <w:rFonts w:ascii="Times New Roman" w:eastAsia="仿宋" w:hAnsi="Times New Roman"/>
                <w:sz w:val="24"/>
              </w:rPr>
            </w:pPr>
          </w:p>
          <w:p w:rsidR="004A5119" w:rsidRDefault="00720B2D">
            <w:pPr>
              <w:spacing w:line="320" w:lineRule="exact"/>
              <w:rPr>
                <w:rFonts w:ascii="Times New Roman" w:eastAsia="仿宋" w:hAnsi="Times New Roman"/>
                <w:sz w:val="24"/>
              </w:rPr>
            </w:pPr>
            <w:r>
              <w:rPr>
                <w:rFonts w:ascii="Times New Roman" w:eastAsia="仿宋" w:hAnsi="Times New Roman" w:hint="eastAsia"/>
                <w:sz w:val="24"/>
              </w:rPr>
              <w:t>评估结论：□符合</w:t>
            </w:r>
            <w:r>
              <w:rPr>
                <w:rFonts w:ascii="Times New Roman" w:eastAsia="仿宋" w:hAnsi="Times New Roman" w:hint="eastAsia"/>
                <w:sz w:val="24"/>
              </w:rPr>
              <w:t xml:space="preserve">    </w:t>
            </w:r>
            <w:r>
              <w:rPr>
                <w:rFonts w:ascii="Times New Roman" w:eastAsia="仿宋" w:hAnsi="Times New Roman" w:hint="eastAsia"/>
                <w:sz w:val="24"/>
              </w:rPr>
              <w:t>□基本符合</w:t>
            </w:r>
            <w:r>
              <w:rPr>
                <w:rFonts w:ascii="Times New Roman" w:eastAsia="仿宋" w:hAnsi="Times New Roman" w:hint="eastAsia"/>
                <w:sz w:val="24"/>
              </w:rPr>
              <w:t xml:space="preserve">    </w:t>
            </w:r>
            <w:r>
              <w:rPr>
                <w:rFonts w:ascii="Times New Roman" w:eastAsia="仿宋" w:hAnsi="Times New Roman" w:hint="eastAsia"/>
                <w:sz w:val="24"/>
              </w:rPr>
              <w:t>□不符合</w:t>
            </w:r>
          </w:p>
          <w:p w:rsidR="004A5119" w:rsidRDefault="004A5119">
            <w:pPr>
              <w:spacing w:line="320" w:lineRule="exact"/>
              <w:ind w:right="480"/>
              <w:rPr>
                <w:rFonts w:ascii="Times New Roman" w:eastAsia="仿宋" w:hAnsi="Times New Roman"/>
                <w:sz w:val="24"/>
              </w:rPr>
            </w:pPr>
          </w:p>
          <w:p w:rsidR="004A5119" w:rsidRDefault="00720B2D">
            <w:pPr>
              <w:spacing w:line="320" w:lineRule="exact"/>
              <w:ind w:right="480"/>
              <w:rPr>
                <w:rFonts w:ascii="Times New Roman" w:eastAsia="仿宋" w:hAnsi="Times New Roman"/>
                <w:sz w:val="24"/>
              </w:rPr>
            </w:pPr>
            <w:r>
              <w:rPr>
                <w:rFonts w:ascii="Times New Roman" w:eastAsia="仿宋" w:hAnsi="Times New Roman" w:hint="eastAsia"/>
                <w:sz w:val="24"/>
              </w:rPr>
              <w:t>组长：</w:t>
            </w:r>
          </w:p>
          <w:p w:rsidR="004A5119" w:rsidRDefault="004A5119">
            <w:pPr>
              <w:spacing w:line="320" w:lineRule="exact"/>
              <w:ind w:right="480"/>
              <w:rPr>
                <w:rFonts w:ascii="Times New Roman" w:eastAsia="仿宋" w:hAnsi="Times New Roman"/>
                <w:sz w:val="24"/>
              </w:rPr>
            </w:pPr>
          </w:p>
          <w:p w:rsidR="004A5119" w:rsidRDefault="00720B2D">
            <w:pPr>
              <w:spacing w:line="320" w:lineRule="exact"/>
              <w:ind w:right="240"/>
              <w:jc w:val="right"/>
              <w:rPr>
                <w:rFonts w:ascii="Times New Roman" w:eastAsia="仿宋" w:hAnsi="Times New Roman"/>
                <w:sz w:val="24"/>
              </w:rPr>
            </w:pPr>
            <w:r>
              <w:rPr>
                <w:rFonts w:ascii="Times New Roman" w:eastAsia="仿宋" w:hAnsi="Times New Roman" w:hint="eastAsia"/>
                <w:sz w:val="24"/>
              </w:rPr>
              <w:t>年</w:t>
            </w:r>
            <w:r>
              <w:rPr>
                <w:rFonts w:ascii="Times New Roman" w:eastAsia="仿宋" w:hAnsi="Times New Roman" w:hint="eastAsia"/>
                <w:sz w:val="24"/>
              </w:rPr>
              <w:t xml:space="preserve">      </w:t>
            </w:r>
            <w:r>
              <w:rPr>
                <w:rFonts w:ascii="Times New Roman" w:eastAsia="仿宋" w:hAnsi="Times New Roman" w:hint="eastAsia"/>
                <w:sz w:val="24"/>
              </w:rPr>
              <w:t>月</w:t>
            </w:r>
            <w:r>
              <w:rPr>
                <w:rFonts w:ascii="Times New Roman" w:eastAsia="仿宋" w:hAnsi="Times New Roman" w:hint="eastAsia"/>
                <w:sz w:val="24"/>
              </w:rPr>
              <w:t xml:space="preserve">     </w:t>
            </w:r>
            <w:r>
              <w:rPr>
                <w:rFonts w:ascii="Times New Roman" w:eastAsia="仿宋" w:hAnsi="Times New Roman" w:hint="eastAsia"/>
                <w:sz w:val="24"/>
              </w:rPr>
              <w:t>日</w:t>
            </w:r>
          </w:p>
        </w:tc>
      </w:tr>
      <w:tr w:rsidR="004A5119">
        <w:trPr>
          <w:trHeight w:val="4029"/>
          <w:jc w:val="center"/>
        </w:trPr>
        <w:tc>
          <w:tcPr>
            <w:tcW w:w="1412" w:type="dxa"/>
            <w:vAlign w:val="center"/>
          </w:tcPr>
          <w:p w:rsidR="004A5119" w:rsidRDefault="00720B2D">
            <w:pPr>
              <w:spacing w:line="320" w:lineRule="exact"/>
              <w:rPr>
                <w:rFonts w:ascii="Times New Roman" w:eastAsia="仿宋" w:hAnsi="Times New Roman"/>
                <w:sz w:val="24"/>
              </w:rPr>
            </w:pPr>
            <w:r>
              <w:rPr>
                <w:rFonts w:ascii="Times New Roman" w:eastAsia="仿宋" w:hAnsi="Times New Roman" w:hint="eastAsia"/>
                <w:sz w:val="24"/>
              </w:rPr>
              <w:t>省文化和旅游厅意</w:t>
            </w:r>
            <w:r>
              <w:rPr>
                <w:rFonts w:ascii="Times New Roman" w:eastAsia="仿宋" w:hAnsi="Times New Roman" w:hint="eastAsia"/>
                <w:sz w:val="24"/>
              </w:rPr>
              <w:t xml:space="preserve"> </w:t>
            </w:r>
            <w:r>
              <w:rPr>
                <w:rFonts w:ascii="Times New Roman" w:eastAsia="仿宋" w:hAnsi="Times New Roman" w:hint="eastAsia"/>
                <w:sz w:val="24"/>
              </w:rPr>
              <w:t>见</w:t>
            </w:r>
          </w:p>
        </w:tc>
        <w:tc>
          <w:tcPr>
            <w:tcW w:w="7107" w:type="dxa"/>
            <w:vAlign w:val="bottom"/>
          </w:tcPr>
          <w:p w:rsidR="004A5119" w:rsidRDefault="00720B2D">
            <w:pPr>
              <w:spacing w:line="320" w:lineRule="exact"/>
              <w:ind w:rightChars="176" w:right="370"/>
              <w:jc w:val="right"/>
              <w:rPr>
                <w:rFonts w:ascii="Times New Roman" w:eastAsia="仿宋" w:hAnsi="Times New Roman"/>
                <w:sz w:val="24"/>
              </w:rPr>
            </w:pPr>
            <w:r>
              <w:rPr>
                <w:rFonts w:ascii="Times New Roman" w:eastAsia="仿宋" w:hAnsi="Times New Roman" w:hint="eastAsia"/>
                <w:sz w:val="24"/>
              </w:rPr>
              <w:t>年</w:t>
            </w:r>
            <w:r>
              <w:rPr>
                <w:rFonts w:ascii="Times New Roman" w:eastAsia="仿宋" w:hAnsi="Times New Roman" w:hint="eastAsia"/>
                <w:sz w:val="24"/>
              </w:rPr>
              <w:t xml:space="preserve">     </w:t>
            </w:r>
            <w:r>
              <w:rPr>
                <w:rFonts w:ascii="Times New Roman" w:eastAsia="仿宋" w:hAnsi="Times New Roman" w:hint="eastAsia"/>
                <w:sz w:val="24"/>
              </w:rPr>
              <w:t>月</w:t>
            </w:r>
            <w:r>
              <w:rPr>
                <w:rFonts w:ascii="Times New Roman" w:eastAsia="仿宋" w:hAnsi="Times New Roman" w:hint="eastAsia"/>
                <w:sz w:val="24"/>
              </w:rPr>
              <w:t xml:space="preserve">     </w:t>
            </w:r>
            <w:r>
              <w:rPr>
                <w:rFonts w:ascii="Times New Roman" w:eastAsia="仿宋" w:hAnsi="Times New Roman" w:hint="eastAsia"/>
                <w:sz w:val="24"/>
              </w:rPr>
              <w:t>日</w:t>
            </w:r>
          </w:p>
          <w:p w:rsidR="004A5119" w:rsidRDefault="00720B2D">
            <w:pPr>
              <w:spacing w:line="320" w:lineRule="exact"/>
              <w:ind w:right="480"/>
              <w:jc w:val="right"/>
              <w:rPr>
                <w:rFonts w:ascii="Times New Roman" w:eastAsia="仿宋" w:hAnsi="Times New Roman"/>
                <w:sz w:val="24"/>
              </w:rPr>
            </w:pPr>
            <w:r>
              <w:rPr>
                <w:rFonts w:ascii="Times New Roman" w:eastAsia="仿宋" w:hAnsi="Times New Roman" w:hint="eastAsia"/>
                <w:sz w:val="24"/>
              </w:rPr>
              <w:t>（印章）</w:t>
            </w:r>
          </w:p>
          <w:p w:rsidR="004A5119" w:rsidRDefault="004A5119">
            <w:pPr>
              <w:spacing w:line="320" w:lineRule="exact"/>
              <w:jc w:val="right"/>
              <w:rPr>
                <w:rFonts w:ascii="Times New Roman" w:eastAsia="仿宋" w:hAnsi="Times New Roman"/>
                <w:sz w:val="24"/>
              </w:rPr>
            </w:pPr>
          </w:p>
        </w:tc>
      </w:tr>
    </w:tbl>
    <w:p w:rsidR="004A5119" w:rsidRDefault="004A5119">
      <w:pPr>
        <w:adjustRightInd w:val="0"/>
        <w:snapToGrid w:val="0"/>
        <w:rPr>
          <w:rFonts w:ascii="Times New Roman" w:eastAsia="方正仿宋_GBK" w:hAnsi="Times New Roman"/>
          <w:sz w:val="28"/>
          <w:szCs w:val="28"/>
        </w:rPr>
      </w:pPr>
    </w:p>
    <w:p w:rsidR="004A5119" w:rsidRDefault="004A5119">
      <w:pPr>
        <w:widowControl/>
        <w:adjustRightInd w:val="0"/>
        <w:snapToGrid w:val="0"/>
        <w:jc w:val="left"/>
        <w:rPr>
          <w:rFonts w:ascii="Times New Roman" w:eastAsia="黑体" w:hAnsi="Times New Roman" w:cs="黑体"/>
          <w:kern w:val="0"/>
          <w:sz w:val="28"/>
          <w:szCs w:val="28"/>
        </w:rPr>
      </w:pPr>
    </w:p>
    <w:sectPr w:rsidR="004A5119">
      <w:footerReference w:type="default" r:id="rId9"/>
      <w:pgSz w:w="11906" w:h="16838"/>
      <w:pgMar w:top="1587" w:right="1587" w:bottom="1587"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B2D" w:rsidRDefault="00720B2D">
      <w:r>
        <w:separator/>
      </w:r>
    </w:p>
  </w:endnote>
  <w:endnote w:type="continuationSeparator" w:id="0">
    <w:p w:rsidR="00720B2D" w:rsidRDefault="0072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altName w:val="方正仿宋_GBK"/>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华文中宋"/>
    <w:panose1 w:val="02010600030101010101"/>
    <w:charset w:val="86"/>
    <w:family w:val="auto"/>
    <w:pitch w:val="default"/>
    <w:sig w:usb0="00000000" w:usb1="00000000" w:usb2="00000016" w:usb3="00000000" w:csb0="0004000F" w:csb1="00000000"/>
  </w:font>
  <w:font w:name="Calibri Light">
    <w:altName w:val="DejaVu Sans"/>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altName w:val="华文中宋"/>
    <w:panose1 w:val="02010600030101010101"/>
    <w:charset w:val="86"/>
    <w:family w:val="auto"/>
    <w:pitch w:val="default"/>
    <w:sig w:usb0="00000000" w:usb1="00000000" w:usb2="00000016" w:usb3="00000000" w:csb0="0004000F" w:csb1="00000000"/>
  </w:font>
  <w:font w:name="方正楷体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_GB2312">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119" w:rsidRDefault="00720B2D">
    <w:pPr>
      <w:pStyle w:val="aff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A5119" w:rsidRDefault="00720B2D">
                          <w:pPr>
                            <w:pStyle w:val="aff4"/>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fldChar w:fldCharType="begin"/>
                          </w:r>
                          <w:r>
                            <w:rPr>
                              <w:rFonts w:asciiTheme="majorEastAsia" w:eastAsiaTheme="majorEastAsia" w:hAnsiTheme="majorEastAsia" w:cstheme="majorEastAsia" w:hint="eastAsia"/>
                              <w:sz w:val="24"/>
                              <w:szCs w:val="24"/>
                            </w:rPr>
                            <w:instrText xml:space="preserve"> PAGE  \* MERGEFORMAT </w:instrText>
                          </w:r>
                          <w:r>
                            <w:rPr>
                              <w:rFonts w:asciiTheme="majorEastAsia" w:eastAsiaTheme="majorEastAsia" w:hAnsiTheme="majorEastAsia" w:cstheme="majorEastAsia" w:hint="eastAsia"/>
                              <w:sz w:val="24"/>
                              <w:szCs w:val="24"/>
                            </w:rPr>
                            <w:fldChar w:fldCharType="separate"/>
                          </w:r>
                          <w:r w:rsidR="00171088">
                            <w:rPr>
                              <w:rFonts w:asciiTheme="majorEastAsia" w:eastAsiaTheme="majorEastAsia" w:hAnsiTheme="majorEastAsia" w:cstheme="majorEastAsia"/>
                              <w:noProof/>
                              <w:sz w:val="24"/>
                              <w:szCs w:val="24"/>
                            </w:rPr>
                            <w:t>2</w:t>
                          </w:r>
                          <w:r>
                            <w:rPr>
                              <w:rFonts w:asciiTheme="majorEastAsia" w:eastAsiaTheme="majorEastAsia" w:hAnsiTheme="majorEastAsia" w:cstheme="majorEastAsia" w:hint="eastAsia"/>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4A5119" w:rsidRDefault="00720B2D">
                    <w:pPr>
                      <w:pStyle w:val="aff4"/>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fldChar w:fldCharType="begin"/>
                    </w:r>
                    <w:r>
                      <w:rPr>
                        <w:rFonts w:asciiTheme="majorEastAsia" w:eastAsiaTheme="majorEastAsia" w:hAnsiTheme="majorEastAsia" w:cstheme="majorEastAsia" w:hint="eastAsia"/>
                        <w:sz w:val="24"/>
                        <w:szCs w:val="24"/>
                      </w:rPr>
                      <w:instrText xml:space="preserve"> PAGE  \* MERGEFORMAT </w:instrText>
                    </w:r>
                    <w:r>
                      <w:rPr>
                        <w:rFonts w:asciiTheme="majorEastAsia" w:eastAsiaTheme="majorEastAsia" w:hAnsiTheme="majorEastAsia" w:cstheme="majorEastAsia" w:hint="eastAsia"/>
                        <w:sz w:val="24"/>
                        <w:szCs w:val="24"/>
                      </w:rPr>
                      <w:fldChar w:fldCharType="separate"/>
                    </w:r>
                    <w:r w:rsidR="00171088">
                      <w:rPr>
                        <w:rFonts w:asciiTheme="majorEastAsia" w:eastAsiaTheme="majorEastAsia" w:hAnsiTheme="majorEastAsia" w:cstheme="majorEastAsia"/>
                        <w:noProof/>
                        <w:sz w:val="24"/>
                        <w:szCs w:val="24"/>
                      </w:rPr>
                      <w:t>2</w:t>
                    </w:r>
                    <w:r>
                      <w:rPr>
                        <w:rFonts w:asciiTheme="majorEastAsia" w:eastAsiaTheme="majorEastAsia" w:hAnsiTheme="majorEastAsia" w:cstheme="majorEastAsia" w:hint="eastAsia"/>
                        <w:sz w:val="24"/>
                        <w:szCs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B2D" w:rsidRDefault="00720B2D">
      <w:r>
        <w:separator/>
      </w:r>
    </w:p>
  </w:footnote>
  <w:footnote w:type="continuationSeparator" w:id="0">
    <w:p w:rsidR="00720B2D" w:rsidRDefault="00720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67E9"/>
    <w:multiLevelType w:val="multilevel"/>
    <w:tmpl w:val="0AE367E9"/>
    <w:lvl w:ilvl="0">
      <w:start w:val="1"/>
      <w:numFmt w:val="none"/>
      <w:pStyle w:val="a"/>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
    <w:nsid w:val="1DBF583A"/>
    <w:multiLevelType w:val="multilevel"/>
    <w:tmpl w:val="1DBF583A"/>
    <w:lvl w:ilvl="0">
      <w:start w:val="1"/>
      <w:numFmt w:val="decimal"/>
      <w:pStyle w:val="a0"/>
      <w:suff w:val="nothing"/>
      <w:lvlText w:val="注%1："/>
      <w:lvlJc w:val="left"/>
      <w:pPr>
        <w:ind w:left="811" w:hanging="448"/>
      </w:pPr>
      <w:rPr>
        <w:rFonts w:ascii="黑体" w:eastAsia="黑体" w:hint="eastAsia"/>
        <w:b w:val="0"/>
        <w:i w:val="0"/>
        <w:sz w:val="18"/>
        <w:szCs w:val="18"/>
        <w:vertAlign w:val="baseline"/>
      </w:rPr>
    </w:lvl>
    <w:lvl w:ilvl="1">
      <w:start w:val="1"/>
      <w:numFmt w:val="lowerLetter"/>
      <w:pStyle w:val="a1"/>
      <w:lvlText w:val="%2)"/>
      <w:lvlJc w:val="left"/>
      <w:pPr>
        <w:tabs>
          <w:tab w:val="left" w:pos="180"/>
        </w:tabs>
        <w:ind w:left="1172" w:hanging="629"/>
      </w:pPr>
      <w:rPr>
        <w:rFonts w:hint="eastAsia"/>
        <w:vertAlign w:val="baseline"/>
      </w:rPr>
    </w:lvl>
    <w:lvl w:ilvl="2">
      <w:start w:val="1"/>
      <w:numFmt w:val="lowerRoman"/>
      <w:pStyle w:val="a2"/>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2">
    <w:nsid w:val="2A8F7113"/>
    <w:multiLevelType w:val="multilevel"/>
    <w:tmpl w:val="2A8F7113"/>
    <w:lvl w:ilvl="0">
      <w:start w:val="1"/>
      <w:numFmt w:val="upperLetter"/>
      <w:pStyle w:val="a3"/>
      <w:suff w:val="space"/>
      <w:lvlText w:val="%1"/>
      <w:lvlJc w:val="left"/>
      <w:pPr>
        <w:ind w:left="623" w:hanging="425"/>
      </w:pPr>
      <w:rPr>
        <w:rFonts w:hint="eastAsia"/>
      </w:rPr>
    </w:lvl>
    <w:lvl w:ilvl="1">
      <w:start w:val="1"/>
      <w:numFmt w:val="decimal"/>
      <w:pStyle w:val="a4"/>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pStyle w:val="a5"/>
      <w:lvlText w:val="%1.%2.%3.%4"/>
      <w:lvlJc w:val="left"/>
      <w:pPr>
        <w:tabs>
          <w:tab w:val="left" w:pos="2914"/>
        </w:tabs>
        <w:ind w:left="2182" w:hanging="708"/>
      </w:pPr>
      <w:rPr>
        <w:rFonts w:hint="eastAsia"/>
      </w:rPr>
    </w:lvl>
    <w:lvl w:ilvl="4">
      <w:start w:val="1"/>
      <w:numFmt w:val="decimal"/>
      <w:pStyle w:val="a6"/>
      <w:lvlText w:val="%1.%2.%3.%4.%5"/>
      <w:lvlJc w:val="left"/>
      <w:pPr>
        <w:tabs>
          <w:tab w:val="left" w:pos="3699"/>
        </w:tabs>
        <w:ind w:left="2749" w:hanging="850"/>
      </w:pPr>
      <w:rPr>
        <w:rFonts w:hint="eastAsia"/>
      </w:rPr>
    </w:lvl>
    <w:lvl w:ilvl="5">
      <w:start w:val="1"/>
      <w:numFmt w:val="decimal"/>
      <w:pStyle w:val="a7"/>
      <w:lvlText w:val="%1.%2.%3.%4.%5.%6"/>
      <w:lvlJc w:val="left"/>
      <w:pPr>
        <w:tabs>
          <w:tab w:val="left" w:pos="4484"/>
        </w:tabs>
        <w:ind w:left="3458" w:hanging="1134"/>
      </w:pPr>
      <w:rPr>
        <w:rFonts w:hint="eastAsia"/>
      </w:rPr>
    </w:lvl>
    <w:lvl w:ilvl="6">
      <w:start w:val="1"/>
      <w:numFmt w:val="decimal"/>
      <w:pStyle w:val="a8"/>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3">
    <w:nsid w:val="2C5917C3"/>
    <w:multiLevelType w:val="multilevel"/>
    <w:tmpl w:val="2C5917C3"/>
    <w:lvl w:ilvl="0">
      <w:start w:val="1"/>
      <w:numFmt w:val="none"/>
      <w:pStyle w:val="a9"/>
      <w:suff w:val="nothing"/>
      <w:lvlText w:val="%1——"/>
      <w:lvlJc w:val="left"/>
      <w:pPr>
        <w:ind w:left="833" w:hanging="408"/>
      </w:pPr>
      <w:rPr>
        <w:rFonts w:hint="eastAsia"/>
      </w:rPr>
    </w:lvl>
    <w:lvl w:ilvl="1">
      <w:start w:val="1"/>
      <w:numFmt w:val="bullet"/>
      <w:lvlText w:val=""/>
      <w:lvlJc w:val="left"/>
      <w:pPr>
        <w:tabs>
          <w:tab w:val="left" w:pos="760"/>
        </w:tabs>
        <w:ind w:left="1264" w:hanging="413"/>
      </w:pPr>
      <w:rPr>
        <w:rFonts w:ascii="Symbol" w:hAnsi="Symbol" w:hint="default"/>
        <w:color w:val="auto"/>
      </w:rPr>
    </w:lvl>
    <w:lvl w:ilvl="2">
      <w:start w:val="1"/>
      <w:numFmt w:val="bullet"/>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4">
    <w:nsid w:val="2F881E29"/>
    <w:multiLevelType w:val="multilevel"/>
    <w:tmpl w:val="2F881E29"/>
    <w:lvl w:ilvl="0">
      <w:start w:val="1"/>
      <w:numFmt w:val="japaneseCounting"/>
      <w:lvlText w:val="第%1章"/>
      <w:lvlJc w:val="left"/>
      <w:pPr>
        <w:ind w:left="1275" w:hanging="1275"/>
      </w:pPr>
      <w:rPr>
        <w:rFonts w:hint="default"/>
      </w:rPr>
    </w:lvl>
    <w:lvl w:ilvl="1">
      <w:start w:val="1"/>
      <w:numFmt w:val="lowerLetter"/>
      <w:pStyle w:val="2"/>
      <w:lvlText w:val="%2)"/>
      <w:lvlJc w:val="left"/>
      <w:pPr>
        <w:ind w:left="840" w:hanging="420"/>
      </w:pPr>
    </w:lvl>
    <w:lvl w:ilvl="2">
      <w:start w:val="1"/>
      <w:numFmt w:val="lowerRoman"/>
      <w:pStyle w:val="3"/>
      <w:lvlText w:val="%3."/>
      <w:lvlJc w:val="right"/>
      <w:pPr>
        <w:ind w:left="1260" w:hanging="420"/>
      </w:pPr>
    </w:lvl>
    <w:lvl w:ilvl="3">
      <w:start w:val="1"/>
      <w:numFmt w:val="decimal"/>
      <w:pStyle w:val="4"/>
      <w:lvlText w:val="%4."/>
      <w:lvlJc w:val="left"/>
      <w:pPr>
        <w:ind w:left="1680" w:hanging="420"/>
      </w:pPr>
    </w:lvl>
    <w:lvl w:ilvl="4">
      <w:start w:val="1"/>
      <w:numFmt w:val="lowerLetter"/>
      <w:pStyle w:val="5"/>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D733618"/>
    <w:multiLevelType w:val="multilevel"/>
    <w:tmpl w:val="3D733618"/>
    <w:lvl w:ilvl="0">
      <w:start w:val="1"/>
      <w:numFmt w:val="decimal"/>
      <w:pStyle w:val="1"/>
      <w:lvlText w:val="%1)"/>
      <w:lvlJc w:val="left"/>
      <w:pPr>
        <w:tabs>
          <w:tab w:val="left" w:pos="0"/>
        </w:tabs>
        <w:ind w:left="720" w:hanging="357"/>
      </w:pPr>
      <w:rPr>
        <w:rFonts w:hint="eastAsia"/>
      </w:rPr>
    </w:lvl>
    <w:lvl w:ilvl="1">
      <w:start w:val="1"/>
      <w:numFmt w:val="lowerLetter"/>
      <w:pStyle w:val="20"/>
      <w:lvlText w:val="%2)"/>
      <w:lvlJc w:val="left"/>
      <w:pPr>
        <w:tabs>
          <w:tab w:val="left" w:pos="504"/>
        </w:tabs>
        <w:ind w:left="544" w:hanging="544"/>
      </w:pPr>
      <w:rPr>
        <w:rFonts w:hint="eastAsia"/>
      </w:rPr>
    </w:lvl>
    <w:lvl w:ilvl="2">
      <w:start w:val="1"/>
      <w:numFmt w:val="lowerRoman"/>
      <w:pStyle w:val="30"/>
      <w:lvlText w:val="%3."/>
      <w:lvlJc w:val="right"/>
      <w:pPr>
        <w:tabs>
          <w:tab w:val="left" w:pos="532"/>
        </w:tabs>
        <w:ind w:left="544" w:hanging="544"/>
      </w:pPr>
      <w:rPr>
        <w:rFonts w:hint="eastAsia"/>
      </w:rPr>
    </w:lvl>
    <w:lvl w:ilvl="3">
      <w:start w:val="1"/>
      <w:numFmt w:val="decimal"/>
      <w:pStyle w:val="40"/>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6">
    <w:nsid w:val="557C2AF5"/>
    <w:multiLevelType w:val="multilevel"/>
    <w:tmpl w:val="557C2AF5"/>
    <w:lvl w:ilvl="0">
      <w:start w:val="1"/>
      <w:numFmt w:val="decimal"/>
      <w:pStyle w:val="a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57A80452"/>
    <w:multiLevelType w:val="multilevel"/>
    <w:tmpl w:val="57A80452"/>
    <w:lvl w:ilvl="0">
      <w:start w:val="1"/>
      <w:numFmt w:val="decimal"/>
      <w:pStyle w:val="ab"/>
      <w:suff w:val="nothing"/>
      <w:lvlText w:val="%1　"/>
      <w:lvlJc w:val="left"/>
      <w:pPr>
        <w:ind w:left="0" w:firstLine="0"/>
      </w:pPr>
      <w:rPr>
        <w:rFonts w:ascii="黑体" w:eastAsia="黑体" w:hAnsi="Times New Roman" w:hint="eastAsia"/>
        <w:b w:val="0"/>
        <w:i w:val="0"/>
        <w:sz w:val="21"/>
        <w:szCs w:val="21"/>
      </w:rPr>
    </w:lvl>
    <w:lvl w:ilvl="1">
      <w:start w:val="1"/>
      <w:numFmt w:val="decimal"/>
      <w:pStyle w:val="ac"/>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nsid w:val="60B55DC2"/>
    <w:multiLevelType w:val="multilevel"/>
    <w:tmpl w:val="60B55DC2"/>
    <w:lvl w:ilvl="0">
      <w:start w:val="1"/>
      <w:numFmt w:val="upperLetter"/>
      <w:pStyle w:val="ad"/>
      <w:lvlText w:val="%1"/>
      <w:lvlJc w:val="left"/>
      <w:pPr>
        <w:tabs>
          <w:tab w:val="left" w:pos="0"/>
        </w:tabs>
        <w:ind w:left="0" w:hanging="425"/>
      </w:pPr>
      <w:rPr>
        <w:rFonts w:hint="eastAsia"/>
      </w:rPr>
    </w:lvl>
    <w:lvl w:ilvl="1">
      <w:start w:val="1"/>
      <w:numFmt w:val="decimal"/>
      <w:pStyle w:val="ae"/>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9">
    <w:nsid w:val="646260FA"/>
    <w:multiLevelType w:val="multilevel"/>
    <w:tmpl w:val="646260FA"/>
    <w:lvl w:ilvl="0">
      <w:start w:val="1"/>
      <w:numFmt w:val="decimal"/>
      <w:pStyle w:val="af"/>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nsid w:val="657D3FBC"/>
    <w:multiLevelType w:val="multilevel"/>
    <w:tmpl w:val="657D3FBC"/>
    <w:lvl w:ilvl="0">
      <w:start w:val="1"/>
      <w:numFmt w:val="upperLetter"/>
      <w:pStyle w:val="af0"/>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1"/>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2"/>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1">
    <w:nsid w:val="6AC25856"/>
    <w:multiLevelType w:val="multilevel"/>
    <w:tmpl w:val="6AC25856"/>
    <w:lvl w:ilvl="0">
      <w:start w:val="1"/>
      <w:numFmt w:val="lowerLetter"/>
      <w:pStyle w:val="af3"/>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nsid w:val="6D6C07CD"/>
    <w:multiLevelType w:val="multilevel"/>
    <w:tmpl w:val="6D6C07CD"/>
    <w:lvl w:ilvl="0">
      <w:start w:val="1"/>
      <w:numFmt w:val="lowerLetter"/>
      <w:pStyle w:val="af4"/>
      <w:lvlText w:val="%1)"/>
      <w:lvlJc w:val="left"/>
      <w:pPr>
        <w:tabs>
          <w:tab w:val="left" w:pos="839"/>
        </w:tabs>
        <w:ind w:left="839" w:hanging="419"/>
      </w:pPr>
      <w:rPr>
        <w:rFonts w:ascii="宋体" w:eastAsia="宋体" w:hint="eastAsia"/>
        <w:b w:val="0"/>
        <w:i w:val="0"/>
        <w:sz w:val="21"/>
      </w:rPr>
    </w:lvl>
    <w:lvl w:ilvl="1">
      <w:start w:val="1"/>
      <w:numFmt w:val="decimal"/>
      <w:pStyle w:val="af5"/>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3">
    <w:nsid w:val="7414DBB1"/>
    <w:multiLevelType w:val="singleLevel"/>
    <w:tmpl w:val="7414DBB1"/>
    <w:lvl w:ilvl="0">
      <w:start w:val="4"/>
      <w:numFmt w:val="chineseCounting"/>
      <w:pStyle w:val="af6"/>
      <w:suff w:val="nothing"/>
      <w:lvlText w:val="（%1）"/>
      <w:lvlJc w:val="left"/>
      <w:rPr>
        <w:rFonts w:hint="eastAsia"/>
      </w:rPr>
    </w:lvl>
  </w:abstractNum>
  <w:abstractNum w:abstractNumId="14">
    <w:nsid w:val="75F160D0"/>
    <w:multiLevelType w:val="multilevel"/>
    <w:tmpl w:val="75F160D0"/>
    <w:lvl w:ilvl="0">
      <w:start w:val="1"/>
      <w:numFmt w:val="decimal"/>
      <w:pStyle w:val="af7"/>
      <w:lvlText w:val="%1"/>
      <w:lvlJc w:val="left"/>
      <w:pPr>
        <w:ind w:left="0" w:firstLine="0"/>
      </w:pPr>
      <w:rPr>
        <w:rFonts w:hint="eastAsia"/>
      </w:rPr>
    </w:lvl>
    <w:lvl w:ilvl="1">
      <w:start w:val="1"/>
      <w:numFmt w:val="decimal"/>
      <w:suff w:val="space"/>
      <w:lvlText w:val="%1.%2"/>
      <w:lvlJc w:val="left"/>
      <w:pPr>
        <w:ind w:left="1277" w:firstLine="0"/>
      </w:pPr>
      <w:rPr>
        <w:rFonts w:hint="eastAsia"/>
      </w:rPr>
    </w:lvl>
    <w:lvl w:ilvl="2">
      <w:start w:val="1"/>
      <w:numFmt w:val="decimal"/>
      <w:lvlText w:val="%1.%2.%3"/>
      <w:lvlJc w:val="left"/>
      <w:pPr>
        <w:ind w:left="568" w:firstLine="0"/>
      </w:pPr>
      <w:rPr>
        <w:rFonts w:hint="eastAsia"/>
        <w:b w:val="0"/>
        <w:i w:val="0"/>
      </w:rPr>
    </w:lvl>
    <w:lvl w:ilvl="3">
      <w:start w:val="1"/>
      <w:numFmt w:val="decimal"/>
      <w:suff w:val="space"/>
      <w:lvlText w:val="%1.%2.%3.%4"/>
      <w:lvlJc w:val="left"/>
      <w:pPr>
        <w:ind w:left="1277"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7B316C6F"/>
    <w:multiLevelType w:val="multilevel"/>
    <w:tmpl w:val="7B316C6F"/>
    <w:lvl w:ilvl="0">
      <w:start w:val="1"/>
      <w:numFmt w:val="decimal"/>
      <w:lvlText w:val="%1."/>
      <w:lvlJc w:val="left"/>
      <w:pPr>
        <w:ind w:left="0" w:firstLine="0"/>
      </w:pPr>
      <w:rPr>
        <w:rFonts w:hint="eastAsia"/>
        <w:b/>
        <w:i w:val="0"/>
        <w:sz w:val="44"/>
        <w:szCs w:val="44"/>
      </w:rPr>
    </w:lvl>
    <w:lvl w:ilvl="1">
      <w:start w:val="1"/>
      <w:numFmt w:val="decimal"/>
      <w:suff w:val="space"/>
      <w:lvlText w:val="%1.%2"/>
      <w:lvlJc w:val="left"/>
      <w:pPr>
        <w:ind w:left="0" w:firstLine="0"/>
      </w:pPr>
      <w:rPr>
        <w:rFonts w:ascii="Times New Roman" w:hAnsi="Times New Roman" w:cs="Times New Roman" w:hint="default"/>
        <w:b/>
        <w:i w:val="0"/>
        <w:sz w:val="32"/>
      </w:rPr>
    </w:lvl>
    <w:lvl w:ilvl="2">
      <w:start w:val="1"/>
      <w:numFmt w:val="decimal"/>
      <w:suff w:val="space"/>
      <w:lvlText w:val="%1.%2.%3"/>
      <w:lvlJc w:val="left"/>
      <w:pPr>
        <w:ind w:left="0" w:firstLine="0"/>
      </w:pPr>
      <w:rPr>
        <w:rFonts w:ascii="Times New Roman" w:hAnsi="Times New Roman" w:cs="Times New Roman" w:hint="default"/>
        <w:b/>
        <w:i w:val="0"/>
        <w:sz w:val="30"/>
      </w:rPr>
    </w:lvl>
    <w:lvl w:ilvl="3">
      <w:start w:val="1"/>
      <w:numFmt w:val="decimal"/>
      <w:suff w:val="nothing"/>
      <w:lvlText w:val="%1.%2.%3.%4 "/>
      <w:lvlJc w:val="left"/>
      <w:pPr>
        <w:ind w:left="0" w:firstLine="0"/>
      </w:pPr>
      <w:rPr>
        <w:rFonts w:ascii="Times New Roman" w:hAnsi="Times New Roman" w:cs="Times New Roman" w:hint="default"/>
        <w:b/>
        <w:i w:val="0"/>
        <w:sz w:val="28"/>
      </w:rPr>
    </w:lvl>
    <w:lvl w:ilvl="4">
      <w:start w:val="1"/>
      <w:numFmt w:val="decimal"/>
      <w:pStyle w:val="af8"/>
      <w:suff w:val="nothing"/>
      <w:lvlText w:val="%1.%2.%3.%4.%5 "/>
      <w:lvlJc w:val="left"/>
      <w:pPr>
        <w:ind w:left="0" w:firstLine="0"/>
      </w:pPr>
      <w:rPr>
        <w:rFonts w:ascii="Times New Roman" w:hAnsi="Times New Roman" w:cs="Times New Roman" w:hint="default"/>
        <w:b/>
        <w:i w:val="0"/>
        <w:sz w:val="24"/>
      </w:rPr>
    </w:lvl>
    <w:lvl w:ilvl="5">
      <w:start w:val="1"/>
      <w:numFmt w:val="decimal"/>
      <w:suff w:val="nothing"/>
      <w:lvlText w:val="%1.%2.%3.%4.%5.%6"/>
      <w:lvlJc w:val="left"/>
      <w:pPr>
        <w:ind w:left="0" w:firstLine="0"/>
      </w:pPr>
      <w:rPr>
        <w:rFonts w:ascii="Times New Roman" w:eastAsia="宋体" w:hAnsi="Times New Roman" w:hint="eastAsia"/>
        <w:b w:val="0"/>
        <w:i w:val="0"/>
        <w:sz w:val="24"/>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num w:numId="1">
    <w:abstractNumId w:val="4"/>
  </w:num>
  <w:num w:numId="2">
    <w:abstractNumId w:val="13"/>
  </w:num>
  <w:num w:numId="3">
    <w:abstractNumId w:val="5"/>
  </w:num>
  <w:num w:numId="4">
    <w:abstractNumId w:val="15"/>
  </w:num>
  <w:num w:numId="5">
    <w:abstractNumId w:val="14"/>
  </w:num>
  <w:num w:numId="6">
    <w:abstractNumId w:val="7"/>
  </w:num>
  <w:num w:numId="7">
    <w:abstractNumId w:val="0"/>
  </w:num>
  <w:num w:numId="8">
    <w:abstractNumId w:val="8"/>
  </w:num>
  <w:num w:numId="9">
    <w:abstractNumId w:val="6"/>
  </w:num>
  <w:num w:numId="10">
    <w:abstractNumId w:val="12"/>
  </w:num>
  <w:num w:numId="11">
    <w:abstractNumId w:val="9"/>
  </w:num>
  <w:num w:numId="12">
    <w:abstractNumId w:val="2"/>
  </w:num>
  <w:num w:numId="13">
    <w:abstractNumId w:val="1"/>
  </w:num>
  <w:num w:numId="14">
    <w:abstractNumId w:val="10"/>
  </w:num>
  <w:num w:numId="15">
    <w:abstractNumId w:val="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E02"/>
    <w:rsid w:val="00050E02"/>
    <w:rsid w:val="000C7C4E"/>
    <w:rsid w:val="000E1D0B"/>
    <w:rsid w:val="00171088"/>
    <w:rsid w:val="003460B8"/>
    <w:rsid w:val="004A5119"/>
    <w:rsid w:val="004D1805"/>
    <w:rsid w:val="0050021A"/>
    <w:rsid w:val="00521376"/>
    <w:rsid w:val="005D32C0"/>
    <w:rsid w:val="00603A79"/>
    <w:rsid w:val="006D648D"/>
    <w:rsid w:val="00720B2D"/>
    <w:rsid w:val="00755314"/>
    <w:rsid w:val="007D2023"/>
    <w:rsid w:val="007E33B0"/>
    <w:rsid w:val="00827934"/>
    <w:rsid w:val="00B04C61"/>
    <w:rsid w:val="00CD0AA5"/>
    <w:rsid w:val="00CE37EA"/>
    <w:rsid w:val="00E54DF6"/>
    <w:rsid w:val="00E70E61"/>
    <w:rsid w:val="00ED4DF5"/>
    <w:rsid w:val="00F136B6"/>
    <w:rsid w:val="00F91692"/>
    <w:rsid w:val="7BF7B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unhideWhenUsed="1"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lsdException w:name="footer"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9">
    <w:name w:val="Normal"/>
    <w:qFormat/>
    <w:pPr>
      <w:widowControl w:val="0"/>
      <w:jc w:val="both"/>
    </w:pPr>
    <w:rPr>
      <w:rFonts w:ascii="Calibri" w:eastAsia="宋体" w:hAnsi="Calibri" w:cs="Times New Roman"/>
      <w:kern w:val="2"/>
      <w:sz w:val="21"/>
      <w:szCs w:val="22"/>
    </w:rPr>
  </w:style>
  <w:style w:type="paragraph" w:styleId="10">
    <w:name w:val="heading 1"/>
    <w:basedOn w:val="af9"/>
    <w:next w:val="af9"/>
    <w:link w:val="1Char"/>
    <w:qFormat/>
    <w:pPr>
      <w:ind w:left="240"/>
      <w:jc w:val="left"/>
      <w:outlineLvl w:val="0"/>
    </w:pPr>
    <w:rPr>
      <w:rFonts w:ascii="仿宋" w:eastAsia="仿宋" w:hAnsi="仿宋"/>
      <w:b/>
      <w:bCs/>
      <w:kern w:val="0"/>
      <w:sz w:val="32"/>
      <w:szCs w:val="32"/>
      <w:lang w:eastAsia="en-US"/>
    </w:rPr>
  </w:style>
  <w:style w:type="paragraph" w:styleId="2">
    <w:name w:val="heading 2"/>
    <w:basedOn w:val="af9"/>
    <w:next w:val="af9"/>
    <w:link w:val="2Char1"/>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f9"/>
    <w:next w:val="af9"/>
    <w:link w:val="3Char1"/>
    <w:qFormat/>
    <w:pPr>
      <w:keepNext/>
      <w:keepLines/>
      <w:numPr>
        <w:ilvl w:val="2"/>
        <w:numId w:val="1"/>
      </w:numPr>
      <w:spacing w:before="260" w:after="260" w:line="416" w:lineRule="auto"/>
      <w:outlineLvl w:val="2"/>
    </w:pPr>
    <w:rPr>
      <w:rFonts w:ascii="Times New Roman" w:hAnsi="Times New Roman"/>
      <w:b/>
      <w:bCs/>
      <w:sz w:val="32"/>
      <w:szCs w:val="32"/>
    </w:rPr>
  </w:style>
  <w:style w:type="paragraph" w:styleId="4">
    <w:name w:val="heading 4"/>
    <w:basedOn w:val="af9"/>
    <w:next w:val="af9"/>
    <w:link w:val="4Char1"/>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f9"/>
    <w:next w:val="af9"/>
    <w:link w:val="5Char1"/>
    <w:qFormat/>
    <w:pPr>
      <w:keepNext/>
      <w:keepLines/>
      <w:numPr>
        <w:ilvl w:val="4"/>
        <w:numId w:val="1"/>
      </w:numPr>
      <w:spacing w:before="280" w:after="290" w:line="376" w:lineRule="auto"/>
      <w:outlineLvl w:val="4"/>
    </w:pPr>
    <w:rPr>
      <w:rFonts w:ascii="Times New Roman" w:hAnsi="Times New Roman"/>
      <w:b/>
      <w:bCs/>
      <w:sz w:val="28"/>
      <w:szCs w:val="28"/>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7">
    <w:name w:val="toc 7"/>
    <w:basedOn w:val="af9"/>
    <w:next w:val="af9"/>
    <w:uiPriority w:val="39"/>
    <w:qFormat/>
    <w:pPr>
      <w:tabs>
        <w:tab w:val="right" w:leader="dot" w:pos="9241"/>
      </w:tabs>
      <w:ind w:firstLineChars="500" w:firstLine="505"/>
      <w:jc w:val="left"/>
    </w:pPr>
    <w:rPr>
      <w:rFonts w:ascii="宋体" w:hAnsi="Times New Roman"/>
      <w:szCs w:val="21"/>
    </w:rPr>
  </w:style>
  <w:style w:type="paragraph" w:styleId="8">
    <w:name w:val="index 8"/>
    <w:basedOn w:val="af9"/>
    <w:next w:val="af9"/>
    <w:qFormat/>
    <w:pPr>
      <w:ind w:left="1680" w:hanging="210"/>
      <w:jc w:val="left"/>
    </w:pPr>
    <w:rPr>
      <w:sz w:val="20"/>
      <w:szCs w:val="20"/>
    </w:rPr>
  </w:style>
  <w:style w:type="paragraph" w:styleId="afd">
    <w:name w:val="caption"/>
    <w:basedOn w:val="af9"/>
    <w:next w:val="af9"/>
    <w:qFormat/>
    <w:pPr>
      <w:spacing w:before="152" w:after="160"/>
    </w:pPr>
    <w:rPr>
      <w:rFonts w:ascii="Arial" w:eastAsia="黑体" w:hAnsi="Arial" w:cs="Arial"/>
      <w:sz w:val="20"/>
      <w:szCs w:val="20"/>
    </w:rPr>
  </w:style>
  <w:style w:type="paragraph" w:styleId="50">
    <w:name w:val="index 5"/>
    <w:basedOn w:val="af9"/>
    <w:next w:val="af9"/>
    <w:qFormat/>
    <w:pPr>
      <w:ind w:left="1050" w:hanging="210"/>
      <w:jc w:val="left"/>
    </w:pPr>
    <w:rPr>
      <w:sz w:val="20"/>
      <w:szCs w:val="20"/>
    </w:rPr>
  </w:style>
  <w:style w:type="paragraph" w:styleId="afe">
    <w:name w:val="Document Map"/>
    <w:basedOn w:val="af9"/>
    <w:link w:val="Char1"/>
    <w:uiPriority w:val="99"/>
    <w:semiHidden/>
    <w:qFormat/>
    <w:pPr>
      <w:shd w:val="clear" w:color="auto" w:fill="000080"/>
    </w:pPr>
    <w:rPr>
      <w:rFonts w:ascii="Times New Roman" w:hAnsi="Times New Roman"/>
      <w:szCs w:val="24"/>
    </w:rPr>
  </w:style>
  <w:style w:type="paragraph" w:styleId="aff">
    <w:name w:val="annotation text"/>
    <w:basedOn w:val="af9"/>
    <w:link w:val="Char10"/>
    <w:uiPriority w:val="99"/>
    <w:unhideWhenUsed/>
    <w:qFormat/>
    <w:pPr>
      <w:jc w:val="left"/>
    </w:pPr>
  </w:style>
  <w:style w:type="paragraph" w:styleId="6">
    <w:name w:val="index 6"/>
    <w:basedOn w:val="af9"/>
    <w:next w:val="af9"/>
    <w:qFormat/>
    <w:pPr>
      <w:ind w:left="1260" w:hanging="210"/>
      <w:jc w:val="left"/>
    </w:pPr>
    <w:rPr>
      <w:sz w:val="20"/>
      <w:szCs w:val="20"/>
    </w:rPr>
  </w:style>
  <w:style w:type="paragraph" w:styleId="aff0">
    <w:name w:val="Body Text"/>
    <w:basedOn w:val="af9"/>
    <w:link w:val="Char"/>
    <w:uiPriority w:val="99"/>
    <w:qFormat/>
    <w:pPr>
      <w:spacing w:before="42"/>
      <w:ind w:left="240"/>
      <w:jc w:val="left"/>
    </w:pPr>
    <w:rPr>
      <w:rFonts w:ascii="仿宋" w:eastAsia="仿宋" w:hAnsi="仿宋"/>
      <w:kern w:val="0"/>
      <w:sz w:val="30"/>
      <w:szCs w:val="30"/>
      <w:lang w:eastAsia="en-US"/>
    </w:rPr>
  </w:style>
  <w:style w:type="paragraph" w:styleId="41">
    <w:name w:val="index 4"/>
    <w:basedOn w:val="af9"/>
    <w:next w:val="af9"/>
    <w:qFormat/>
    <w:pPr>
      <w:ind w:left="840" w:hanging="210"/>
      <w:jc w:val="left"/>
    </w:pPr>
    <w:rPr>
      <w:sz w:val="20"/>
      <w:szCs w:val="20"/>
    </w:rPr>
  </w:style>
  <w:style w:type="paragraph" w:styleId="51">
    <w:name w:val="toc 5"/>
    <w:basedOn w:val="af9"/>
    <w:next w:val="af9"/>
    <w:uiPriority w:val="39"/>
    <w:qFormat/>
    <w:pPr>
      <w:tabs>
        <w:tab w:val="right" w:leader="dot" w:pos="9241"/>
      </w:tabs>
      <w:ind w:firstLineChars="300" w:firstLine="300"/>
      <w:jc w:val="left"/>
    </w:pPr>
    <w:rPr>
      <w:rFonts w:ascii="宋体" w:hAnsi="Times New Roman"/>
      <w:szCs w:val="21"/>
    </w:rPr>
  </w:style>
  <w:style w:type="paragraph" w:styleId="31">
    <w:name w:val="toc 3"/>
    <w:basedOn w:val="af9"/>
    <w:next w:val="af9"/>
    <w:uiPriority w:val="39"/>
    <w:qFormat/>
    <w:pPr>
      <w:tabs>
        <w:tab w:val="right" w:leader="dot" w:pos="9241"/>
      </w:tabs>
      <w:ind w:firstLineChars="100" w:firstLine="102"/>
      <w:jc w:val="left"/>
    </w:pPr>
    <w:rPr>
      <w:rFonts w:ascii="宋体" w:hAnsi="Times New Roman"/>
      <w:szCs w:val="21"/>
    </w:rPr>
  </w:style>
  <w:style w:type="paragraph" w:styleId="80">
    <w:name w:val="toc 8"/>
    <w:basedOn w:val="af9"/>
    <w:next w:val="af9"/>
    <w:uiPriority w:val="39"/>
    <w:qFormat/>
    <w:pPr>
      <w:tabs>
        <w:tab w:val="right" w:leader="dot" w:pos="9241"/>
      </w:tabs>
      <w:ind w:firstLineChars="600" w:firstLine="607"/>
      <w:jc w:val="left"/>
    </w:pPr>
    <w:rPr>
      <w:rFonts w:ascii="宋体" w:hAnsi="Times New Roman"/>
      <w:szCs w:val="21"/>
    </w:rPr>
  </w:style>
  <w:style w:type="paragraph" w:styleId="32">
    <w:name w:val="index 3"/>
    <w:basedOn w:val="af9"/>
    <w:next w:val="af9"/>
    <w:qFormat/>
    <w:pPr>
      <w:ind w:left="630" w:hanging="210"/>
      <w:jc w:val="left"/>
    </w:pPr>
    <w:rPr>
      <w:sz w:val="20"/>
      <w:szCs w:val="20"/>
    </w:rPr>
  </w:style>
  <w:style w:type="paragraph" w:styleId="aff1">
    <w:name w:val="Date"/>
    <w:basedOn w:val="af9"/>
    <w:next w:val="af9"/>
    <w:link w:val="Char11"/>
    <w:uiPriority w:val="99"/>
    <w:unhideWhenUsed/>
    <w:qFormat/>
    <w:pPr>
      <w:ind w:leftChars="2500" w:left="100"/>
    </w:pPr>
    <w:rPr>
      <w:rFonts w:ascii="等线" w:eastAsia="等线" w:hAnsi="等线"/>
    </w:rPr>
  </w:style>
  <w:style w:type="paragraph" w:styleId="aff2">
    <w:name w:val="endnote text"/>
    <w:basedOn w:val="af9"/>
    <w:link w:val="Char12"/>
    <w:semiHidden/>
    <w:qFormat/>
    <w:pPr>
      <w:snapToGrid w:val="0"/>
      <w:jc w:val="left"/>
    </w:pPr>
    <w:rPr>
      <w:rFonts w:ascii="Times New Roman" w:hAnsi="Times New Roman"/>
      <w:szCs w:val="24"/>
    </w:rPr>
  </w:style>
  <w:style w:type="paragraph" w:styleId="aff3">
    <w:name w:val="Balloon Text"/>
    <w:basedOn w:val="af9"/>
    <w:link w:val="Char0"/>
    <w:uiPriority w:val="99"/>
    <w:unhideWhenUsed/>
    <w:qFormat/>
    <w:rPr>
      <w:sz w:val="18"/>
      <w:szCs w:val="18"/>
    </w:rPr>
  </w:style>
  <w:style w:type="paragraph" w:styleId="aff4">
    <w:name w:val="footer"/>
    <w:basedOn w:val="af9"/>
    <w:link w:val="Char2"/>
    <w:uiPriority w:val="99"/>
    <w:unhideWhenUsed/>
    <w:qFormat/>
    <w:pPr>
      <w:tabs>
        <w:tab w:val="center" w:pos="4153"/>
        <w:tab w:val="right" w:pos="8306"/>
      </w:tabs>
      <w:snapToGrid w:val="0"/>
      <w:jc w:val="left"/>
    </w:pPr>
    <w:rPr>
      <w:sz w:val="18"/>
      <w:szCs w:val="18"/>
    </w:rPr>
  </w:style>
  <w:style w:type="paragraph" w:styleId="aff5">
    <w:name w:val="header"/>
    <w:basedOn w:val="af9"/>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11">
    <w:name w:val="toc 1"/>
    <w:basedOn w:val="af9"/>
    <w:next w:val="af9"/>
    <w:uiPriority w:val="39"/>
    <w:qFormat/>
    <w:pPr>
      <w:tabs>
        <w:tab w:val="right" w:leader="dot" w:pos="9241"/>
      </w:tabs>
      <w:spacing w:beforeLines="25" w:afterLines="25"/>
      <w:jc w:val="left"/>
    </w:pPr>
    <w:rPr>
      <w:rFonts w:ascii="宋体" w:hAnsi="Times New Roman"/>
      <w:szCs w:val="21"/>
    </w:rPr>
  </w:style>
  <w:style w:type="paragraph" w:styleId="42">
    <w:name w:val="toc 4"/>
    <w:basedOn w:val="af9"/>
    <w:next w:val="af9"/>
    <w:uiPriority w:val="39"/>
    <w:qFormat/>
    <w:pPr>
      <w:tabs>
        <w:tab w:val="right" w:leader="dot" w:pos="9241"/>
      </w:tabs>
      <w:ind w:firstLineChars="200" w:firstLine="198"/>
      <w:jc w:val="left"/>
    </w:pPr>
    <w:rPr>
      <w:rFonts w:ascii="宋体" w:hAnsi="Times New Roman"/>
      <w:szCs w:val="21"/>
    </w:rPr>
  </w:style>
  <w:style w:type="paragraph" w:styleId="aff6">
    <w:name w:val="index heading"/>
    <w:basedOn w:val="af9"/>
    <w:next w:val="12"/>
    <w:qFormat/>
    <w:pPr>
      <w:spacing w:before="120" w:after="120"/>
      <w:jc w:val="center"/>
    </w:pPr>
    <w:rPr>
      <w:b/>
      <w:bCs/>
      <w:iCs/>
      <w:szCs w:val="20"/>
    </w:rPr>
  </w:style>
  <w:style w:type="paragraph" w:styleId="12">
    <w:name w:val="index 1"/>
    <w:basedOn w:val="af9"/>
    <w:next w:val="af9"/>
    <w:unhideWhenUsed/>
    <w:qFormat/>
  </w:style>
  <w:style w:type="paragraph" w:styleId="af6">
    <w:name w:val="footnote text"/>
    <w:basedOn w:val="af9"/>
    <w:link w:val="Char13"/>
    <w:qFormat/>
    <w:pPr>
      <w:numPr>
        <w:numId w:val="2"/>
      </w:numPr>
      <w:tabs>
        <w:tab w:val="left" w:pos="0"/>
      </w:tabs>
      <w:snapToGrid w:val="0"/>
      <w:jc w:val="left"/>
    </w:pPr>
    <w:rPr>
      <w:rFonts w:ascii="宋体" w:hAnsi="Times New Roman"/>
      <w:sz w:val="18"/>
      <w:szCs w:val="18"/>
    </w:rPr>
  </w:style>
  <w:style w:type="paragraph" w:styleId="60">
    <w:name w:val="toc 6"/>
    <w:basedOn w:val="af9"/>
    <w:next w:val="af9"/>
    <w:uiPriority w:val="39"/>
    <w:qFormat/>
    <w:pPr>
      <w:tabs>
        <w:tab w:val="right" w:leader="dot" w:pos="9241"/>
      </w:tabs>
      <w:ind w:firstLineChars="400" w:firstLine="403"/>
      <w:jc w:val="left"/>
    </w:pPr>
    <w:rPr>
      <w:rFonts w:ascii="宋体" w:hAnsi="Times New Roman"/>
      <w:szCs w:val="21"/>
    </w:rPr>
  </w:style>
  <w:style w:type="paragraph" w:styleId="70">
    <w:name w:val="index 7"/>
    <w:basedOn w:val="af9"/>
    <w:next w:val="af9"/>
    <w:qFormat/>
    <w:pPr>
      <w:ind w:left="1470" w:hanging="210"/>
      <w:jc w:val="left"/>
    </w:pPr>
    <w:rPr>
      <w:sz w:val="20"/>
      <w:szCs w:val="20"/>
    </w:rPr>
  </w:style>
  <w:style w:type="paragraph" w:styleId="9">
    <w:name w:val="index 9"/>
    <w:basedOn w:val="af9"/>
    <w:next w:val="af9"/>
    <w:qFormat/>
    <w:pPr>
      <w:ind w:left="1890" w:hanging="210"/>
      <w:jc w:val="left"/>
    </w:pPr>
    <w:rPr>
      <w:sz w:val="20"/>
      <w:szCs w:val="20"/>
    </w:rPr>
  </w:style>
  <w:style w:type="paragraph" w:styleId="21">
    <w:name w:val="toc 2"/>
    <w:basedOn w:val="af9"/>
    <w:next w:val="af9"/>
    <w:uiPriority w:val="39"/>
    <w:qFormat/>
    <w:pPr>
      <w:tabs>
        <w:tab w:val="right" w:leader="dot" w:pos="9241"/>
      </w:tabs>
    </w:pPr>
    <w:rPr>
      <w:rFonts w:ascii="宋体" w:hAnsi="Times New Roman"/>
      <w:szCs w:val="21"/>
    </w:rPr>
  </w:style>
  <w:style w:type="paragraph" w:styleId="90">
    <w:name w:val="toc 9"/>
    <w:basedOn w:val="af9"/>
    <w:next w:val="af9"/>
    <w:uiPriority w:val="39"/>
    <w:qFormat/>
    <w:pPr>
      <w:ind w:left="1470"/>
      <w:jc w:val="left"/>
    </w:pPr>
    <w:rPr>
      <w:rFonts w:ascii="Times New Roman" w:hAnsi="Times New Roman"/>
      <w:sz w:val="20"/>
      <w:szCs w:val="20"/>
    </w:rPr>
  </w:style>
  <w:style w:type="paragraph" w:styleId="aff7">
    <w:name w:val="Normal (Web)"/>
    <w:basedOn w:val="af9"/>
    <w:unhideWhenUsed/>
    <w:qFormat/>
    <w:pPr>
      <w:widowControl/>
      <w:spacing w:before="100" w:beforeAutospacing="1" w:after="100" w:afterAutospacing="1"/>
      <w:jc w:val="left"/>
    </w:pPr>
    <w:rPr>
      <w:rFonts w:ascii="宋体" w:eastAsia="等线" w:hAnsi="宋体"/>
      <w:kern w:val="0"/>
      <w:sz w:val="24"/>
    </w:rPr>
  </w:style>
  <w:style w:type="paragraph" w:styleId="22">
    <w:name w:val="index 2"/>
    <w:basedOn w:val="af9"/>
    <w:next w:val="af9"/>
    <w:qFormat/>
    <w:pPr>
      <w:ind w:left="420" w:hanging="210"/>
      <w:jc w:val="left"/>
    </w:pPr>
    <w:rPr>
      <w:sz w:val="20"/>
      <w:szCs w:val="20"/>
    </w:rPr>
  </w:style>
  <w:style w:type="paragraph" w:styleId="aff8">
    <w:name w:val="Title"/>
    <w:basedOn w:val="af9"/>
    <w:next w:val="af9"/>
    <w:link w:val="Char14"/>
    <w:qFormat/>
    <w:pPr>
      <w:widowControl/>
      <w:spacing w:line="480" w:lineRule="auto"/>
      <w:ind w:firstLineChars="200" w:firstLine="200"/>
      <w:contextualSpacing/>
      <w:jc w:val="center"/>
    </w:pPr>
    <w:rPr>
      <w:rFonts w:ascii="Calibri Light" w:hAnsi="Calibri Light"/>
      <w:b/>
      <w:bCs/>
      <w:spacing w:val="-7"/>
      <w:kern w:val="0"/>
      <w:sz w:val="36"/>
      <w:szCs w:val="48"/>
    </w:rPr>
  </w:style>
  <w:style w:type="paragraph" w:styleId="aff9">
    <w:name w:val="annotation subject"/>
    <w:basedOn w:val="aff"/>
    <w:next w:val="aff"/>
    <w:link w:val="Char15"/>
    <w:uiPriority w:val="99"/>
    <w:unhideWhenUsed/>
    <w:qFormat/>
    <w:rPr>
      <w:b/>
      <w:bCs/>
    </w:rPr>
  </w:style>
  <w:style w:type="paragraph" w:styleId="affa">
    <w:name w:val="Body Text First Indent"/>
    <w:basedOn w:val="aff0"/>
    <w:link w:val="Char16"/>
    <w:qFormat/>
    <w:pPr>
      <w:spacing w:before="60" w:after="60"/>
      <w:ind w:left="0" w:firstLineChars="200" w:firstLine="200"/>
      <w:jc w:val="both"/>
    </w:pPr>
    <w:rPr>
      <w:rFonts w:ascii="Times New Roman" w:eastAsia="宋体" w:hAnsi="Times New Roman"/>
      <w:kern w:val="2"/>
      <w:sz w:val="21"/>
      <w:szCs w:val="22"/>
      <w:lang w:eastAsia="zh-CN"/>
    </w:rPr>
  </w:style>
  <w:style w:type="table" w:styleId="affb">
    <w:name w:val="Table Grid"/>
    <w:basedOn w:val="afb"/>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Strong"/>
    <w:uiPriority w:val="22"/>
    <w:qFormat/>
    <w:rPr>
      <w:b/>
      <w:bCs/>
    </w:rPr>
  </w:style>
  <w:style w:type="character" w:styleId="affd">
    <w:name w:val="endnote reference"/>
    <w:semiHidden/>
    <w:qFormat/>
    <w:rPr>
      <w:vertAlign w:val="superscript"/>
    </w:rPr>
  </w:style>
  <w:style w:type="character" w:styleId="affe">
    <w:name w:val="page number"/>
    <w:qFormat/>
    <w:rPr>
      <w:rFonts w:ascii="Times New Roman" w:eastAsia="宋体" w:hAnsi="Times New Roman"/>
      <w:sz w:val="18"/>
    </w:rPr>
  </w:style>
  <w:style w:type="character" w:styleId="afff">
    <w:name w:val="FollowedHyperlink"/>
    <w:uiPriority w:val="99"/>
    <w:unhideWhenUsed/>
    <w:qFormat/>
    <w:rPr>
      <w:color w:val="954F72"/>
      <w:u w:val="single"/>
    </w:rPr>
  </w:style>
  <w:style w:type="character" w:styleId="afff0">
    <w:name w:val="Emphasis"/>
    <w:uiPriority w:val="20"/>
    <w:qFormat/>
    <w:rPr>
      <w:i/>
      <w:iCs/>
    </w:rPr>
  </w:style>
  <w:style w:type="character" w:styleId="afff1">
    <w:name w:val="Hyperlink"/>
    <w:uiPriority w:val="99"/>
    <w:qFormat/>
    <w:rPr>
      <w:rFonts w:cs="Times New Roman"/>
      <w:color w:val="000000"/>
      <w:u w:val="none"/>
    </w:rPr>
  </w:style>
  <w:style w:type="character" w:styleId="afff2">
    <w:name w:val="annotation reference"/>
    <w:unhideWhenUsed/>
    <w:qFormat/>
    <w:rPr>
      <w:sz w:val="21"/>
      <w:szCs w:val="21"/>
    </w:rPr>
  </w:style>
  <w:style w:type="character" w:styleId="afff3">
    <w:name w:val="footnote reference"/>
    <w:semiHidden/>
    <w:qFormat/>
    <w:rPr>
      <w:vertAlign w:val="superscript"/>
    </w:rPr>
  </w:style>
  <w:style w:type="character" w:customStyle="1" w:styleId="Char3">
    <w:name w:val="页眉 Char"/>
    <w:basedOn w:val="afa"/>
    <w:link w:val="aff5"/>
    <w:uiPriority w:val="99"/>
    <w:qFormat/>
    <w:rPr>
      <w:sz w:val="18"/>
      <w:szCs w:val="18"/>
    </w:rPr>
  </w:style>
  <w:style w:type="character" w:customStyle="1" w:styleId="Char2">
    <w:name w:val="页脚 Char"/>
    <w:basedOn w:val="afa"/>
    <w:link w:val="aff4"/>
    <w:uiPriority w:val="99"/>
    <w:qFormat/>
    <w:rPr>
      <w:sz w:val="18"/>
      <w:szCs w:val="18"/>
    </w:rPr>
  </w:style>
  <w:style w:type="character" w:customStyle="1" w:styleId="1Char">
    <w:name w:val="标题 1 Char"/>
    <w:basedOn w:val="afa"/>
    <w:link w:val="10"/>
    <w:qFormat/>
    <w:rPr>
      <w:rFonts w:ascii="仿宋" w:eastAsia="仿宋" w:hAnsi="仿宋" w:cs="Times New Roman"/>
      <w:b/>
      <w:bCs/>
      <w:kern w:val="0"/>
      <w:sz w:val="32"/>
      <w:szCs w:val="32"/>
      <w:lang w:eastAsia="en-US"/>
    </w:rPr>
  </w:style>
  <w:style w:type="character" w:customStyle="1" w:styleId="2Char">
    <w:name w:val="标题 2 Char"/>
    <w:basedOn w:val="afa"/>
    <w:uiPriority w:val="9"/>
    <w:semiHidden/>
    <w:qFormat/>
    <w:rPr>
      <w:rFonts w:asciiTheme="majorHAnsi" w:eastAsiaTheme="majorEastAsia" w:hAnsiTheme="majorHAnsi" w:cstheme="majorBidi"/>
      <w:b/>
      <w:bCs/>
      <w:sz w:val="32"/>
      <w:szCs w:val="32"/>
    </w:rPr>
  </w:style>
  <w:style w:type="character" w:customStyle="1" w:styleId="3Char">
    <w:name w:val="标题 3 Char"/>
    <w:basedOn w:val="afa"/>
    <w:uiPriority w:val="9"/>
    <w:semiHidden/>
    <w:qFormat/>
    <w:rPr>
      <w:rFonts w:ascii="Calibri" w:eastAsia="宋体" w:hAnsi="Calibri" w:cs="Times New Roman"/>
      <w:b/>
      <w:bCs/>
      <w:sz w:val="32"/>
      <w:szCs w:val="32"/>
    </w:rPr>
  </w:style>
  <w:style w:type="character" w:customStyle="1" w:styleId="4Char">
    <w:name w:val="标题 4 Char"/>
    <w:basedOn w:val="afa"/>
    <w:uiPriority w:val="9"/>
    <w:semiHidden/>
    <w:qFormat/>
    <w:rPr>
      <w:rFonts w:asciiTheme="majorHAnsi" w:eastAsiaTheme="majorEastAsia" w:hAnsiTheme="majorHAnsi" w:cstheme="majorBidi"/>
      <w:b/>
      <w:bCs/>
      <w:sz w:val="28"/>
      <w:szCs w:val="28"/>
    </w:rPr>
  </w:style>
  <w:style w:type="character" w:customStyle="1" w:styleId="5Char">
    <w:name w:val="标题 5 Char"/>
    <w:basedOn w:val="afa"/>
    <w:uiPriority w:val="9"/>
    <w:semiHidden/>
    <w:qFormat/>
    <w:rPr>
      <w:rFonts w:ascii="Calibri" w:eastAsia="宋体" w:hAnsi="Calibri" w:cs="Times New Roman"/>
      <w:b/>
      <w:bCs/>
      <w:sz w:val="28"/>
      <w:szCs w:val="28"/>
    </w:rPr>
  </w:style>
  <w:style w:type="character" w:customStyle="1" w:styleId="2Char1">
    <w:name w:val="标题 2 Char1"/>
    <w:link w:val="2"/>
    <w:qFormat/>
    <w:rPr>
      <w:rFonts w:ascii="Arial" w:eastAsia="黑体" w:hAnsi="Arial" w:cs="Times New Roman"/>
      <w:b/>
      <w:bCs/>
      <w:sz w:val="32"/>
      <w:szCs w:val="32"/>
    </w:rPr>
  </w:style>
  <w:style w:type="character" w:customStyle="1" w:styleId="3Char1">
    <w:name w:val="标题 3 Char1"/>
    <w:link w:val="3"/>
    <w:qFormat/>
    <w:rPr>
      <w:rFonts w:ascii="Times New Roman" w:eastAsia="宋体" w:hAnsi="Times New Roman" w:cs="Times New Roman"/>
      <w:b/>
      <w:bCs/>
      <w:sz w:val="32"/>
      <w:szCs w:val="32"/>
    </w:rPr>
  </w:style>
  <w:style w:type="character" w:customStyle="1" w:styleId="4Char1">
    <w:name w:val="标题 4 Char1"/>
    <w:link w:val="4"/>
    <w:qFormat/>
    <w:rPr>
      <w:rFonts w:ascii="Arial" w:eastAsia="黑体" w:hAnsi="Arial" w:cs="Times New Roman"/>
      <w:b/>
      <w:bCs/>
      <w:sz w:val="28"/>
      <w:szCs w:val="28"/>
    </w:rPr>
  </w:style>
  <w:style w:type="character" w:customStyle="1" w:styleId="5Char1">
    <w:name w:val="标题 5 Char1"/>
    <w:link w:val="5"/>
    <w:qFormat/>
    <w:rPr>
      <w:rFonts w:ascii="Times New Roman" w:eastAsia="宋体" w:hAnsi="Times New Roman" w:cs="Times New Roman"/>
      <w:b/>
      <w:bCs/>
      <w:sz w:val="28"/>
      <w:szCs w:val="28"/>
    </w:rPr>
  </w:style>
  <w:style w:type="character" w:customStyle="1" w:styleId="Char4">
    <w:name w:val="文档结构图 Char"/>
    <w:basedOn w:val="afa"/>
    <w:uiPriority w:val="99"/>
    <w:semiHidden/>
    <w:qFormat/>
    <w:rPr>
      <w:rFonts w:ascii="宋体" w:eastAsia="宋体" w:hAnsi="Calibri" w:cs="Times New Roman"/>
      <w:sz w:val="18"/>
      <w:szCs w:val="18"/>
    </w:rPr>
  </w:style>
  <w:style w:type="character" w:customStyle="1" w:styleId="Char1">
    <w:name w:val="文档结构图 Char1"/>
    <w:link w:val="afe"/>
    <w:uiPriority w:val="99"/>
    <w:semiHidden/>
    <w:qFormat/>
    <w:rPr>
      <w:rFonts w:ascii="Times New Roman" w:eastAsia="宋体" w:hAnsi="Times New Roman" w:cs="Times New Roman"/>
      <w:szCs w:val="24"/>
      <w:shd w:val="clear" w:color="auto" w:fill="000080"/>
    </w:rPr>
  </w:style>
  <w:style w:type="character" w:customStyle="1" w:styleId="Char5">
    <w:name w:val="批注文字 Char"/>
    <w:basedOn w:val="afa"/>
    <w:uiPriority w:val="99"/>
    <w:semiHidden/>
    <w:qFormat/>
    <w:rPr>
      <w:rFonts w:ascii="Calibri" w:eastAsia="宋体" w:hAnsi="Calibri" w:cs="Times New Roman"/>
    </w:rPr>
  </w:style>
  <w:style w:type="character" w:customStyle="1" w:styleId="Char10">
    <w:name w:val="批注文字 Char1"/>
    <w:link w:val="aff"/>
    <w:uiPriority w:val="99"/>
    <w:qFormat/>
    <w:rPr>
      <w:rFonts w:ascii="Calibri" w:eastAsia="宋体" w:hAnsi="Calibri" w:cs="Times New Roman"/>
    </w:rPr>
  </w:style>
  <w:style w:type="character" w:customStyle="1" w:styleId="Char">
    <w:name w:val="正文文本 Char"/>
    <w:basedOn w:val="afa"/>
    <w:link w:val="aff0"/>
    <w:uiPriority w:val="99"/>
    <w:qFormat/>
    <w:rPr>
      <w:rFonts w:ascii="仿宋" w:eastAsia="仿宋" w:hAnsi="仿宋" w:cs="Times New Roman"/>
      <w:kern w:val="0"/>
      <w:sz w:val="30"/>
      <w:szCs w:val="30"/>
      <w:lang w:eastAsia="en-US"/>
    </w:rPr>
  </w:style>
  <w:style w:type="character" w:customStyle="1" w:styleId="Char6">
    <w:name w:val="日期 Char"/>
    <w:basedOn w:val="afa"/>
    <w:uiPriority w:val="99"/>
    <w:semiHidden/>
    <w:qFormat/>
    <w:rPr>
      <w:rFonts w:ascii="Calibri" w:eastAsia="宋体" w:hAnsi="Calibri" w:cs="Times New Roman"/>
    </w:rPr>
  </w:style>
  <w:style w:type="character" w:customStyle="1" w:styleId="Char11">
    <w:name w:val="日期 Char1"/>
    <w:link w:val="aff1"/>
    <w:uiPriority w:val="99"/>
    <w:qFormat/>
    <w:rPr>
      <w:rFonts w:ascii="等线" w:eastAsia="等线" w:hAnsi="等线" w:cs="Times New Roman"/>
    </w:rPr>
  </w:style>
  <w:style w:type="character" w:customStyle="1" w:styleId="Char7">
    <w:name w:val="尾注文本 Char"/>
    <w:basedOn w:val="afa"/>
    <w:uiPriority w:val="99"/>
    <w:semiHidden/>
    <w:qFormat/>
    <w:rPr>
      <w:rFonts w:ascii="Calibri" w:eastAsia="宋体" w:hAnsi="Calibri" w:cs="Times New Roman"/>
    </w:rPr>
  </w:style>
  <w:style w:type="character" w:customStyle="1" w:styleId="Char12">
    <w:name w:val="尾注文本 Char1"/>
    <w:link w:val="aff2"/>
    <w:semiHidden/>
    <w:qFormat/>
    <w:rPr>
      <w:rFonts w:ascii="Times New Roman" w:eastAsia="宋体" w:hAnsi="Times New Roman" w:cs="Times New Roman"/>
      <w:szCs w:val="24"/>
    </w:rPr>
  </w:style>
  <w:style w:type="character" w:customStyle="1" w:styleId="Char0">
    <w:name w:val="批注框文本 Char"/>
    <w:basedOn w:val="afa"/>
    <w:link w:val="aff3"/>
    <w:uiPriority w:val="99"/>
    <w:qFormat/>
    <w:rPr>
      <w:rFonts w:ascii="Calibri" w:eastAsia="宋体" w:hAnsi="Calibri" w:cs="Times New Roman"/>
      <w:sz w:val="18"/>
      <w:szCs w:val="18"/>
    </w:rPr>
  </w:style>
  <w:style w:type="character" w:customStyle="1" w:styleId="Char17">
    <w:name w:val="页脚 Char1"/>
    <w:uiPriority w:val="99"/>
    <w:qFormat/>
    <w:rPr>
      <w:sz w:val="18"/>
      <w:szCs w:val="18"/>
    </w:rPr>
  </w:style>
  <w:style w:type="character" w:customStyle="1" w:styleId="Char18">
    <w:name w:val="页眉 Char1"/>
    <w:uiPriority w:val="99"/>
    <w:qFormat/>
    <w:rPr>
      <w:sz w:val="18"/>
      <w:szCs w:val="18"/>
    </w:rPr>
  </w:style>
  <w:style w:type="character" w:customStyle="1" w:styleId="Char8">
    <w:name w:val="脚注文本 Char"/>
    <w:basedOn w:val="afa"/>
    <w:uiPriority w:val="99"/>
    <w:semiHidden/>
    <w:qFormat/>
    <w:rPr>
      <w:rFonts w:ascii="Calibri" w:eastAsia="宋体" w:hAnsi="Calibri" w:cs="Times New Roman"/>
      <w:sz w:val="18"/>
      <w:szCs w:val="18"/>
    </w:rPr>
  </w:style>
  <w:style w:type="character" w:customStyle="1" w:styleId="Char13">
    <w:name w:val="脚注文本 Char1"/>
    <w:link w:val="af6"/>
    <w:qFormat/>
    <w:rPr>
      <w:rFonts w:ascii="宋体" w:eastAsia="宋体" w:hAnsi="Times New Roman" w:cs="Times New Roman"/>
      <w:sz w:val="18"/>
      <w:szCs w:val="18"/>
    </w:rPr>
  </w:style>
  <w:style w:type="character" w:customStyle="1" w:styleId="Char9">
    <w:name w:val="标题 Char"/>
    <w:basedOn w:val="afa"/>
    <w:uiPriority w:val="10"/>
    <w:qFormat/>
    <w:rPr>
      <w:rFonts w:asciiTheme="majorHAnsi" w:eastAsia="宋体" w:hAnsiTheme="majorHAnsi" w:cstheme="majorBidi"/>
      <w:b/>
      <w:bCs/>
      <w:sz w:val="32"/>
      <w:szCs w:val="32"/>
    </w:rPr>
  </w:style>
  <w:style w:type="character" w:customStyle="1" w:styleId="Char14">
    <w:name w:val="标题 Char1"/>
    <w:link w:val="aff8"/>
    <w:qFormat/>
    <w:rPr>
      <w:rFonts w:ascii="Calibri Light" w:eastAsia="宋体" w:hAnsi="Calibri Light" w:cs="Times New Roman"/>
      <w:b/>
      <w:bCs/>
      <w:spacing w:val="-7"/>
      <w:kern w:val="0"/>
      <w:sz w:val="36"/>
      <w:szCs w:val="48"/>
    </w:rPr>
  </w:style>
  <w:style w:type="character" w:customStyle="1" w:styleId="Chara">
    <w:name w:val="批注主题 Char"/>
    <w:basedOn w:val="Char5"/>
    <w:uiPriority w:val="99"/>
    <w:semiHidden/>
    <w:qFormat/>
    <w:rPr>
      <w:rFonts w:ascii="Calibri" w:eastAsia="宋体" w:hAnsi="Calibri" w:cs="Times New Roman"/>
      <w:b/>
      <w:bCs/>
    </w:rPr>
  </w:style>
  <w:style w:type="character" w:customStyle="1" w:styleId="Char15">
    <w:name w:val="批注主题 Char1"/>
    <w:link w:val="aff9"/>
    <w:uiPriority w:val="99"/>
    <w:qFormat/>
    <w:rPr>
      <w:rFonts w:ascii="Calibri" w:eastAsia="宋体" w:hAnsi="Calibri" w:cs="Times New Roman"/>
      <w:b/>
      <w:bCs/>
    </w:rPr>
  </w:style>
  <w:style w:type="character" w:customStyle="1" w:styleId="Charb">
    <w:name w:val="正文首行缩进 Char"/>
    <w:basedOn w:val="Char"/>
    <w:uiPriority w:val="99"/>
    <w:semiHidden/>
    <w:qFormat/>
    <w:rPr>
      <w:rFonts w:ascii="仿宋" w:eastAsia="仿宋" w:hAnsi="仿宋" w:cs="Times New Roman"/>
      <w:kern w:val="0"/>
      <w:sz w:val="30"/>
      <w:szCs w:val="30"/>
      <w:lang w:eastAsia="en-US"/>
    </w:rPr>
  </w:style>
  <w:style w:type="character" w:customStyle="1" w:styleId="Char16">
    <w:name w:val="正文首行缩进 Char1"/>
    <w:link w:val="affa"/>
    <w:qFormat/>
    <w:rPr>
      <w:rFonts w:ascii="Times New Roman" w:eastAsia="宋体" w:hAnsi="Times New Roman" w:cs="Times New Roman"/>
    </w:rPr>
  </w:style>
  <w:style w:type="paragraph" w:customStyle="1" w:styleId="TableParagraph">
    <w:name w:val="Table Paragraph"/>
    <w:basedOn w:val="af9"/>
    <w:uiPriority w:val="1"/>
    <w:qFormat/>
    <w:pPr>
      <w:jc w:val="left"/>
    </w:pPr>
    <w:rPr>
      <w:kern w:val="0"/>
      <w:sz w:val="22"/>
      <w:lang w:eastAsia="en-US"/>
    </w:rPr>
  </w:style>
  <w:style w:type="paragraph" w:customStyle="1" w:styleId="13">
    <w:name w:val="修订1"/>
    <w:uiPriority w:val="99"/>
    <w:unhideWhenUsed/>
    <w:qFormat/>
    <w:rPr>
      <w:rFonts w:ascii="Calibri" w:eastAsia="宋体" w:hAnsi="Calibri" w:cs="Times New Roman"/>
      <w:kern w:val="2"/>
      <w:sz w:val="21"/>
      <w:szCs w:val="22"/>
    </w:rPr>
  </w:style>
  <w:style w:type="paragraph" w:styleId="afff4">
    <w:name w:val="List Paragraph"/>
    <w:basedOn w:val="af9"/>
    <w:uiPriority w:val="34"/>
    <w:qFormat/>
    <w:pPr>
      <w:ind w:firstLineChars="200" w:firstLine="420"/>
    </w:pPr>
    <w:rPr>
      <w:rFonts w:ascii="Times New Roman" w:hAnsi="Times New Roman"/>
      <w:szCs w:val="24"/>
    </w:rPr>
  </w:style>
  <w:style w:type="paragraph" w:customStyle="1" w:styleId="14">
    <w:name w:val="标题1"/>
    <w:basedOn w:val="af9"/>
    <w:next w:val="af9"/>
    <w:qFormat/>
    <w:pPr>
      <w:tabs>
        <w:tab w:val="left" w:pos="9193"/>
        <w:tab w:val="left" w:pos="9827"/>
      </w:tabs>
      <w:autoSpaceDE w:val="0"/>
      <w:autoSpaceDN w:val="0"/>
      <w:snapToGrid w:val="0"/>
      <w:spacing w:line="700" w:lineRule="atLeast"/>
      <w:jc w:val="center"/>
    </w:pPr>
    <w:rPr>
      <w:rFonts w:ascii="Times New Roman" w:eastAsia="方正小标宋_GBK" w:hAnsi="Times New Roman"/>
      <w:kern w:val="0"/>
      <w:sz w:val="44"/>
      <w:szCs w:val="20"/>
    </w:rPr>
  </w:style>
  <w:style w:type="character" w:customStyle="1" w:styleId="15">
    <w:name w:val="页眉 字符1"/>
    <w:uiPriority w:val="99"/>
    <w:qFormat/>
    <w:rPr>
      <w:rFonts w:ascii="Calibri" w:eastAsia="宋体" w:hAnsi="Calibri" w:cs="Times New Roman"/>
      <w:sz w:val="18"/>
      <w:szCs w:val="18"/>
    </w:rPr>
  </w:style>
  <w:style w:type="character" w:customStyle="1" w:styleId="23">
    <w:name w:val="2级标题 字符"/>
    <w:link w:val="20"/>
    <w:qFormat/>
    <w:rPr>
      <w:rFonts w:ascii="Times New Roman" w:eastAsia="方正仿宋_GBK" w:hAnsi="Times New Roman"/>
      <w:sz w:val="28"/>
    </w:rPr>
  </w:style>
  <w:style w:type="paragraph" w:customStyle="1" w:styleId="20">
    <w:name w:val="2级标题"/>
    <w:basedOn w:val="af9"/>
    <w:link w:val="23"/>
    <w:qFormat/>
    <w:pPr>
      <w:widowControl/>
      <w:numPr>
        <w:ilvl w:val="1"/>
        <w:numId w:val="3"/>
      </w:numPr>
      <w:spacing w:line="480" w:lineRule="exact"/>
    </w:pPr>
    <w:rPr>
      <w:rFonts w:ascii="Times New Roman" w:eastAsia="方正仿宋_GBK" w:hAnsi="Times New Roman" w:cstheme="minorBidi"/>
      <w:sz w:val="28"/>
    </w:rPr>
  </w:style>
  <w:style w:type="character" w:customStyle="1" w:styleId="16">
    <w:name w:val="标题 1 字符"/>
    <w:qFormat/>
    <w:rPr>
      <w:rFonts w:ascii="Times New Roman" w:hAnsi="Times New Roman"/>
      <w:b/>
      <w:bCs/>
      <w:kern w:val="44"/>
      <w:sz w:val="52"/>
      <w:szCs w:val="44"/>
    </w:rPr>
  </w:style>
  <w:style w:type="character" w:customStyle="1" w:styleId="33">
    <w:name w:val="3级标题 字符"/>
    <w:link w:val="30"/>
    <w:qFormat/>
    <w:rPr>
      <w:rFonts w:ascii="Times New Roman" w:eastAsia="方正仿宋_GBK" w:hAnsi="Times New Roman"/>
      <w:sz w:val="28"/>
    </w:rPr>
  </w:style>
  <w:style w:type="paragraph" w:customStyle="1" w:styleId="30">
    <w:name w:val="3级标题"/>
    <w:basedOn w:val="af9"/>
    <w:link w:val="33"/>
    <w:qFormat/>
    <w:pPr>
      <w:widowControl/>
      <w:numPr>
        <w:ilvl w:val="2"/>
        <w:numId w:val="3"/>
      </w:numPr>
      <w:spacing w:line="480" w:lineRule="exact"/>
      <w:ind w:left="0" w:firstLineChars="200" w:firstLine="200"/>
      <w:jc w:val="left"/>
    </w:pPr>
    <w:rPr>
      <w:rFonts w:ascii="Times New Roman" w:eastAsia="方正仿宋_GBK" w:hAnsi="Times New Roman" w:cstheme="minorBidi"/>
      <w:sz w:val="28"/>
    </w:rPr>
  </w:style>
  <w:style w:type="character" w:customStyle="1" w:styleId="Charc">
    <w:name w:val="附录公式 Char"/>
    <w:link w:val="afff5"/>
    <w:qFormat/>
    <w:rPr>
      <w:rFonts w:ascii="宋体" w:hAnsi="Times New Roman"/>
    </w:rPr>
  </w:style>
  <w:style w:type="paragraph" w:customStyle="1" w:styleId="afff5">
    <w:name w:val="附录公式"/>
    <w:basedOn w:val="afff6"/>
    <w:next w:val="afff6"/>
    <w:link w:val="Charc"/>
    <w:qFormat/>
    <w:rPr>
      <w:rFonts w:eastAsiaTheme="minorEastAsia" w:cstheme="minorBidi"/>
      <w:kern w:val="2"/>
      <w:szCs w:val="22"/>
    </w:rPr>
  </w:style>
  <w:style w:type="paragraph" w:customStyle="1" w:styleId="afff6">
    <w:name w:val="段"/>
    <w:link w:val="Chard"/>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d">
    <w:name w:val="段 Char"/>
    <w:link w:val="afff6"/>
    <w:qFormat/>
    <w:rPr>
      <w:rFonts w:ascii="宋体" w:eastAsia="宋体" w:hAnsi="Times New Roman" w:cs="Times New Roman"/>
      <w:kern w:val="0"/>
      <w:szCs w:val="20"/>
    </w:rPr>
  </w:style>
  <w:style w:type="character" w:customStyle="1" w:styleId="afff7">
    <w:name w:val="页眉 字符"/>
    <w:uiPriority w:val="99"/>
    <w:qFormat/>
    <w:rPr>
      <w:sz w:val="18"/>
      <w:szCs w:val="18"/>
    </w:rPr>
  </w:style>
  <w:style w:type="character" w:customStyle="1" w:styleId="afff8">
    <w:name w:val="页脚 字符"/>
    <w:uiPriority w:val="99"/>
    <w:qFormat/>
    <w:rPr>
      <w:sz w:val="18"/>
      <w:szCs w:val="18"/>
    </w:rPr>
  </w:style>
  <w:style w:type="character" w:customStyle="1" w:styleId="Chare">
    <w:name w:val="首示例 Char"/>
    <w:link w:val="afff9"/>
    <w:qFormat/>
    <w:rPr>
      <w:rFonts w:ascii="宋体" w:hAnsi="宋体"/>
      <w:sz w:val="18"/>
      <w:szCs w:val="18"/>
    </w:rPr>
  </w:style>
  <w:style w:type="paragraph" w:customStyle="1" w:styleId="afff9">
    <w:name w:val="首示例"/>
    <w:next w:val="afff6"/>
    <w:link w:val="Chare"/>
    <w:qFormat/>
    <w:pPr>
      <w:tabs>
        <w:tab w:val="left" w:pos="0"/>
        <w:tab w:val="left" w:pos="360"/>
      </w:tabs>
      <w:ind w:left="720"/>
    </w:pPr>
    <w:rPr>
      <w:rFonts w:ascii="宋体" w:hAnsi="宋体"/>
      <w:kern w:val="2"/>
      <w:sz w:val="18"/>
      <w:szCs w:val="18"/>
    </w:rPr>
  </w:style>
  <w:style w:type="character" w:customStyle="1" w:styleId="afffa">
    <w:name w:val="无缩进正文 字符"/>
    <w:link w:val="afffb"/>
    <w:qFormat/>
    <w:rPr>
      <w:rFonts w:ascii="等线" w:hAnsi="等线"/>
    </w:rPr>
  </w:style>
  <w:style w:type="paragraph" w:customStyle="1" w:styleId="afffb">
    <w:name w:val="无缩进正文"/>
    <w:basedOn w:val="af9"/>
    <w:link w:val="afffa"/>
    <w:qFormat/>
    <w:pPr>
      <w:widowControl/>
    </w:pPr>
    <w:rPr>
      <w:rFonts w:ascii="等线" w:eastAsiaTheme="minorEastAsia" w:hAnsi="等线" w:cstheme="minorBidi"/>
    </w:rPr>
  </w:style>
  <w:style w:type="character" w:customStyle="1" w:styleId="17">
    <w:name w:val="1级标题 字符"/>
    <w:link w:val="1"/>
    <w:qFormat/>
    <w:rPr>
      <w:rFonts w:ascii="Times New Roman" w:eastAsia="方正仿宋_GBK" w:hAnsi="Times New Roman"/>
      <w:sz w:val="28"/>
    </w:rPr>
  </w:style>
  <w:style w:type="paragraph" w:customStyle="1" w:styleId="1">
    <w:name w:val="1级标题"/>
    <w:basedOn w:val="af9"/>
    <w:link w:val="17"/>
    <w:qFormat/>
    <w:pPr>
      <w:widowControl/>
      <w:numPr>
        <w:numId w:val="3"/>
      </w:numPr>
      <w:spacing w:line="480" w:lineRule="exact"/>
    </w:pPr>
    <w:rPr>
      <w:rFonts w:ascii="Times New Roman" w:eastAsia="方正仿宋_GBK" w:hAnsi="Times New Roman" w:cstheme="minorBidi"/>
      <w:sz w:val="28"/>
    </w:rPr>
  </w:style>
  <w:style w:type="character" w:customStyle="1" w:styleId="4Char0">
    <w:name w:val="4级标题 Char"/>
    <w:link w:val="40"/>
    <w:qFormat/>
    <w:rPr>
      <w:rFonts w:ascii="Times New Roman" w:eastAsia="方正仿宋_GBK" w:hAnsi="Times New Roman"/>
      <w:sz w:val="28"/>
    </w:rPr>
  </w:style>
  <w:style w:type="paragraph" w:customStyle="1" w:styleId="40">
    <w:name w:val="4级标题"/>
    <w:basedOn w:val="30"/>
    <w:link w:val="4Char0"/>
    <w:qFormat/>
    <w:pPr>
      <w:numPr>
        <w:ilvl w:val="3"/>
      </w:numPr>
      <w:ind w:left="0" w:firstLine="200"/>
    </w:pPr>
  </w:style>
  <w:style w:type="character" w:customStyle="1" w:styleId="18">
    <w:name w:val="页脚 字符1"/>
    <w:uiPriority w:val="99"/>
    <w:qFormat/>
    <w:rPr>
      <w:rFonts w:ascii="Calibri" w:eastAsia="宋体" w:hAnsi="Calibri" w:cs="Times New Roman"/>
      <w:sz w:val="18"/>
      <w:szCs w:val="18"/>
    </w:rPr>
  </w:style>
  <w:style w:type="character" w:customStyle="1" w:styleId="editedordinary-span-edithigh-light-bg">
    <w:name w:val="edited ordinary-span-edit high-light-bg"/>
    <w:qFormat/>
  </w:style>
  <w:style w:type="character" w:customStyle="1" w:styleId="Char19">
    <w:name w:val="引用 Char1"/>
    <w:link w:val="afffc"/>
    <w:uiPriority w:val="29"/>
    <w:qFormat/>
    <w:rPr>
      <w:rFonts w:ascii="Times New Roman" w:hAnsi="Times New Roman"/>
      <w:i/>
      <w:iCs/>
      <w:color w:val="000000"/>
      <w:szCs w:val="24"/>
    </w:rPr>
  </w:style>
  <w:style w:type="paragraph" w:styleId="afffc">
    <w:name w:val="Quote"/>
    <w:basedOn w:val="af9"/>
    <w:next w:val="af9"/>
    <w:link w:val="Char19"/>
    <w:uiPriority w:val="29"/>
    <w:qFormat/>
    <w:rPr>
      <w:rFonts w:ascii="Times New Roman" w:eastAsiaTheme="minorEastAsia" w:hAnsi="Times New Roman" w:cstheme="minorBidi"/>
      <w:i/>
      <w:iCs/>
      <w:color w:val="000000"/>
      <w:szCs w:val="24"/>
    </w:rPr>
  </w:style>
  <w:style w:type="character" w:customStyle="1" w:styleId="Charf">
    <w:name w:val="引用 Char"/>
    <w:basedOn w:val="afa"/>
    <w:uiPriority w:val="99"/>
    <w:qFormat/>
    <w:rPr>
      <w:rFonts w:ascii="Calibri" w:eastAsia="宋体" w:hAnsi="Calibri" w:cs="Times New Roman"/>
      <w:i/>
      <w:iCs/>
      <w:color w:val="000000" w:themeColor="text1"/>
    </w:rPr>
  </w:style>
  <w:style w:type="character" w:customStyle="1" w:styleId="afffd">
    <w:name w:val="批注文字 字符"/>
    <w:semiHidden/>
    <w:qFormat/>
    <w:rPr>
      <w:rFonts w:ascii="Times New Roman" w:eastAsia="宋体" w:hAnsi="Times New Roman" w:cs="Times New Roman"/>
      <w:szCs w:val="24"/>
    </w:rPr>
  </w:style>
  <w:style w:type="character" w:customStyle="1" w:styleId="afffe">
    <w:name w:val="批注框文本 字符"/>
    <w:uiPriority w:val="99"/>
    <w:qFormat/>
    <w:rPr>
      <w:sz w:val="18"/>
      <w:szCs w:val="18"/>
    </w:rPr>
  </w:style>
  <w:style w:type="character" w:customStyle="1" w:styleId="affff">
    <w:name w:val="发布"/>
    <w:qFormat/>
    <w:rPr>
      <w:rFonts w:ascii="黑体" w:eastAsia="黑体"/>
      <w:spacing w:val="85"/>
      <w:w w:val="100"/>
      <w:position w:val="3"/>
      <w:sz w:val="28"/>
      <w:szCs w:val="28"/>
    </w:rPr>
  </w:style>
  <w:style w:type="character" w:customStyle="1" w:styleId="19">
    <w:name w:val="批注框文本 字符1"/>
    <w:uiPriority w:val="99"/>
    <w:semiHidden/>
    <w:qFormat/>
    <w:rPr>
      <w:kern w:val="2"/>
      <w:sz w:val="18"/>
      <w:szCs w:val="18"/>
    </w:rPr>
  </w:style>
  <w:style w:type="character" w:customStyle="1" w:styleId="affff0">
    <w:name w:val="批注主题 字符"/>
    <w:semiHidden/>
    <w:qFormat/>
    <w:rPr>
      <w:rFonts w:ascii="Times New Roman" w:eastAsia="宋体" w:hAnsi="Times New Roman" w:cs="Times New Roman"/>
      <w:b/>
      <w:bCs/>
      <w:szCs w:val="24"/>
    </w:rPr>
  </w:style>
  <w:style w:type="character" w:customStyle="1" w:styleId="Charf0">
    <w:name w:val="表格内容 Char"/>
    <w:link w:val="affff1"/>
    <w:qFormat/>
    <w:rPr>
      <w:rFonts w:ascii="Times New Roman" w:eastAsia="方正仿宋_GBK" w:hAnsi="Times New Roman"/>
      <w:szCs w:val="24"/>
    </w:rPr>
  </w:style>
  <w:style w:type="paragraph" w:customStyle="1" w:styleId="affff1">
    <w:name w:val="表格内容"/>
    <w:basedOn w:val="af9"/>
    <w:link w:val="Charf0"/>
    <w:qFormat/>
    <w:pPr>
      <w:spacing w:line="360" w:lineRule="exact"/>
      <w:jc w:val="left"/>
    </w:pPr>
    <w:rPr>
      <w:rFonts w:ascii="Times New Roman" w:eastAsia="方正仿宋_GBK" w:hAnsi="Times New Roman" w:cstheme="minorBidi"/>
      <w:szCs w:val="24"/>
    </w:rPr>
  </w:style>
  <w:style w:type="character" w:customStyle="1" w:styleId="affff2">
    <w:name w:val="正文文本 字符"/>
    <w:uiPriority w:val="99"/>
    <w:qFormat/>
    <w:rPr>
      <w:rFonts w:ascii="Times New Roman" w:hAnsi="Times New Roman"/>
      <w:kern w:val="2"/>
      <w:sz w:val="21"/>
      <w:szCs w:val="24"/>
    </w:rPr>
  </w:style>
  <w:style w:type="character" w:customStyle="1" w:styleId="editedhigh-light-bg">
    <w:name w:val="edited high-light-bg"/>
    <w:qFormat/>
  </w:style>
  <w:style w:type="paragraph" w:customStyle="1" w:styleId="affff3">
    <w:name w:val="五级无"/>
    <w:basedOn w:val="affff4"/>
    <w:qFormat/>
    <w:pPr>
      <w:spacing w:beforeLines="0" w:afterLines="0"/>
    </w:pPr>
    <w:rPr>
      <w:rFonts w:ascii="宋体" w:eastAsia="宋体"/>
    </w:rPr>
  </w:style>
  <w:style w:type="paragraph" w:customStyle="1" w:styleId="affff4">
    <w:name w:val="五级条标题"/>
    <w:basedOn w:val="af8"/>
    <w:next w:val="afff6"/>
    <w:qFormat/>
    <w:pPr>
      <w:numPr>
        <w:ilvl w:val="0"/>
        <w:numId w:val="0"/>
      </w:numPr>
      <w:outlineLvl w:val="6"/>
    </w:pPr>
  </w:style>
  <w:style w:type="paragraph" w:customStyle="1" w:styleId="af8">
    <w:name w:val="四级条标题"/>
    <w:basedOn w:val="af7"/>
    <w:next w:val="afff6"/>
    <w:qFormat/>
    <w:pPr>
      <w:numPr>
        <w:ilvl w:val="4"/>
        <w:numId w:val="4"/>
      </w:numPr>
      <w:outlineLvl w:val="5"/>
    </w:pPr>
  </w:style>
  <w:style w:type="paragraph" w:customStyle="1" w:styleId="af7">
    <w:name w:val="三级条标题"/>
    <w:basedOn w:val="affff5"/>
    <w:next w:val="afff6"/>
    <w:qFormat/>
    <w:pPr>
      <w:numPr>
        <w:numId w:val="5"/>
      </w:numPr>
      <w:outlineLvl w:val="4"/>
    </w:pPr>
  </w:style>
  <w:style w:type="paragraph" w:customStyle="1" w:styleId="affff5">
    <w:name w:val="二级条标题"/>
    <w:basedOn w:val="affff6"/>
    <w:next w:val="afff6"/>
    <w:qFormat/>
    <w:pPr>
      <w:spacing w:before="50" w:after="50"/>
      <w:outlineLvl w:val="3"/>
    </w:pPr>
  </w:style>
  <w:style w:type="paragraph" w:customStyle="1" w:styleId="affff6">
    <w:name w:val="一级条标题"/>
    <w:next w:val="afff6"/>
    <w:qFormat/>
    <w:pPr>
      <w:spacing w:beforeLines="50" w:afterLines="50"/>
      <w:outlineLvl w:val="2"/>
    </w:pPr>
    <w:rPr>
      <w:rFonts w:ascii="黑体" w:eastAsia="黑体" w:hAnsi="Times New Roman" w:cs="Times New Roman"/>
      <w:sz w:val="21"/>
      <w:szCs w:val="21"/>
    </w:rPr>
  </w:style>
  <w:style w:type="paragraph" w:customStyle="1" w:styleId="affff7">
    <w:name w:val="示例内容"/>
    <w:qFormat/>
    <w:pPr>
      <w:ind w:firstLineChars="200" w:firstLine="200"/>
    </w:pPr>
    <w:rPr>
      <w:rFonts w:ascii="宋体" w:eastAsia="宋体" w:hAnsi="Times New Roman" w:cs="Times New Roman"/>
      <w:sz w:val="18"/>
      <w:szCs w:val="18"/>
    </w:rPr>
  </w:style>
  <w:style w:type="paragraph" w:customStyle="1" w:styleId="ac">
    <w:name w:val="附录表标题"/>
    <w:basedOn w:val="af9"/>
    <w:next w:val="afff6"/>
    <w:qFormat/>
    <w:pPr>
      <w:numPr>
        <w:ilvl w:val="1"/>
        <w:numId w:val="6"/>
      </w:numPr>
      <w:tabs>
        <w:tab w:val="left" w:pos="180"/>
      </w:tabs>
      <w:spacing w:beforeLines="50" w:afterLines="50"/>
      <w:jc w:val="center"/>
    </w:pPr>
    <w:rPr>
      <w:rFonts w:ascii="黑体" w:eastAsia="黑体" w:hAnsi="Times New Roman"/>
      <w:szCs w:val="21"/>
    </w:rPr>
  </w:style>
  <w:style w:type="paragraph" w:customStyle="1" w:styleId="affff8">
    <w:name w:val="标准书眉_偶数页"/>
    <w:basedOn w:val="affff9"/>
    <w:next w:val="af9"/>
    <w:qFormat/>
    <w:pPr>
      <w:jc w:val="left"/>
    </w:pPr>
  </w:style>
  <w:style w:type="paragraph" w:customStyle="1" w:styleId="affff9">
    <w:name w:val="标准书眉_奇数页"/>
    <w:next w:val="af9"/>
    <w:qFormat/>
    <w:pPr>
      <w:tabs>
        <w:tab w:val="center" w:pos="4154"/>
        <w:tab w:val="right" w:pos="8306"/>
      </w:tabs>
      <w:spacing w:after="220"/>
      <w:jc w:val="right"/>
    </w:pPr>
    <w:rPr>
      <w:rFonts w:ascii="黑体" w:eastAsia="黑体" w:hAnsi="Times New Roman" w:cs="Times New Roman"/>
      <w:sz w:val="21"/>
      <w:szCs w:val="21"/>
    </w:rPr>
  </w:style>
  <w:style w:type="paragraph" w:customStyle="1" w:styleId="affffa">
    <w:name w:val="终结线"/>
    <w:basedOn w:val="af9"/>
    <w:qFormat/>
    <w:pPr>
      <w:framePr w:hSpace="181" w:vSpace="181" w:wrap="around" w:vAnchor="text" w:hAnchor="margin" w:xAlign="center" w:y="285"/>
    </w:pPr>
    <w:rPr>
      <w:rFonts w:ascii="Times New Roman" w:hAnsi="Times New Roman"/>
      <w:szCs w:val="24"/>
    </w:rPr>
  </w:style>
  <w:style w:type="paragraph" w:customStyle="1" w:styleId="TOC2">
    <w:name w:val="TOC 标题2"/>
    <w:basedOn w:val="10"/>
    <w:next w:val="af9"/>
    <w:uiPriority w:val="39"/>
    <w:unhideWhenUsed/>
    <w:qFormat/>
    <w:pPr>
      <w:keepNext/>
      <w:keepLines/>
      <w:widowControl/>
      <w:spacing w:before="240" w:line="259" w:lineRule="auto"/>
      <w:ind w:left="0"/>
      <w:outlineLvl w:val="9"/>
    </w:pPr>
    <w:rPr>
      <w:rFonts w:ascii="等线 Light" w:eastAsia="等线 Light" w:hAnsi="等线 Light"/>
      <w:b w:val="0"/>
      <w:bCs w:val="0"/>
      <w:color w:val="2F5496"/>
      <w:lang w:eastAsia="zh-CN"/>
    </w:r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fffb">
    <w:name w:val="标准书脚_偶数页"/>
    <w:qFormat/>
    <w:pPr>
      <w:spacing w:before="120"/>
      <w:ind w:left="221"/>
    </w:pPr>
    <w:rPr>
      <w:rFonts w:ascii="宋体" w:eastAsia="宋体" w:hAnsi="Times New Roman" w:cs="Times New Roman"/>
      <w:sz w:val="18"/>
      <w:szCs w:val="18"/>
    </w:rPr>
  </w:style>
  <w:style w:type="paragraph" w:customStyle="1" w:styleId="affffc">
    <w:name w:val="列项说明"/>
    <w:basedOn w:val="af9"/>
    <w:qFormat/>
    <w:pPr>
      <w:adjustRightInd w:val="0"/>
      <w:spacing w:line="320" w:lineRule="exact"/>
      <w:ind w:leftChars="200" w:left="400" w:hangingChars="200" w:hanging="200"/>
      <w:jc w:val="left"/>
      <w:textAlignment w:val="baseline"/>
    </w:pPr>
    <w:rPr>
      <w:rFonts w:ascii="宋体" w:hAnsi="Times New Roman"/>
      <w:kern w:val="0"/>
      <w:szCs w:val="20"/>
    </w:rPr>
  </w:style>
  <w:style w:type="paragraph" w:customStyle="1" w:styleId="affffd">
    <w:name w:val="封面标准英文名称"/>
    <w:basedOn w:val="affffe"/>
    <w:qFormat/>
    <w:pPr>
      <w:framePr w:wrap="around"/>
      <w:spacing w:before="370" w:line="400" w:lineRule="exact"/>
    </w:pPr>
    <w:rPr>
      <w:rFonts w:ascii="Times New Roman"/>
      <w:sz w:val="28"/>
      <w:szCs w:val="28"/>
    </w:rPr>
  </w:style>
  <w:style w:type="paragraph" w:customStyle="1" w:styleId="affffe">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
    <w:name w:val="其他实施日期"/>
    <w:basedOn w:val="afffff0"/>
    <w:qFormat/>
    <w:pPr>
      <w:framePr w:wrap="around"/>
    </w:pPr>
  </w:style>
  <w:style w:type="paragraph" w:customStyle="1" w:styleId="afffff0">
    <w:name w:val="实施日期"/>
    <w:basedOn w:val="afffff1"/>
    <w:qFormat/>
    <w:pPr>
      <w:framePr w:wrap="around" w:vAnchor="page" w:hAnchor="text"/>
      <w:jc w:val="right"/>
    </w:pPr>
  </w:style>
  <w:style w:type="paragraph" w:customStyle="1" w:styleId="afffff1">
    <w:name w:val="发布日期"/>
    <w:qFormat/>
    <w:pPr>
      <w:framePr w:w="3997" w:h="471" w:hRule="exact" w:vSpace="181" w:wrap="around" w:hAnchor="page" w:x="7089" w:y="14097" w:anchorLock="1"/>
    </w:pPr>
    <w:rPr>
      <w:rFonts w:ascii="Times New Roman" w:eastAsia="黑体" w:hAnsi="Times New Roman" w:cs="Times New Roman"/>
      <w:sz w:val="28"/>
    </w:rPr>
  </w:style>
  <w:style w:type="paragraph" w:customStyle="1" w:styleId="a">
    <w:name w:val="正文图标题"/>
    <w:next w:val="afff6"/>
    <w:qFormat/>
    <w:pPr>
      <w:numPr>
        <w:numId w:val="7"/>
      </w:numPr>
      <w:tabs>
        <w:tab w:val="left" w:pos="360"/>
      </w:tabs>
      <w:spacing w:beforeLines="50" w:afterLines="50"/>
      <w:jc w:val="center"/>
    </w:pPr>
    <w:rPr>
      <w:rFonts w:ascii="黑体" w:eastAsia="黑体" w:hAnsi="Times New Roman" w:cs="Times New Roman"/>
      <w:sz w:val="21"/>
    </w:rPr>
  </w:style>
  <w:style w:type="paragraph" w:customStyle="1" w:styleId="afffff2">
    <w:name w:val="其他标准标志"/>
    <w:basedOn w:val="afffff3"/>
    <w:qFormat/>
    <w:pPr>
      <w:framePr w:w="6101" w:wrap="around" w:vAnchor="page" w:hAnchor="page" w:x="4673" w:y="942"/>
    </w:pPr>
    <w:rPr>
      <w:w w:val="130"/>
    </w:rPr>
  </w:style>
  <w:style w:type="paragraph" w:customStyle="1" w:styleId="afffff3">
    <w:name w:val="标准标志"/>
    <w:next w:val="af9"/>
    <w:qFormat/>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f4">
    <w:name w:val="图的脚注"/>
    <w:next w:val="afff6"/>
    <w:qFormat/>
    <w:pPr>
      <w:widowControl w:val="0"/>
      <w:ind w:leftChars="200" w:left="840" w:hangingChars="200" w:hanging="420"/>
      <w:jc w:val="both"/>
    </w:pPr>
    <w:rPr>
      <w:rFonts w:ascii="宋体" w:eastAsia="宋体" w:hAnsi="Times New Roman" w:cs="Times New Roman"/>
      <w:sz w:val="18"/>
    </w:rPr>
  </w:style>
  <w:style w:type="paragraph" w:customStyle="1" w:styleId="ad">
    <w:name w:val="附录字母编号列项（一级）"/>
    <w:qFormat/>
    <w:pPr>
      <w:numPr>
        <w:numId w:val="8"/>
      </w:numPr>
      <w:tabs>
        <w:tab w:val="left" w:pos="839"/>
      </w:tabs>
    </w:pPr>
    <w:rPr>
      <w:rFonts w:ascii="宋体" w:eastAsia="宋体" w:hAnsi="Times New Roman" w:cs="Times New Roman"/>
      <w:sz w:val="21"/>
    </w:rPr>
  </w:style>
  <w:style w:type="paragraph" w:customStyle="1" w:styleId="afffff5">
    <w:name w:val="参考文献、索引标题"/>
    <w:basedOn w:val="af9"/>
    <w:next w:val="afff6"/>
    <w:qFormat/>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fffff6">
    <w:name w:val="其他标准称谓"/>
    <w:next w:val="af9"/>
    <w:qFormat/>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a">
    <w:name w:val="图表脚注说明"/>
    <w:basedOn w:val="af9"/>
    <w:qFormat/>
    <w:pPr>
      <w:numPr>
        <w:numId w:val="9"/>
      </w:numPr>
    </w:pPr>
    <w:rPr>
      <w:rFonts w:ascii="宋体" w:hAnsi="Times New Roman"/>
      <w:sz w:val="18"/>
      <w:szCs w:val="18"/>
    </w:rPr>
  </w:style>
  <w:style w:type="paragraph" w:customStyle="1" w:styleId="afffff7">
    <w:name w:val="封面一致性程度标识"/>
    <w:basedOn w:val="affffd"/>
    <w:qFormat/>
    <w:pPr>
      <w:framePr w:wrap="around"/>
      <w:spacing w:before="440"/>
    </w:pPr>
    <w:rPr>
      <w:rFonts w:ascii="宋体" w:eastAsia="宋体"/>
    </w:rPr>
  </w:style>
  <w:style w:type="paragraph" w:customStyle="1" w:styleId="25">
    <w:name w:val="封面标准英文名称2"/>
    <w:basedOn w:val="affffd"/>
    <w:qFormat/>
    <w:pPr>
      <w:framePr w:wrap="around" w:y="4469"/>
    </w:pPr>
  </w:style>
  <w:style w:type="paragraph" w:customStyle="1" w:styleId="afffff8">
    <w:name w:val="正文表标题"/>
    <w:next w:val="afff6"/>
    <w:qFormat/>
    <w:pPr>
      <w:tabs>
        <w:tab w:val="left" w:pos="360"/>
      </w:tabs>
      <w:spacing w:beforeLines="50" w:afterLines="50"/>
      <w:jc w:val="center"/>
    </w:pPr>
    <w:rPr>
      <w:rFonts w:ascii="黑体" w:eastAsia="黑体" w:hAnsi="Times New Roman" w:cs="Times New Roman"/>
      <w:sz w:val="21"/>
    </w:rPr>
  </w:style>
  <w:style w:type="paragraph" w:customStyle="1" w:styleId="af5">
    <w:name w:val="附录图标题"/>
    <w:basedOn w:val="af9"/>
    <w:next w:val="afff6"/>
    <w:qFormat/>
    <w:pPr>
      <w:numPr>
        <w:ilvl w:val="1"/>
        <w:numId w:val="10"/>
      </w:numPr>
      <w:tabs>
        <w:tab w:val="left" w:pos="363"/>
      </w:tabs>
      <w:spacing w:beforeLines="50" w:afterLines="50"/>
      <w:ind w:left="0" w:firstLine="0"/>
      <w:jc w:val="center"/>
    </w:pPr>
    <w:rPr>
      <w:rFonts w:ascii="黑体" w:eastAsia="黑体" w:hAnsi="Times New Roman"/>
      <w:szCs w:val="21"/>
    </w:rPr>
  </w:style>
  <w:style w:type="paragraph" w:customStyle="1" w:styleId="26">
    <w:name w:val="封面一致性程度标识2"/>
    <w:basedOn w:val="afffff7"/>
    <w:qFormat/>
    <w:pPr>
      <w:framePr w:wrap="around" w:y="4469"/>
    </w:pPr>
  </w:style>
  <w:style w:type="paragraph" w:customStyle="1" w:styleId="af">
    <w:name w:val="注×：（正文）"/>
    <w:qFormat/>
    <w:pPr>
      <w:numPr>
        <w:numId w:val="11"/>
      </w:numPr>
      <w:jc w:val="both"/>
    </w:pPr>
    <w:rPr>
      <w:rFonts w:ascii="宋体" w:eastAsia="宋体" w:hAnsi="Times New Roman" w:cs="Times New Roman"/>
      <w:sz w:val="18"/>
      <w:szCs w:val="18"/>
    </w:rPr>
  </w:style>
  <w:style w:type="paragraph" w:customStyle="1" w:styleId="ae">
    <w:name w:val="附录数字编号列项（二级）"/>
    <w:qFormat/>
    <w:pPr>
      <w:numPr>
        <w:ilvl w:val="1"/>
        <w:numId w:val="8"/>
      </w:numPr>
      <w:tabs>
        <w:tab w:val="left" w:pos="840"/>
      </w:tabs>
    </w:pPr>
    <w:rPr>
      <w:rFonts w:ascii="宋体" w:eastAsia="宋体" w:hAnsi="Times New Roman" w:cs="Times New Roman"/>
      <w:sz w:val="21"/>
    </w:rPr>
  </w:style>
  <w:style w:type="paragraph" w:customStyle="1" w:styleId="a8">
    <w:name w:val="附录五级条标题"/>
    <w:basedOn w:val="a7"/>
    <w:next w:val="afff6"/>
    <w:qFormat/>
    <w:pPr>
      <w:numPr>
        <w:ilvl w:val="6"/>
      </w:numPr>
      <w:outlineLvl w:val="6"/>
    </w:pPr>
  </w:style>
  <w:style w:type="paragraph" w:customStyle="1" w:styleId="a7">
    <w:name w:val="附录四级条标题"/>
    <w:basedOn w:val="a6"/>
    <w:next w:val="afff6"/>
    <w:qFormat/>
    <w:pPr>
      <w:numPr>
        <w:ilvl w:val="5"/>
      </w:numPr>
      <w:outlineLvl w:val="5"/>
    </w:pPr>
  </w:style>
  <w:style w:type="paragraph" w:customStyle="1" w:styleId="a6">
    <w:name w:val="附录三级条标题"/>
    <w:basedOn w:val="a5"/>
    <w:next w:val="afff6"/>
    <w:qFormat/>
    <w:pPr>
      <w:numPr>
        <w:ilvl w:val="4"/>
      </w:numPr>
      <w:outlineLvl w:val="4"/>
    </w:pPr>
  </w:style>
  <w:style w:type="paragraph" w:customStyle="1" w:styleId="a5">
    <w:name w:val="附录二级条标题"/>
    <w:basedOn w:val="af9"/>
    <w:next w:val="afff6"/>
    <w:qFormat/>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customStyle="1" w:styleId="a1">
    <w:name w:val="列项●（二级）"/>
    <w:qFormat/>
    <w:pPr>
      <w:numPr>
        <w:ilvl w:val="1"/>
        <w:numId w:val="13"/>
      </w:numPr>
      <w:tabs>
        <w:tab w:val="left" w:pos="760"/>
        <w:tab w:val="left" w:pos="840"/>
      </w:tabs>
      <w:jc w:val="both"/>
    </w:pPr>
    <w:rPr>
      <w:rFonts w:ascii="宋体" w:eastAsia="宋体" w:hAnsi="Times New Roman" w:cs="Times New Roman"/>
      <w:sz w:val="21"/>
    </w:rPr>
  </w:style>
  <w:style w:type="paragraph" w:customStyle="1" w:styleId="afffff9">
    <w:name w:val="示例"/>
    <w:next w:val="affff7"/>
    <w:qFormat/>
    <w:pPr>
      <w:widowControl w:val="0"/>
      <w:ind w:firstLine="363"/>
      <w:jc w:val="both"/>
    </w:pPr>
    <w:rPr>
      <w:rFonts w:ascii="宋体" w:eastAsia="宋体" w:hAnsi="Times New Roman" w:cs="Times New Roman"/>
      <w:sz w:val="18"/>
      <w:szCs w:val="18"/>
    </w:rPr>
  </w:style>
  <w:style w:type="paragraph" w:customStyle="1" w:styleId="afffffa">
    <w:name w:val="标准书脚_奇数页"/>
    <w:qFormat/>
    <w:pPr>
      <w:spacing w:before="120"/>
      <w:ind w:right="198"/>
      <w:jc w:val="right"/>
    </w:pPr>
    <w:rPr>
      <w:rFonts w:ascii="宋体" w:eastAsia="宋体" w:hAnsi="Times New Roman" w:cs="Times New Roman"/>
      <w:sz w:val="18"/>
      <w:szCs w:val="18"/>
    </w:rPr>
  </w:style>
  <w:style w:type="paragraph" w:customStyle="1" w:styleId="27">
    <w:name w:val="封面标准文稿编辑信息2"/>
    <w:basedOn w:val="afffffb"/>
    <w:qFormat/>
    <w:pPr>
      <w:framePr w:wrap="around" w:y="4469"/>
    </w:pPr>
  </w:style>
  <w:style w:type="paragraph" w:customStyle="1" w:styleId="afffffb">
    <w:name w:val="封面标准文稿编辑信息"/>
    <w:basedOn w:val="afffffc"/>
    <w:qFormat/>
    <w:pPr>
      <w:framePr w:wrap="around"/>
      <w:spacing w:before="180" w:line="180" w:lineRule="exact"/>
    </w:pPr>
    <w:rPr>
      <w:sz w:val="21"/>
    </w:rPr>
  </w:style>
  <w:style w:type="paragraph" w:customStyle="1" w:styleId="afffffc">
    <w:name w:val="封面标准文稿类别"/>
    <w:basedOn w:val="afffff7"/>
    <w:qFormat/>
    <w:pPr>
      <w:framePr w:wrap="around"/>
      <w:spacing w:after="160" w:line="240" w:lineRule="auto"/>
    </w:pPr>
    <w:rPr>
      <w:sz w:val="24"/>
    </w:rPr>
  </w:style>
  <w:style w:type="paragraph" w:customStyle="1" w:styleId="afffffd">
    <w:name w:val="附录一级无"/>
    <w:basedOn w:val="afffffe"/>
    <w:qFormat/>
    <w:pPr>
      <w:spacing w:beforeLines="0" w:afterLines="0"/>
    </w:pPr>
    <w:rPr>
      <w:rFonts w:ascii="宋体" w:eastAsia="宋体"/>
      <w:szCs w:val="21"/>
    </w:rPr>
  </w:style>
  <w:style w:type="paragraph" w:customStyle="1" w:styleId="afffffe">
    <w:name w:val="附录一级条标题"/>
    <w:basedOn w:val="a4"/>
    <w:next w:val="afff6"/>
    <w:qFormat/>
    <w:pPr>
      <w:numPr>
        <w:ilvl w:val="0"/>
        <w:numId w:val="0"/>
      </w:numPr>
      <w:tabs>
        <w:tab w:val="left" w:pos="1616"/>
      </w:tabs>
      <w:autoSpaceDN w:val="0"/>
      <w:spacing w:beforeLines="50" w:afterLines="50"/>
      <w:ind w:left="1616" w:hanging="567"/>
      <w:outlineLvl w:val="2"/>
    </w:pPr>
  </w:style>
  <w:style w:type="paragraph" w:customStyle="1" w:styleId="a4">
    <w:name w:val="附录章标题"/>
    <w:next w:val="afff6"/>
    <w:qFormat/>
    <w:pPr>
      <w:numPr>
        <w:ilvl w:val="1"/>
        <w:numId w:val="12"/>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0">
    <w:name w:val="列项——（一级）"/>
    <w:qFormat/>
    <w:pPr>
      <w:widowControl w:val="0"/>
      <w:numPr>
        <w:numId w:val="13"/>
      </w:numPr>
      <w:jc w:val="both"/>
    </w:pPr>
    <w:rPr>
      <w:rFonts w:ascii="宋体" w:eastAsia="宋体" w:hAnsi="Times New Roman" w:cs="Times New Roman"/>
      <w:sz w:val="21"/>
    </w:rPr>
  </w:style>
  <w:style w:type="paragraph" w:customStyle="1" w:styleId="affffff">
    <w:name w:val="附录五级无"/>
    <w:basedOn w:val="a8"/>
    <w:qFormat/>
    <w:pPr>
      <w:tabs>
        <w:tab w:val="clear" w:pos="360"/>
      </w:tabs>
      <w:spacing w:beforeLines="0" w:afterLines="0"/>
    </w:pPr>
    <w:rPr>
      <w:rFonts w:ascii="宋体" w:eastAsia="宋体"/>
      <w:szCs w:val="21"/>
    </w:rPr>
  </w:style>
  <w:style w:type="paragraph" w:customStyle="1" w:styleId="affffff0">
    <w:name w:val="列项说明数字编号"/>
    <w:qFormat/>
    <w:pPr>
      <w:ind w:leftChars="400" w:left="600" w:hangingChars="200" w:hanging="200"/>
    </w:pPr>
    <w:rPr>
      <w:rFonts w:ascii="宋体" w:eastAsia="宋体" w:hAnsi="Times New Roman" w:cs="Times New Roman"/>
      <w:sz w:val="21"/>
    </w:rPr>
  </w:style>
  <w:style w:type="paragraph" w:customStyle="1" w:styleId="28">
    <w:name w:val="封面标准文稿类别2"/>
    <w:basedOn w:val="afffffc"/>
    <w:qFormat/>
    <w:pPr>
      <w:framePr w:wrap="around" w:y="4469"/>
    </w:pPr>
  </w:style>
  <w:style w:type="paragraph" w:customStyle="1" w:styleId="af0">
    <w:name w:val="字母编号列项（一级）"/>
    <w:qFormat/>
    <w:pPr>
      <w:numPr>
        <w:numId w:val="14"/>
      </w:numPr>
      <w:tabs>
        <w:tab w:val="left" w:pos="840"/>
      </w:tabs>
      <w:jc w:val="both"/>
    </w:pPr>
    <w:rPr>
      <w:rFonts w:ascii="宋体" w:eastAsia="宋体" w:hAnsi="Times New Roman" w:cs="Times New Roman"/>
      <w:sz w:val="21"/>
    </w:rPr>
  </w:style>
  <w:style w:type="paragraph" w:customStyle="1" w:styleId="29">
    <w:name w:val="封面标准名称2"/>
    <w:basedOn w:val="affffe"/>
    <w:qFormat/>
    <w:pPr>
      <w:framePr w:wrap="around" w:y="4469"/>
      <w:spacing w:beforeLines="630"/>
    </w:pPr>
  </w:style>
  <w:style w:type="paragraph" w:customStyle="1" w:styleId="affffff1">
    <w:name w:val="一级无"/>
    <w:basedOn w:val="affff6"/>
    <w:qFormat/>
    <w:pPr>
      <w:spacing w:beforeLines="0" w:afterLines="0"/>
    </w:pPr>
    <w:rPr>
      <w:rFonts w:ascii="宋体" w:eastAsia="宋体"/>
    </w:rPr>
  </w:style>
  <w:style w:type="paragraph" w:styleId="affffff2">
    <w:name w:val="No Spacing"/>
    <w:uiPriority w:val="1"/>
    <w:qFormat/>
    <w:pPr>
      <w:widowControl w:val="0"/>
      <w:spacing w:line="480" w:lineRule="exact"/>
      <w:ind w:firstLineChars="200" w:firstLine="200"/>
      <w:jc w:val="both"/>
    </w:pPr>
    <w:rPr>
      <w:rFonts w:ascii="Times New Roman" w:eastAsia="方正仿宋_GBK" w:hAnsi="Times New Roman" w:cs="Times New Roman"/>
      <w:kern w:val="2"/>
      <w:sz w:val="28"/>
      <w:szCs w:val="24"/>
    </w:rPr>
  </w:style>
  <w:style w:type="paragraph" w:customStyle="1" w:styleId="affffff3">
    <w:name w:val="前言、引言标题"/>
    <w:next w:val="afff6"/>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4">
    <w:name w:val="条文脚注"/>
    <w:basedOn w:val="af6"/>
    <w:qFormat/>
    <w:pPr>
      <w:numPr>
        <w:numId w:val="0"/>
      </w:numPr>
      <w:jc w:val="both"/>
    </w:pPr>
  </w:style>
  <w:style w:type="paragraph" w:customStyle="1" w:styleId="a3">
    <w:name w:val="附录标识"/>
    <w:basedOn w:val="af9"/>
    <w:next w:val="afff6"/>
    <w:qFormat/>
    <w:pPr>
      <w:keepNext/>
      <w:widowControl/>
      <w:numPr>
        <w:numId w:val="12"/>
      </w:numPr>
      <w:shd w:val="clear" w:color="FFFFFF" w:fill="FFFFFF"/>
      <w:tabs>
        <w:tab w:val="left" w:pos="360"/>
        <w:tab w:val="left" w:pos="6405"/>
      </w:tabs>
      <w:spacing w:before="640" w:after="280"/>
      <w:jc w:val="center"/>
      <w:outlineLvl w:val="0"/>
    </w:pPr>
    <w:rPr>
      <w:rFonts w:ascii="黑体" w:eastAsia="黑体" w:hAnsi="Times New Roman"/>
      <w:kern w:val="0"/>
      <w:szCs w:val="20"/>
    </w:rPr>
  </w:style>
  <w:style w:type="paragraph" w:customStyle="1" w:styleId="affffff5">
    <w:name w:val="图标脚注说明"/>
    <w:basedOn w:val="afff6"/>
    <w:qFormat/>
    <w:pPr>
      <w:ind w:left="840" w:firstLineChars="0" w:hanging="420"/>
    </w:pPr>
    <w:rPr>
      <w:sz w:val="18"/>
      <w:szCs w:val="18"/>
    </w:rPr>
  </w:style>
  <w:style w:type="paragraph" w:customStyle="1" w:styleId="affffff6">
    <w:name w:val="要求"/>
    <w:basedOn w:val="afff6"/>
    <w:qFormat/>
    <w:pPr>
      <w:adjustRightInd w:val="0"/>
      <w:snapToGrid w:val="0"/>
      <w:ind w:leftChars="200" w:left="200" w:firstLine="200"/>
    </w:pPr>
  </w:style>
  <w:style w:type="paragraph" w:customStyle="1" w:styleId="ab">
    <w:name w:val="附录表标号"/>
    <w:basedOn w:val="af9"/>
    <w:next w:val="afff6"/>
    <w:qFormat/>
    <w:pPr>
      <w:numPr>
        <w:numId w:val="6"/>
      </w:numPr>
      <w:spacing w:line="14" w:lineRule="exact"/>
      <w:ind w:left="811" w:hanging="448"/>
      <w:jc w:val="center"/>
      <w:outlineLvl w:val="0"/>
    </w:pPr>
    <w:rPr>
      <w:rFonts w:ascii="Times New Roman" w:hAnsi="Times New Roman"/>
      <w:color w:val="FFFFFF"/>
      <w:szCs w:val="24"/>
    </w:rPr>
  </w:style>
  <w:style w:type="paragraph" w:customStyle="1" w:styleId="af2">
    <w:name w:val="编号列项（三级）"/>
    <w:qFormat/>
    <w:pPr>
      <w:numPr>
        <w:ilvl w:val="2"/>
        <w:numId w:val="14"/>
      </w:numPr>
      <w:tabs>
        <w:tab w:val="left" w:pos="0"/>
      </w:tabs>
    </w:pPr>
    <w:rPr>
      <w:rFonts w:ascii="宋体" w:eastAsia="宋体" w:hAnsi="Times New Roman" w:cs="Times New Roman"/>
      <w:sz w:val="21"/>
    </w:rPr>
  </w:style>
  <w:style w:type="paragraph" w:customStyle="1" w:styleId="-11">
    <w:name w:val="彩色列表 - 着色 11"/>
    <w:basedOn w:val="af9"/>
    <w:uiPriority w:val="34"/>
    <w:qFormat/>
    <w:pPr>
      <w:ind w:firstLineChars="200" w:firstLine="420"/>
    </w:pPr>
    <w:rPr>
      <w:rFonts w:ascii="Times New Roman" w:hAnsi="Times New Roman"/>
      <w:szCs w:val="24"/>
    </w:rPr>
  </w:style>
  <w:style w:type="paragraph" w:customStyle="1" w:styleId="TOC1">
    <w:name w:val="TOC 标题1"/>
    <w:basedOn w:val="10"/>
    <w:next w:val="af9"/>
    <w:uiPriority w:val="39"/>
    <w:qFormat/>
    <w:pPr>
      <w:keepNext/>
      <w:keepLines/>
      <w:widowControl/>
      <w:spacing w:before="480" w:line="276" w:lineRule="auto"/>
      <w:ind w:left="0"/>
      <w:outlineLvl w:val="9"/>
    </w:pPr>
    <w:rPr>
      <w:rFonts w:ascii="Cambria" w:eastAsia="宋体" w:hAnsi="Cambria"/>
      <w:color w:val="365F91"/>
      <w:sz w:val="28"/>
      <w:szCs w:val="28"/>
      <w:lang w:eastAsia="zh-CN"/>
    </w:rPr>
  </w:style>
  <w:style w:type="paragraph" w:customStyle="1" w:styleId="a9">
    <w:name w:val="四级无"/>
    <w:basedOn w:val="af8"/>
    <w:qFormat/>
    <w:pPr>
      <w:numPr>
        <w:ilvl w:val="0"/>
        <w:numId w:val="15"/>
      </w:numPr>
      <w:spacing w:beforeLines="0" w:afterLines="0"/>
      <w:ind w:firstLine="0"/>
    </w:pPr>
    <w:rPr>
      <w:rFonts w:ascii="宋体" w:eastAsia="宋体"/>
    </w:rPr>
  </w:style>
  <w:style w:type="paragraph" w:customStyle="1" w:styleId="affffff7">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1">
    <w:name w:val="数字编号列项（二级）"/>
    <w:qFormat/>
    <w:pPr>
      <w:numPr>
        <w:ilvl w:val="1"/>
        <w:numId w:val="14"/>
      </w:numPr>
      <w:tabs>
        <w:tab w:val="left" w:pos="1260"/>
      </w:tabs>
      <w:jc w:val="both"/>
    </w:pPr>
    <w:rPr>
      <w:rFonts w:ascii="宋体" w:eastAsia="宋体" w:hAnsi="Times New Roman" w:cs="Times New Roman"/>
      <w:sz w:val="21"/>
    </w:rPr>
  </w:style>
  <w:style w:type="paragraph" w:customStyle="1" w:styleId="affffff8">
    <w:name w:val="示例×："/>
    <w:basedOn w:val="affffff9"/>
    <w:qFormat/>
    <w:pPr>
      <w:tabs>
        <w:tab w:val="left" w:pos="0"/>
      </w:tabs>
      <w:spacing w:beforeLines="0" w:afterLines="0"/>
      <w:ind w:hanging="425"/>
      <w:outlineLvl w:val="9"/>
    </w:pPr>
    <w:rPr>
      <w:rFonts w:ascii="宋体" w:eastAsia="宋体"/>
      <w:sz w:val="18"/>
      <w:szCs w:val="18"/>
    </w:rPr>
  </w:style>
  <w:style w:type="paragraph" w:customStyle="1" w:styleId="affffff9">
    <w:name w:val="章标题"/>
    <w:next w:val="afff6"/>
    <w:qFormat/>
    <w:pPr>
      <w:spacing w:beforeLines="100" w:afterLines="100"/>
      <w:jc w:val="both"/>
      <w:outlineLvl w:val="1"/>
    </w:pPr>
    <w:rPr>
      <w:rFonts w:ascii="黑体" w:eastAsia="黑体" w:hAnsi="Times New Roman" w:cs="Times New Roman"/>
      <w:sz w:val="21"/>
    </w:rPr>
  </w:style>
  <w:style w:type="paragraph" w:customStyle="1" w:styleId="affffffa">
    <w:name w:val="目次、标准名称标题"/>
    <w:basedOn w:val="af9"/>
    <w:next w:val="afff6"/>
    <w:qFormat/>
    <w:pPr>
      <w:keepNext/>
      <w:pageBreakBefore/>
      <w:widowControl/>
      <w:shd w:val="clear" w:color="FFFFFF" w:fill="FFFFFF"/>
      <w:spacing w:before="640" w:after="560" w:line="460" w:lineRule="exact"/>
      <w:jc w:val="center"/>
      <w:outlineLvl w:val="0"/>
    </w:pPr>
    <w:rPr>
      <w:rFonts w:ascii="黑体" w:eastAsia="黑体" w:hAnsi="Times New Roman"/>
      <w:kern w:val="0"/>
      <w:sz w:val="32"/>
      <w:szCs w:val="20"/>
    </w:rPr>
  </w:style>
  <w:style w:type="paragraph" w:customStyle="1" w:styleId="a2">
    <w:name w:val="列项◆（三级）"/>
    <w:basedOn w:val="af9"/>
    <w:qFormat/>
    <w:pPr>
      <w:numPr>
        <w:ilvl w:val="2"/>
        <w:numId w:val="13"/>
      </w:numPr>
      <w:tabs>
        <w:tab w:val="left" w:pos="1678"/>
      </w:tabs>
    </w:pPr>
    <w:rPr>
      <w:rFonts w:ascii="宋体" w:hAnsi="Times New Roman"/>
      <w:szCs w:val="21"/>
    </w:rPr>
  </w:style>
  <w:style w:type="paragraph" w:customStyle="1" w:styleId="affffffb">
    <w:name w:val="封面正文"/>
    <w:qFormat/>
    <w:pPr>
      <w:jc w:val="both"/>
    </w:pPr>
    <w:rPr>
      <w:rFonts w:ascii="Times New Roman" w:eastAsia="宋体" w:hAnsi="Times New Roman" w:cs="Times New Roman"/>
    </w:rPr>
  </w:style>
  <w:style w:type="paragraph" w:customStyle="1" w:styleId="af3">
    <w:name w:val="注："/>
    <w:next w:val="afff6"/>
    <w:qFormat/>
    <w:pPr>
      <w:widowControl w:val="0"/>
      <w:numPr>
        <w:numId w:val="16"/>
      </w:numPr>
      <w:autoSpaceDE w:val="0"/>
      <w:autoSpaceDN w:val="0"/>
      <w:ind w:left="726" w:hanging="363"/>
      <w:jc w:val="both"/>
    </w:pPr>
    <w:rPr>
      <w:rFonts w:ascii="宋体" w:eastAsia="宋体" w:hAnsi="Times New Roman" w:cs="Times New Roman"/>
      <w:sz w:val="18"/>
      <w:szCs w:val="18"/>
    </w:rPr>
  </w:style>
  <w:style w:type="paragraph" w:customStyle="1" w:styleId="1a">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fc">
    <w:name w:val="其他发布日期"/>
    <w:basedOn w:val="afffff1"/>
    <w:qFormat/>
    <w:pPr>
      <w:framePr w:wrap="around" w:vAnchor="page" w:hAnchor="text" w:x="1419"/>
    </w:pPr>
  </w:style>
  <w:style w:type="paragraph" w:customStyle="1" w:styleId="affffffd">
    <w:name w:val="注：（正文）"/>
    <w:basedOn w:val="af3"/>
    <w:next w:val="afff6"/>
    <w:qFormat/>
  </w:style>
  <w:style w:type="paragraph" w:customStyle="1" w:styleId="affffffe">
    <w:name w:val="注×："/>
    <w:qFormat/>
    <w:pPr>
      <w:widowControl w:val="0"/>
      <w:autoSpaceDE w:val="0"/>
      <w:autoSpaceDN w:val="0"/>
      <w:ind w:left="833" w:hanging="408"/>
      <w:jc w:val="both"/>
    </w:pPr>
    <w:rPr>
      <w:rFonts w:ascii="宋体" w:eastAsia="宋体" w:hAnsi="Times New Roman" w:cs="Times New Roman"/>
      <w:sz w:val="18"/>
      <w:szCs w:val="18"/>
    </w:rPr>
  </w:style>
  <w:style w:type="paragraph" w:customStyle="1" w:styleId="afffffff">
    <w:name w:val="示例后文字"/>
    <w:basedOn w:val="afff6"/>
    <w:next w:val="afff6"/>
    <w:qFormat/>
    <w:pPr>
      <w:ind w:firstLine="360"/>
    </w:pPr>
    <w:rPr>
      <w:sz w:val="18"/>
    </w:rPr>
  </w:style>
  <w:style w:type="paragraph" w:customStyle="1" w:styleId="ordinary-outputtarget-output">
    <w:name w:val="ordinary-output target-output"/>
    <w:basedOn w:val="af9"/>
    <w:qFormat/>
    <w:pPr>
      <w:widowControl/>
      <w:spacing w:before="100" w:beforeAutospacing="1" w:after="100" w:afterAutospacing="1"/>
      <w:jc w:val="left"/>
    </w:pPr>
    <w:rPr>
      <w:rFonts w:ascii="宋体" w:hAnsi="宋体" w:cs="宋体"/>
      <w:kern w:val="0"/>
      <w:sz w:val="24"/>
      <w:szCs w:val="24"/>
    </w:rPr>
  </w:style>
  <w:style w:type="paragraph" w:customStyle="1" w:styleId="afffffff0">
    <w:name w:val="发布部门"/>
    <w:next w:val="afff6"/>
    <w:qFormat/>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fff1">
    <w:name w:val="其他发布部门"/>
    <w:basedOn w:val="afffffff0"/>
    <w:qFormat/>
    <w:pPr>
      <w:framePr w:wrap="around" w:y="15310"/>
      <w:spacing w:line="0" w:lineRule="atLeast"/>
    </w:pPr>
    <w:rPr>
      <w:rFonts w:ascii="黑体" w:eastAsia="黑体"/>
      <w:b w:val="0"/>
    </w:rPr>
  </w:style>
  <w:style w:type="paragraph" w:customStyle="1" w:styleId="Style131">
    <w:name w:val="_Style 131"/>
    <w:qFormat/>
    <w:pPr>
      <w:widowControl w:val="0"/>
      <w:jc w:val="both"/>
    </w:pPr>
    <w:rPr>
      <w:rFonts w:ascii="Times New Roman" w:eastAsia="宋体" w:hAnsi="Times New Roman" w:cs="Times New Roman"/>
      <w:kern w:val="2"/>
      <w:sz w:val="21"/>
      <w:szCs w:val="24"/>
    </w:rPr>
  </w:style>
  <w:style w:type="paragraph" w:customStyle="1" w:styleId="1b">
    <w:name w:val="修订1"/>
    <w:uiPriority w:val="99"/>
    <w:semiHidden/>
    <w:qFormat/>
    <w:rPr>
      <w:rFonts w:ascii="Times New Roman" w:eastAsia="宋体" w:hAnsi="Times New Roman" w:cs="Times New Roman"/>
      <w:kern w:val="2"/>
      <w:sz w:val="21"/>
      <w:szCs w:val="24"/>
    </w:rPr>
  </w:style>
  <w:style w:type="paragraph" w:customStyle="1" w:styleId="afffffff2">
    <w:name w:val="附录公式编号制表符"/>
    <w:basedOn w:val="af9"/>
    <w:next w:val="afff6"/>
    <w:qFormat/>
    <w:pPr>
      <w:widowControl/>
      <w:tabs>
        <w:tab w:val="center" w:pos="4201"/>
        <w:tab w:val="right" w:leader="dot" w:pos="9298"/>
      </w:tabs>
      <w:autoSpaceDE w:val="0"/>
      <w:autoSpaceDN w:val="0"/>
    </w:pPr>
    <w:rPr>
      <w:rFonts w:ascii="宋体" w:hAnsi="Times New Roman"/>
      <w:kern w:val="0"/>
      <w:szCs w:val="20"/>
    </w:rPr>
  </w:style>
  <w:style w:type="paragraph" w:customStyle="1" w:styleId="afffffff3">
    <w:name w:val="附录三级无"/>
    <w:basedOn w:val="a6"/>
    <w:qFormat/>
    <w:pPr>
      <w:tabs>
        <w:tab w:val="clear" w:pos="360"/>
      </w:tabs>
      <w:spacing w:beforeLines="0" w:afterLines="0"/>
    </w:pPr>
    <w:rPr>
      <w:rFonts w:ascii="宋体" w:eastAsia="宋体"/>
      <w:szCs w:val="21"/>
    </w:rPr>
  </w:style>
  <w:style w:type="paragraph" w:customStyle="1" w:styleId="afffffff4">
    <w:name w:val="二级无"/>
    <w:basedOn w:val="affff5"/>
    <w:qFormat/>
    <w:pPr>
      <w:spacing w:beforeLines="0" w:afterLines="0"/>
    </w:pPr>
    <w:rPr>
      <w:rFonts w:ascii="宋体" w:eastAsia="宋体"/>
    </w:rPr>
  </w:style>
  <w:style w:type="paragraph" w:customStyle="1" w:styleId="afffffff5">
    <w:name w:val="标准书眉一"/>
    <w:qFormat/>
    <w:pPr>
      <w:jc w:val="both"/>
    </w:pPr>
    <w:rPr>
      <w:rFonts w:ascii="Times New Roman" w:eastAsia="宋体" w:hAnsi="Times New Roman" w:cs="Times New Roman"/>
    </w:rPr>
  </w:style>
  <w:style w:type="paragraph" w:customStyle="1" w:styleId="af4">
    <w:name w:val="附录图标号"/>
    <w:basedOn w:val="af9"/>
    <w:qFormat/>
    <w:pPr>
      <w:keepNext/>
      <w:pageBreakBefore/>
      <w:widowControl/>
      <w:numPr>
        <w:numId w:val="10"/>
      </w:numPr>
      <w:spacing w:line="14" w:lineRule="exact"/>
      <w:ind w:left="0" w:firstLine="363"/>
      <w:jc w:val="center"/>
      <w:outlineLvl w:val="0"/>
    </w:pPr>
    <w:rPr>
      <w:rFonts w:ascii="Times New Roman" w:hAnsi="Times New Roman"/>
      <w:color w:val="FFFFFF"/>
      <w:szCs w:val="24"/>
    </w:rPr>
  </w:style>
  <w:style w:type="paragraph" w:customStyle="1" w:styleId="afffffff6">
    <w:name w:val="标准称谓"/>
    <w:next w:val="af9"/>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fff7">
    <w:name w:val="附录二级无"/>
    <w:basedOn w:val="a5"/>
    <w:qFormat/>
    <w:pPr>
      <w:tabs>
        <w:tab w:val="clear" w:pos="360"/>
      </w:tabs>
      <w:spacing w:beforeLines="0" w:afterLines="0"/>
    </w:pPr>
    <w:rPr>
      <w:rFonts w:ascii="宋体" w:eastAsia="宋体"/>
      <w:szCs w:val="21"/>
    </w:rPr>
  </w:style>
  <w:style w:type="paragraph" w:customStyle="1" w:styleId="afffffff8">
    <w:name w:val="文章附标题"/>
    <w:basedOn w:val="af9"/>
    <w:next w:val="af9"/>
    <w:uiPriority w:val="99"/>
    <w:qFormat/>
    <w:pPr>
      <w:widowControl/>
      <w:spacing w:before="187" w:after="175" w:line="374" w:lineRule="atLeast"/>
      <w:jc w:val="center"/>
    </w:pPr>
    <w:rPr>
      <w:rFonts w:ascii="Times New Roman" w:hAnsi="Times New Roman"/>
      <w:color w:val="000000"/>
      <w:kern w:val="0"/>
      <w:sz w:val="36"/>
      <w:szCs w:val="36"/>
      <w:u w:color="000000"/>
    </w:rPr>
  </w:style>
  <w:style w:type="paragraph" w:customStyle="1" w:styleId="afffffff9">
    <w:name w:val="目次、索引正文"/>
    <w:qFormat/>
    <w:pPr>
      <w:spacing w:line="320" w:lineRule="exact"/>
      <w:jc w:val="both"/>
    </w:pPr>
    <w:rPr>
      <w:rFonts w:ascii="宋体" w:eastAsia="宋体" w:hAnsi="Times New Roman" w:cs="Times New Roman"/>
      <w:sz w:val="21"/>
    </w:rPr>
  </w:style>
  <w:style w:type="paragraph" w:customStyle="1" w:styleId="Charf1">
    <w:name w:val="Char"/>
    <w:basedOn w:val="af9"/>
    <w:qFormat/>
    <w:pPr>
      <w:widowControl/>
      <w:spacing w:after="160" w:line="240" w:lineRule="exact"/>
      <w:jc w:val="left"/>
    </w:pPr>
    <w:rPr>
      <w:rFonts w:ascii="Times New Roman" w:hAnsi="Times New Roman"/>
      <w:szCs w:val="24"/>
    </w:rPr>
  </w:style>
  <w:style w:type="paragraph" w:customStyle="1" w:styleId="afffffffa">
    <w:name w:val="参考文献"/>
    <w:basedOn w:val="af9"/>
    <w:next w:val="afff6"/>
    <w:qFormat/>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fffffffb">
    <w:name w:val="三级无"/>
    <w:basedOn w:val="af7"/>
    <w:qFormat/>
    <w:pPr>
      <w:spacing w:beforeLines="0" w:afterLines="0"/>
    </w:pPr>
    <w:rPr>
      <w:rFonts w:ascii="宋体" w:eastAsia="宋体"/>
    </w:rPr>
  </w:style>
  <w:style w:type="paragraph" w:customStyle="1" w:styleId="afffffffc">
    <w:name w:val="正文公式编号制表符"/>
    <w:basedOn w:val="afff6"/>
    <w:next w:val="afff6"/>
    <w:qFormat/>
    <w:pPr>
      <w:ind w:firstLineChars="0" w:firstLine="0"/>
    </w:pPr>
  </w:style>
  <w:style w:type="paragraph" w:customStyle="1" w:styleId="afffffffd">
    <w:name w:val="附录四级无"/>
    <w:basedOn w:val="a7"/>
    <w:qFormat/>
    <w:pPr>
      <w:tabs>
        <w:tab w:val="clear" w:pos="360"/>
      </w:tabs>
      <w:spacing w:beforeLines="0" w:afterLines="0"/>
    </w:pPr>
    <w:rPr>
      <w:rFonts w:ascii="宋体" w:eastAsia="宋体"/>
      <w:szCs w:val="21"/>
    </w:rPr>
  </w:style>
  <w:style w:type="paragraph" w:customStyle="1" w:styleId="Default">
    <w:name w:val="Default"/>
    <w:qFormat/>
    <w:pPr>
      <w:widowControl w:val="0"/>
      <w:autoSpaceDE w:val="0"/>
      <w:autoSpaceDN w:val="0"/>
      <w:adjustRightInd w:val="0"/>
    </w:pPr>
    <w:rPr>
      <w:rFonts w:ascii="黑体" w:eastAsia="黑体" w:hAnsi="等线" w:cs="黑体"/>
      <w:color w:val="000000"/>
      <w:sz w:val="24"/>
      <w:szCs w:val="24"/>
    </w:rPr>
  </w:style>
  <w:style w:type="paragraph" w:customStyle="1" w:styleId="afffffffe">
    <w:name w:val="封面标准代替信息"/>
    <w:qFormat/>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affffffff">
    <w:name w:val="附录标题"/>
    <w:basedOn w:val="afff6"/>
    <w:next w:val="afff6"/>
    <w:qFormat/>
    <w:pPr>
      <w:ind w:firstLineChars="0" w:firstLine="0"/>
      <w:jc w:val="center"/>
    </w:pPr>
    <w:rPr>
      <w:rFonts w:ascii="黑体" w:eastAsia="黑体"/>
    </w:rPr>
  </w:style>
  <w:style w:type="table" w:customStyle="1" w:styleId="34">
    <w:name w:val="网格型3"/>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afb"/>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unhideWhenUsed="1"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lsdException w:name="footer"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9">
    <w:name w:val="Normal"/>
    <w:qFormat/>
    <w:pPr>
      <w:widowControl w:val="0"/>
      <w:jc w:val="both"/>
    </w:pPr>
    <w:rPr>
      <w:rFonts w:ascii="Calibri" w:eastAsia="宋体" w:hAnsi="Calibri" w:cs="Times New Roman"/>
      <w:kern w:val="2"/>
      <w:sz w:val="21"/>
      <w:szCs w:val="22"/>
    </w:rPr>
  </w:style>
  <w:style w:type="paragraph" w:styleId="10">
    <w:name w:val="heading 1"/>
    <w:basedOn w:val="af9"/>
    <w:next w:val="af9"/>
    <w:link w:val="1Char"/>
    <w:qFormat/>
    <w:pPr>
      <w:ind w:left="240"/>
      <w:jc w:val="left"/>
      <w:outlineLvl w:val="0"/>
    </w:pPr>
    <w:rPr>
      <w:rFonts w:ascii="仿宋" w:eastAsia="仿宋" w:hAnsi="仿宋"/>
      <w:b/>
      <w:bCs/>
      <w:kern w:val="0"/>
      <w:sz w:val="32"/>
      <w:szCs w:val="32"/>
      <w:lang w:eastAsia="en-US"/>
    </w:rPr>
  </w:style>
  <w:style w:type="paragraph" w:styleId="2">
    <w:name w:val="heading 2"/>
    <w:basedOn w:val="af9"/>
    <w:next w:val="af9"/>
    <w:link w:val="2Char1"/>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f9"/>
    <w:next w:val="af9"/>
    <w:link w:val="3Char1"/>
    <w:qFormat/>
    <w:pPr>
      <w:keepNext/>
      <w:keepLines/>
      <w:numPr>
        <w:ilvl w:val="2"/>
        <w:numId w:val="1"/>
      </w:numPr>
      <w:spacing w:before="260" w:after="260" w:line="416" w:lineRule="auto"/>
      <w:outlineLvl w:val="2"/>
    </w:pPr>
    <w:rPr>
      <w:rFonts w:ascii="Times New Roman" w:hAnsi="Times New Roman"/>
      <w:b/>
      <w:bCs/>
      <w:sz w:val="32"/>
      <w:szCs w:val="32"/>
    </w:rPr>
  </w:style>
  <w:style w:type="paragraph" w:styleId="4">
    <w:name w:val="heading 4"/>
    <w:basedOn w:val="af9"/>
    <w:next w:val="af9"/>
    <w:link w:val="4Char1"/>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f9"/>
    <w:next w:val="af9"/>
    <w:link w:val="5Char1"/>
    <w:qFormat/>
    <w:pPr>
      <w:keepNext/>
      <w:keepLines/>
      <w:numPr>
        <w:ilvl w:val="4"/>
        <w:numId w:val="1"/>
      </w:numPr>
      <w:spacing w:before="280" w:after="290" w:line="376" w:lineRule="auto"/>
      <w:outlineLvl w:val="4"/>
    </w:pPr>
    <w:rPr>
      <w:rFonts w:ascii="Times New Roman" w:hAnsi="Times New Roman"/>
      <w:b/>
      <w:bCs/>
      <w:sz w:val="28"/>
      <w:szCs w:val="28"/>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7">
    <w:name w:val="toc 7"/>
    <w:basedOn w:val="af9"/>
    <w:next w:val="af9"/>
    <w:uiPriority w:val="39"/>
    <w:qFormat/>
    <w:pPr>
      <w:tabs>
        <w:tab w:val="right" w:leader="dot" w:pos="9241"/>
      </w:tabs>
      <w:ind w:firstLineChars="500" w:firstLine="505"/>
      <w:jc w:val="left"/>
    </w:pPr>
    <w:rPr>
      <w:rFonts w:ascii="宋体" w:hAnsi="Times New Roman"/>
      <w:szCs w:val="21"/>
    </w:rPr>
  </w:style>
  <w:style w:type="paragraph" w:styleId="8">
    <w:name w:val="index 8"/>
    <w:basedOn w:val="af9"/>
    <w:next w:val="af9"/>
    <w:qFormat/>
    <w:pPr>
      <w:ind w:left="1680" w:hanging="210"/>
      <w:jc w:val="left"/>
    </w:pPr>
    <w:rPr>
      <w:sz w:val="20"/>
      <w:szCs w:val="20"/>
    </w:rPr>
  </w:style>
  <w:style w:type="paragraph" w:styleId="afd">
    <w:name w:val="caption"/>
    <w:basedOn w:val="af9"/>
    <w:next w:val="af9"/>
    <w:qFormat/>
    <w:pPr>
      <w:spacing w:before="152" w:after="160"/>
    </w:pPr>
    <w:rPr>
      <w:rFonts w:ascii="Arial" w:eastAsia="黑体" w:hAnsi="Arial" w:cs="Arial"/>
      <w:sz w:val="20"/>
      <w:szCs w:val="20"/>
    </w:rPr>
  </w:style>
  <w:style w:type="paragraph" w:styleId="50">
    <w:name w:val="index 5"/>
    <w:basedOn w:val="af9"/>
    <w:next w:val="af9"/>
    <w:qFormat/>
    <w:pPr>
      <w:ind w:left="1050" w:hanging="210"/>
      <w:jc w:val="left"/>
    </w:pPr>
    <w:rPr>
      <w:sz w:val="20"/>
      <w:szCs w:val="20"/>
    </w:rPr>
  </w:style>
  <w:style w:type="paragraph" w:styleId="afe">
    <w:name w:val="Document Map"/>
    <w:basedOn w:val="af9"/>
    <w:link w:val="Char1"/>
    <w:uiPriority w:val="99"/>
    <w:semiHidden/>
    <w:qFormat/>
    <w:pPr>
      <w:shd w:val="clear" w:color="auto" w:fill="000080"/>
    </w:pPr>
    <w:rPr>
      <w:rFonts w:ascii="Times New Roman" w:hAnsi="Times New Roman"/>
      <w:szCs w:val="24"/>
    </w:rPr>
  </w:style>
  <w:style w:type="paragraph" w:styleId="aff">
    <w:name w:val="annotation text"/>
    <w:basedOn w:val="af9"/>
    <w:link w:val="Char10"/>
    <w:uiPriority w:val="99"/>
    <w:unhideWhenUsed/>
    <w:qFormat/>
    <w:pPr>
      <w:jc w:val="left"/>
    </w:pPr>
  </w:style>
  <w:style w:type="paragraph" w:styleId="6">
    <w:name w:val="index 6"/>
    <w:basedOn w:val="af9"/>
    <w:next w:val="af9"/>
    <w:qFormat/>
    <w:pPr>
      <w:ind w:left="1260" w:hanging="210"/>
      <w:jc w:val="left"/>
    </w:pPr>
    <w:rPr>
      <w:sz w:val="20"/>
      <w:szCs w:val="20"/>
    </w:rPr>
  </w:style>
  <w:style w:type="paragraph" w:styleId="aff0">
    <w:name w:val="Body Text"/>
    <w:basedOn w:val="af9"/>
    <w:link w:val="Char"/>
    <w:uiPriority w:val="99"/>
    <w:qFormat/>
    <w:pPr>
      <w:spacing w:before="42"/>
      <w:ind w:left="240"/>
      <w:jc w:val="left"/>
    </w:pPr>
    <w:rPr>
      <w:rFonts w:ascii="仿宋" w:eastAsia="仿宋" w:hAnsi="仿宋"/>
      <w:kern w:val="0"/>
      <w:sz w:val="30"/>
      <w:szCs w:val="30"/>
      <w:lang w:eastAsia="en-US"/>
    </w:rPr>
  </w:style>
  <w:style w:type="paragraph" w:styleId="41">
    <w:name w:val="index 4"/>
    <w:basedOn w:val="af9"/>
    <w:next w:val="af9"/>
    <w:qFormat/>
    <w:pPr>
      <w:ind w:left="840" w:hanging="210"/>
      <w:jc w:val="left"/>
    </w:pPr>
    <w:rPr>
      <w:sz w:val="20"/>
      <w:szCs w:val="20"/>
    </w:rPr>
  </w:style>
  <w:style w:type="paragraph" w:styleId="51">
    <w:name w:val="toc 5"/>
    <w:basedOn w:val="af9"/>
    <w:next w:val="af9"/>
    <w:uiPriority w:val="39"/>
    <w:qFormat/>
    <w:pPr>
      <w:tabs>
        <w:tab w:val="right" w:leader="dot" w:pos="9241"/>
      </w:tabs>
      <w:ind w:firstLineChars="300" w:firstLine="300"/>
      <w:jc w:val="left"/>
    </w:pPr>
    <w:rPr>
      <w:rFonts w:ascii="宋体" w:hAnsi="Times New Roman"/>
      <w:szCs w:val="21"/>
    </w:rPr>
  </w:style>
  <w:style w:type="paragraph" w:styleId="31">
    <w:name w:val="toc 3"/>
    <w:basedOn w:val="af9"/>
    <w:next w:val="af9"/>
    <w:uiPriority w:val="39"/>
    <w:qFormat/>
    <w:pPr>
      <w:tabs>
        <w:tab w:val="right" w:leader="dot" w:pos="9241"/>
      </w:tabs>
      <w:ind w:firstLineChars="100" w:firstLine="102"/>
      <w:jc w:val="left"/>
    </w:pPr>
    <w:rPr>
      <w:rFonts w:ascii="宋体" w:hAnsi="Times New Roman"/>
      <w:szCs w:val="21"/>
    </w:rPr>
  </w:style>
  <w:style w:type="paragraph" w:styleId="80">
    <w:name w:val="toc 8"/>
    <w:basedOn w:val="af9"/>
    <w:next w:val="af9"/>
    <w:uiPriority w:val="39"/>
    <w:qFormat/>
    <w:pPr>
      <w:tabs>
        <w:tab w:val="right" w:leader="dot" w:pos="9241"/>
      </w:tabs>
      <w:ind w:firstLineChars="600" w:firstLine="607"/>
      <w:jc w:val="left"/>
    </w:pPr>
    <w:rPr>
      <w:rFonts w:ascii="宋体" w:hAnsi="Times New Roman"/>
      <w:szCs w:val="21"/>
    </w:rPr>
  </w:style>
  <w:style w:type="paragraph" w:styleId="32">
    <w:name w:val="index 3"/>
    <w:basedOn w:val="af9"/>
    <w:next w:val="af9"/>
    <w:qFormat/>
    <w:pPr>
      <w:ind w:left="630" w:hanging="210"/>
      <w:jc w:val="left"/>
    </w:pPr>
    <w:rPr>
      <w:sz w:val="20"/>
      <w:szCs w:val="20"/>
    </w:rPr>
  </w:style>
  <w:style w:type="paragraph" w:styleId="aff1">
    <w:name w:val="Date"/>
    <w:basedOn w:val="af9"/>
    <w:next w:val="af9"/>
    <w:link w:val="Char11"/>
    <w:uiPriority w:val="99"/>
    <w:unhideWhenUsed/>
    <w:qFormat/>
    <w:pPr>
      <w:ind w:leftChars="2500" w:left="100"/>
    </w:pPr>
    <w:rPr>
      <w:rFonts w:ascii="等线" w:eastAsia="等线" w:hAnsi="等线"/>
    </w:rPr>
  </w:style>
  <w:style w:type="paragraph" w:styleId="aff2">
    <w:name w:val="endnote text"/>
    <w:basedOn w:val="af9"/>
    <w:link w:val="Char12"/>
    <w:semiHidden/>
    <w:qFormat/>
    <w:pPr>
      <w:snapToGrid w:val="0"/>
      <w:jc w:val="left"/>
    </w:pPr>
    <w:rPr>
      <w:rFonts w:ascii="Times New Roman" w:hAnsi="Times New Roman"/>
      <w:szCs w:val="24"/>
    </w:rPr>
  </w:style>
  <w:style w:type="paragraph" w:styleId="aff3">
    <w:name w:val="Balloon Text"/>
    <w:basedOn w:val="af9"/>
    <w:link w:val="Char0"/>
    <w:uiPriority w:val="99"/>
    <w:unhideWhenUsed/>
    <w:qFormat/>
    <w:rPr>
      <w:sz w:val="18"/>
      <w:szCs w:val="18"/>
    </w:rPr>
  </w:style>
  <w:style w:type="paragraph" w:styleId="aff4">
    <w:name w:val="footer"/>
    <w:basedOn w:val="af9"/>
    <w:link w:val="Char2"/>
    <w:uiPriority w:val="99"/>
    <w:unhideWhenUsed/>
    <w:qFormat/>
    <w:pPr>
      <w:tabs>
        <w:tab w:val="center" w:pos="4153"/>
        <w:tab w:val="right" w:pos="8306"/>
      </w:tabs>
      <w:snapToGrid w:val="0"/>
      <w:jc w:val="left"/>
    </w:pPr>
    <w:rPr>
      <w:sz w:val="18"/>
      <w:szCs w:val="18"/>
    </w:rPr>
  </w:style>
  <w:style w:type="paragraph" w:styleId="aff5">
    <w:name w:val="header"/>
    <w:basedOn w:val="af9"/>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11">
    <w:name w:val="toc 1"/>
    <w:basedOn w:val="af9"/>
    <w:next w:val="af9"/>
    <w:uiPriority w:val="39"/>
    <w:qFormat/>
    <w:pPr>
      <w:tabs>
        <w:tab w:val="right" w:leader="dot" w:pos="9241"/>
      </w:tabs>
      <w:spacing w:beforeLines="25" w:afterLines="25"/>
      <w:jc w:val="left"/>
    </w:pPr>
    <w:rPr>
      <w:rFonts w:ascii="宋体" w:hAnsi="Times New Roman"/>
      <w:szCs w:val="21"/>
    </w:rPr>
  </w:style>
  <w:style w:type="paragraph" w:styleId="42">
    <w:name w:val="toc 4"/>
    <w:basedOn w:val="af9"/>
    <w:next w:val="af9"/>
    <w:uiPriority w:val="39"/>
    <w:qFormat/>
    <w:pPr>
      <w:tabs>
        <w:tab w:val="right" w:leader="dot" w:pos="9241"/>
      </w:tabs>
      <w:ind w:firstLineChars="200" w:firstLine="198"/>
      <w:jc w:val="left"/>
    </w:pPr>
    <w:rPr>
      <w:rFonts w:ascii="宋体" w:hAnsi="Times New Roman"/>
      <w:szCs w:val="21"/>
    </w:rPr>
  </w:style>
  <w:style w:type="paragraph" w:styleId="aff6">
    <w:name w:val="index heading"/>
    <w:basedOn w:val="af9"/>
    <w:next w:val="12"/>
    <w:qFormat/>
    <w:pPr>
      <w:spacing w:before="120" w:after="120"/>
      <w:jc w:val="center"/>
    </w:pPr>
    <w:rPr>
      <w:b/>
      <w:bCs/>
      <w:iCs/>
      <w:szCs w:val="20"/>
    </w:rPr>
  </w:style>
  <w:style w:type="paragraph" w:styleId="12">
    <w:name w:val="index 1"/>
    <w:basedOn w:val="af9"/>
    <w:next w:val="af9"/>
    <w:unhideWhenUsed/>
    <w:qFormat/>
  </w:style>
  <w:style w:type="paragraph" w:styleId="af6">
    <w:name w:val="footnote text"/>
    <w:basedOn w:val="af9"/>
    <w:link w:val="Char13"/>
    <w:qFormat/>
    <w:pPr>
      <w:numPr>
        <w:numId w:val="2"/>
      </w:numPr>
      <w:tabs>
        <w:tab w:val="left" w:pos="0"/>
      </w:tabs>
      <w:snapToGrid w:val="0"/>
      <w:jc w:val="left"/>
    </w:pPr>
    <w:rPr>
      <w:rFonts w:ascii="宋体" w:hAnsi="Times New Roman"/>
      <w:sz w:val="18"/>
      <w:szCs w:val="18"/>
    </w:rPr>
  </w:style>
  <w:style w:type="paragraph" w:styleId="60">
    <w:name w:val="toc 6"/>
    <w:basedOn w:val="af9"/>
    <w:next w:val="af9"/>
    <w:uiPriority w:val="39"/>
    <w:qFormat/>
    <w:pPr>
      <w:tabs>
        <w:tab w:val="right" w:leader="dot" w:pos="9241"/>
      </w:tabs>
      <w:ind w:firstLineChars="400" w:firstLine="403"/>
      <w:jc w:val="left"/>
    </w:pPr>
    <w:rPr>
      <w:rFonts w:ascii="宋体" w:hAnsi="Times New Roman"/>
      <w:szCs w:val="21"/>
    </w:rPr>
  </w:style>
  <w:style w:type="paragraph" w:styleId="70">
    <w:name w:val="index 7"/>
    <w:basedOn w:val="af9"/>
    <w:next w:val="af9"/>
    <w:qFormat/>
    <w:pPr>
      <w:ind w:left="1470" w:hanging="210"/>
      <w:jc w:val="left"/>
    </w:pPr>
    <w:rPr>
      <w:sz w:val="20"/>
      <w:szCs w:val="20"/>
    </w:rPr>
  </w:style>
  <w:style w:type="paragraph" w:styleId="9">
    <w:name w:val="index 9"/>
    <w:basedOn w:val="af9"/>
    <w:next w:val="af9"/>
    <w:qFormat/>
    <w:pPr>
      <w:ind w:left="1890" w:hanging="210"/>
      <w:jc w:val="left"/>
    </w:pPr>
    <w:rPr>
      <w:sz w:val="20"/>
      <w:szCs w:val="20"/>
    </w:rPr>
  </w:style>
  <w:style w:type="paragraph" w:styleId="21">
    <w:name w:val="toc 2"/>
    <w:basedOn w:val="af9"/>
    <w:next w:val="af9"/>
    <w:uiPriority w:val="39"/>
    <w:qFormat/>
    <w:pPr>
      <w:tabs>
        <w:tab w:val="right" w:leader="dot" w:pos="9241"/>
      </w:tabs>
    </w:pPr>
    <w:rPr>
      <w:rFonts w:ascii="宋体" w:hAnsi="Times New Roman"/>
      <w:szCs w:val="21"/>
    </w:rPr>
  </w:style>
  <w:style w:type="paragraph" w:styleId="90">
    <w:name w:val="toc 9"/>
    <w:basedOn w:val="af9"/>
    <w:next w:val="af9"/>
    <w:uiPriority w:val="39"/>
    <w:qFormat/>
    <w:pPr>
      <w:ind w:left="1470"/>
      <w:jc w:val="left"/>
    </w:pPr>
    <w:rPr>
      <w:rFonts w:ascii="Times New Roman" w:hAnsi="Times New Roman"/>
      <w:sz w:val="20"/>
      <w:szCs w:val="20"/>
    </w:rPr>
  </w:style>
  <w:style w:type="paragraph" w:styleId="aff7">
    <w:name w:val="Normal (Web)"/>
    <w:basedOn w:val="af9"/>
    <w:unhideWhenUsed/>
    <w:qFormat/>
    <w:pPr>
      <w:widowControl/>
      <w:spacing w:before="100" w:beforeAutospacing="1" w:after="100" w:afterAutospacing="1"/>
      <w:jc w:val="left"/>
    </w:pPr>
    <w:rPr>
      <w:rFonts w:ascii="宋体" w:eastAsia="等线" w:hAnsi="宋体"/>
      <w:kern w:val="0"/>
      <w:sz w:val="24"/>
    </w:rPr>
  </w:style>
  <w:style w:type="paragraph" w:styleId="22">
    <w:name w:val="index 2"/>
    <w:basedOn w:val="af9"/>
    <w:next w:val="af9"/>
    <w:qFormat/>
    <w:pPr>
      <w:ind w:left="420" w:hanging="210"/>
      <w:jc w:val="left"/>
    </w:pPr>
    <w:rPr>
      <w:sz w:val="20"/>
      <w:szCs w:val="20"/>
    </w:rPr>
  </w:style>
  <w:style w:type="paragraph" w:styleId="aff8">
    <w:name w:val="Title"/>
    <w:basedOn w:val="af9"/>
    <w:next w:val="af9"/>
    <w:link w:val="Char14"/>
    <w:qFormat/>
    <w:pPr>
      <w:widowControl/>
      <w:spacing w:line="480" w:lineRule="auto"/>
      <w:ind w:firstLineChars="200" w:firstLine="200"/>
      <w:contextualSpacing/>
      <w:jc w:val="center"/>
    </w:pPr>
    <w:rPr>
      <w:rFonts w:ascii="Calibri Light" w:hAnsi="Calibri Light"/>
      <w:b/>
      <w:bCs/>
      <w:spacing w:val="-7"/>
      <w:kern w:val="0"/>
      <w:sz w:val="36"/>
      <w:szCs w:val="48"/>
    </w:rPr>
  </w:style>
  <w:style w:type="paragraph" w:styleId="aff9">
    <w:name w:val="annotation subject"/>
    <w:basedOn w:val="aff"/>
    <w:next w:val="aff"/>
    <w:link w:val="Char15"/>
    <w:uiPriority w:val="99"/>
    <w:unhideWhenUsed/>
    <w:qFormat/>
    <w:rPr>
      <w:b/>
      <w:bCs/>
    </w:rPr>
  </w:style>
  <w:style w:type="paragraph" w:styleId="affa">
    <w:name w:val="Body Text First Indent"/>
    <w:basedOn w:val="aff0"/>
    <w:link w:val="Char16"/>
    <w:qFormat/>
    <w:pPr>
      <w:spacing w:before="60" w:after="60"/>
      <w:ind w:left="0" w:firstLineChars="200" w:firstLine="200"/>
      <w:jc w:val="both"/>
    </w:pPr>
    <w:rPr>
      <w:rFonts w:ascii="Times New Roman" w:eastAsia="宋体" w:hAnsi="Times New Roman"/>
      <w:kern w:val="2"/>
      <w:sz w:val="21"/>
      <w:szCs w:val="22"/>
      <w:lang w:eastAsia="zh-CN"/>
    </w:rPr>
  </w:style>
  <w:style w:type="table" w:styleId="affb">
    <w:name w:val="Table Grid"/>
    <w:basedOn w:val="afb"/>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Strong"/>
    <w:uiPriority w:val="22"/>
    <w:qFormat/>
    <w:rPr>
      <w:b/>
      <w:bCs/>
    </w:rPr>
  </w:style>
  <w:style w:type="character" w:styleId="affd">
    <w:name w:val="endnote reference"/>
    <w:semiHidden/>
    <w:qFormat/>
    <w:rPr>
      <w:vertAlign w:val="superscript"/>
    </w:rPr>
  </w:style>
  <w:style w:type="character" w:styleId="affe">
    <w:name w:val="page number"/>
    <w:qFormat/>
    <w:rPr>
      <w:rFonts w:ascii="Times New Roman" w:eastAsia="宋体" w:hAnsi="Times New Roman"/>
      <w:sz w:val="18"/>
    </w:rPr>
  </w:style>
  <w:style w:type="character" w:styleId="afff">
    <w:name w:val="FollowedHyperlink"/>
    <w:uiPriority w:val="99"/>
    <w:unhideWhenUsed/>
    <w:qFormat/>
    <w:rPr>
      <w:color w:val="954F72"/>
      <w:u w:val="single"/>
    </w:rPr>
  </w:style>
  <w:style w:type="character" w:styleId="afff0">
    <w:name w:val="Emphasis"/>
    <w:uiPriority w:val="20"/>
    <w:qFormat/>
    <w:rPr>
      <w:i/>
      <w:iCs/>
    </w:rPr>
  </w:style>
  <w:style w:type="character" w:styleId="afff1">
    <w:name w:val="Hyperlink"/>
    <w:uiPriority w:val="99"/>
    <w:qFormat/>
    <w:rPr>
      <w:rFonts w:cs="Times New Roman"/>
      <w:color w:val="000000"/>
      <w:u w:val="none"/>
    </w:rPr>
  </w:style>
  <w:style w:type="character" w:styleId="afff2">
    <w:name w:val="annotation reference"/>
    <w:unhideWhenUsed/>
    <w:qFormat/>
    <w:rPr>
      <w:sz w:val="21"/>
      <w:szCs w:val="21"/>
    </w:rPr>
  </w:style>
  <w:style w:type="character" w:styleId="afff3">
    <w:name w:val="footnote reference"/>
    <w:semiHidden/>
    <w:qFormat/>
    <w:rPr>
      <w:vertAlign w:val="superscript"/>
    </w:rPr>
  </w:style>
  <w:style w:type="character" w:customStyle="1" w:styleId="Char3">
    <w:name w:val="页眉 Char"/>
    <w:basedOn w:val="afa"/>
    <w:link w:val="aff5"/>
    <w:uiPriority w:val="99"/>
    <w:qFormat/>
    <w:rPr>
      <w:sz w:val="18"/>
      <w:szCs w:val="18"/>
    </w:rPr>
  </w:style>
  <w:style w:type="character" w:customStyle="1" w:styleId="Char2">
    <w:name w:val="页脚 Char"/>
    <w:basedOn w:val="afa"/>
    <w:link w:val="aff4"/>
    <w:uiPriority w:val="99"/>
    <w:qFormat/>
    <w:rPr>
      <w:sz w:val="18"/>
      <w:szCs w:val="18"/>
    </w:rPr>
  </w:style>
  <w:style w:type="character" w:customStyle="1" w:styleId="1Char">
    <w:name w:val="标题 1 Char"/>
    <w:basedOn w:val="afa"/>
    <w:link w:val="10"/>
    <w:qFormat/>
    <w:rPr>
      <w:rFonts w:ascii="仿宋" w:eastAsia="仿宋" w:hAnsi="仿宋" w:cs="Times New Roman"/>
      <w:b/>
      <w:bCs/>
      <w:kern w:val="0"/>
      <w:sz w:val="32"/>
      <w:szCs w:val="32"/>
      <w:lang w:eastAsia="en-US"/>
    </w:rPr>
  </w:style>
  <w:style w:type="character" w:customStyle="1" w:styleId="2Char">
    <w:name w:val="标题 2 Char"/>
    <w:basedOn w:val="afa"/>
    <w:uiPriority w:val="9"/>
    <w:semiHidden/>
    <w:qFormat/>
    <w:rPr>
      <w:rFonts w:asciiTheme="majorHAnsi" w:eastAsiaTheme="majorEastAsia" w:hAnsiTheme="majorHAnsi" w:cstheme="majorBidi"/>
      <w:b/>
      <w:bCs/>
      <w:sz w:val="32"/>
      <w:szCs w:val="32"/>
    </w:rPr>
  </w:style>
  <w:style w:type="character" w:customStyle="1" w:styleId="3Char">
    <w:name w:val="标题 3 Char"/>
    <w:basedOn w:val="afa"/>
    <w:uiPriority w:val="9"/>
    <w:semiHidden/>
    <w:qFormat/>
    <w:rPr>
      <w:rFonts w:ascii="Calibri" w:eastAsia="宋体" w:hAnsi="Calibri" w:cs="Times New Roman"/>
      <w:b/>
      <w:bCs/>
      <w:sz w:val="32"/>
      <w:szCs w:val="32"/>
    </w:rPr>
  </w:style>
  <w:style w:type="character" w:customStyle="1" w:styleId="4Char">
    <w:name w:val="标题 4 Char"/>
    <w:basedOn w:val="afa"/>
    <w:uiPriority w:val="9"/>
    <w:semiHidden/>
    <w:qFormat/>
    <w:rPr>
      <w:rFonts w:asciiTheme="majorHAnsi" w:eastAsiaTheme="majorEastAsia" w:hAnsiTheme="majorHAnsi" w:cstheme="majorBidi"/>
      <w:b/>
      <w:bCs/>
      <w:sz w:val="28"/>
      <w:szCs w:val="28"/>
    </w:rPr>
  </w:style>
  <w:style w:type="character" w:customStyle="1" w:styleId="5Char">
    <w:name w:val="标题 5 Char"/>
    <w:basedOn w:val="afa"/>
    <w:uiPriority w:val="9"/>
    <w:semiHidden/>
    <w:qFormat/>
    <w:rPr>
      <w:rFonts w:ascii="Calibri" w:eastAsia="宋体" w:hAnsi="Calibri" w:cs="Times New Roman"/>
      <w:b/>
      <w:bCs/>
      <w:sz w:val="28"/>
      <w:szCs w:val="28"/>
    </w:rPr>
  </w:style>
  <w:style w:type="character" w:customStyle="1" w:styleId="2Char1">
    <w:name w:val="标题 2 Char1"/>
    <w:link w:val="2"/>
    <w:qFormat/>
    <w:rPr>
      <w:rFonts w:ascii="Arial" w:eastAsia="黑体" w:hAnsi="Arial" w:cs="Times New Roman"/>
      <w:b/>
      <w:bCs/>
      <w:sz w:val="32"/>
      <w:szCs w:val="32"/>
    </w:rPr>
  </w:style>
  <w:style w:type="character" w:customStyle="1" w:styleId="3Char1">
    <w:name w:val="标题 3 Char1"/>
    <w:link w:val="3"/>
    <w:qFormat/>
    <w:rPr>
      <w:rFonts w:ascii="Times New Roman" w:eastAsia="宋体" w:hAnsi="Times New Roman" w:cs="Times New Roman"/>
      <w:b/>
      <w:bCs/>
      <w:sz w:val="32"/>
      <w:szCs w:val="32"/>
    </w:rPr>
  </w:style>
  <w:style w:type="character" w:customStyle="1" w:styleId="4Char1">
    <w:name w:val="标题 4 Char1"/>
    <w:link w:val="4"/>
    <w:qFormat/>
    <w:rPr>
      <w:rFonts w:ascii="Arial" w:eastAsia="黑体" w:hAnsi="Arial" w:cs="Times New Roman"/>
      <w:b/>
      <w:bCs/>
      <w:sz w:val="28"/>
      <w:szCs w:val="28"/>
    </w:rPr>
  </w:style>
  <w:style w:type="character" w:customStyle="1" w:styleId="5Char1">
    <w:name w:val="标题 5 Char1"/>
    <w:link w:val="5"/>
    <w:qFormat/>
    <w:rPr>
      <w:rFonts w:ascii="Times New Roman" w:eastAsia="宋体" w:hAnsi="Times New Roman" w:cs="Times New Roman"/>
      <w:b/>
      <w:bCs/>
      <w:sz w:val="28"/>
      <w:szCs w:val="28"/>
    </w:rPr>
  </w:style>
  <w:style w:type="character" w:customStyle="1" w:styleId="Char4">
    <w:name w:val="文档结构图 Char"/>
    <w:basedOn w:val="afa"/>
    <w:uiPriority w:val="99"/>
    <w:semiHidden/>
    <w:qFormat/>
    <w:rPr>
      <w:rFonts w:ascii="宋体" w:eastAsia="宋体" w:hAnsi="Calibri" w:cs="Times New Roman"/>
      <w:sz w:val="18"/>
      <w:szCs w:val="18"/>
    </w:rPr>
  </w:style>
  <w:style w:type="character" w:customStyle="1" w:styleId="Char1">
    <w:name w:val="文档结构图 Char1"/>
    <w:link w:val="afe"/>
    <w:uiPriority w:val="99"/>
    <w:semiHidden/>
    <w:qFormat/>
    <w:rPr>
      <w:rFonts w:ascii="Times New Roman" w:eastAsia="宋体" w:hAnsi="Times New Roman" w:cs="Times New Roman"/>
      <w:szCs w:val="24"/>
      <w:shd w:val="clear" w:color="auto" w:fill="000080"/>
    </w:rPr>
  </w:style>
  <w:style w:type="character" w:customStyle="1" w:styleId="Char5">
    <w:name w:val="批注文字 Char"/>
    <w:basedOn w:val="afa"/>
    <w:uiPriority w:val="99"/>
    <w:semiHidden/>
    <w:qFormat/>
    <w:rPr>
      <w:rFonts w:ascii="Calibri" w:eastAsia="宋体" w:hAnsi="Calibri" w:cs="Times New Roman"/>
    </w:rPr>
  </w:style>
  <w:style w:type="character" w:customStyle="1" w:styleId="Char10">
    <w:name w:val="批注文字 Char1"/>
    <w:link w:val="aff"/>
    <w:uiPriority w:val="99"/>
    <w:qFormat/>
    <w:rPr>
      <w:rFonts w:ascii="Calibri" w:eastAsia="宋体" w:hAnsi="Calibri" w:cs="Times New Roman"/>
    </w:rPr>
  </w:style>
  <w:style w:type="character" w:customStyle="1" w:styleId="Char">
    <w:name w:val="正文文本 Char"/>
    <w:basedOn w:val="afa"/>
    <w:link w:val="aff0"/>
    <w:uiPriority w:val="99"/>
    <w:qFormat/>
    <w:rPr>
      <w:rFonts w:ascii="仿宋" w:eastAsia="仿宋" w:hAnsi="仿宋" w:cs="Times New Roman"/>
      <w:kern w:val="0"/>
      <w:sz w:val="30"/>
      <w:szCs w:val="30"/>
      <w:lang w:eastAsia="en-US"/>
    </w:rPr>
  </w:style>
  <w:style w:type="character" w:customStyle="1" w:styleId="Char6">
    <w:name w:val="日期 Char"/>
    <w:basedOn w:val="afa"/>
    <w:uiPriority w:val="99"/>
    <w:semiHidden/>
    <w:qFormat/>
    <w:rPr>
      <w:rFonts w:ascii="Calibri" w:eastAsia="宋体" w:hAnsi="Calibri" w:cs="Times New Roman"/>
    </w:rPr>
  </w:style>
  <w:style w:type="character" w:customStyle="1" w:styleId="Char11">
    <w:name w:val="日期 Char1"/>
    <w:link w:val="aff1"/>
    <w:uiPriority w:val="99"/>
    <w:qFormat/>
    <w:rPr>
      <w:rFonts w:ascii="等线" w:eastAsia="等线" w:hAnsi="等线" w:cs="Times New Roman"/>
    </w:rPr>
  </w:style>
  <w:style w:type="character" w:customStyle="1" w:styleId="Char7">
    <w:name w:val="尾注文本 Char"/>
    <w:basedOn w:val="afa"/>
    <w:uiPriority w:val="99"/>
    <w:semiHidden/>
    <w:qFormat/>
    <w:rPr>
      <w:rFonts w:ascii="Calibri" w:eastAsia="宋体" w:hAnsi="Calibri" w:cs="Times New Roman"/>
    </w:rPr>
  </w:style>
  <w:style w:type="character" w:customStyle="1" w:styleId="Char12">
    <w:name w:val="尾注文本 Char1"/>
    <w:link w:val="aff2"/>
    <w:semiHidden/>
    <w:qFormat/>
    <w:rPr>
      <w:rFonts w:ascii="Times New Roman" w:eastAsia="宋体" w:hAnsi="Times New Roman" w:cs="Times New Roman"/>
      <w:szCs w:val="24"/>
    </w:rPr>
  </w:style>
  <w:style w:type="character" w:customStyle="1" w:styleId="Char0">
    <w:name w:val="批注框文本 Char"/>
    <w:basedOn w:val="afa"/>
    <w:link w:val="aff3"/>
    <w:uiPriority w:val="99"/>
    <w:qFormat/>
    <w:rPr>
      <w:rFonts w:ascii="Calibri" w:eastAsia="宋体" w:hAnsi="Calibri" w:cs="Times New Roman"/>
      <w:sz w:val="18"/>
      <w:szCs w:val="18"/>
    </w:rPr>
  </w:style>
  <w:style w:type="character" w:customStyle="1" w:styleId="Char17">
    <w:name w:val="页脚 Char1"/>
    <w:uiPriority w:val="99"/>
    <w:qFormat/>
    <w:rPr>
      <w:sz w:val="18"/>
      <w:szCs w:val="18"/>
    </w:rPr>
  </w:style>
  <w:style w:type="character" w:customStyle="1" w:styleId="Char18">
    <w:name w:val="页眉 Char1"/>
    <w:uiPriority w:val="99"/>
    <w:qFormat/>
    <w:rPr>
      <w:sz w:val="18"/>
      <w:szCs w:val="18"/>
    </w:rPr>
  </w:style>
  <w:style w:type="character" w:customStyle="1" w:styleId="Char8">
    <w:name w:val="脚注文本 Char"/>
    <w:basedOn w:val="afa"/>
    <w:uiPriority w:val="99"/>
    <w:semiHidden/>
    <w:qFormat/>
    <w:rPr>
      <w:rFonts w:ascii="Calibri" w:eastAsia="宋体" w:hAnsi="Calibri" w:cs="Times New Roman"/>
      <w:sz w:val="18"/>
      <w:szCs w:val="18"/>
    </w:rPr>
  </w:style>
  <w:style w:type="character" w:customStyle="1" w:styleId="Char13">
    <w:name w:val="脚注文本 Char1"/>
    <w:link w:val="af6"/>
    <w:qFormat/>
    <w:rPr>
      <w:rFonts w:ascii="宋体" w:eastAsia="宋体" w:hAnsi="Times New Roman" w:cs="Times New Roman"/>
      <w:sz w:val="18"/>
      <w:szCs w:val="18"/>
    </w:rPr>
  </w:style>
  <w:style w:type="character" w:customStyle="1" w:styleId="Char9">
    <w:name w:val="标题 Char"/>
    <w:basedOn w:val="afa"/>
    <w:uiPriority w:val="10"/>
    <w:qFormat/>
    <w:rPr>
      <w:rFonts w:asciiTheme="majorHAnsi" w:eastAsia="宋体" w:hAnsiTheme="majorHAnsi" w:cstheme="majorBidi"/>
      <w:b/>
      <w:bCs/>
      <w:sz w:val="32"/>
      <w:szCs w:val="32"/>
    </w:rPr>
  </w:style>
  <w:style w:type="character" w:customStyle="1" w:styleId="Char14">
    <w:name w:val="标题 Char1"/>
    <w:link w:val="aff8"/>
    <w:qFormat/>
    <w:rPr>
      <w:rFonts w:ascii="Calibri Light" w:eastAsia="宋体" w:hAnsi="Calibri Light" w:cs="Times New Roman"/>
      <w:b/>
      <w:bCs/>
      <w:spacing w:val="-7"/>
      <w:kern w:val="0"/>
      <w:sz w:val="36"/>
      <w:szCs w:val="48"/>
    </w:rPr>
  </w:style>
  <w:style w:type="character" w:customStyle="1" w:styleId="Chara">
    <w:name w:val="批注主题 Char"/>
    <w:basedOn w:val="Char5"/>
    <w:uiPriority w:val="99"/>
    <w:semiHidden/>
    <w:qFormat/>
    <w:rPr>
      <w:rFonts w:ascii="Calibri" w:eastAsia="宋体" w:hAnsi="Calibri" w:cs="Times New Roman"/>
      <w:b/>
      <w:bCs/>
    </w:rPr>
  </w:style>
  <w:style w:type="character" w:customStyle="1" w:styleId="Char15">
    <w:name w:val="批注主题 Char1"/>
    <w:link w:val="aff9"/>
    <w:uiPriority w:val="99"/>
    <w:qFormat/>
    <w:rPr>
      <w:rFonts w:ascii="Calibri" w:eastAsia="宋体" w:hAnsi="Calibri" w:cs="Times New Roman"/>
      <w:b/>
      <w:bCs/>
    </w:rPr>
  </w:style>
  <w:style w:type="character" w:customStyle="1" w:styleId="Charb">
    <w:name w:val="正文首行缩进 Char"/>
    <w:basedOn w:val="Char"/>
    <w:uiPriority w:val="99"/>
    <w:semiHidden/>
    <w:qFormat/>
    <w:rPr>
      <w:rFonts w:ascii="仿宋" w:eastAsia="仿宋" w:hAnsi="仿宋" w:cs="Times New Roman"/>
      <w:kern w:val="0"/>
      <w:sz w:val="30"/>
      <w:szCs w:val="30"/>
      <w:lang w:eastAsia="en-US"/>
    </w:rPr>
  </w:style>
  <w:style w:type="character" w:customStyle="1" w:styleId="Char16">
    <w:name w:val="正文首行缩进 Char1"/>
    <w:link w:val="affa"/>
    <w:qFormat/>
    <w:rPr>
      <w:rFonts w:ascii="Times New Roman" w:eastAsia="宋体" w:hAnsi="Times New Roman" w:cs="Times New Roman"/>
    </w:rPr>
  </w:style>
  <w:style w:type="paragraph" w:customStyle="1" w:styleId="TableParagraph">
    <w:name w:val="Table Paragraph"/>
    <w:basedOn w:val="af9"/>
    <w:uiPriority w:val="1"/>
    <w:qFormat/>
    <w:pPr>
      <w:jc w:val="left"/>
    </w:pPr>
    <w:rPr>
      <w:kern w:val="0"/>
      <w:sz w:val="22"/>
      <w:lang w:eastAsia="en-US"/>
    </w:rPr>
  </w:style>
  <w:style w:type="paragraph" w:customStyle="1" w:styleId="13">
    <w:name w:val="修订1"/>
    <w:uiPriority w:val="99"/>
    <w:unhideWhenUsed/>
    <w:qFormat/>
    <w:rPr>
      <w:rFonts w:ascii="Calibri" w:eastAsia="宋体" w:hAnsi="Calibri" w:cs="Times New Roman"/>
      <w:kern w:val="2"/>
      <w:sz w:val="21"/>
      <w:szCs w:val="22"/>
    </w:rPr>
  </w:style>
  <w:style w:type="paragraph" w:styleId="afff4">
    <w:name w:val="List Paragraph"/>
    <w:basedOn w:val="af9"/>
    <w:uiPriority w:val="34"/>
    <w:qFormat/>
    <w:pPr>
      <w:ind w:firstLineChars="200" w:firstLine="420"/>
    </w:pPr>
    <w:rPr>
      <w:rFonts w:ascii="Times New Roman" w:hAnsi="Times New Roman"/>
      <w:szCs w:val="24"/>
    </w:rPr>
  </w:style>
  <w:style w:type="paragraph" w:customStyle="1" w:styleId="14">
    <w:name w:val="标题1"/>
    <w:basedOn w:val="af9"/>
    <w:next w:val="af9"/>
    <w:qFormat/>
    <w:pPr>
      <w:tabs>
        <w:tab w:val="left" w:pos="9193"/>
        <w:tab w:val="left" w:pos="9827"/>
      </w:tabs>
      <w:autoSpaceDE w:val="0"/>
      <w:autoSpaceDN w:val="0"/>
      <w:snapToGrid w:val="0"/>
      <w:spacing w:line="700" w:lineRule="atLeast"/>
      <w:jc w:val="center"/>
    </w:pPr>
    <w:rPr>
      <w:rFonts w:ascii="Times New Roman" w:eastAsia="方正小标宋_GBK" w:hAnsi="Times New Roman"/>
      <w:kern w:val="0"/>
      <w:sz w:val="44"/>
      <w:szCs w:val="20"/>
    </w:rPr>
  </w:style>
  <w:style w:type="character" w:customStyle="1" w:styleId="15">
    <w:name w:val="页眉 字符1"/>
    <w:uiPriority w:val="99"/>
    <w:qFormat/>
    <w:rPr>
      <w:rFonts w:ascii="Calibri" w:eastAsia="宋体" w:hAnsi="Calibri" w:cs="Times New Roman"/>
      <w:sz w:val="18"/>
      <w:szCs w:val="18"/>
    </w:rPr>
  </w:style>
  <w:style w:type="character" w:customStyle="1" w:styleId="23">
    <w:name w:val="2级标题 字符"/>
    <w:link w:val="20"/>
    <w:qFormat/>
    <w:rPr>
      <w:rFonts w:ascii="Times New Roman" w:eastAsia="方正仿宋_GBK" w:hAnsi="Times New Roman"/>
      <w:sz w:val="28"/>
    </w:rPr>
  </w:style>
  <w:style w:type="paragraph" w:customStyle="1" w:styleId="20">
    <w:name w:val="2级标题"/>
    <w:basedOn w:val="af9"/>
    <w:link w:val="23"/>
    <w:qFormat/>
    <w:pPr>
      <w:widowControl/>
      <w:numPr>
        <w:ilvl w:val="1"/>
        <w:numId w:val="3"/>
      </w:numPr>
      <w:spacing w:line="480" w:lineRule="exact"/>
    </w:pPr>
    <w:rPr>
      <w:rFonts w:ascii="Times New Roman" w:eastAsia="方正仿宋_GBK" w:hAnsi="Times New Roman" w:cstheme="minorBidi"/>
      <w:sz w:val="28"/>
    </w:rPr>
  </w:style>
  <w:style w:type="character" w:customStyle="1" w:styleId="16">
    <w:name w:val="标题 1 字符"/>
    <w:qFormat/>
    <w:rPr>
      <w:rFonts w:ascii="Times New Roman" w:hAnsi="Times New Roman"/>
      <w:b/>
      <w:bCs/>
      <w:kern w:val="44"/>
      <w:sz w:val="52"/>
      <w:szCs w:val="44"/>
    </w:rPr>
  </w:style>
  <w:style w:type="character" w:customStyle="1" w:styleId="33">
    <w:name w:val="3级标题 字符"/>
    <w:link w:val="30"/>
    <w:qFormat/>
    <w:rPr>
      <w:rFonts w:ascii="Times New Roman" w:eastAsia="方正仿宋_GBK" w:hAnsi="Times New Roman"/>
      <w:sz w:val="28"/>
    </w:rPr>
  </w:style>
  <w:style w:type="paragraph" w:customStyle="1" w:styleId="30">
    <w:name w:val="3级标题"/>
    <w:basedOn w:val="af9"/>
    <w:link w:val="33"/>
    <w:qFormat/>
    <w:pPr>
      <w:widowControl/>
      <w:numPr>
        <w:ilvl w:val="2"/>
        <w:numId w:val="3"/>
      </w:numPr>
      <w:spacing w:line="480" w:lineRule="exact"/>
      <w:ind w:left="0" w:firstLineChars="200" w:firstLine="200"/>
      <w:jc w:val="left"/>
    </w:pPr>
    <w:rPr>
      <w:rFonts w:ascii="Times New Roman" w:eastAsia="方正仿宋_GBK" w:hAnsi="Times New Roman" w:cstheme="minorBidi"/>
      <w:sz w:val="28"/>
    </w:rPr>
  </w:style>
  <w:style w:type="character" w:customStyle="1" w:styleId="Charc">
    <w:name w:val="附录公式 Char"/>
    <w:link w:val="afff5"/>
    <w:qFormat/>
    <w:rPr>
      <w:rFonts w:ascii="宋体" w:hAnsi="Times New Roman"/>
    </w:rPr>
  </w:style>
  <w:style w:type="paragraph" w:customStyle="1" w:styleId="afff5">
    <w:name w:val="附录公式"/>
    <w:basedOn w:val="afff6"/>
    <w:next w:val="afff6"/>
    <w:link w:val="Charc"/>
    <w:qFormat/>
    <w:rPr>
      <w:rFonts w:eastAsiaTheme="minorEastAsia" w:cstheme="minorBidi"/>
      <w:kern w:val="2"/>
      <w:szCs w:val="22"/>
    </w:rPr>
  </w:style>
  <w:style w:type="paragraph" w:customStyle="1" w:styleId="afff6">
    <w:name w:val="段"/>
    <w:link w:val="Chard"/>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d">
    <w:name w:val="段 Char"/>
    <w:link w:val="afff6"/>
    <w:qFormat/>
    <w:rPr>
      <w:rFonts w:ascii="宋体" w:eastAsia="宋体" w:hAnsi="Times New Roman" w:cs="Times New Roman"/>
      <w:kern w:val="0"/>
      <w:szCs w:val="20"/>
    </w:rPr>
  </w:style>
  <w:style w:type="character" w:customStyle="1" w:styleId="afff7">
    <w:name w:val="页眉 字符"/>
    <w:uiPriority w:val="99"/>
    <w:qFormat/>
    <w:rPr>
      <w:sz w:val="18"/>
      <w:szCs w:val="18"/>
    </w:rPr>
  </w:style>
  <w:style w:type="character" w:customStyle="1" w:styleId="afff8">
    <w:name w:val="页脚 字符"/>
    <w:uiPriority w:val="99"/>
    <w:qFormat/>
    <w:rPr>
      <w:sz w:val="18"/>
      <w:szCs w:val="18"/>
    </w:rPr>
  </w:style>
  <w:style w:type="character" w:customStyle="1" w:styleId="Chare">
    <w:name w:val="首示例 Char"/>
    <w:link w:val="afff9"/>
    <w:qFormat/>
    <w:rPr>
      <w:rFonts w:ascii="宋体" w:hAnsi="宋体"/>
      <w:sz w:val="18"/>
      <w:szCs w:val="18"/>
    </w:rPr>
  </w:style>
  <w:style w:type="paragraph" w:customStyle="1" w:styleId="afff9">
    <w:name w:val="首示例"/>
    <w:next w:val="afff6"/>
    <w:link w:val="Chare"/>
    <w:qFormat/>
    <w:pPr>
      <w:tabs>
        <w:tab w:val="left" w:pos="0"/>
        <w:tab w:val="left" w:pos="360"/>
      </w:tabs>
      <w:ind w:left="720"/>
    </w:pPr>
    <w:rPr>
      <w:rFonts w:ascii="宋体" w:hAnsi="宋体"/>
      <w:kern w:val="2"/>
      <w:sz w:val="18"/>
      <w:szCs w:val="18"/>
    </w:rPr>
  </w:style>
  <w:style w:type="character" w:customStyle="1" w:styleId="afffa">
    <w:name w:val="无缩进正文 字符"/>
    <w:link w:val="afffb"/>
    <w:qFormat/>
    <w:rPr>
      <w:rFonts w:ascii="等线" w:hAnsi="等线"/>
    </w:rPr>
  </w:style>
  <w:style w:type="paragraph" w:customStyle="1" w:styleId="afffb">
    <w:name w:val="无缩进正文"/>
    <w:basedOn w:val="af9"/>
    <w:link w:val="afffa"/>
    <w:qFormat/>
    <w:pPr>
      <w:widowControl/>
    </w:pPr>
    <w:rPr>
      <w:rFonts w:ascii="等线" w:eastAsiaTheme="minorEastAsia" w:hAnsi="等线" w:cstheme="minorBidi"/>
    </w:rPr>
  </w:style>
  <w:style w:type="character" w:customStyle="1" w:styleId="17">
    <w:name w:val="1级标题 字符"/>
    <w:link w:val="1"/>
    <w:qFormat/>
    <w:rPr>
      <w:rFonts w:ascii="Times New Roman" w:eastAsia="方正仿宋_GBK" w:hAnsi="Times New Roman"/>
      <w:sz w:val="28"/>
    </w:rPr>
  </w:style>
  <w:style w:type="paragraph" w:customStyle="1" w:styleId="1">
    <w:name w:val="1级标题"/>
    <w:basedOn w:val="af9"/>
    <w:link w:val="17"/>
    <w:qFormat/>
    <w:pPr>
      <w:widowControl/>
      <w:numPr>
        <w:numId w:val="3"/>
      </w:numPr>
      <w:spacing w:line="480" w:lineRule="exact"/>
    </w:pPr>
    <w:rPr>
      <w:rFonts w:ascii="Times New Roman" w:eastAsia="方正仿宋_GBK" w:hAnsi="Times New Roman" w:cstheme="minorBidi"/>
      <w:sz w:val="28"/>
    </w:rPr>
  </w:style>
  <w:style w:type="character" w:customStyle="1" w:styleId="4Char0">
    <w:name w:val="4级标题 Char"/>
    <w:link w:val="40"/>
    <w:qFormat/>
    <w:rPr>
      <w:rFonts w:ascii="Times New Roman" w:eastAsia="方正仿宋_GBK" w:hAnsi="Times New Roman"/>
      <w:sz w:val="28"/>
    </w:rPr>
  </w:style>
  <w:style w:type="paragraph" w:customStyle="1" w:styleId="40">
    <w:name w:val="4级标题"/>
    <w:basedOn w:val="30"/>
    <w:link w:val="4Char0"/>
    <w:qFormat/>
    <w:pPr>
      <w:numPr>
        <w:ilvl w:val="3"/>
      </w:numPr>
      <w:ind w:left="0" w:firstLine="200"/>
    </w:pPr>
  </w:style>
  <w:style w:type="character" w:customStyle="1" w:styleId="18">
    <w:name w:val="页脚 字符1"/>
    <w:uiPriority w:val="99"/>
    <w:qFormat/>
    <w:rPr>
      <w:rFonts w:ascii="Calibri" w:eastAsia="宋体" w:hAnsi="Calibri" w:cs="Times New Roman"/>
      <w:sz w:val="18"/>
      <w:szCs w:val="18"/>
    </w:rPr>
  </w:style>
  <w:style w:type="character" w:customStyle="1" w:styleId="editedordinary-span-edithigh-light-bg">
    <w:name w:val="edited ordinary-span-edit high-light-bg"/>
    <w:qFormat/>
  </w:style>
  <w:style w:type="character" w:customStyle="1" w:styleId="Char19">
    <w:name w:val="引用 Char1"/>
    <w:link w:val="afffc"/>
    <w:uiPriority w:val="29"/>
    <w:qFormat/>
    <w:rPr>
      <w:rFonts w:ascii="Times New Roman" w:hAnsi="Times New Roman"/>
      <w:i/>
      <w:iCs/>
      <w:color w:val="000000"/>
      <w:szCs w:val="24"/>
    </w:rPr>
  </w:style>
  <w:style w:type="paragraph" w:styleId="afffc">
    <w:name w:val="Quote"/>
    <w:basedOn w:val="af9"/>
    <w:next w:val="af9"/>
    <w:link w:val="Char19"/>
    <w:uiPriority w:val="29"/>
    <w:qFormat/>
    <w:rPr>
      <w:rFonts w:ascii="Times New Roman" w:eastAsiaTheme="minorEastAsia" w:hAnsi="Times New Roman" w:cstheme="minorBidi"/>
      <w:i/>
      <w:iCs/>
      <w:color w:val="000000"/>
      <w:szCs w:val="24"/>
    </w:rPr>
  </w:style>
  <w:style w:type="character" w:customStyle="1" w:styleId="Charf">
    <w:name w:val="引用 Char"/>
    <w:basedOn w:val="afa"/>
    <w:uiPriority w:val="99"/>
    <w:qFormat/>
    <w:rPr>
      <w:rFonts w:ascii="Calibri" w:eastAsia="宋体" w:hAnsi="Calibri" w:cs="Times New Roman"/>
      <w:i/>
      <w:iCs/>
      <w:color w:val="000000" w:themeColor="text1"/>
    </w:rPr>
  </w:style>
  <w:style w:type="character" w:customStyle="1" w:styleId="afffd">
    <w:name w:val="批注文字 字符"/>
    <w:semiHidden/>
    <w:qFormat/>
    <w:rPr>
      <w:rFonts w:ascii="Times New Roman" w:eastAsia="宋体" w:hAnsi="Times New Roman" w:cs="Times New Roman"/>
      <w:szCs w:val="24"/>
    </w:rPr>
  </w:style>
  <w:style w:type="character" w:customStyle="1" w:styleId="afffe">
    <w:name w:val="批注框文本 字符"/>
    <w:uiPriority w:val="99"/>
    <w:qFormat/>
    <w:rPr>
      <w:sz w:val="18"/>
      <w:szCs w:val="18"/>
    </w:rPr>
  </w:style>
  <w:style w:type="character" w:customStyle="1" w:styleId="affff">
    <w:name w:val="发布"/>
    <w:qFormat/>
    <w:rPr>
      <w:rFonts w:ascii="黑体" w:eastAsia="黑体"/>
      <w:spacing w:val="85"/>
      <w:w w:val="100"/>
      <w:position w:val="3"/>
      <w:sz w:val="28"/>
      <w:szCs w:val="28"/>
    </w:rPr>
  </w:style>
  <w:style w:type="character" w:customStyle="1" w:styleId="19">
    <w:name w:val="批注框文本 字符1"/>
    <w:uiPriority w:val="99"/>
    <w:semiHidden/>
    <w:qFormat/>
    <w:rPr>
      <w:kern w:val="2"/>
      <w:sz w:val="18"/>
      <w:szCs w:val="18"/>
    </w:rPr>
  </w:style>
  <w:style w:type="character" w:customStyle="1" w:styleId="affff0">
    <w:name w:val="批注主题 字符"/>
    <w:semiHidden/>
    <w:qFormat/>
    <w:rPr>
      <w:rFonts w:ascii="Times New Roman" w:eastAsia="宋体" w:hAnsi="Times New Roman" w:cs="Times New Roman"/>
      <w:b/>
      <w:bCs/>
      <w:szCs w:val="24"/>
    </w:rPr>
  </w:style>
  <w:style w:type="character" w:customStyle="1" w:styleId="Charf0">
    <w:name w:val="表格内容 Char"/>
    <w:link w:val="affff1"/>
    <w:qFormat/>
    <w:rPr>
      <w:rFonts w:ascii="Times New Roman" w:eastAsia="方正仿宋_GBK" w:hAnsi="Times New Roman"/>
      <w:szCs w:val="24"/>
    </w:rPr>
  </w:style>
  <w:style w:type="paragraph" w:customStyle="1" w:styleId="affff1">
    <w:name w:val="表格内容"/>
    <w:basedOn w:val="af9"/>
    <w:link w:val="Charf0"/>
    <w:qFormat/>
    <w:pPr>
      <w:spacing w:line="360" w:lineRule="exact"/>
      <w:jc w:val="left"/>
    </w:pPr>
    <w:rPr>
      <w:rFonts w:ascii="Times New Roman" w:eastAsia="方正仿宋_GBK" w:hAnsi="Times New Roman" w:cstheme="minorBidi"/>
      <w:szCs w:val="24"/>
    </w:rPr>
  </w:style>
  <w:style w:type="character" w:customStyle="1" w:styleId="affff2">
    <w:name w:val="正文文本 字符"/>
    <w:uiPriority w:val="99"/>
    <w:qFormat/>
    <w:rPr>
      <w:rFonts w:ascii="Times New Roman" w:hAnsi="Times New Roman"/>
      <w:kern w:val="2"/>
      <w:sz w:val="21"/>
      <w:szCs w:val="24"/>
    </w:rPr>
  </w:style>
  <w:style w:type="character" w:customStyle="1" w:styleId="editedhigh-light-bg">
    <w:name w:val="edited high-light-bg"/>
    <w:qFormat/>
  </w:style>
  <w:style w:type="paragraph" w:customStyle="1" w:styleId="affff3">
    <w:name w:val="五级无"/>
    <w:basedOn w:val="affff4"/>
    <w:qFormat/>
    <w:pPr>
      <w:spacing w:beforeLines="0" w:afterLines="0"/>
    </w:pPr>
    <w:rPr>
      <w:rFonts w:ascii="宋体" w:eastAsia="宋体"/>
    </w:rPr>
  </w:style>
  <w:style w:type="paragraph" w:customStyle="1" w:styleId="affff4">
    <w:name w:val="五级条标题"/>
    <w:basedOn w:val="af8"/>
    <w:next w:val="afff6"/>
    <w:qFormat/>
    <w:pPr>
      <w:numPr>
        <w:ilvl w:val="0"/>
        <w:numId w:val="0"/>
      </w:numPr>
      <w:outlineLvl w:val="6"/>
    </w:pPr>
  </w:style>
  <w:style w:type="paragraph" w:customStyle="1" w:styleId="af8">
    <w:name w:val="四级条标题"/>
    <w:basedOn w:val="af7"/>
    <w:next w:val="afff6"/>
    <w:qFormat/>
    <w:pPr>
      <w:numPr>
        <w:ilvl w:val="4"/>
        <w:numId w:val="4"/>
      </w:numPr>
      <w:outlineLvl w:val="5"/>
    </w:pPr>
  </w:style>
  <w:style w:type="paragraph" w:customStyle="1" w:styleId="af7">
    <w:name w:val="三级条标题"/>
    <w:basedOn w:val="affff5"/>
    <w:next w:val="afff6"/>
    <w:qFormat/>
    <w:pPr>
      <w:numPr>
        <w:numId w:val="5"/>
      </w:numPr>
      <w:outlineLvl w:val="4"/>
    </w:pPr>
  </w:style>
  <w:style w:type="paragraph" w:customStyle="1" w:styleId="affff5">
    <w:name w:val="二级条标题"/>
    <w:basedOn w:val="affff6"/>
    <w:next w:val="afff6"/>
    <w:qFormat/>
    <w:pPr>
      <w:spacing w:before="50" w:after="50"/>
      <w:outlineLvl w:val="3"/>
    </w:pPr>
  </w:style>
  <w:style w:type="paragraph" w:customStyle="1" w:styleId="affff6">
    <w:name w:val="一级条标题"/>
    <w:next w:val="afff6"/>
    <w:qFormat/>
    <w:pPr>
      <w:spacing w:beforeLines="50" w:afterLines="50"/>
      <w:outlineLvl w:val="2"/>
    </w:pPr>
    <w:rPr>
      <w:rFonts w:ascii="黑体" w:eastAsia="黑体" w:hAnsi="Times New Roman" w:cs="Times New Roman"/>
      <w:sz w:val="21"/>
      <w:szCs w:val="21"/>
    </w:rPr>
  </w:style>
  <w:style w:type="paragraph" w:customStyle="1" w:styleId="affff7">
    <w:name w:val="示例内容"/>
    <w:qFormat/>
    <w:pPr>
      <w:ind w:firstLineChars="200" w:firstLine="200"/>
    </w:pPr>
    <w:rPr>
      <w:rFonts w:ascii="宋体" w:eastAsia="宋体" w:hAnsi="Times New Roman" w:cs="Times New Roman"/>
      <w:sz w:val="18"/>
      <w:szCs w:val="18"/>
    </w:rPr>
  </w:style>
  <w:style w:type="paragraph" w:customStyle="1" w:styleId="ac">
    <w:name w:val="附录表标题"/>
    <w:basedOn w:val="af9"/>
    <w:next w:val="afff6"/>
    <w:qFormat/>
    <w:pPr>
      <w:numPr>
        <w:ilvl w:val="1"/>
        <w:numId w:val="6"/>
      </w:numPr>
      <w:tabs>
        <w:tab w:val="left" w:pos="180"/>
      </w:tabs>
      <w:spacing w:beforeLines="50" w:afterLines="50"/>
      <w:jc w:val="center"/>
    </w:pPr>
    <w:rPr>
      <w:rFonts w:ascii="黑体" w:eastAsia="黑体" w:hAnsi="Times New Roman"/>
      <w:szCs w:val="21"/>
    </w:rPr>
  </w:style>
  <w:style w:type="paragraph" w:customStyle="1" w:styleId="affff8">
    <w:name w:val="标准书眉_偶数页"/>
    <w:basedOn w:val="affff9"/>
    <w:next w:val="af9"/>
    <w:qFormat/>
    <w:pPr>
      <w:jc w:val="left"/>
    </w:pPr>
  </w:style>
  <w:style w:type="paragraph" w:customStyle="1" w:styleId="affff9">
    <w:name w:val="标准书眉_奇数页"/>
    <w:next w:val="af9"/>
    <w:qFormat/>
    <w:pPr>
      <w:tabs>
        <w:tab w:val="center" w:pos="4154"/>
        <w:tab w:val="right" w:pos="8306"/>
      </w:tabs>
      <w:spacing w:after="220"/>
      <w:jc w:val="right"/>
    </w:pPr>
    <w:rPr>
      <w:rFonts w:ascii="黑体" w:eastAsia="黑体" w:hAnsi="Times New Roman" w:cs="Times New Roman"/>
      <w:sz w:val="21"/>
      <w:szCs w:val="21"/>
    </w:rPr>
  </w:style>
  <w:style w:type="paragraph" w:customStyle="1" w:styleId="affffa">
    <w:name w:val="终结线"/>
    <w:basedOn w:val="af9"/>
    <w:qFormat/>
    <w:pPr>
      <w:framePr w:hSpace="181" w:vSpace="181" w:wrap="around" w:vAnchor="text" w:hAnchor="margin" w:xAlign="center" w:y="285"/>
    </w:pPr>
    <w:rPr>
      <w:rFonts w:ascii="Times New Roman" w:hAnsi="Times New Roman"/>
      <w:szCs w:val="24"/>
    </w:rPr>
  </w:style>
  <w:style w:type="paragraph" w:customStyle="1" w:styleId="TOC2">
    <w:name w:val="TOC 标题2"/>
    <w:basedOn w:val="10"/>
    <w:next w:val="af9"/>
    <w:uiPriority w:val="39"/>
    <w:unhideWhenUsed/>
    <w:qFormat/>
    <w:pPr>
      <w:keepNext/>
      <w:keepLines/>
      <w:widowControl/>
      <w:spacing w:before="240" w:line="259" w:lineRule="auto"/>
      <w:ind w:left="0"/>
      <w:outlineLvl w:val="9"/>
    </w:pPr>
    <w:rPr>
      <w:rFonts w:ascii="等线 Light" w:eastAsia="等线 Light" w:hAnsi="等线 Light"/>
      <w:b w:val="0"/>
      <w:bCs w:val="0"/>
      <w:color w:val="2F5496"/>
      <w:lang w:eastAsia="zh-CN"/>
    </w:r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fffb">
    <w:name w:val="标准书脚_偶数页"/>
    <w:qFormat/>
    <w:pPr>
      <w:spacing w:before="120"/>
      <w:ind w:left="221"/>
    </w:pPr>
    <w:rPr>
      <w:rFonts w:ascii="宋体" w:eastAsia="宋体" w:hAnsi="Times New Roman" w:cs="Times New Roman"/>
      <w:sz w:val="18"/>
      <w:szCs w:val="18"/>
    </w:rPr>
  </w:style>
  <w:style w:type="paragraph" w:customStyle="1" w:styleId="affffc">
    <w:name w:val="列项说明"/>
    <w:basedOn w:val="af9"/>
    <w:qFormat/>
    <w:pPr>
      <w:adjustRightInd w:val="0"/>
      <w:spacing w:line="320" w:lineRule="exact"/>
      <w:ind w:leftChars="200" w:left="400" w:hangingChars="200" w:hanging="200"/>
      <w:jc w:val="left"/>
      <w:textAlignment w:val="baseline"/>
    </w:pPr>
    <w:rPr>
      <w:rFonts w:ascii="宋体" w:hAnsi="Times New Roman"/>
      <w:kern w:val="0"/>
      <w:szCs w:val="20"/>
    </w:rPr>
  </w:style>
  <w:style w:type="paragraph" w:customStyle="1" w:styleId="affffd">
    <w:name w:val="封面标准英文名称"/>
    <w:basedOn w:val="affffe"/>
    <w:qFormat/>
    <w:pPr>
      <w:framePr w:wrap="around"/>
      <w:spacing w:before="370" w:line="400" w:lineRule="exact"/>
    </w:pPr>
    <w:rPr>
      <w:rFonts w:ascii="Times New Roman"/>
      <w:sz w:val="28"/>
      <w:szCs w:val="28"/>
    </w:rPr>
  </w:style>
  <w:style w:type="paragraph" w:customStyle="1" w:styleId="affffe">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
    <w:name w:val="其他实施日期"/>
    <w:basedOn w:val="afffff0"/>
    <w:qFormat/>
    <w:pPr>
      <w:framePr w:wrap="around"/>
    </w:pPr>
  </w:style>
  <w:style w:type="paragraph" w:customStyle="1" w:styleId="afffff0">
    <w:name w:val="实施日期"/>
    <w:basedOn w:val="afffff1"/>
    <w:qFormat/>
    <w:pPr>
      <w:framePr w:wrap="around" w:vAnchor="page" w:hAnchor="text"/>
      <w:jc w:val="right"/>
    </w:pPr>
  </w:style>
  <w:style w:type="paragraph" w:customStyle="1" w:styleId="afffff1">
    <w:name w:val="发布日期"/>
    <w:qFormat/>
    <w:pPr>
      <w:framePr w:w="3997" w:h="471" w:hRule="exact" w:vSpace="181" w:wrap="around" w:hAnchor="page" w:x="7089" w:y="14097" w:anchorLock="1"/>
    </w:pPr>
    <w:rPr>
      <w:rFonts w:ascii="Times New Roman" w:eastAsia="黑体" w:hAnsi="Times New Roman" w:cs="Times New Roman"/>
      <w:sz w:val="28"/>
    </w:rPr>
  </w:style>
  <w:style w:type="paragraph" w:customStyle="1" w:styleId="a">
    <w:name w:val="正文图标题"/>
    <w:next w:val="afff6"/>
    <w:qFormat/>
    <w:pPr>
      <w:numPr>
        <w:numId w:val="7"/>
      </w:numPr>
      <w:tabs>
        <w:tab w:val="left" w:pos="360"/>
      </w:tabs>
      <w:spacing w:beforeLines="50" w:afterLines="50"/>
      <w:jc w:val="center"/>
    </w:pPr>
    <w:rPr>
      <w:rFonts w:ascii="黑体" w:eastAsia="黑体" w:hAnsi="Times New Roman" w:cs="Times New Roman"/>
      <w:sz w:val="21"/>
    </w:rPr>
  </w:style>
  <w:style w:type="paragraph" w:customStyle="1" w:styleId="afffff2">
    <w:name w:val="其他标准标志"/>
    <w:basedOn w:val="afffff3"/>
    <w:qFormat/>
    <w:pPr>
      <w:framePr w:w="6101" w:wrap="around" w:vAnchor="page" w:hAnchor="page" w:x="4673" w:y="942"/>
    </w:pPr>
    <w:rPr>
      <w:w w:val="130"/>
    </w:rPr>
  </w:style>
  <w:style w:type="paragraph" w:customStyle="1" w:styleId="afffff3">
    <w:name w:val="标准标志"/>
    <w:next w:val="af9"/>
    <w:qFormat/>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sz w:val="96"/>
      <w:szCs w:val="96"/>
    </w:rPr>
  </w:style>
  <w:style w:type="paragraph" w:customStyle="1" w:styleId="afffff4">
    <w:name w:val="图的脚注"/>
    <w:next w:val="afff6"/>
    <w:qFormat/>
    <w:pPr>
      <w:widowControl w:val="0"/>
      <w:ind w:leftChars="200" w:left="840" w:hangingChars="200" w:hanging="420"/>
      <w:jc w:val="both"/>
    </w:pPr>
    <w:rPr>
      <w:rFonts w:ascii="宋体" w:eastAsia="宋体" w:hAnsi="Times New Roman" w:cs="Times New Roman"/>
      <w:sz w:val="18"/>
    </w:rPr>
  </w:style>
  <w:style w:type="paragraph" w:customStyle="1" w:styleId="ad">
    <w:name w:val="附录字母编号列项（一级）"/>
    <w:qFormat/>
    <w:pPr>
      <w:numPr>
        <w:numId w:val="8"/>
      </w:numPr>
      <w:tabs>
        <w:tab w:val="left" w:pos="839"/>
      </w:tabs>
    </w:pPr>
    <w:rPr>
      <w:rFonts w:ascii="宋体" w:eastAsia="宋体" w:hAnsi="Times New Roman" w:cs="Times New Roman"/>
      <w:sz w:val="21"/>
    </w:rPr>
  </w:style>
  <w:style w:type="paragraph" w:customStyle="1" w:styleId="afffff5">
    <w:name w:val="参考文献、索引标题"/>
    <w:basedOn w:val="af9"/>
    <w:next w:val="afff6"/>
    <w:qFormat/>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fffff6">
    <w:name w:val="其他标准称谓"/>
    <w:next w:val="af9"/>
    <w:qFormat/>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a">
    <w:name w:val="图表脚注说明"/>
    <w:basedOn w:val="af9"/>
    <w:qFormat/>
    <w:pPr>
      <w:numPr>
        <w:numId w:val="9"/>
      </w:numPr>
    </w:pPr>
    <w:rPr>
      <w:rFonts w:ascii="宋体" w:hAnsi="Times New Roman"/>
      <w:sz w:val="18"/>
      <w:szCs w:val="18"/>
    </w:rPr>
  </w:style>
  <w:style w:type="paragraph" w:customStyle="1" w:styleId="afffff7">
    <w:name w:val="封面一致性程度标识"/>
    <w:basedOn w:val="affffd"/>
    <w:qFormat/>
    <w:pPr>
      <w:framePr w:wrap="around"/>
      <w:spacing w:before="440"/>
    </w:pPr>
    <w:rPr>
      <w:rFonts w:ascii="宋体" w:eastAsia="宋体"/>
    </w:rPr>
  </w:style>
  <w:style w:type="paragraph" w:customStyle="1" w:styleId="25">
    <w:name w:val="封面标准英文名称2"/>
    <w:basedOn w:val="affffd"/>
    <w:qFormat/>
    <w:pPr>
      <w:framePr w:wrap="around" w:y="4469"/>
    </w:pPr>
  </w:style>
  <w:style w:type="paragraph" w:customStyle="1" w:styleId="afffff8">
    <w:name w:val="正文表标题"/>
    <w:next w:val="afff6"/>
    <w:qFormat/>
    <w:pPr>
      <w:tabs>
        <w:tab w:val="left" w:pos="360"/>
      </w:tabs>
      <w:spacing w:beforeLines="50" w:afterLines="50"/>
      <w:jc w:val="center"/>
    </w:pPr>
    <w:rPr>
      <w:rFonts w:ascii="黑体" w:eastAsia="黑体" w:hAnsi="Times New Roman" w:cs="Times New Roman"/>
      <w:sz w:val="21"/>
    </w:rPr>
  </w:style>
  <w:style w:type="paragraph" w:customStyle="1" w:styleId="af5">
    <w:name w:val="附录图标题"/>
    <w:basedOn w:val="af9"/>
    <w:next w:val="afff6"/>
    <w:qFormat/>
    <w:pPr>
      <w:numPr>
        <w:ilvl w:val="1"/>
        <w:numId w:val="10"/>
      </w:numPr>
      <w:tabs>
        <w:tab w:val="left" w:pos="363"/>
      </w:tabs>
      <w:spacing w:beforeLines="50" w:afterLines="50"/>
      <w:ind w:left="0" w:firstLine="0"/>
      <w:jc w:val="center"/>
    </w:pPr>
    <w:rPr>
      <w:rFonts w:ascii="黑体" w:eastAsia="黑体" w:hAnsi="Times New Roman"/>
      <w:szCs w:val="21"/>
    </w:rPr>
  </w:style>
  <w:style w:type="paragraph" w:customStyle="1" w:styleId="26">
    <w:name w:val="封面一致性程度标识2"/>
    <w:basedOn w:val="afffff7"/>
    <w:qFormat/>
    <w:pPr>
      <w:framePr w:wrap="around" w:y="4469"/>
    </w:pPr>
  </w:style>
  <w:style w:type="paragraph" w:customStyle="1" w:styleId="af">
    <w:name w:val="注×：（正文）"/>
    <w:qFormat/>
    <w:pPr>
      <w:numPr>
        <w:numId w:val="11"/>
      </w:numPr>
      <w:jc w:val="both"/>
    </w:pPr>
    <w:rPr>
      <w:rFonts w:ascii="宋体" w:eastAsia="宋体" w:hAnsi="Times New Roman" w:cs="Times New Roman"/>
      <w:sz w:val="18"/>
      <w:szCs w:val="18"/>
    </w:rPr>
  </w:style>
  <w:style w:type="paragraph" w:customStyle="1" w:styleId="ae">
    <w:name w:val="附录数字编号列项（二级）"/>
    <w:qFormat/>
    <w:pPr>
      <w:numPr>
        <w:ilvl w:val="1"/>
        <w:numId w:val="8"/>
      </w:numPr>
      <w:tabs>
        <w:tab w:val="left" w:pos="840"/>
      </w:tabs>
    </w:pPr>
    <w:rPr>
      <w:rFonts w:ascii="宋体" w:eastAsia="宋体" w:hAnsi="Times New Roman" w:cs="Times New Roman"/>
      <w:sz w:val="21"/>
    </w:rPr>
  </w:style>
  <w:style w:type="paragraph" w:customStyle="1" w:styleId="a8">
    <w:name w:val="附录五级条标题"/>
    <w:basedOn w:val="a7"/>
    <w:next w:val="afff6"/>
    <w:qFormat/>
    <w:pPr>
      <w:numPr>
        <w:ilvl w:val="6"/>
      </w:numPr>
      <w:outlineLvl w:val="6"/>
    </w:pPr>
  </w:style>
  <w:style w:type="paragraph" w:customStyle="1" w:styleId="a7">
    <w:name w:val="附录四级条标题"/>
    <w:basedOn w:val="a6"/>
    <w:next w:val="afff6"/>
    <w:qFormat/>
    <w:pPr>
      <w:numPr>
        <w:ilvl w:val="5"/>
      </w:numPr>
      <w:outlineLvl w:val="5"/>
    </w:pPr>
  </w:style>
  <w:style w:type="paragraph" w:customStyle="1" w:styleId="a6">
    <w:name w:val="附录三级条标题"/>
    <w:basedOn w:val="a5"/>
    <w:next w:val="afff6"/>
    <w:qFormat/>
    <w:pPr>
      <w:numPr>
        <w:ilvl w:val="4"/>
      </w:numPr>
      <w:outlineLvl w:val="4"/>
    </w:pPr>
  </w:style>
  <w:style w:type="paragraph" w:customStyle="1" w:styleId="a5">
    <w:name w:val="附录二级条标题"/>
    <w:basedOn w:val="af9"/>
    <w:next w:val="afff6"/>
    <w:qFormat/>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customStyle="1" w:styleId="a1">
    <w:name w:val="列项●（二级）"/>
    <w:qFormat/>
    <w:pPr>
      <w:numPr>
        <w:ilvl w:val="1"/>
        <w:numId w:val="13"/>
      </w:numPr>
      <w:tabs>
        <w:tab w:val="left" w:pos="760"/>
        <w:tab w:val="left" w:pos="840"/>
      </w:tabs>
      <w:jc w:val="both"/>
    </w:pPr>
    <w:rPr>
      <w:rFonts w:ascii="宋体" w:eastAsia="宋体" w:hAnsi="Times New Roman" w:cs="Times New Roman"/>
      <w:sz w:val="21"/>
    </w:rPr>
  </w:style>
  <w:style w:type="paragraph" w:customStyle="1" w:styleId="afffff9">
    <w:name w:val="示例"/>
    <w:next w:val="affff7"/>
    <w:qFormat/>
    <w:pPr>
      <w:widowControl w:val="0"/>
      <w:ind w:firstLine="363"/>
      <w:jc w:val="both"/>
    </w:pPr>
    <w:rPr>
      <w:rFonts w:ascii="宋体" w:eastAsia="宋体" w:hAnsi="Times New Roman" w:cs="Times New Roman"/>
      <w:sz w:val="18"/>
      <w:szCs w:val="18"/>
    </w:rPr>
  </w:style>
  <w:style w:type="paragraph" w:customStyle="1" w:styleId="afffffa">
    <w:name w:val="标准书脚_奇数页"/>
    <w:qFormat/>
    <w:pPr>
      <w:spacing w:before="120"/>
      <w:ind w:right="198"/>
      <w:jc w:val="right"/>
    </w:pPr>
    <w:rPr>
      <w:rFonts w:ascii="宋体" w:eastAsia="宋体" w:hAnsi="Times New Roman" w:cs="Times New Roman"/>
      <w:sz w:val="18"/>
      <w:szCs w:val="18"/>
    </w:rPr>
  </w:style>
  <w:style w:type="paragraph" w:customStyle="1" w:styleId="27">
    <w:name w:val="封面标准文稿编辑信息2"/>
    <w:basedOn w:val="afffffb"/>
    <w:qFormat/>
    <w:pPr>
      <w:framePr w:wrap="around" w:y="4469"/>
    </w:pPr>
  </w:style>
  <w:style w:type="paragraph" w:customStyle="1" w:styleId="afffffb">
    <w:name w:val="封面标准文稿编辑信息"/>
    <w:basedOn w:val="afffffc"/>
    <w:qFormat/>
    <w:pPr>
      <w:framePr w:wrap="around"/>
      <w:spacing w:before="180" w:line="180" w:lineRule="exact"/>
    </w:pPr>
    <w:rPr>
      <w:sz w:val="21"/>
    </w:rPr>
  </w:style>
  <w:style w:type="paragraph" w:customStyle="1" w:styleId="afffffc">
    <w:name w:val="封面标准文稿类别"/>
    <w:basedOn w:val="afffff7"/>
    <w:qFormat/>
    <w:pPr>
      <w:framePr w:wrap="around"/>
      <w:spacing w:after="160" w:line="240" w:lineRule="auto"/>
    </w:pPr>
    <w:rPr>
      <w:sz w:val="24"/>
    </w:rPr>
  </w:style>
  <w:style w:type="paragraph" w:customStyle="1" w:styleId="afffffd">
    <w:name w:val="附录一级无"/>
    <w:basedOn w:val="afffffe"/>
    <w:qFormat/>
    <w:pPr>
      <w:spacing w:beforeLines="0" w:afterLines="0"/>
    </w:pPr>
    <w:rPr>
      <w:rFonts w:ascii="宋体" w:eastAsia="宋体"/>
      <w:szCs w:val="21"/>
    </w:rPr>
  </w:style>
  <w:style w:type="paragraph" w:customStyle="1" w:styleId="afffffe">
    <w:name w:val="附录一级条标题"/>
    <w:basedOn w:val="a4"/>
    <w:next w:val="afff6"/>
    <w:qFormat/>
    <w:pPr>
      <w:numPr>
        <w:ilvl w:val="0"/>
        <w:numId w:val="0"/>
      </w:numPr>
      <w:tabs>
        <w:tab w:val="left" w:pos="1616"/>
      </w:tabs>
      <w:autoSpaceDN w:val="0"/>
      <w:spacing w:beforeLines="50" w:afterLines="50"/>
      <w:ind w:left="1616" w:hanging="567"/>
      <w:outlineLvl w:val="2"/>
    </w:pPr>
  </w:style>
  <w:style w:type="paragraph" w:customStyle="1" w:styleId="a4">
    <w:name w:val="附录章标题"/>
    <w:next w:val="afff6"/>
    <w:qFormat/>
    <w:pPr>
      <w:numPr>
        <w:ilvl w:val="1"/>
        <w:numId w:val="12"/>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0">
    <w:name w:val="列项——（一级）"/>
    <w:qFormat/>
    <w:pPr>
      <w:widowControl w:val="0"/>
      <w:numPr>
        <w:numId w:val="13"/>
      </w:numPr>
      <w:jc w:val="both"/>
    </w:pPr>
    <w:rPr>
      <w:rFonts w:ascii="宋体" w:eastAsia="宋体" w:hAnsi="Times New Roman" w:cs="Times New Roman"/>
      <w:sz w:val="21"/>
    </w:rPr>
  </w:style>
  <w:style w:type="paragraph" w:customStyle="1" w:styleId="affffff">
    <w:name w:val="附录五级无"/>
    <w:basedOn w:val="a8"/>
    <w:qFormat/>
    <w:pPr>
      <w:tabs>
        <w:tab w:val="clear" w:pos="360"/>
      </w:tabs>
      <w:spacing w:beforeLines="0" w:afterLines="0"/>
    </w:pPr>
    <w:rPr>
      <w:rFonts w:ascii="宋体" w:eastAsia="宋体"/>
      <w:szCs w:val="21"/>
    </w:rPr>
  </w:style>
  <w:style w:type="paragraph" w:customStyle="1" w:styleId="affffff0">
    <w:name w:val="列项说明数字编号"/>
    <w:qFormat/>
    <w:pPr>
      <w:ind w:leftChars="400" w:left="600" w:hangingChars="200" w:hanging="200"/>
    </w:pPr>
    <w:rPr>
      <w:rFonts w:ascii="宋体" w:eastAsia="宋体" w:hAnsi="Times New Roman" w:cs="Times New Roman"/>
      <w:sz w:val="21"/>
    </w:rPr>
  </w:style>
  <w:style w:type="paragraph" w:customStyle="1" w:styleId="28">
    <w:name w:val="封面标准文稿类别2"/>
    <w:basedOn w:val="afffffc"/>
    <w:qFormat/>
    <w:pPr>
      <w:framePr w:wrap="around" w:y="4469"/>
    </w:pPr>
  </w:style>
  <w:style w:type="paragraph" w:customStyle="1" w:styleId="af0">
    <w:name w:val="字母编号列项（一级）"/>
    <w:qFormat/>
    <w:pPr>
      <w:numPr>
        <w:numId w:val="14"/>
      </w:numPr>
      <w:tabs>
        <w:tab w:val="left" w:pos="840"/>
      </w:tabs>
      <w:jc w:val="both"/>
    </w:pPr>
    <w:rPr>
      <w:rFonts w:ascii="宋体" w:eastAsia="宋体" w:hAnsi="Times New Roman" w:cs="Times New Roman"/>
      <w:sz w:val="21"/>
    </w:rPr>
  </w:style>
  <w:style w:type="paragraph" w:customStyle="1" w:styleId="29">
    <w:name w:val="封面标准名称2"/>
    <w:basedOn w:val="affffe"/>
    <w:qFormat/>
    <w:pPr>
      <w:framePr w:wrap="around" w:y="4469"/>
      <w:spacing w:beforeLines="630"/>
    </w:pPr>
  </w:style>
  <w:style w:type="paragraph" w:customStyle="1" w:styleId="affffff1">
    <w:name w:val="一级无"/>
    <w:basedOn w:val="affff6"/>
    <w:qFormat/>
    <w:pPr>
      <w:spacing w:beforeLines="0" w:afterLines="0"/>
    </w:pPr>
    <w:rPr>
      <w:rFonts w:ascii="宋体" w:eastAsia="宋体"/>
    </w:rPr>
  </w:style>
  <w:style w:type="paragraph" w:styleId="affffff2">
    <w:name w:val="No Spacing"/>
    <w:uiPriority w:val="1"/>
    <w:qFormat/>
    <w:pPr>
      <w:widowControl w:val="0"/>
      <w:spacing w:line="480" w:lineRule="exact"/>
      <w:ind w:firstLineChars="200" w:firstLine="200"/>
      <w:jc w:val="both"/>
    </w:pPr>
    <w:rPr>
      <w:rFonts w:ascii="Times New Roman" w:eastAsia="方正仿宋_GBK" w:hAnsi="Times New Roman" w:cs="Times New Roman"/>
      <w:kern w:val="2"/>
      <w:sz w:val="28"/>
      <w:szCs w:val="24"/>
    </w:rPr>
  </w:style>
  <w:style w:type="paragraph" w:customStyle="1" w:styleId="affffff3">
    <w:name w:val="前言、引言标题"/>
    <w:next w:val="afff6"/>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ffff4">
    <w:name w:val="条文脚注"/>
    <w:basedOn w:val="af6"/>
    <w:qFormat/>
    <w:pPr>
      <w:numPr>
        <w:numId w:val="0"/>
      </w:numPr>
      <w:jc w:val="both"/>
    </w:pPr>
  </w:style>
  <w:style w:type="paragraph" w:customStyle="1" w:styleId="a3">
    <w:name w:val="附录标识"/>
    <w:basedOn w:val="af9"/>
    <w:next w:val="afff6"/>
    <w:qFormat/>
    <w:pPr>
      <w:keepNext/>
      <w:widowControl/>
      <w:numPr>
        <w:numId w:val="12"/>
      </w:numPr>
      <w:shd w:val="clear" w:color="FFFFFF" w:fill="FFFFFF"/>
      <w:tabs>
        <w:tab w:val="left" w:pos="360"/>
        <w:tab w:val="left" w:pos="6405"/>
      </w:tabs>
      <w:spacing w:before="640" w:after="280"/>
      <w:jc w:val="center"/>
      <w:outlineLvl w:val="0"/>
    </w:pPr>
    <w:rPr>
      <w:rFonts w:ascii="黑体" w:eastAsia="黑体" w:hAnsi="Times New Roman"/>
      <w:kern w:val="0"/>
      <w:szCs w:val="20"/>
    </w:rPr>
  </w:style>
  <w:style w:type="paragraph" w:customStyle="1" w:styleId="affffff5">
    <w:name w:val="图标脚注说明"/>
    <w:basedOn w:val="afff6"/>
    <w:qFormat/>
    <w:pPr>
      <w:ind w:left="840" w:firstLineChars="0" w:hanging="420"/>
    </w:pPr>
    <w:rPr>
      <w:sz w:val="18"/>
      <w:szCs w:val="18"/>
    </w:rPr>
  </w:style>
  <w:style w:type="paragraph" w:customStyle="1" w:styleId="affffff6">
    <w:name w:val="要求"/>
    <w:basedOn w:val="afff6"/>
    <w:qFormat/>
    <w:pPr>
      <w:adjustRightInd w:val="0"/>
      <w:snapToGrid w:val="0"/>
      <w:ind w:leftChars="200" w:left="200" w:firstLine="200"/>
    </w:pPr>
  </w:style>
  <w:style w:type="paragraph" w:customStyle="1" w:styleId="ab">
    <w:name w:val="附录表标号"/>
    <w:basedOn w:val="af9"/>
    <w:next w:val="afff6"/>
    <w:qFormat/>
    <w:pPr>
      <w:numPr>
        <w:numId w:val="6"/>
      </w:numPr>
      <w:spacing w:line="14" w:lineRule="exact"/>
      <w:ind w:left="811" w:hanging="448"/>
      <w:jc w:val="center"/>
      <w:outlineLvl w:val="0"/>
    </w:pPr>
    <w:rPr>
      <w:rFonts w:ascii="Times New Roman" w:hAnsi="Times New Roman"/>
      <w:color w:val="FFFFFF"/>
      <w:szCs w:val="24"/>
    </w:rPr>
  </w:style>
  <w:style w:type="paragraph" w:customStyle="1" w:styleId="af2">
    <w:name w:val="编号列项（三级）"/>
    <w:qFormat/>
    <w:pPr>
      <w:numPr>
        <w:ilvl w:val="2"/>
        <w:numId w:val="14"/>
      </w:numPr>
      <w:tabs>
        <w:tab w:val="left" w:pos="0"/>
      </w:tabs>
    </w:pPr>
    <w:rPr>
      <w:rFonts w:ascii="宋体" w:eastAsia="宋体" w:hAnsi="Times New Roman" w:cs="Times New Roman"/>
      <w:sz w:val="21"/>
    </w:rPr>
  </w:style>
  <w:style w:type="paragraph" w:customStyle="1" w:styleId="-11">
    <w:name w:val="彩色列表 - 着色 11"/>
    <w:basedOn w:val="af9"/>
    <w:uiPriority w:val="34"/>
    <w:qFormat/>
    <w:pPr>
      <w:ind w:firstLineChars="200" w:firstLine="420"/>
    </w:pPr>
    <w:rPr>
      <w:rFonts w:ascii="Times New Roman" w:hAnsi="Times New Roman"/>
      <w:szCs w:val="24"/>
    </w:rPr>
  </w:style>
  <w:style w:type="paragraph" w:customStyle="1" w:styleId="TOC1">
    <w:name w:val="TOC 标题1"/>
    <w:basedOn w:val="10"/>
    <w:next w:val="af9"/>
    <w:uiPriority w:val="39"/>
    <w:qFormat/>
    <w:pPr>
      <w:keepNext/>
      <w:keepLines/>
      <w:widowControl/>
      <w:spacing w:before="480" w:line="276" w:lineRule="auto"/>
      <w:ind w:left="0"/>
      <w:outlineLvl w:val="9"/>
    </w:pPr>
    <w:rPr>
      <w:rFonts w:ascii="Cambria" w:eastAsia="宋体" w:hAnsi="Cambria"/>
      <w:color w:val="365F91"/>
      <w:sz w:val="28"/>
      <w:szCs w:val="28"/>
      <w:lang w:eastAsia="zh-CN"/>
    </w:rPr>
  </w:style>
  <w:style w:type="paragraph" w:customStyle="1" w:styleId="a9">
    <w:name w:val="四级无"/>
    <w:basedOn w:val="af8"/>
    <w:qFormat/>
    <w:pPr>
      <w:numPr>
        <w:ilvl w:val="0"/>
        <w:numId w:val="15"/>
      </w:numPr>
      <w:spacing w:beforeLines="0" w:afterLines="0"/>
      <w:ind w:firstLine="0"/>
    </w:pPr>
    <w:rPr>
      <w:rFonts w:ascii="宋体" w:eastAsia="宋体"/>
    </w:rPr>
  </w:style>
  <w:style w:type="paragraph" w:customStyle="1" w:styleId="affffff7">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1">
    <w:name w:val="数字编号列项（二级）"/>
    <w:qFormat/>
    <w:pPr>
      <w:numPr>
        <w:ilvl w:val="1"/>
        <w:numId w:val="14"/>
      </w:numPr>
      <w:tabs>
        <w:tab w:val="left" w:pos="1260"/>
      </w:tabs>
      <w:jc w:val="both"/>
    </w:pPr>
    <w:rPr>
      <w:rFonts w:ascii="宋体" w:eastAsia="宋体" w:hAnsi="Times New Roman" w:cs="Times New Roman"/>
      <w:sz w:val="21"/>
    </w:rPr>
  </w:style>
  <w:style w:type="paragraph" w:customStyle="1" w:styleId="affffff8">
    <w:name w:val="示例×："/>
    <w:basedOn w:val="affffff9"/>
    <w:qFormat/>
    <w:pPr>
      <w:tabs>
        <w:tab w:val="left" w:pos="0"/>
      </w:tabs>
      <w:spacing w:beforeLines="0" w:afterLines="0"/>
      <w:ind w:hanging="425"/>
      <w:outlineLvl w:val="9"/>
    </w:pPr>
    <w:rPr>
      <w:rFonts w:ascii="宋体" w:eastAsia="宋体"/>
      <w:sz w:val="18"/>
      <w:szCs w:val="18"/>
    </w:rPr>
  </w:style>
  <w:style w:type="paragraph" w:customStyle="1" w:styleId="affffff9">
    <w:name w:val="章标题"/>
    <w:next w:val="afff6"/>
    <w:qFormat/>
    <w:pPr>
      <w:spacing w:beforeLines="100" w:afterLines="100"/>
      <w:jc w:val="both"/>
      <w:outlineLvl w:val="1"/>
    </w:pPr>
    <w:rPr>
      <w:rFonts w:ascii="黑体" w:eastAsia="黑体" w:hAnsi="Times New Roman" w:cs="Times New Roman"/>
      <w:sz w:val="21"/>
    </w:rPr>
  </w:style>
  <w:style w:type="paragraph" w:customStyle="1" w:styleId="affffffa">
    <w:name w:val="目次、标准名称标题"/>
    <w:basedOn w:val="af9"/>
    <w:next w:val="afff6"/>
    <w:qFormat/>
    <w:pPr>
      <w:keepNext/>
      <w:pageBreakBefore/>
      <w:widowControl/>
      <w:shd w:val="clear" w:color="FFFFFF" w:fill="FFFFFF"/>
      <w:spacing w:before="640" w:after="560" w:line="460" w:lineRule="exact"/>
      <w:jc w:val="center"/>
      <w:outlineLvl w:val="0"/>
    </w:pPr>
    <w:rPr>
      <w:rFonts w:ascii="黑体" w:eastAsia="黑体" w:hAnsi="Times New Roman"/>
      <w:kern w:val="0"/>
      <w:sz w:val="32"/>
      <w:szCs w:val="20"/>
    </w:rPr>
  </w:style>
  <w:style w:type="paragraph" w:customStyle="1" w:styleId="a2">
    <w:name w:val="列项◆（三级）"/>
    <w:basedOn w:val="af9"/>
    <w:qFormat/>
    <w:pPr>
      <w:numPr>
        <w:ilvl w:val="2"/>
        <w:numId w:val="13"/>
      </w:numPr>
      <w:tabs>
        <w:tab w:val="left" w:pos="1678"/>
      </w:tabs>
    </w:pPr>
    <w:rPr>
      <w:rFonts w:ascii="宋体" w:hAnsi="Times New Roman"/>
      <w:szCs w:val="21"/>
    </w:rPr>
  </w:style>
  <w:style w:type="paragraph" w:customStyle="1" w:styleId="affffffb">
    <w:name w:val="封面正文"/>
    <w:qFormat/>
    <w:pPr>
      <w:jc w:val="both"/>
    </w:pPr>
    <w:rPr>
      <w:rFonts w:ascii="Times New Roman" w:eastAsia="宋体" w:hAnsi="Times New Roman" w:cs="Times New Roman"/>
    </w:rPr>
  </w:style>
  <w:style w:type="paragraph" w:customStyle="1" w:styleId="af3">
    <w:name w:val="注："/>
    <w:next w:val="afff6"/>
    <w:qFormat/>
    <w:pPr>
      <w:widowControl w:val="0"/>
      <w:numPr>
        <w:numId w:val="16"/>
      </w:numPr>
      <w:autoSpaceDE w:val="0"/>
      <w:autoSpaceDN w:val="0"/>
      <w:ind w:left="726" w:hanging="363"/>
      <w:jc w:val="both"/>
    </w:pPr>
    <w:rPr>
      <w:rFonts w:ascii="宋体" w:eastAsia="宋体" w:hAnsi="Times New Roman" w:cs="Times New Roman"/>
      <w:sz w:val="18"/>
      <w:szCs w:val="18"/>
    </w:rPr>
  </w:style>
  <w:style w:type="paragraph" w:customStyle="1" w:styleId="1a">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ffffc">
    <w:name w:val="其他发布日期"/>
    <w:basedOn w:val="afffff1"/>
    <w:qFormat/>
    <w:pPr>
      <w:framePr w:wrap="around" w:vAnchor="page" w:hAnchor="text" w:x="1419"/>
    </w:pPr>
  </w:style>
  <w:style w:type="paragraph" w:customStyle="1" w:styleId="affffffd">
    <w:name w:val="注：（正文）"/>
    <w:basedOn w:val="af3"/>
    <w:next w:val="afff6"/>
    <w:qFormat/>
  </w:style>
  <w:style w:type="paragraph" w:customStyle="1" w:styleId="affffffe">
    <w:name w:val="注×："/>
    <w:qFormat/>
    <w:pPr>
      <w:widowControl w:val="0"/>
      <w:autoSpaceDE w:val="0"/>
      <w:autoSpaceDN w:val="0"/>
      <w:ind w:left="833" w:hanging="408"/>
      <w:jc w:val="both"/>
    </w:pPr>
    <w:rPr>
      <w:rFonts w:ascii="宋体" w:eastAsia="宋体" w:hAnsi="Times New Roman" w:cs="Times New Roman"/>
      <w:sz w:val="18"/>
      <w:szCs w:val="18"/>
    </w:rPr>
  </w:style>
  <w:style w:type="paragraph" w:customStyle="1" w:styleId="afffffff">
    <w:name w:val="示例后文字"/>
    <w:basedOn w:val="afff6"/>
    <w:next w:val="afff6"/>
    <w:qFormat/>
    <w:pPr>
      <w:ind w:firstLine="360"/>
    </w:pPr>
    <w:rPr>
      <w:sz w:val="18"/>
    </w:rPr>
  </w:style>
  <w:style w:type="paragraph" w:customStyle="1" w:styleId="ordinary-outputtarget-output">
    <w:name w:val="ordinary-output target-output"/>
    <w:basedOn w:val="af9"/>
    <w:qFormat/>
    <w:pPr>
      <w:widowControl/>
      <w:spacing w:before="100" w:beforeAutospacing="1" w:after="100" w:afterAutospacing="1"/>
      <w:jc w:val="left"/>
    </w:pPr>
    <w:rPr>
      <w:rFonts w:ascii="宋体" w:hAnsi="宋体" w:cs="宋体"/>
      <w:kern w:val="0"/>
      <w:sz w:val="24"/>
      <w:szCs w:val="24"/>
    </w:rPr>
  </w:style>
  <w:style w:type="paragraph" w:customStyle="1" w:styleId="afffffff0">
    <w:name w:val="发布部门"/>
    <w:next w:val="afff6"/>
    <w:qFormat/>
    <w:pPr>
      <w:framePr w:w="7938" w:h="1134" w:hRule="exact" w:hSpace="125" w:vSpace="181" w:wrap="around" w:vAnchor="page" w:hAnchor="page" w:x="2150" w:y="14630" w:anchorLock="1"/>
      <w:jc w:val="center"/>
    </w:pPr>
    <w:rPr>
      <w:rFonts w:ascii="宋体" w:eastAsia="宋体" w:hAnsi="Times New Roman" w:cs="Times New Roman"/>
      <w:b/>
      <w:spacing w:val="20"/>
      <w:w w:val="135"/>
      <w:sz w:val="28"/>
    </w:rPr>
  </w:style>
  <w:style w:type="paragraph" w:customStyle="1" w:styleId="afffffff1">
    <w:name w:val="其他发布部门"/>
    <w:basedOn w:val="afffffff0"/>
    <w:qFormat/>
    <w:pPr>
      <w:framePr w:wrap="around" w:y="15310"/>
      <w:spacing w:line="0" w:lineRule="atLeast"/>
    </w:pPr>
    <w:rPr>
      <w:rFonts w:ascii="黑体" w:eastAsia="黑体"/>
      <w:b w:val="0"/>
    </w:rPr>
  </w:style>
  <w:style w:type="paragraph" w:customStyle="1" w:styleId="Style131">
    <w:name w:val="_Style 131"/>
    <w:qFormat/>
    <w:pPr>
      <w:widowControl w:val="0"/>
      <w:jc w:val="both"/>
    </w:pPr>
    <w:rPr>
      <w:rFonts w:ascii="Times New Roman" w:eastAsia="宋体" w:hAnsi="Times New Roman" w:cs="Times New Roman"/>
      <w:kern w:val="2"/>
      <w:sz w:val="21"/>
      <w:szCs w:val="24"/>
    </w:rPr>
  </w:style>
  <w:style w:type="paragraph" w:customStyle="1" w:styleId="1b">
    <w:name w:val="修订1"/>
    <w:uiPriority w:val="99"/>
    <w:semiHidden/>
    <w:qFormat/>
    <w:rPr>
      <w:rFonts w:ascii="Times New Roman" w:eastAsia="宋体" w:hAnsi="Times New Roman" w:cs="Times New Roman"/>
      <w:kern w:val="2"/>
      <w:sz w:val="21"/>
      <w:szCs w:val="24"/>
    </w:rPr>
  </w:style>
  <w:style w:type="paragraph" w:customStyle="1" w:styleId="afffffff2">
    <w:name w:val="附录公式编号制表符"/>
    <w:basedOn w:val="af9"/>
    <w:next w:val="afff6"/>
    <w:qFormat/>
    <w:pPr>
      <w:widowControl/>
      <w:tabs>
        <w:tab w:val="center" w:pos="4201"/>
        <w:tab w:val="right" w:leader="dot" w:pos="9298"/>
      </w:tabs>
      <w:autoSpaceDE w:val="0"/>
      <w:autoSpaceDN w:val="0"/>
    </w:pPr>
    <w:rPr>
      <w:rFonts w:ascii="宋体" w:hAnsi="Times New Roman"/>
      <w:kern w:val="0"/>
      <w:szCs w:val="20"/>
    </w:rPr>
  </w:style>
  <w:style w:type="paragraph" w:customStyle="1" w:styleId="afffffff3">
    <w:name w:val="附录三级无"/>
    <w:basedOn w:val="a6"/>
    <w:qFormat/>
    <w:pPr>
      <w:tabs>
        <w:tab w:val="clear" w:pos="360"/>
      </w:tabs>
      <w:spacing w:beforeLines="0" w:afterLines="0"/>
    </w:pPr>
    <w:rPr>
      <w:rFonts w:ascii="宋体" w:eastAsia="宋体"/>
      <w:szCs w:val="21"/>
    </w:rPr>
  </w:style>
  <w:style w:type="paragraph" w:customStyle="1" w:styleId="afffffff4">
    <w:name w:val="二级无"/>
    <w:basedOn w:val="affff5"/>
    <w:qFormat/>
    <w:pPr>
      <w:spacing w:beforeLines="0" w:afterLines="0"/>
    </w:pPr>
    <w:rPr>
      <w:rFonts w:ascii="宋体" w:eastAsia="宋体"/>
    </w:rPr>
  </w:style>
  <w:style w:type="paragraph" w:customStyle="1" w:styleId="afffffff5">
    <w:name w:val="标准书眉一"/>
    <w:qFormat/>
    <w:pPr>
      <w:jc w:val="both"/>
    </w:pPr>
    <w:rPr>
      <w:rFonts w:ascii="Times New Roman" w:eastAsia="宋体" w:hAnsi="Times New Roman" w:cs="Times New Roman"/>
    </w:rPr>
  </w:style>
  <w:style w:type="paragraph" w:customStyle="1" w:styleId="af4">
    <w:name w:val="附录图标号"/>
    <w:basedOn w:val="af9"/>
    <w:qFormat/>
    <w:pPr>
      <w:keepNext/>
      <w:pageBreakBefore/>
      <w:widowControl/>
      <w:numPr>
        <w:numId w:val="10"/>
      </w:numPr>
      <w:spacing w:line="14" w:lineRule="exact"/>
      <w:ind w:left="0" w:firstLine="363"/>
      <w:jc w:val="center"/>
      <w:outlineLvl w:val="0"/>
    </w:pPr>
    <w:rPr>
      <w:rFonts w:ascii="Times New Roman" w:hAnsi="Times New Roman"/>
      <w:color w:val="FFFFFF"/>
      <w:szCs w:val="24"/>
    </w:rPr>
  </w:style>
  <w:style w:type="paragraph" w:customStyle="1" w:styleId="afffffff6">
    <w:name w:val="标准称谓"/>
    <w:next w:val="af9"/>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48"/>
    </w:rPr>
  </w:style>
  <w:style w:type="paragraph" w:customStyle="1" w:styleId="afffffff7">
    <w:name w:val="附录二级无"/>
    <w:basedOn w:val="a5"/>
    <w:qFormat/>
    <w:pPr>
      <w:tabs>
        <w:tab w:val="clear" w:pos="360"/>
      </w:tabs>
      <w:spacing w:beforeLines="0" w:afterLines="0"/>
    </w:pPr>
    <w:rPr>
      <w:rFonts w:ascii="宋体" w:eastAsia="宋体"/>
      <w:szCs w:val="21"/>
    </w:rPr>
  </w:style>
  <w:style w:type="paragraph" w:customStyle="1" w:styleId="afffffff8">
    <w:name w:val="文章附标题"/>
    <w:basedOn w:val="af9"/>
    <w:next w:val="af9"/>
    <w:uiPriority w:val="99"/>
    <w:qFormat/>
    <w:pPr>
      <w:widowControl/>
      <w:spacing w:before="187" w:after="175" w:line="374" w:lineRule="atLeast"/>
      <w:jc w:val="center"/>
    </w:pPr>
    <w:rPr>
      <w:rFonts w:ascii="Times New Roman" w:hAnsi="Times New Roman"/>
      <w:color w:val="000000"/>
      <w:kern w:val="0"/>
      <w:sz w:val="36"/>
      <w:szCs w:val="36"/>
      <w:u w:color="000000"/>
    </w:rPr>
  </w:style>
  <w:style w:type="paragraph" w:customStyle="1" w:styleId="afffffff9">
    <w:name w:val="目次、索引正文"/>
    <w:qFormat/>
    <w:pPr>
      <w:spacing w:line="320" w:lineRule="exact"/>
      <w:jc w:val="both"/>
    </w:pPr>
    <w:rPr>
      <w:rFonts w:ascii="宋体" w:eastAsia="宋体" w:hAnsi="Times New Roman" w:cs="Times New Roman"/>
      <w:sz w:val="21"/>
    </w:rPr>
  </w:style>
  <w:style w:type="paragraph" w:customStyle="1" w:styleId="Charf1">
    <w:name w:val="Char"/>
    <w:basedOn w:val="af9"/>
    <w:qFormat/>
    <w:pPr>
      <w:widowControl/>
      <w:spacing w:after="160" w:line="240" w:lineRule="exact"/>
      <w:jc w:val="left"/>
    </w:pPr>
    <w:rPr>
      <w:rFonts w:ascii="Times New Roman" w:hAnsi="Times New Roman"/>
      <w:szCs w:val="24"/>
    </w:rPr>
  </w:style>
  <w:style w:type="paragraph" w:customStyle="1" w:styleId="afffffffa">
    <w:name w:val="参考文献"/>
    <w:basedOn w:val="af9"/>
    <w:next w:val="afff6"/>
    <w:qFormat/>
    <w:pPr>
      <w:keepNext/>
      <w:pageBreakBefore/>
      <w:widowControl/>
      <w:shd w:val="clear" w:color="FFFFFF" w:fill="FFFFFF"/>
      <w:spacing w:before="640" w:after="200"/>
      <w:jc w:val="center"/>
      <w:outlineLvl w:val="0"/>
    </w:pPr>
    <w:rPr>
      <w:rFonts w:ascii="黑体" w:eastAsia="黑体" w:hAnsi="Times New Roman"/>
      <w:kern w:val="0"/>
      <w:szCs w:val="20"/>
    </w:rPr>
  </w:style>
  <w:style w:type="paragraph" w:customStyle="1" w:styleId="afffffffb">
    <w:name w:val="三级无"/>
    <w:basedOn w:val="af7"/>
    <w:qFormat/>
    <w:pPr>
      <w:spacing w:beforeLines="0" w:afterLines="0"/>
    </w:pPr>
    <w:rPr>
      <w:rFonts w:ascii="宋体" w:eastAsia="宋体"/>
    </w:rPr>
  </w:style>
  <w:style w:type="paragraph" w:customStyle="1" w:styleId="afffffffc">
    <w:name w:val="正文公式编号制表符"/>
    <w:basedOn w:val="afff6"/>
    <w:next w:val="afff6"/>
    <w:qFormat/>
    <w:pPr>
      <w:ind w:firstLineChars="0" w:firstLine="0"/>
    </w:pPr>
  </w:style>
  <w:style w:type="paragraph" w:customStyle="1" w:styleId="afffffffd">
    <w:name w:val="附录四级无"/>
    <w:basedOn w:val="a7"/>
    <w:qFormat/>
    <w:pPr>
      <w:tabs>
        <w:tab w:val="clear" w:pos="360"/>
      </w:tabs>
      <w:spacing w:beforeLines="0" w:afterLines="0"/>
    </w:pPr>
    <w:rPr>
      <w:rFonts w:ascii="宋体" w:eastAsia="宋体"/>
      <w:szCs w:val="21"/>
    </w:rPr>
  </w:style>
  <w:style w:type="paragraph" w:customStyle="1" w:styleId="Default">
    <w:name w:val="Default"/>
    <w:qFormat/>
    <w:pPr>
      <w:widowControl w:val="0"/>
      <w:autoSpaceDE w:val="0"/>
      <w:autoSpaceDN w:val="0"/>
      <w:adjustRightInd w:val="0"/>
    </w:pPr>
    <w:rPr>
      <w:rFonts w:ascii="黑体" w:eastAsia="黑体" w:hAnsi="等线" w:cs="黑体"/>
      <w:color w:val="000000"/>
      <w:sz w:val="24"/>
      <w:szCs w:val="24"/>
    </w:rPr>
  </w:style>
  <w:style w:type="paragraph" w:customStyle="1" w:styleId="afffffffe">
    <w:name w:val="封面标准代替信息"/>
    <w:qFormat/>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affffffff">
    <w:name w:val="附录标题"/>
    <w:basedOn w:val="afff6"/>
    <w:next w:val="afff6"/>
    <w:qFormat/>
    <w:pPr>
      <w:ind w:firstLineChars="0" w:firstLine="0"/>
      <w:jc w:val="center"/>
    </w:pPr>
    <w:rPr>
      <w:rFonts w:ascii="黑体" w:eastAsia="黑体"/>
    </w:rPr>
  </w:style>
  <w:style w:type="table" w:customStyle="1" w:styleId="34">
    <w:name w:val="网格型3"/>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afb"/>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fb"/>
    <w:uiPriority w:val="39"/>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439</Words>
  <Characters>2504</Characters>
  <Application>Microsoft Office Word</Application>
  <DocSecurity>0</DocSecurity>
  <Lines>20</Lines>
  <Paragraphs>5</Paragraphs>
  <ScaleCrop>false</ScaleCrop>
  <Company>微软中国</Company>
  <LinksUpToDate>false</LinksUpToDate>
  <CharactersWithSpaces>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江苏省文物局（机关）(填报)</dc:creator>
  <cp:lastModifiedBy>lenovo</cp:lastModifiedBy>
  <cp:revision>2</cp:revision>
  <dcterms:created xsi:type="dcterms:W3CDTF">2023-04-26T02:28:00Z</dcterms:created>
  <dcterms:modified xsi:type="dcterms:W3CDTF">2023-04-26T02:28:00Z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