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方正小标宋_GBK" w:hAnsi="方正小标宋_GBK" w:eastAsia="方正小标宋_GBK" w:cs="方正小标宋_GBK"/>
          <w:b w:val="0"/>
          <w:bCs w:val="0"/>
          <w:i w:val="0"/>
          <w:iCs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Times New Roman" w:hAnsi="Times New Roman" w:eastAsia="方正小标宋_GBK" w:cs="Times New Roman"/>
          <w:b w:val="0"/>
          <w:bCs w:val="0"/>
          <w:i w:val="0"/>
          <w:iCs w:val="0"/>
          <w:caps w:val="0"/>
          <w:color w:val="000000"/>
          <w:spacing w:val="0"/>
          <w:sz w:val="36"/>
          <w:szCs w:val="36"/>
          <w:lang w:eastAsia="zh-CN"/>
        </w:rPr>
      </w:pPr>
      <w:r>
        <w:rPr>
          <w:rFonts w:hint="default" w:ascii="Times New Roman" w:hAnsi="Times New Roman" w:eastAsia="方正小标宋_GBK" w:cs="Times New Roman"/>
          <w:b w:val="0"/>
          <w:bCs w:val="0"/>
          <w:i w:val="0"/>
          <w:iCs w:val="0"/>
          <w:caps w:val="0"/>
          <w:color w:val="000000"/>
          <w:spacing w:val="0"/>
          <w:sz w:val="36"/>
          <w:szCs w:val="36"/>
          <w:bdr w:val="none" w:color="auto" w:sz="0" w:space="0"/>
        </w:rPr>
        <w:t>关于印发《</w:t>
      </w:r>
      <w:r>
        <w:rPr>
          <w:rFonts w:hint="default" w:ascii="Times New Roman" w:hAnsi="Times New Roman" w:eastAsia="方正小标宋_GBK" w:cs="Times New Roman"/>
          <w:b w:val="0"/>
          <w:bCs w:val="0"/>
          <w:i w:val="0"/>
          <w:iCs w:val="0"/>
          <w:caps w:val="0"/>
          <w:color w:val="000000"/>
          <w:spacing w:val="0"/>
          <w:sz w:val="36"/>
          <w:szCs w:val="36"/>
          <w:bdr w:val="none" w:color="auto" w:sz="0" w:space="0"/>
          <w:lang w:val="en-US" w:eastAsia="zh-CN"/>
        </w:rPr>
        <w:t>淮安</w:t>
      </w:r>
      <w:r>
        <w:rPr>
          <w:rFonts w:hint="default" w:ascii="Times New Roman" w:hAnsi="Times New Roman" w:eastAsia="方正小标宋_GBK" w:cs="Times New Roman"/>
          <w:b w:val="0"/>
          <w:bCs w:val="0"/>
          <w:i w:val="0"/>
          <w:iCs w:val="0"/>
          <w:caps w:val="0"/>
          <w:color w:val="000000"/>
          <w:spacing w:val="0"/>
          <w:sz w:val="36"/>
          <w:szCs w:val="36"/>
          <w:bdr w:val="none" w:color="auto" w:sz="0" w:space="0"/>
        </w:rPr>
        <w:t>市科学技术局涉企</w:t>
      </w:r>
      <w:r>
        <w:rPr>
          <w:rFonts w:hint="default" w:ascii="Times New Roman" w:hAnsi="Times New Roman" w:eastAsia="方正小标宋_GBK" w:cs="Times New Roman"/>
          <w:b w:val="0"/>
          <w:bCs w:val="0"/>
          <w:i w:val="0"/>
          <w:iCs w:val="0"/>
          <w:caps w:val="0"/>
          <w:color w:val="000000"/>
          <w:spacing w:val="0"/>
          <w:sz w:val="36"/>
          <w:szCs w:val="36"/>
          <w:bdr w:val="none" w:color="auto" w:sz="0" w:space="0"/>
          <w:lang w:val="en-US" w:eastAsia="zh-CN"/>
        </w:rPr>
        <w:t>行政处罚“三张清单”（2023版）</w:t>
      </w:r>
      <w:r>
        <w:rPr>
          <w:rFonts w:hint="default" w:ascii="Times New Roman" w:hAnsi="Times New Roman" w:eastAsia="方正小标宋_GBK" w:cs="Times New Roman"/>
          <w:b w:val="0"/>
          <w:bCs w:val="0"/>
          <w:i w:val="0"/>
          <w:iCs w:val="0"/>
          <w:caps w:val="0"/>
          <w:color w:val="000000"/>
          <w:spacing w:val="0"/>
          <w:sz w:val="36"/>
          <w:szCs w:val="36"/>
          <w:bdr w:val="none" w:color="auto" w:sz="0" w:space="0"/>
        </w:rPr>
        <w:t>》的通知</w:t>
      </w:r>
      <w:r>
        <w:rPr>
          <w:rFonts w:hint="eastAsia" w:ascii="Times New Roman" w:hAnsi="Times New Roman" w:eastAsia="方正小标宋_GBK" w:cs="Times New Roman"/>
          <w:b w:val="0"/>
          <w:bCs w:val="0"/>
          <w:i w:val="0"/>
          <w:iCs w:val="0"/>
          <w:caps w:val="0"/>
          <w:color w:val="000000"/>
          <w:spacing w:val="0"/>
          <w:sz w:val="36"/>
          <w:szCs w:val="36"/>
          <w:bdr w:val="none" w:color="auto" w:sz="0" w:space="0"/>
          <w:lang w:eastAsia="zh-CN"/>
        </w:rPr>
        <w:t>（</w:t>
      </w:r>
      <w:r>
        <w:rPr>
          <w:rFonts w:hint="eastAsia" w:ascii="Times New Roman" w:hAnsi="Times New Roman" w:eastAsia="方正小标宋_GBK" w:cs="Times New Roman"/>
          <w:b w:val="0"/>
          <w:bCs w:val="0"/>
          <w:i w:val="0"/>
          <w:iCs w:val="0"/>
          <w:caps w:val="0"/>
          <w:color w:val="000000"/>
          <w:spacing w:val="0"/>
          <w:sz w:val="36"/>
          <w:szCs w:val="36"/>
          <w:bdr w:val="none" w:color="auto" w:sz="0" w:space="0"/>
          <w:lang w:val="en-US" w:eastAsia="zh-CN"/>
        </w:rPr>
        <w:t>征求意见稿</w:t>
      </w:r>
      <w:r>
        <w:rPr>
          <w:rFonts w:hint="eastAsia" w:ascii="Times New Roman" w:hAnsi="Times New Roman" w:eastAsia="方正小标宋_GBK" w:cs="Times New Roman"/>
          <w:b w:val="0"/>
          <w:bCs w:val="0"/>
          <w:i w:val="0"/>
          <w:iCs w:val="0"/>
          <w:caps w:val="0"/>
          <w:color w:val="000000"/>
          <w:spacing w:val="0"/>
          <w:sz w:val="36"/>
          <w:szCs w:val="36"/>
          <w:bdr w:val="none" w:color="auto" w:sz="0" w:space="0"/>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各县（区）</w:t>
      </w: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科技</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局，局机关各处室：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firstLine="640" w:firstLineChars="200"/>
        <w:jc w:val="left"/>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为进一步推进包容审慎监管执法</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加快建设“四最”一流营商环境，根据全市重特大项目攻坚暨优化营商环境大会部署及《关于贯彻落实省政府推动经济运行率率先整体好转若干政策措施的实施意见》（淮政办发</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eastAsia="zh-CN"/>
        </w:rPr>
        <w:t>〔2023〕2号</w:t>
      </w: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）和《淮安市贯彻落实第十次全国深化“放管服”改革电视电话会议重点任务分工方案》（淮协调办发</w:t>
      </w:r>
      <w:r>
        <w:rPr>
          <w:rFonts w:hint="default" w:ascii="Times New Roman" w:hAnsi="Times New Roman" w:eastAsia="宋体" w:cs="Times New Roman"/>
          <w:i w:val="0"/>
          <w:iCs w:val="0"/>
          <w:caps w:val="0"/>
          <w:color w:val="333333"/>
          <w:spacing w:val="0"/>
          <w:sz w:val="32"/>
          <w:szCs w:val="32"/>
          <w:shd w:val="clear" w:fill="FFFFFF"/>
          <w:lang w:val="en-US" w:eastAsia="zh-CN"/>
        </w:rPr>
        <w:t>〔2023〕1号</w:t>
      </w: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）要求，以及市委营商办、市司法局</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《关于</w:t>
      </w: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编制涉企行政处罚“三张清单”（2023版）持续推进包容审慎监管执法工作的通知</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部署</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，结合我局权力清单和工作实际，梳理形成《淮安市科学技术局涉企行政处罚“三张清单”（2023版）》（详见附件1</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eastAsia="zh-CN"/>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3），现印发给你们，请认真遵照执行。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firstLine="640" w:firstLineChars="200"/>
        <w:jc w:val="left"/>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pP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附件1：涉企轻微违法行为不予行政处罚清单（4项）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firstLine="640" w:firstLineChars="200"/>
        <w:jc w:val="left"/>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pP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附件2：涉企一般违法行为从轻行政处罚清单</w:t>
      </w:r>
      <w:r>
        <w:rPr>
          <w:rFonts w:hint="eastAsia" w:ascii="Times New Roman" w:hAnsi="Times New Roman" w:eastAsia="方正仿宋_GBK" w:cs="Times New Roman"/>
          <w:i w:val="0"/>
          <w:iCs w:val="0"/>
          <w:caps w:val="0"/>
          <w:color w:val="333333"/>
          <w:spacing w:val="0"/>
          <w:sz w:val="32"/>
          <w:szCs w:val="32"/>
          <w:shd w:val="clear" w:fill="FFFFFF"/>
          <w:lang w:val="en-US" w:eastAsia="zh-CN"/>
        </w:rPr>
        <w:t>（4项）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firstLine="640" w:firstLineChars="200"/>
        <w:jc w:val="left"/>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pP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附件3：</w:t>
      </w:r>
      <w:r>
        <w:rPr>
          <w:rFonts w:hint="eastAsia" w:ascii="Times New Roman" w:hAnsi="Times New Roman" w:eastAsia="方正仿宋_GBK" w:cs="Times New Roman"/>
          <w:i w:val="0"/>
          <w:iCs w:val="0"/>
          <w:caps w:val="0"/>
          <w:color w:val="333333"/>
          <w:spacing w:val="0"/>
          <w:sz w:val="32"/>
          <w:szCs w:val="32"/>
          <w:shd w:val="clear" w:fill="FFFFFF"/>
          <w:lang w:val="en-US" w:eastAsia="zh-CN"/>
        </w:rPr>
        <w:t>涉企一般违法行为减轻行政处罚清单</w:t>
      </w:r>
      <w:r>
        <w:rPr>
          <w:rFonts w:hint="eastAsia" w:ascii="Times New Roman" w:hAnsi="Times New Roman" w:eastAsia="方正仿宋_GBK" w:cs="Times New Roman"/>
          <w:i w:val="0"/>
          <w:iCs w:val="0"/>
          <w:caps w:val="0"/>
          <w:color w:val="333333"/>
          <w:spacing w:val="0"/>
          <w:sz w:val="32"/>
          <w:szCs w:val="32"/>
          <w:shd w:val="clear" w:fill="FFFFFF"/>
          <w:lang w:val="en-US" w:eastAsia="zh-CN"/>
        </w:rPr>
        <w:t>（4项）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firstLine="640" w:firstLineChars="200"/>
        <w:jc w:val="right"/>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淮安市科技局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firstLine="640" w:firstLineChars="200"/>
        <w:jc w:val="right"/>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2023年</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月</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firstLine="640" w:firstLineChars="200"/>
        <w:jc w:val="cente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both"/>
        <w:rPr>
          <w:rFonts w:hint="default" w:ascii="宋体" w:hAnsi="宋体" w:eastAsia="宋体" w:cs="宋体"/>
          <w:b/>
          <w:sz w:val="32"/>
          <w:szCs w:val="32"/>
          <w:lang w:val="en-US" w:eastAsia="zh-CN" w:bidi="ar"/>
        </w:rPr>
      </w:pPr>
      <w:r>
        <w:rPr>
          <w:rFonts w:hint="eastAsia" w:ascii="宋体" w:hAnsi="宋体" w:eastAsia="宋体" w:cs="宋体"/>
          <w:b/>
          <w:sz w:val="32"/>
          <w:szCs w:val="32"/>
          <w:lang w:val="en-US" w:eastAsia="zh-CN" w:bidi="ar"/>
        </w:rPr>
        <w:t>附件1：</w:t>
      </w:r>
    </w:p>
    <w:p>
      <w:pPr>
        <w:jc w:val="center"/>
        <w:rPr>
          <w:rFonts w:ascii="宋体" w:hAnsi="宋体" w:eastAsia="宋体" w:cs="宋体"/>
          <w:b/>
          <w:sz w:val="44"/>
          <w:szCs w:val="44"/>
        </w:rPr>
      </w:pPr>
      <w:r>
        <w:rPr>
          <w:rFonts w:hint="eastAsia" w:ascii="方正小标宋_GBK" w:hAnsi="方正小标宋_GBK" w:eastAsia="方正小标宋_GBK" w:cs="方正小标宋_GBK"/>
          <w:b w:val="0"/>
          <w:bCs/>
          <w:sz w:val="44"/>
          <w:szCs w:val="44"/>
          <w:lang w:bidi="ar"/>
        </w:rPr>
        <w:t>涉企轻微违法行为不予行政处罚清单（4项）</w:t>
      </w:r>
    </w:p>
    <w:p>
      <w:pPr>
        <w:spacing w:before="156" w:beforeLines="50" w:after="156" w:afterLines="50"/>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bidi="ar"/>
        </w:rPr>
        <w:t>单位：</w:t>
      </w:r>
      <w:r>
        <w:rPr>
          <w:rFonts w:hint="eastAsia" w:ascii="方正仿宋_GBK" w:hAnsi="方正仿宋_GBK" w:eastAsia="方正仿宋_GBK" w:cs="方正仿宋_GBK"/>
          <w:sz w:val="32"/>
          <w:szCs w:val="32"/>
          <w:lang w:val="en-US" w:eastAsia="zh-CN" w:bidi="ar"/>
        </w:rPr>
        <w:t>淮安市</w:t>
      </w:r>
      <w:r>
        <w:rPr>
          <w:rFonts w:hint="eastAsia" w:ascii="方正仿宋_GBK" w:hAnsi="方正仿宋_GBK" w:eastAsia="方正仿宋_GBK" w:cs="方正仿宋_GBK"/>
          <w:sz w:val="32"/>
          <w:szCs w:val="32"/>
          <w:lang w:bidi="ar"/>
        </w:rPr>
        <w:t>科学技术局</w:t>
      </w:r>
    </w:p>
    <w:tbl>
      <w:tblPr>
        <w:tblStyle w:val="6"/>
        <w:tblW w:w="146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136"/>
        <w:gridCol w:w="4819"/>
        <w:gridCol w:w="554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700" w:type="dxa"/>
            <w:noWrap w:val="0"/>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lang w:bidi="ar"/>
              </w:rPr>
              <w:t>序号</w:t>
            </w:r>
          </w:p>
        </w:tc>
        <w:tc>
          <w:tcPr>
            <w:tcW w:w="2136" w:type="dxa"/>
            <w:noWrap w:val="0"/>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lang w:bidi="ar"/>
              </w:rPr>
              <w:t>违法行为</w:t>
            </w:r>
          </w:p>
        </w:tc>
        <w:tc>
          <w:tcPr>
            <w:tcW w:w="4819" w:type="dxa"/>
            <w:noWrap w:val="0"/>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lang w:bidi="ar"/>
              </w:rPr>
              <w:t>不予处罚条件</w:t>
            </w:r>
          </w:p>
        </w:tc>
        <w:tc>
          <w:tcPr>
            <w:tcW w:w="5543" w:type="dxa"/>
            <w:noWrap w:val="0"/>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lang w:bidi="ar"/>
              </w:rPr>
              <w:t>法律依据</w:t>
            </w:r>
          </w:p>
        </w:tc>
        <w:tc>
          <w:tcPr>
            <w:tcW w:w="1440" w:type="dxa"/>
            <w:noWrap w:val="0"/>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lang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700"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bidi="ar"/>
              </w:rPr>
              <w:t>1</w:t>
            </w:r>
          </w:p>
        </w:tc>
        <w:tc>
          <w:tcPr>
            <w:tcW w:w="2136"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lang w:bidi="ar"/>
              </w:rPr>
              <w:t>在科技成果转化活动中弄虚作假、骗取奖励和荣誉称号的行为</w:t>
            </w:r>
          </w:p>
        </w:tc>
        <w:tc>
          <w:tcPr>
            <w:tcW w:w="4819" w:type="dxa"/>
            <w:noWrap w:val="0"/>
            <w:vAlign w:val="center"/>
          </w:tcPr>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b/>
                <w:bCs/>
                <w:szCs w:val="24"/>
                <w:lang w:bidi="ar"/>
              </w:rPr>
              <w:t>应当</w:t>
            </w:r>
            <w:r>
              <w:rPr>
                <w:rFonts w:hint="eastAsia" w:ascii="仿宋" w:hAnsi="仿宋" w:eastAsia="仿宋" w:cs="仿宋_GB2312"/>
                <w:szCs w:val="24"/>
                <w:lang w:bidi="ar"/>
              </w:rPr>
              <w:t>不予处罚的情形：</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Cs w:val="24"/>
                <w:lang w:bidi="ar"/>
              </w:rPr>
              <w:t>1.精神病人、智力残疾人在不能辨认或者不能控制自己行为时有违法行为的；</w:t>
            </w:r>
          </w:p>
          <w:p>
            <w:pPr>
              <w:pStyle w:val="5"/>
              <w:spacing w:before="0" w:beforeAutospacing="0" w:after="0" w:afterAutospacing="0"/>
              <w:rPr>
                <w:rFonts w:ascii="仿宋" w:hAnsi="仿宋" w:eastAsia="仿宋" w:cs="仿宋_GB2312"/>
                <w:szCs w:val="24"/>
              </w:rPr>
            </w:pPr>
            <w:r>
              <w:rPr>
                <w:rFonts w:hint="eastAsia" w:ascii="仿宋" w:hAnsi="仿宋" w:eastAsia="仿宋" w:cs="仿宋_GB2312"/>
                <w:szCs w:val="24"/>
                <w:lang w:val="en-US" w:eastAsia="zh-CN" w:bidi="ar"/>
              </w:rPr>
              <w:t>2</w:t>
            </w:r>
            <w:r>
              <w:rPr>
                <w:rFonts w:hint="eastAsia" w:ascii="仿宋" w:hAnsi="仿宋" w:eastAsia="仿宋" w:cs="仿宋_GB2312"/>
                <w:szCs w:val="24"/>
                <w:lang w:bidi="ar"/>
              </w:rPr>
              <w:t>.违法行为轻微并及时改正，没有造成危害后果的；</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Cs w:val="24"/>
                <w:lang w:val="en-US" w:eastAsia="zh-CN" w:bidi="ar"/>
              </w:rPr>
              <w:t>3</w:t>
            </w:r>
            <w:r>
              <w:rPr>
                <w:rFonts w:hint="eastAsia" w:ascii="仿宋" w:hAnsi="仿宋" w:eastAsia="仿宋" w:cs="仿宋_GB2312"/>
                <w:szCs w:val="24"/>
                <w:lang w:bidi="ar"/>
              </w:rPr>
              <w:t>.当事人有证据足以证明没有主观过错的；</w:t>
            </w:r>
          </w:p>
          <w:p>
            <w:pPr>
              <w:rPr>
                <w:rFonts w:ascii="仿宋" w:hAnsi="仿宋" w:eastAsia="仿宋" w:cs="仿宋_GB2312"/>
                <w:sz w:val="24"/>
                <w:szCs w:val="24"/>
              </w:rPr>
            </w:pPr>
            <w:r>
              <w:rPr>
                <w:rFonts w:hint="eastAsia" w:ascii="仿宋" w:hAnsi="仿宋" w:eastAsia="仿宋" w:cs="仿宋_GB2312"/>
                <w:sz w:val="24"/>
                <w:szCs w:val="24"/>
                <w:lang w:val="en-US" w:eastAsia="zh-CN" w:bidi="ar"/>
              </w:rPr>
              <w:t>4</w:t>
            </w:r>
            <w:r>
              <w:rPr>
                <w:rFonts w:hint="eastAsia" w:ascii="仿宋" w:hAnsi="仿宋" w:eastAsia="仿宋" w:cs="仿宋_GB2312"/>
                <w:sz w:val="24"/>
                <w:szCs w:val="24"/>
                <w:lang w:bidi="ar"/>
              </w:rPr>
              <w:t>.违法行为在二年内未被发现的</w:t>
            </w:r>
            <w:r>
              <w:rPr>
                <w:rFonts w:hint="eastAsia" w:ascii="仿宋" w:hAnsi="仿宋" w:eastAsia="仿宋" w:cs="仿宋_GB2312"/>
                <w:kern w:val="0"/>
                <w:sz w:val="24"/>
                <w:szCs w:val="24"/>
                <w:lang w:bidi="ar"/>
              </w:rPr>
              <w:t>；涉及公民生命健康安全、金融安全且有危害后果的违法行为在五年内未被发现的</w:t>
            </w:r>
            <w:r>
              <w:rPr>
                <w:rFonts w:hint="eastAsia" w:ascii="仿宋" w:hAnsi="仿宋" w:eastAsia="仿宋" w:cs="仿宋_GB2312"/>
                <w:sz w:val="24"/>
                <w:szCs w:val="24"/>
                <w:lang w:bidi="ar"/>
              </w:rPr>
              <w:t>。</w:t>
            </w:r>
          </w:p>
          <w:p>
            <w:pPr>
              <w:pStyle w:val="5"/>
              <w:widowControl/>
              <w:spacing w:before="0" w:beforeAutospacing="0" w:after="0" w:afterAutospacing="0"/>
              <w:rPr>
                <w:rFonts w:ascii="仿宋" w:hAnsi="仿宋" w:eastAsia="仿宋" w:cs="宋体"/>
                <w:szCs w:val="24"/>
              </w:rPr>
            </w:pPr>
            <w:r>
              <w:rPr>
                <w:rFonts w:hint="eastAsia" w:ascii="仿宋" w:hAnsi="仿宋" w:eastAsia="仿宋" w:cs="仿宋_GB2312"/>
                <w:b/>
                <w:bCs/>
                <w:szCs w:val="24"/>
                <w:lang w:bidi="ar"/>
              </w:rPr>
              <w:t>可以</w:t>
            </w:r>
            <w:r>
              <w:rPr>
                <w:rFonts w:hint="eastAsia" w:ascii="仿宋" w:hAnsi="仿宋" w:eastAsia="仿宋" w:cs="仿宋_GB2312"/>
                <w:szCs w:val="24"/>
                <w:lang w:bidi="ar"/>
              </w:rPr>
              <w:t>不予处罚的情形：初次违法且危害后果轻微并及时改正的；</w:t>
            </w:r>
          </w:p>
        </w:tc>
        <w:tc>
          <w:tcPr>
            <w:tcW w:w="5543"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lang w:bidi="ar"/>
              </w:rPr>
              <w:t>1.《行政处罚法》第三十条、第三十一条、第三十三条、第三十六条</w:t>
            </w:r>
          </w:p>
          <w:p>
            <w:pPr>
              <w:pStyle w:val="5"/>
              <w:widowControl/>
              <w:spacing w:before="0" w:beforeAutospacing="0" w:after="210" w:afterAutospacing="0" w:line="240" w:lineRule="atLeast"/>
              <w:jc w:val="both"/>
              <w:rPr>
                <w:rFonts w:ascii="仿宋" w:hAnsi="仿宋" w:eastAsia="仿宋" w:cs="宋体"/>
                <w:szCs w:val="24"/>
              </w:rPr>
            </w:pPr>
            <w:r>
              <w:rPr>
                <w:rFonts w:hint="eastAsia" w:ascii="仿宋" w:hAnsi="仿宋" w:eastAsia="仿宋" w:cs="宋体"/>
                <w:szCs w:val="24"/>
                <w:lang w:bidi="ar"/>
              </w:rPr>
              <w:t>2.《江苏省促进科技成果转化条例》第二十七条第一款“有下列情形之一的，由科技行政部门以及发展和改革部门、经济贸易管理部门和其他有关行政部门，按其职责分工予以处罚:(一)在科技成果转化活动中弄虚作假，骗取奖励和荣誉称号、非法牟利的，责令改正，取消该奖励和荣誉称号，没收违法所得，并处以一千元以上三万元以下罚款”。</w:t>
            </w:r>
          </w:p>
        </w:tc>
        <w:tc>
          <w:tcPr>
            <w:tcW w:w="1440" w:type="dxa"/>
            <w:noWrap w:val="0"/>
            <w:vAlign w:val="center"/>
          </w:tcPr>
          <w:p>
            <w:pPr>
              <w:widowControl/>
              <w:ind w:left="-6" w:leftChars="-57" w:right="-69" w:rightChars="-33" w:hanging="114" w:hangingChars="51"/>
              <w:jc w:val="center"/>
              <w:rPr>
                <w:rFonts w:hint="eastAsia" w:ascii="仿宋" w:hAnsi="仿宋" w:eastAsia="仿宋" w:cs="宋体"/>
                <w:spacing w:val="-8"/>
                <w:kern w:val="0"/>
                <w:sz w:val="24"/>
                <w:szCs w:val="24"/>
                <w:lang w:eastAsia="zh-CN"/>
              </w:rPr>
            </w:pPr>
            <w:r>
              <w:rPr>
                <w:rFonts w:hint="eastAsia" w:ascii="仿宋" w:hAnsi="仿宋" w:eastAsia="仿宋" w:cs="宋体"/>
                <w:spacing w:val="-8"/>
                <w:kern w:val="0"/>
                <w:sz w:val="24"/>
                <w:szCs w:val="24"/>
                <w:lang w:val="en-US" w:eastAsia="zh-CN" w:bidi="ar"/>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700"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bidi="ar"/>
              </w:rPr>
              <w:t>2</w:t>
            </w:r>
          </w:p>
        </w:tc>
        <w:tc>
          <w:tcPr>
            <w:tcW w:w="2136"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lang w:bidi="ar"/>
              </w:rPr>
              <w:t>在对科技成果进行价值评估中，故意提供虚假评估证明的行为</w:t>
            </w:r>
          </w:p>
        </w:tc>
        <w:tc>
          <w:tcPr>
            <w:tcW w:w="4819" w:type="dxa"/>
            <w:noWrap w:val="0"/>
            <w:vAlign w:val="center"/>
          </w:tcPr>
          <w:p>
            <w:pPr>
              <w:pStyle w:val="5"/>
              <w:spacing w:before="0" w:beforeAutospacing="0" w:after="0" w:afterAutospacing="0"/>
              <w:rPr>
                <w:rFonts w:ascii="仿宋" w:hAnsi="仿宋" w:eastAsia="仿宋" w:cs="仿宋_GB2312"/>
                <w:szCs w:val="24"/>
              </w:rPr>
            </w:pPr>
            <w:r>
              <w:rPr>
                <w:rFonts w:hint="eastAsia" w:ascii="仿宋" w:hAnsi="仿宋" w:eastAsia="仿宋" w:cs="仿宋_GB2312"/>
                <w:b/>
                <w:bCs/>
                <w:szCs w:val="24"/>
                <w:lang w:bidi="ar"/>
              </w:rPr>
              <w:t>应当</w:t>
            </w:r>
            <w:r>
              <w:rPr>
                <w:rFonts w:hint="eastAsia" w:ascii="仿宋" w:hAnsi="仿宋" w:eastAsia="仿宋" w:cs="仿宋_GB2312"/>
                <w:szCs w:val="24"/>
                <w:lang w:bidi="ar"/>
              </w:rPr>
              <w:t>不予处罚的情形：</w:t>
            </w:r>
          </w:p>
          <w:p>
            <w:pPr>
              <w:pStyle w:val="5"/>
              <w:spacing w:before="0" w:beforeAutospacing="0" w:after="0" w:afterAutospacing="0"/>
              <w:rPr>
                <w:rFonts w:ascii="仿宋" w:hAnsi="仿宋" w:eastAsia="仿宋" w:cs="仿宋_GB2312"/>
                <w:szCs w:val="24"/>
              </w:rPr>
            </w:pPr>
            <w:r>
              <w:rPr>
                <w:rFonts w:hint="eastAsia" w:ascii="仿宋" w:hAnsi="仿宋" w:eastAsia="仿宋" w:cs="仿宋_GB2312"/>
                <w:szCs w:val="24"/>
                <w:lang w:bidi="ar"/>
              </w:rPr>
              <w:t>1.违法行为轻微并及时改正，没有造成危害后果的；</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Cs w:val="24"/>
                <w:lang w:bidi="ar"/>
              </w:rPr>
              <w:t>2.当事人有证据足以证明没有主观过错的；</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Cs w:val="24"/>
                <w:lang w:bidi="ar"/>
              </w:rPr>
              <w:t>3.违法行为在二年内未被发现的；涉及公民生命健康安全、金融安全且有危害后果的违法行为在五年内未被发现的。</w:t>
            </w:r>
          </w:p>
          <w:p>
            <w:pPr>
              <w:pStyle w:val="5"/>
              <w:widowControl/>
              <w:spacing w:before="0" w:beforeAutospacing="0" w:after="0" w:afterAutospacing="0"/>
              <w:rPr>
                <w:rFonts w:ascii="仿宋" w:hAnsi="仿宋" w:eastAsia="仿宋" w:cs="宋体"/>
                <w:szCs w:val="24"/>
              </w:rPr>
            </w:pPr>
            <w:r>
              <w:rPr>
                <w:rFonts w:hint="eastAsia" w:ascii="仿宋" w:hAnsi="仿宋" w:eastAsia="仿宋" w:cs="宋体"/>
                <w:b/>
                <w:bCs/>
                <w:szCs w:val="24"/>
                <w:lang w:bidi="ar"/>
              </w:rPr>
              <w:t>可以</w:t>
            </w:r>
            <w:r>
              <w:rPr>
                <w:rFonts w:hint="eastAsia" w:ascii="仿宋" w:hAnsi="仿宋" w:eastAsia="仿宋" w:cs="宋体"/>
                <w:szCs w:val="24"/>
                <w:lang w:bidi="ar"/>
              </w:rPr>
              <w:t>不予处罚的情形：</w:t>
            </w:r>
            <w:r>
              <w:rPr>
                <w:rFonts w:hint="eastAsia" w:ascii="仿宋" w:hAnsi="仿宋" w:eastAsia="仿宋" w:cs="仿宋_GB2312"/>
                <w:szCs w:val="24"/>
                <w:lang w:bidi="ar"/>
              </w:rPr>
              <w:t>初次违法且危害后果轻微并及时改正的。</w:t>
            </w:r>
          </w:p>
        </w:tc>
        <w:tc>
          <w:tcPr>
            <w:tcW w:w="5543"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lang w:bidi="ar"/>
              </w:rPr>
              <w:t>1.《行政处罚法》第三十三条、第三十六条</w:t>
            </w:r>
          </w:p>
          <w:p>
            <w:pPr>
              <w:pStyle w:val="5"/>
              <w:widowControl/>
              <w:spacing w:before="0" w:beforeAutospacing="0" w:after="210" w:afterAutospacing="0" w:line="240" w:lineRule="atLeast"/>
              <w:jc w:val="both"/>
              <w:rPr>
                <w:rFonts w:ascii="仿宋" w:hAnsi="仿宋" w:eastAsia="仿宋" w:cs="宋体"/>
                <w:szCs w:val="24"/>
              </w:rPr>
            </w:pPr>
            <w:r>
              <w:rPr>
                <w:rFonts w:hint="eastAsia" w:ascii="仿宋" w:hAnsi="仿宋" w:eastAsia="仿宋" w:cs="宋体"/>
                <w:szCs w:val="24"/>
                <w:lang w:bidi="ar"/>
              </w:rPr>
              <w:t>2.《江苏省促进科技成果转化条例》第二十七条第一款“有下列情形之一的，由科技行政部门以及发展和改革部门、经济贸易管理部门和其他有关行政部门，按其职责分工予以处罚:（二)对科技成果进行检测或者价值评估，故意提供虚假检测结果或者评估证明的，责令改正，予以警告，没收违法所得，并对该检测组织者、评估机构处以违法所得一至五倍罚款；情节严重的，依法吊销其资格证书”。</w:t>
            </w:r>
          </w:p>
        </w:tc>
        <w:tc>
          <w:tcPr>
            <w:tcW w:w="1440" w:type="dxa"/>
            <w:noWrap w:val="0"/>
            <w:vAlign w:val="center"/>
          </w:tcPr>
          <w:p>
            <w:pPr>
              <w:widowControl/>
              <w:ind w:left="-6" w:leftChars="-57" w:right="-69" w:rightChars="-33" w:hanging="114" w:hangingChars="51"/>
              <w:jc w:val="center"/>
              <w:rPr>
                <w:rFonts w:ascii="仿宋" w:hAnsi="仿宋" w:eastAsia="仿宋" w:cs="宋体"/>
                <w:spacing w:val="-8"/>
                <w:kern w:val="0"/>
                <w:sz w:val="24"/>
                <w:szCs w:val="24"/>
              </w:rPr>
            </w:pPr>
            <w:r>
              <w:rPr>
                <w:rFonts w:hint="eastAsia" w:ascii="仿宋" w:hAnsi="仿宋" w:eastAsia="仿宋" w:cs="宋体"/>
                <w:spacing w:val="-8"/>
                <w:kern w:val="0"/>
                <w:sz w:val="24"/>
                <w:szCs w:val="24"/>
                <w:lang w:val="en-US" w:eastAsia="zh-CN" w:bidi="ar"/>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700"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bidi="ar"/>
              </w:rPr>
              <w:t>3</w:t>
            </w:r>
          </w:p>
        </w:tc>
        <w:tc>
          <w:tcPr>
            <w:tcW w:w="2136"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lang w:bidi="ar"/>
              </w:rPr>
              <w:t>在科技成果转化活动中窃取他人科技成果的行为</w:t>
            </w:r>
          </w:p>
        </w:tc>
        <w:tc>
          <w:tcPr>
            <w:tcW w:w="4819" w:type="dxa"/>
            <w:noWrap w:val="0"/>
            <w:vAlign w:val="center"/>
          </w:tcPr>
          <w:p>
            <w:pPr>
              <w:pStyle w:val="5"/>
              <w:spacing w:before="0" w:beforeAutospacing="0" w:after="0" w:afterAutospacing="0"/>
              <w:rPr>
                <w:rFonts w:ascii="仿宋" w:hAnsi="仿宋" w:eastAsia="仿宋" w:cs="仿宋_GB2312"/>
                <w:szCs w:val="24"/>
              </w:rPr>
            </w:pPr>
            <w:r>
              <w:rPr>
                <w:rFonts w:hint="eastAsia" w:ascii="仿宋" w:hAnsi="仿宋" w:eastAsia="仿宋" w:cs="仿宋_GB2312"/>
                <w:b/>
                <w:bCs/>
                <w:szCs w:val="24"/>
                <w:lang w:bidi="ar"/>
              </w:rPr>
              <w:t>应当</w:t>
            </w:r>
            <w:r>
              <w:rPr>
                <w:rFonts w:hint="eastAsia" w:ascii="仿宋" w:hAnsi="仿宋" w:eastAsia="仿宋" w:cs="仿宋_GB2312"/>
                <w:szCs w:val="24"/>
                <w:lang w:bidi="ar"/>
              </w:rPr>
              <w:t>不予处罚的情形：</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 w:val="24"/>
                <w:szCs w:val="24"/>
                <w:lang w:bidi="ar"/>
              </w:rPr>
              <w:t>1.</w:t>
            </w:r>
            <w:r>
              <w:rPr>
                <w:rFonts w:hint="eastAsia" w:ascii="仿宋" w:hAnsi="仿宋" w:eastAsia="仿宋" w:cs="仿宋_GB2312"/>
                <w:szCs w:val="24"/>
                <w:lang w:bidi="ar"/>
              </w:rPr>
              <w:t>精神病人、智力残疾人在不能辨认或者不能控制自己行为时有违法行为的；</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Cs w:val="24"/>
                <w:lang w:val="en-US" w:eastAsia="zh-CN" w:bidi="ar"/>
              </w:rPr>
              <w:t>2</w:t>
            </w:r>
            <w:r>
              <w:rPr>
                <w:rFonts w:hint="eastAsia" w:ascii="仿宋" w:hAnsi="仿宋" w:eastAsia="仿宋" w:cs="仿宋_GB2312"/>
                <w:szCs w:val="24"/>
                <w:lang w:bidi="ar"/>
              </w:rPr>
              <w:t>.违法行为轻微并及时改正，没有造成危害后果的；</w:t>
            </w:r>
          </w:p>
          <w:p>
            <w:pPr>
              <w:widowControl/>
              <w:jc w:val="left"/>
              <w:rPr>
                <w:rFonts w:ascii="仿宋" w:hAnsi="仿宋" w:eastAsia="仿宋" w:cs="仿宋_GB2312"/>
                <w:sz w:val="24"/>
                <w:szCs w:val="24"/>
              </w:rPr>
            </w:pPr>
            <w:r>
              <w:rPr>
                <w:rFonts w:hint="eastAsia" w:ascii="仿宋" w:hAnsi="仿宋" w:eastAsia="仿宋" w:cs="仿宋_GB2312"/>
                <w:sz w:val="24"/>
                <w:szCs w:val="24"/>
                <w:lang w:val="en-US" w:eastAsia="zh-CN" w:bidi="ar"/>
              </w:rPr>
              <w:t>3</w:t>
            </w:r>
            <w:r>
              <w:rPr>
                <w:rFonts w:hint="eastAsia" w:ascii="仿宋" w:hAnsi="仿宋" w:eastAsia="仿宋" w:cs="仿宋_GB2312"/>
                <w:sz w:val="24"/>
                <w:szCs w:val="24"/>
                <w:lang w:bidi="ar"/>
              </w:rPr>
              <w:t>.当事人有证据足以证明没有主观过错的；</w:t>
            </w:r>
          </w:p>
          <w:p>
            <w:pPr>
              <w:widowControl/>
              <w:jc w:val="left"/>
              <w:rPr>
                <w:rFonts w:ascii="仿宋" w:hAnsi="仿宋" w:eastAsia="仿宋" w:cs="仿宋_GB2312"/>
                <w:sz w:val="24"/>
                <w:szCs w:val="24"/>
              </w:rPr>
            </w:pPr>
            <w:r>
              <w:rPr>
                <w:rFonts w:hint="eastAsia" w:ascii="仿宋" w:hAnsi="仿宋" w:eastAsia="仿宋" w:cs="仿宋_GB2312"/>
                <w:sz w:val="24"/>
                <w:szCs w:val="24"/>
                <w:lang w:val="en-US" w:eastAsia="zh-CN" w:bidi="ar"/>
              </w:rPr>
              <w:t>4</w:t>
            </w:r>
            <w:r>
              <w:rPr>
                <w:rFonts w:hint="eastAsia" w:ascii="仿宋" w:hAnsi="仿宋" w:eastAsia="仿宋" w:cs="仿宋_GB2312"/>
                <w:sz w:val="24"/>
                <w:szCs w:val="24"/>
                <w:lang w:bidi="ar"/>
              </w:rPr>
              <w:t>.违法行为在二年内未被发现的</w:t>
            </w:r>
            <w:r>
              <w:rPr>
                <w:rFonts w:hint="eastAsia" w:ascii="仿宋" w:hAnsi="仿宋" w:eastAsia="仿宋" w:cs="仿宋_GB2312"/>
                <w:kern w:val="0"/>
                <w:sz w:val="24"/>
                <w:szCs w:val="24"/>
                <w:lang w:bidi="ar"/>
              </w:rPr>
              <w:t>；涉及公民生命健康安全、金融安全且有危害后果的违法行为在五年内未被发现的</w:t>
            </w:r>
            <w:r>
              <w:rPr>
                <w:rFonts w:hint="eastAsia" w:ascii="仿宋" w:hAnsi="仿宋" w:eastAsia="仿宋" w:cs="仿宋_GB2312"/>
                <w:sz w:val="24"/>
                <w:szCs w:val="24"/>
                <w:lang w:bidi="ar"/>
              </w:rPr>
              <w:t>。</w:t>
            </w:r>
          </w:p>
          <w:p>
            <w:pPr>
              <w:widowControl/>
              <w:jc w:val="left"/>
              <w:rPr>
                <w:rFonts w:ascii="仿宋" w:hAnsi="仿宋" w:eastAsia="仿宋" w:cs="仿宋_GB2312"/>
                <w:sz w:val="24"/>
                <w:szCs w:val="24"/>
              </w:rPr>
            </w:pPr>
            <w:r>
              <w:rPr>
                <w:rFonts w:hint="eastAsia" w:ascii="仿宋" w:hAnsi="仿宋" w:eastAsia="仿宋" w:cs="仿宋_GB2312"/>
                <w:b/>
                <w:bCs/>
                <w:sz w:val="24"/>
                <w:szCs w:val="24"/>
                <w:lang w:bidi="ar"/>
              </w:rPr>
              <w:t>可以</w:t>
            </w:r>
            <w:r>
              <w:rPr>
                <w:rFonts w:hint="eastAsia" w:ascii="仿宋" w:hAnsi="仿宋" w:eastAsia="仿宋" w:cs="仿宋_GB2312"/>
                <w:sz w:val="24"/>
                <w:szCs w:val="24"/>
                <w:lang w:bidi="ar"/>
              </w:rPr>
              <w:t>不予处罚的情形：</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Cs w:val="24"/>
                <w:lang w:bidi="ar"/>
              </w:rPr>
              <w:t>初次违法且危害后果轻微并及时改正的</w:t>
            </w:r>
            <w:r>
              <w:rPr>
                <w:rFonts w:hint="eastAsia" w:ascii="仿宋" w:hAnsi="仿宋" w:eastAsia="仿宋" w:cs="仿宋_GB2312"/>
                <w:szCs w:val="24"/>
                <w:lang w:eastAsia="zh-Hans" w:bidi="ar"/>
              </w:rPr>
              <w:t>。</w:t>
            </w:r>
          </w:p>
        </w:tc>
        <w:tc>
          <w:tcPr>
            <w:tcW w:w="5543"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lang w:bidi="ar"/>
              </w:rPr>
              <w:t>1.《行政处罚法》第三十条、第三十一条、第三十三条、第三十六条</w:t>
            </w:r>
          </w:p>
          <w:p>
            <w:pPr>
              <w:pStyle w:val="5"/>
              <w:widowControl/>
              <w:spacing w:before="0" w:beforeAutospacing="0" w:after="210" w:afterAutospacing="0" w:line="240" w:lineRule="atLeast"/>
              <w:jc w:val="both"/>
              <w:rPr>
                <w:rFonts w:ascii="仿宋" w:hAnsi="仿宋" w:eastAsia="仿宋" w:cs="宋体"/>
                <w:szCs w:val="24"/>
              </w:rPr>
            </w:pPr>
            <w:r>
              <w:rPr>
                <w:rFonts w:hint="eastAsia" w:ascii="仿宋" w:hAnsi="仿宋" w:eastAsia="仿宋" w:cs="宋体"/>
                <w:szCs w:val="24"/>
                <w:lang w:bidi="ar"/>
              </w:rPr>
              <w:t>2.《江苏省促进科技成果转化条例》第二十七条第一款“有下列情形之一的，由科技行政部门以及发展和改革部门、经济贸易管理部门和其他有关行政部门，按其职责分工予以处罚:(三)以唆使窃取、利诱胁迫等手段侵占他人科技成果，侵犯他人合法权益的，可处以五万元以下罚款。</w:t>
            </w:r>
          </w:p>
        </w:tc>
        <w:tc>
          <w:tcPr>
            <w:tcW w:w="1440" w:type="dxa"/>
            <w:noWrap w:val="0"/>
            <w:vAlign w:val="center"/>
          </w:tcPr>
          <w:p>
            <w:pPr>
              <w:widowControl/>
              <w:ind w:left="-6" w:leftChars="-57" w:right="-69" w:rightChars="-33" w:hanging="114" w:hangingChars="51"/>
              <w:jc w:val="center"/>
              <w:rPr>
                <w:rFonts w:ascii="仿宋" w:hAnsi="仿宋" w:eastAsia="仿宋" w:cs="宋体"/>
                <w:spacing w:val="-8"/>
                <w:kern w:val="0"/>
                <w:sz w:val="24"/>
                <w:szCs w:val="24"/>
              </w:rPr>
            </w:pPr>
            <w:r>
              <w:rPr>
                <w:rFonts w:hint="eastAsia" w:ascii="仿宋" w:hAnsi="仿宋" w:eastAsia="仿宋" w:cs="宋体"/>
                <w:spacing w:val="-8"/>
                <w:kern w:val="0"/>
                <w:sz w:val="24"/>
                <w:szCs w:val="24"/>
                <w:lang w:val="en-US" w:eastAsia="zh-CN" w:bidi="ar"/>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atLeast"/>
        </w:trPr>
        <w:tc>
          <w:tcPr>
            <w:tcW w:w="700"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bidi="ar"/>
              </w:rPr>
              <w:t>4</w:t>
            </w:r>
          </w:p>
        </w:tc>
        <w:tc>
          <w:tcPr>
            <w:tcW w:w="2136"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lang w:bidi="ar"/>
              </w:rPr>
              <w:t>在技术交易中欺骗委托人的行为</w:t>
            </w:r>
          </w:p>
        </w:tc>
        <w:tc>
          <w:tcPr>
            <w:tcW w:w="4819" w:type="dxa"/>
            <w:noWrap w:val="0"/>
            <w:vAlign w:val="center"/>
          </w:tcPr>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b/>
                <w:bCs/>
                <w:szCs w:val="24"/>
                <w:lang w:bidi="ar"/>
              </w:rPr>
              <w:t>应当</w:t>
            </w:r>
            <w:r>
              <w:rPr>
                <w:rFonts w:hint="eastAsia" w:ascii="仿宋" w:hAnsi="仿宋" w:eastAsia="仿宋" w:cs="仿宋_GB2312"/>
                <w:szCs w:val="24"/>
                <w:lang w:bidi="ar"/>
              </w:rPr>
              <w:t>不予处罚的情形：</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Cs w:val="24"/>
                <w:lang w:bidi="ar"/>
              </w:rPr>
              <w:t>1.精神病人、智力残疾人在不能辨认或者不能控制自己行为时有违法行为的；</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Cs w:val="24"/>
                <w:lang w:val="en-US" w:eastAsia="zh-CN" w:bidi="ar"/>
              </w:rPr>
              <w:t>2</w:t>
            </w:r>
            <w:r>
              <w:rPr>
                <w:rFonts w:hint="eastAsia" w:ascii="仿宋" w:hAnsi="仿宋" w:eastAsia="仿宋" w:cs="仿宋_GB2312"/>
                <w:szCs w:val="24"/>
                <w:lang w:bidi="ar"/>
              </w:rPr>
              <w:t>.违法行为轻微并及时改正，没有造成危害后果的；</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szCs w:val="24"/>
                <w:lang w:val="en-US" w:eastAsia="zh-CN" w:bidi="ar"/>
              </w:rPr>
              <w:t>3</w:t>
            </w:r>
            <w:r>
              <w:rPr>
                <w:rFonts w:hint="eastAsia" w:ascii="仿宋" w:hAnsi="仿宋" w:eastAsia="仿宋" w:cs="仿宋_GB2312"/>
                <w:szCs w:val="24"/>
                <w:lang w:bidi="ar"/>
              </w:rPr>
              <w:t>.当事人有证据足以证明没有主观过错的；</w:t>
            </w:r>
          </w:p>
          <w:p>
            <w:pPr>
              <w:pStyle w:val="5"/>
              <w:widowControl/>
              <w:spacing w:before="0" w:beforeAutospacing="0" w:after="0" w:afterAutospacing="0"/>
              <w:rPr>
                <w:rFonts w:ascii="仿宋" w:hAnsi="仿宋" w:eastAsia="仿宋" w:cs="宋体"/>
                <w:szCs w:val="24"/>
              </w:rPr>
            </w:pPr>
            <w:r>
              <w:rPr>
                <w:rFonts w:hint="eastAsia" w:ascii="仿宋" w:hAnsi="仿宋" w:eastAsia="仿宋" w:cs="仿宋_GB2312"/>
                <w:szCs w:val="24"/>
                <w:lang w:val="en-US" w:eastAsia="zh-CN" w:bidi="ar"/>
              </w:rPr>
              <w:t>4</w:t>
            </w:r>
            <w:r>
              <w:rPr>
                <w:rFonts w:hint="eastAsia" w:ascii="仿宋" w:hAnsi="仿宋" w:eastAsia="仿宋" w:cs="仿宋_GB2312"/>
                <w:szCs w:val="24"/>
                <w:lang w:bidi="ar"/>
              </w:rPr>
              <w:t>.违法行为在二年内未被发现的；涉及公民生命健康安全、金融安全且有危害后果的违法行为在五年内未被发现的。</w:t>
            </w:r>
          </w:p>
          <w:p>
            <w:pPr>
              <w:pStyle w:val="5"/>
              <w:widowControl/>
              <w:spacing w:before="0" w:beforeAutospacing="0" w:after="0" w:afterAutospacing="0"/>
              <w:rPr>
                <w:rFonts w:ascii="仿宋" w:hAnsi="仿宋" w:eastAsia="仿宋" w:cs="仿宋_GB2312"/>
                <w:szCs w:val="24"/>
              </w:rPr>
            </w:pPr>
            <w:r>
              <w:rPr>
                <w:rFonts w:hint="eastAsia" w:ascii="仿宋" w:hAnsi="仿宋" w:eastAsia="仿宋" w:cs="仿宋_GB2312"/>
                <w:b/>
                <w:bCs/>
                <w:szCs w:val="24"/>
                <w:lang w:bidi="ar"/>
              </w:rPr>
              <w:t>可以</w:t>
            </w:r>
            <w:r>
              <w:rPr>
                <w:rFonts w:hint="eastAsia" w:ascii="仿宋" w:hAnsi="仿宋" w:eastAsia="仿宋" w:cs="仿宋_GB2312"/>
                <w:szCs w:val="24"/>
                <w:lang w:bidi="ar"/>
              </w:rPr>
              <w:t>不予处罚的情形：</w:t>
            </w:r>
          </w:p>
          <w:p>
            <w:pPr>
              <w:pStyle w:val="5"/>
              <w:widowControl/>
              <w:spacing w:before="0" w:beforeAutospacing="0" w:after="0" w:afterAutospacing="0"/>
              <w:rPr>
                <w:rFonts w:ascii="仿宋" w:hAnsi="仿宋" w:eastAsia="仿宋" w:cs="宋体"/>
                <w:szCs w:val="24"/>
              </w:rPr>
            </w:pPr>
            <w:r>
              <w:rPr>
                <w:rFonts w:hint="eastAsia" w:ascii="仿宋" w:hAnsi="仿宋" w:eastAsia="仿宋" w:cs="仿宋_GB2312"/>
                <w:szCs w:val="24"/>
                <w:lang w:bidi="ar"/>
              </w:rPr>
              <w:t>初次违法且危害后果轻微并及时改正的。</w:t>
            </w:r>
          </w:p>
        </w:tc>
        <w:tc>
          <w:tcPr>
            <w:tcW w:w="5543"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lang w:bidi="ar"/>
              </w:rPr>
              <w:t>1.《行政处罚法》第三十条、第三十一条、第三十三条、第三十六条</w:t>
            </w:r>
          </w:p>
          <w:p>
            <w:pPr>
              <w:pStyle w:val="5"/>
              <w:widowControl/>
              <w:spacing w:before="0" w:beforeAutospacing="0" w:after="210" w:afterAutospacing="0" w:line="240" w:lineRule="atLeast"/>
              <w:jc w:val="both"/>
              <w:rPr>
                <w:rFonts w:ascii="仿宋" w:hAnsi="仿宋" w:eastAsia="仿宋" w:cs="宋体"/>
                <w:szCs w:val="24"/>
              </w:rPr>
            </w:pPr>
            <w:r>
              <w:rPr>
                <w:rFonts w:hint="eastAsia" w:ascii="仿宋" w:hAnsi="仿宋" w:eastAsia="仿宋" w:cs="宋体"/>
                <w:szCs w:val="24"/>
                <w:lang w:bidi="ar"/>
              </w:rPr>
              <w:t>2.《江苏省促进科技成果转化条例》第二十七条第一款“有下列情形之一的，由科技行政部门以及发展和改革部门、经济贸易管理部门和其他有关行政部门，按其职责分工予以处罚:(四)从事技术交易的中介机构和经纪人员，欺骗委托人的，或者与当事人一方串通欺骗另一方当事人的，予以警告，没收违法所得，并处以违法所得一至五倍的罚款；情节严重的，依法吊销其资格证书。”</w:t>
            </w:r>
          </w:p>
        </w:tc>
        <w:tc>
          <w:tcPr>
            <w:tcW w:w="1440" w:type="dxa"/>
            <w:noWrap w:val="0"/>
            <w:vAlign w:val="center"/>
          </w:tcPr>
          <w:p>
            <w:pPr>
              <w:widowControl/>
              <w:ind w:left="-6" w:leftChars="-57" w:right="-69" w:rightChars="-33" w:hanging="114" w:hangingChars="51"/>
              <w:jc w:val="center"/>
              <w:rPr>
                <w:rFonts w:ascii="仿宋" w:hAnsi="仿宋" w:eastAsia="仿宋" w:cs="宋体"/>
                <w:spacing w:val="-8"/>
                <w:kern w:val="0"/>
                <w:sz w:val="24"/>
                <w:szCs w:val="24"/>
              </w:rPr>
            </w:pPr>
            <w:r>
              <w:rPr>
                <w:rFonts w:hint="eastAsia" w:ascii="仿宋" w:hAnsi="仿宋" w:eastAsia="仿宋" w:cs="宋体"/>
                <w:spacing w:val="-8"/>
                <w:kern w:val="0"/>
                <w:sz w:val="24"/>
                <w:szCs w:val="24"/>
                <w:lang w:val="en-US" w:eastAsia="zh-CN" w:bidi="ar"/>
              </w:rPr>
              <w:t>科技局</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firstLine="640" w:firstLineChars="200"/>
        <w:jc w:val="center"/>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pPr>
    </w:p>
    <w:p/>
    <w:p/>
    <w:p/>
    <w:p>
      <w:pPr>
        <w:jc w:val="both"/>
        <w:rPr>
          <w:rFonts w:hint="eastAsia" w:ascii="宋体" w:hAnsi="宋体"/>
          <w:b/>
          <w:sz w:val="44"/>
          <w:szCs w:val="24"/>
        </w:rPr>
      </w:pPr>
      <w:r>
        <w:rPr>
          <w:rFonts w:hint="eastAsia" w:ascii="宋体" w:hAnsi="宋体" w:eastAsia="宋体" w:cs="宋体"/>
          <w:b/>
          <w:sz w:val="32"/>
          <w:szCs w:val="32"/>
          <w:lang w:val="en-US" w:eastAsia="zh-CN" w:bidi="ar"/>
        </w:rPr>
        <w:t>附件2：</w:t>
      </w:r>
    </w:p>
    <w:p>
      <w:pPr>
        <w:jc w:val="center"/>
        <w:rPr>
          <w:rFonts w:hint="eastAsia" w:ascii="方正小标宋_GBK" w:hAnsi="方正小标宋_GBK" w:eastAsia="方正小标宋_GBK" w:cs="方正小标宋_GBK"/>
          <w:b w:val="0"/>
          <w:bCs/>
          <w:sz w:val="44"/>
          <w:szCs w:val="44"/>
          <w:lang w:bidi="ar"/>
        </w:rPr>
      </w:pPr>
      <w:r>
        <w:rPr>
          <w:rFonts w:hint="eastAsia" w:ascii="方正小标宋_GBK" w:hAnsi="方正小标宋_GBK" w:eastAsia="方正小标宋_GBK" w:cs="方正小标宋_GBK"/>
          <w:b w:val="0"/>
          <w:bCs/>
          <w:sz w:val="44"/>
          <w:szCs w:val="44"/>
          <w:lang w:bidi="ar"/>
        </w:rPr>
        <w:t>涉企一般违法行为从轻行政处罚清单（4项）</w:t>
      </w:r>
    </w:p>
    <w:p>
      <w:pPr>
        <w:spacing w:before="156" w:beforeLines="50" w:after="156" w:afterLines="50"/>
        <w:jc w:val="left"/>
        <w:rPr>
          <w:rFonts w:ascii="楷体" w:hAnsi="楷体" w:eastAsia="楷体"/>
          <w:sz w:val="32"/>
          <w:szCs w:val="24"/>
        </w:rPr>
      </w:pPr>
      <w:r>
        <w:rPr>
          <w:rFonts w:hint="eastAsia" w:ascii="方正小标宋_GBK" w:hAnsi="方正小标宋_GBK" w:eastAsia="方正小标宋_GBK" w:cs="方正小标宋_GBK"/>
          <w:sz w:val="32"/>
          <w:szCs w:val="32"/>
          <w:lang w:bidi="ar"/>
        </w:rPr>
        <w:t>单位：</w:t>
      </w:r>
      <w:r>
        <w:rPr>
          <w:rFonts w:hint="eastAsia" w:ascii="方正仿宋_GBK" w:hAnsi="方正仿宋_GBK" w:eastAsia="方正仿宋_GBK" w:cs="方正仿宋_GBK"/>
          <w:sz w:val="32"/>
          <w:szCs w:val="32"/>
          <w:lang w:val="en-US" w:eastAsia="zh-CN" w:bidi="ar"/>
        </w:rPr>
        <w:t>淮安市</w:t>
      </w:r>
      <w:r>
        <w:rPr>
          <w:rFonts w:hint="eastAsia" w:ascii="方正仿宋_GBK" w:hAnsi="方正仿宋_GBK" w:eastAsia="方正仿宋_GBK" w:cs="方正仿宋_GBK"/>
          <w:sz w:val="32"/>
          <w:szCs w:val="32"/>
          <w:lang w:bidi="ar"/>
        </w:rPr>
        <w:t>科学技术局</w:t>
      </w:r>
    </w:p>
    <w:tbl>
      <w:tblPr>
        <w:tblStyle w:val="6"/>
        <w:tblW w:w="5000"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791"/>
        <w:gridCol w:w="4487"/>
        <w:gridCol w:w="2813"/>
        <w:gridCol w:w="322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22" w:type="dxa"/>
            <w:noWrap w:val="0"/>
            <w:vAlign w:val="center"/>
          </w:tcPr>
          <w:p>
            <w:pPr>
              <w:widowControl/>
              <w:ind w:left="-1" w:leftChars="-44" w:right="-69" w:rightChars="-33" w:hanging="91" w:hangingChars="38"/>
              <w:jc w:val="center"/>
              <w:rPr>
                <w:rFonts w:ascii="黑体" w:hAnsi="黑体" w:eastAsia="黑体" w:cs="宋体"/>
                <w:bCs/>
                <w:kern w:val="0"/>
                <w:sz w:val="24"/>
                <w:szCs w:val="24"/>
              </w:rPr>
            </w:pPr>
            <w:r>
              <w:rPr>
                <w:rFonts w:hint="eastAsia" w:ascii="黑体" w:hAnsi="黑体" w:eastAsia="黑体" w:cs="宋体"/>
                <w:bCs/>
                <w:kern w:val="0"/>
                <w:sz w:val="24"/>
                <w:szCs w:val="24"/>
              </w:rPr>
              <w:t>序号</w:t>
            </w:r>
          </w:p>
        </w:tc>
        <w:tc>
          <w:tcPr>
            <w:tcW w:w="1791"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违法行为</w:t>
            </w:r>
          </w:p>
        </w:tc>
        <w:tc>
          <w:tcPr>
            <w:tcW w:w="4487"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从轻行政处罚条件</w:t>
            </w:r>
          </w:p>
        </w:tc>
        <w:tc>
          <w:tcPr>
            <w:tcW w:w="2813"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自由裁量处罚幅度</w:t>
            </w:r>
          </w:p>
        </w:tc>
        <w:tc>
          <w:tcPr>
            <w:tcW w:w="3225"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法律依据</w:t>
            </w:r>
          </w:p>
        </w:tc>
        <w:tc>
          <w:tcPr>
            <w:tcW w:w="1236"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2"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91"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在科技成果转化活动中弄虚作假、骗取奖励和荣誉称号，并有违法所得的行为</w:t>
            </w:r>
          </w:p>
        </w:tc>
        <w:tc>
          <w:tcPr>
            <w:tcW w:w="4487" w:type="dxa"/>
            <w:noWrap w:val="0"/>
            <w:vAlign w:val="center"/>
          </w:tcPr>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应当</w:t>
            </w:r>
            <w:r>
              <w:rPr>
                <w:rFonts w:hint="eastAsia" w:ascii="仿宋" w:hAnsi="仿宋" w:eastAsia="仿宋" w:cs="宋体"/>
                <w:szCs w:val="24"/>
              </w:rPr>
              <w:t>从轻处罚的情形：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1.</w:t>
            </w:r>
            <w:r>
              <w:rPr>
                <w:rFonts w:ascii="仿宋" w:hAnsi="仿宋" w:eastAsia="仿宋" w:cs="宋体"/>
                <w:szCs w:val="24"/>
              </w:rPr>
              <w:t>主动消除或者减轻违法行为危害后果的；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2</w:t>
            </w:r>
            <w:r>
              <w:rPr>
                <w:rFonts w:hint="eastAsia" w:ascii="仿宋" w:hAnsi="仿宋" w:eastAsia="仿宋" w:cs="宋体"/>
                <w:szCs w:val="24"/>
              </w:rPr>
              <w:t>.</w:t>
            </w:r>
            <w:r>
              <w:rPr>
                <w:rFonts w:ascii="仿宋" w:hAnsi="仿宋" w:eastAsia="仿宋" w:cs="宋体"/>
                <w:szCs w:val="24"/>
              </w:rPr>
              <w:t>受他人胁迫或者诱骗实施违法行为的；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3</w:t>
            </w:r>
            <w:r>
              <w:rPr>
                <w:rFonts w:hint="eastAsia" w:ascii="仿宋" w:hAnsi="仿宋" w:eastAsia="仿宋" w:cs="宋体"/>
                <w:szCs w:val="24"/>
              </w:rPr>
              <w:t>.</w:t>
            </w:r>
            <w:r>
              <w:rPr>
                <w:rFonts w:ascii="仿宋" w:hAnsi="仿宋" w:eastAsia="仿宋" w:cs="宋体"/>
                <w:szCs w:val="24"/>
              </w:rPr>
              <w:t>主动供述行政机关尚未掌握的违法行为的；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4</w:t>
            </w:r>
            <w:r>
              <w:rPr>
                <w:rFonts w:hint="eastAsia" w:ascii="仿宋" w:hAnsi="仿宋" w:eastAsia="仿宋" w:cs="宋体"/>
                <w:szCs w:val="24"/>
              </w:rPr>
              <w:t>.</w:t>
            </w:r>
            <w:r>
              <w:rPr>
                <w:rFonts w:ascii="仿宋" w:hAnsi="仿宋" w:eastAsia="仿宋" w:cs="宋体"/>
                <w:szCs w:val="24"/>
              </w:rPr>
              <w:t>配合行政机关查处违法行为有立功表现的；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5</w:t>
            </w:r>
            <w:r>
              <w:rPr>
                <w:rFonts w:hint="eastAsia" w:ascii="仿宋" w:hAnsi="仿宋" w:eastAsia="仿宋" w:cs="宋体"/>
                <w:szCs w:val="24"/>
              </w:rPr>
              <w:t>.</w:t>
            </w:r>
            <w:r>
              <w:rPr>
                <w:rFonts w:ascii="仿宋" w:hAnsi="仿宋" w:eastAsia="仿宋" w:cs="宋体"/>
                <w:szCs w:val="24"/>
              </w:rPr>
              <w:t>法律、法规、规章规定其他应当从轻行政处罚的。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可以</w:t>
            </w:r>
            <w:r>
              <w:rPr>
                <w:rFonts w:hint="eastAsia" w:ascii="仿宋" w:hAnsi="仿宋" w:eastAsia="仿宋" w:cs="宋体"/>
                <w:szCs w:val="24"/>
              </w:rPr>
              <w:t>从轻处罚的情形：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尚未完全丧失辨认或者控制自己行为能力的精神病人、智力残疾人有违法行为的。</w:t>
            </w:r>
          </w:p>
        </w:tc>
        <w:tc>
          <w:tcPr>
            <w:tcW w:w="2813" w:type="dxa"/>
            <w:noWrap w:val="0"/>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违法所得超过一千元低于一万元的；</w:t>
            </w:r>
          </w:p>
          <w:p>
            <w:pPr>
              <w:widowControl/>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在被查处后主动纠正违法行为、返还奖励的；</w:t>
            </w:r>
          </w:p>
          <w:p>
            <w:pPr>
              <w:widowControl/>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配合调查，如实陈述并按要求提供证据的。</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有以上情节之一的，</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责令改正，取消该奖励和荣誉称号，没收违法所得，并处以一千元以上一万元以下罚款。</w:t>
            </w:r>
          </w:p>
        </w:tc>
        <w:tc>
          <w:tcPr>
            <w:tcW w:w="3225"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1.《行政处罚法》第三十条、第三十一条、第三十二条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江苏省促进科技成果转化条例》第二十七条第一款“有下列情形之一的，由科技行政部门以及发展和改革部门、经济贸易管理部门和其他有关行政部门，按其职责分工予以处罚:(一)在科技成果转化活动中弄虚作假，骗取奖励和荣誉称号、非法牟利的，责令改正，取消该奖励和荣誉称号，没收违法所得，并处以一千元以上三万元以下罚款”。</w:t>
            </w:r>
          </w:p>
        </w:tc>
        <w:tc>
          <w:tcPr>
            <w:tcW w:w="1236"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苏州市 </w:t>
            </w:r>
            <w:r>
              <w:rPr>
                <w:rFonts w:ascii="仿宋" w:hAnsi="仿宋" w:eastAsia="仿宋" w:cs="宋体"/>
                <w:kern w:val="0"/>
                <w:sz w:val="24"/>
                <w:szCs w:val="24"/>
              </w:rPr>
              <w:t>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5" w:hRule="atLeast"/>
        </w:trPr>
        <w:tc>
          <w:tcPr>
            <w:tcW w:w="622"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791"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在对科技成果进行价值评估中故意提供虚假评估证明，并有违法所得的行为</w:t>
            </w:r>
          </w:p>
        </w:tc>
        <w:tc>
          <w:tcPr>
            <w:tcW w:w="4487" w:type="dxa"/>
            <w:noWrap w:val="0"/>
            <w:vAlign w:val="center"/>
          </w:tcPr>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应当</w:t>
            </w:r>
            <w:r>
              <w:rPr>
                <w:rFonts w:hint="eastAsia" w:ascii="仿宋" w:hAnsi="仿宋" w:eastAsia="仿宋" w:cs="宋体"/>
                <w:szCs w:val="24"/>
              </w:rPr>
              <w:t>从轻处罚的情形：</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1</w:t>
            </w:r>
            <w:r>
              <w:rPr>
                <w:rFonts w:hint="eastAsia" w:ascii="仿宋" w:hAnsi="仿宋" w:eastAsia="仿宋" w:cs="宋体"/>
                <w:szCs w:val="24"/>
              </w:rPr>
              <w:t>.</w:t>
            </w:r>
            <w:r>
              <w:rPr>
                <w:rFonts w:ascii="仿宋" w:hAnsi="仿宋" w:eastAsia="仿宋" w:cs="宋体"/>
                <w:szCs w:val="24"/>
              </w:rPr>
              <w:t>主动消除或者减轻违法行为危害后果的；</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2</w:t>
            </w:r>
            <w:r>
              <w:rPr>
                <w:rFonts w:hint="eastAsia" w:ascii="仿宋" w:hAnsi="仿宋" w:eastAsia="仿宋" w:cs="宋体"/>
                <w:szCs w:val="24"/>
              </w:rPr>
              <w:t>.</w:t>
            </w:r>
            <w:r>
              <w:rPr>
                <w:rFonts w:ascii="仿宋" w:hAnsi="仿宋" w:eastAsia="仿宋" w:cs="宋体"/>
                <w:szCs w:val="24"/>
              </w:rPr>
              <w:t>受他人胁迫或者诱骗实施违法行为的；</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3</w:t>
            </w:r>
            <w:r>
              <w:rPr>
                <w:rFonts w:hint="eastAsia" w:ascii="仿宋" w:hAnsi="仿宋" w:eastAsia="仿宋" w:cs="宋体"/>
                <w:szCs w:val="24"/>
              </w:rPr>
              <w:t>.</w:t>
            </w:r>
            <w:r>
              <w:rPr>
                <w:rFonts w:ascii="仿宋" w:hAnsi="仿宋" w:eastAsia="仿宋" w:cs="宋体"/>
                <w:szCs w:val="24"/>
              </w:rPr>
              <w:t>主动供述行政机关尚未掌握的违法行为的；</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4</w:t>
            </w:r>
            <w:r>
              <w:rPr>
                <w:rFonts w:hint="eastAsia" w:ascii="仿宋" w:hAnsi="仿宋" w:eastAsia="仿宋" w:cs="宋体"/>
                <w:szCs w:val="24"/>
              </w:rPr>
              <w:t>.</w:t>
            </w:r>
            <w:r>
              <w:rPr>
                <w:rFonts w:ascii="仿宋" w:hAnsi="仿宋" w:eastAsia="仿宋" w:cs="宋体"/>
                <w:szCs w:val="24"/>
              </w:rPr>
              <w:t>配合行政机关查处违法行为有立功表现的；</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5</w:t>
            </w:r>
            <w:r>
              <w:rPr>
                <w:rFonts w:hint="eastAsia" w:ascii="仿宋" w:hAnsi="仿宋" w:eastAsia="仿宋" w:cs="宋体"/>
                <w:szCs w:val="24"/>
              </w:rPr>
              <w:t>.</w:t>
            </w:r>
            <w:r>
              <w:rPr>
                <w:rFonts w:ascii="仿宋" w:hAnsi="仿宋" w:eastAsia="仿宋" w:cs="宋体"/>
                <w:szCs w:val="24"/>
              </w:rPr>
              <w:t>法律、法规、规章规定其他应当从轻行政处罚的。</w:t>
            </w:r>
          </w:p>
          <w:p>
            <w:pPr>
              <w:pStyle w:val="5"/>
              <w:widowControl/>
              <w:wordWrap w:val="0"/>
              <w:spacing w:before="0" w:beforeAutospacing="0" w:after="0" w:afterAutospacing="0"/>
              <w:rPr>
                <w:rFonts w:ascii="仿宋_GB2312" w:eastAsia="仿宋_GB2312" w:cs="仿宋_GB2312"/>
                <w:szCs w:val="24"/>
                <w:lang w:eastAsia="zh-Hans"/>
              </w:rPr>
            </w:pPr>
          </w:p>
        </w:tc>
        <w:tc>
          <w:tcPr>
            <w:tcW w:w="2813" w:type="dxa"/>
            <w:noWrap w:val="0"/>
            <w:vAlign w:val="center"/>
          </w:tcPr>
          <w:p>
            <w:pPr>
              <w:widowControl/>
              <w:jc w:val="left"/>
              <w:rPr>
                <w:rFonts w:ascii="仿宋" w:hAnsi="仿宋" w:eastAsia="仿宋" w:cs="宋体"/>
                <w:kern w:val="0"/>
                <w:sz w:val="24"/>
                <w:szCs w:val="24"/>
                <w:lang w:eastAsia="zh-Hans"/>
              </w:rPr>
            </w:pPr>
            <w:r>
              <w:rPr>
                <w:rFonts w:ascii="仿宋" w:hAnsi="仿宋" w:eastAsia="仿宋" w:cs="宋体"/>
                <w:kern w:val="0"/>
                <w:sz w:val="24"/>
                <w:szCs w:val="24"/>
              </w:rPr>
              <w:t>1</w:t>
            </w:r>
            <w:r>
              <w:rPr>
                <w:rFonts w:ascii="仿宋" w:hAnsi="仿宋" w:eastAsia="仿宋" w:cs="宋体"/>
                <w:kern w:val="0"/>
                <w:sz w:val="24"/>
                <w:szCs w:val="24"/>
                <w:lang w:eastAsia="zh-Hans"/>
              </w:rPr>
              <w:t>.</w:t>
            </w:r>
            <w:r>
              <w:rPr>
                <w:rFonts w:hint="eastAsia" w:ascii="仿宋" w:hAnsi="仿宋" w:eastAsia="仿宋" w:cs="宋体"/>
                <w:kern w:val="0"/>
                <w:sz w:val="24"/>
                <w:szCs w:val="24"/>
                <w:lang w:eastAsia="zh-Hans"/>
              </w:rPr>
              <w:t>违法所得</w:t>
            </w:r>
            <w:r>
              <w:rPr>
                <w:rFonts w:hint="eastAsia" w:ascii="仿宋" w:hAnsi="仿宋" w:eastAsia="仿宋" w:cs="宋体"/>
                <w:kern w:val="0"/>
                <w:sz w:val="24"/>
                <w:szCs w:val="24"/>
              </w:rPr>
              <w:t>超过一千元低于一万元的</w:t>
            </w:r>
            <w:r>
              <w:rPr>
                <w:rFonts w:hint="eastAsia" w:ascii="仿宋" w:hAnsi="仿宋" w:eastAsia="仿宋" w:cs="宋体"/>
                <w:kern w:val="0"/>
                <w:sz w:val="24"/>
                <w:szCs w:val="24"/>
                <w:lang w:eastAsia="zh-Hans"/>
              </w:rPr>
              <w:t>；</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2.</w:t>
            </w:r>
            <w:r>
              <w:rPr>
                <w:rFonts w:hint="eastAsia" w:ascii="仿宋" w:hAnsi="仿宋" w:eastAsia="仿宋" w:cs="宋体"/>
                <w:kern w:val="0"/>
                <w:sz w:val="24"/>
                <w:szCs w:val="24"/>
                <w:lang w:eastAsia="zh-Hans"/>
              </w:rPr>
              <w:t>在被查处后主动纠正违法行为的；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3.</w:t>
            </w:r>
            <w:r>
              <w:rPr>
                <w:rFonts w:hint="eastAsia" w:ascii="仿宋" w:hAnsi="仿宋" w:eastAsia="仿宋" w:cs="宋体"/>
                <w:kern w:val="0"/>
                <w:sz w:val="24"/>
                <w:szCs w:val="24"/>
                <w:lang w:eastAsia="zh-Hans"/>
              </w:rPr>
              <w:t>配合调查，如实陈述并按要求提供证据的。</w:t>
            </w:r>
          </w:p>
          <w:p>
            <w:pPr>
              <w:widowControl/>
              <w:jc w:val="left"/>
              <w:rPr>
                <w:rFonts w:ascii="仿宋" w:hAnsi="仿宋" w:eastAsia="仿宋" w:cs="宋体"/>
                <w:kern w:val="0"/>
                <w:sz w:val="24"/>
                <w:szCs w:val="24"/>
                <w:lang w:eastAsia="zh-Hans"/>
              </w:rPr>
            </w:pPr>
            <w:r>
              <w:rPr>
                <w:rFonts w:hint="eastAsia" w:ascii="仿宋" w:hAnsi="仿宋" w:eastAsia="仿宋" w:cs="宋体"/>
                <w:kern w:val="0"/>
                <w:sz w:val="24"/>
                <w:szCs w:val="24"/>
                <w:lang w:eastAsia="zh-Hans"/>
              </w:rPr>
              <w:t>有以上情节之一的，</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责令改正，予以警告，没收违法所得，并对</w:t>
            </w:r>
            <w:r>
              <w:rPr>
                <w:rFonts w:hint="eastAsia" w:ascii="仿宋" w:hAnsi="仿宋" w:eastAsia="仿宋" w:cs="宋体"/>
                <w:kern w:val="0"/>
                <w:sz w:val="24"/>
                <w:szCs w:val="24"/>
                <w:lang w:eastAsia="zh-Hans"/>
              </w:rPr>
              <w:t>该</w:t>
            </w:r>
            <w:r>
              <w:rPr>
                <w:rFonts w:hint="eastAsia" w:ascii="仿宋" w:hAnsi="仿宋" w:eastAsia="仿宋" w:cs="宋体"/>
                <w:kern w:val="0"/>
                <w:sz w:val="24"/>
                <w:szCs w:val="24"/>
              </w:rPr>
              <w:t>评估机构处以违法所得一至二倍罚款</w:t>
            </w:r>
            <w:r>
              <w:rPr>
                <w:rFonts w:hint="eastAsia" w:ascii="仿宋" w:hAnsi="仿宋" w:eastAsia="仿宋" w:cs="宋体"/>
                <w:kern w:val="0"/>
                <w:sz w:val="24"/>
                <w:szCs w:val="24"/>
                <w:lang w:eastAsia="zh-Hans"/>
              </w:rPr>
              <w:t>。</w:t>
            </w:r>
          </w:p>
        </w:tc>
        <w:tc>
          <w:tcPr>
            <w:tcW w:w="3225"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1.《行政处罚法》</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三十二条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2.《江苏省促进科技成果转化条例》第二十七条第一款“有下列情形之一的，由科技行政部门以及发展和改革部门、经济贸易管理部门和其他有关行政部门，按其职责分工予以处罚:（二)对科技成果进行检测或者价值评估，故意提供虚假检测结果或者评估证明的，责令改正，予以警告，没收违法所得，并对该检测组织者、评估机构处以违法所得一至五倍罚款；情节严重的，依法吊销其资格证书”。   </w:t>
            </w:r>
          </w:p>
        </w:tc>
        <w:tc>
          <w:tcPr>
            <w:tcW w:w="1236" w:type="dxa"/>
            <w:noWrap w:val="0"/>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7" w:hRule="atLeast"/>
        </w:trPr>
        <w:tc>
          <w:tcPr>
            <w:tcW w:w="622"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791"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在科技成果转化活动中窃取他人科技成果，并有违法所得的行为</w:t>
            </w:r>
          </w:p>
        </w:tc>
        <w:tc>
          <w:tcPr>
            <w:tcW w:w="4487" w:type="dxa"/>
            <w:noWrap w:val="0"/>
            <w:vAlign w:val="center"/>
          </w:tcPr>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应当</w:t>
            </w:r>
            <w:r>
              <w:rPr>
                <w:rFonts w:hint="eastAsia" w:ascii="仿宋" w:hAnsi="仿宋" w:eastAsia="仿宋" w:cs="宋体"/>
                <w:szCs w:val="24"/>
              </w:rPr>
              <w:t>从轻处罚的情形：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1.</w:t>
            </w:r>
            <w:r>
              <w:rPr>
                <w:rFonts w:ascii="仿宋" w:hAnsi="仿宋" w:eastAsia="仿宋" w:cs="宋体"/>
                <w:szCs w:val="24"/>
              </w:rPr>
              <w:t>主动消除或者减轻违法行为危害后果的；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2</w:t>
            </w:r>
            <w:r>
              <w:rPr>
                <w:rFonts w:hint="eastAsia" w:ascii="仿宋" w:hAnsi="仿宋" w:eastAsia="仿宋" w:cs="宋体"/>
                <w:szCs w:val="24"/>
              </w:rPr>
              <w:t>.</w:t>
            </w:r>
            <w:r>
              <w:rPr>
                <w:rFonts w:ascii="仿宋" w:hAnsi="仿宋" w:eastAsia="仿宋" w:cs="宋体"/>
                <w:szCs w:val="24"/>
              </w:rPr>
              <w:t>受他人胁迫或者诱骗实施违法行为的；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3</w:t>
            </w:r>
            <w:r>
              <w:rPr>
                <w:rFonts w:hint="eastAsia" w:ascii="仿宋" w:hAnsi="仿宋" w:eastAsia="仿宋" w:cs="宋体"/>
                <w:szCs w:val="24"/>
              </w:rPr>
              <w:t>.</w:t>
            </w:r>
            <w:r>
              <w:rPr>
                <w:rFonts w:ascii="仿宋" w:hAnsi="仿宋" w:eastAsia="仿宋" w:cs="宋体"/>
                <w:szCs w:val="24"/>
              </w:rPr>
              <w:t>主动供述行政机关尚未掌握的违法行为的；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4</w:t>
            </w:r>
            <w:r>
              <w:rPr>
                <w:rFonts w:hint="eastAsia" w:ascii="仿宋" w:hAnsi="仿宋" w:eastAsia="仿宋" w:cs="宋体"/>
                <w:szCs w:val="24"/>
              </w:rPr>
              <w:t>.</w:t>
            </w:r>
            <w:r>
              <w:rPr>
                <w:rFonts w:ascii="仿宋" w:hAnsi="仿宋" w:eastAsia="仿宋" w:cs="宋体"/>
                <w:szCs w:val="24"/>
              </w:rPr>
              <w:t>配合行政机关查处违法行为有立功表现的；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5</w:t>
            </w:r>
            <w:r>
              <w:rPr>
                <w:rFonts w:hint="eastAsia" w:ascii="仿宋" w:hAnsi="仿宋" w:eastAsia="仿宋" w:cs="宋体"/>
                <w:szCs w:val="24"/>
              </w:rPr>
              <w:t>.</w:t>
            </w:r>
            <w:r>
              <w:rPr>
                <w:rFonts w:ascii="仿宋" w:hAnsi="仿宋" w:eastAsia="仿宋" w:cs="宋体"/>
                <w:szCs w:val="24"/>
              </w:rPr>
              <w:t>法律、法规、规章规定其他应当从轻行政处罚的。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可以</w:t>
            </w:r>
            <w:r>
              <w:rPr>
                <w:rFonts w:hint="eastAsia" w:ascii="仿宋" w:hAnsi="仿宋" w:eastAsia="仿宋" w:cs="宋体"/>
                <w:szCs w:val="24"/>
              </w:rPr>
              <w:t>从轻处罚的情形：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尚未完全丧失辨认或者控制自己行为能力的精神病人、智力残疾人有违法行为的。</w:t>
            </w:r>
          </w:p>
        </w:tc>
        <w:tc>
          <w:tcPr>
            <w:tcW w:w="2813" w:type="dxa"/>
            <w:noWrap w:val="0"/>
            <w:vAlign w:val="center"/>
          </w:tcPr>
          <w:p>
            <w:pPr>
              <w:widowControl/>
              <w:rPr>
                <w:rFonts w:ascii="仿宋" w:hAnsi="仿宋" w:eastAsia="仿宋" w:cs="宋体"/>
                <w:kern w:val="0"/>
                <w:sz w:val="24"/>
                <w:szCs w:val="24"/>
                <w:lang w:eastAsia="zh-Hans"/>
              </w:rPr>
            </w:pPr>
            <w:r>
              <w:rPr>
                <w:rFonts w:ascii="仿宋" w:hAnsi="仿宋" w:eastAsia="仿宋" w:cs="宋体"/>
                <w:kern w:val="0"/>
                <w:sz w:val="24"/>
                <w:szCs w:val="24"/>
              </w:rPr>
              <w:t>1.</w:t>
            </w:r>
            <w:r>
              <w:rPr>
                <w:rFonts w:hint="eastAsia" w:ascii="仿宋" w:hAnsi="仿宋" w:eastAsia="仿宋" w:cs="宋体"/>
                <w:kern w:val="0"/>
                <w:sz w:val="24"/>
                <w:szCs w:val="24"/>
                <w:lang w:eastAsia="zh-Hans"/>
              </w:rPr>
              <w:t>违法所得</w:t>
            </w:r>
            <w:r>
              <w:rPr>
                <w:rFonts w:hint="eastAsia" w:ascii="仿宋" w:hAnsi="仿宋" w:eastAsia="仿宋" w:cs="宋体"/>
                <w:kern w:val="0"/>
                <w:sz w:val="24"/>
                <w:szCs w:val="24"/>
              </w:rPr>
              <w:t>超过一千元低于一万元的</w:t>
            </w:r>
            <w:r>
              <w:rPr>
                <w:rFonts w:hint="eastAsia" w:ascii="仿宋" w:hAnsi="仿宋" w:eastAsia="仿宋" w:cs="宋体"/>
                <w:kern w:val="0"/>
                <w:sz w:val="24"/>
                <w:szCs w:val="24"/>
                <w:lang w:eastAsia="zh-Hans"/>
              </w:rPr>
              <w:t>；</w:t>
            </w:r>
          </w:p>
          <w:p>
            <w:pPr>
              <w:widowControl/>
              <w:rPr>
                <w:rFonts w:ascii="仿宋" w:hAnsi="仿宋" w:eastAsia="仿宋" w:cs="宋体"/>
                <w:kern w:val="0"/>
                <w:sz w:val="24"/>
                <w:szCs w:val="24"/>
                <w:lang w:eastAsia="zh-Hans"/>
              </w:rPr>
            </w:pPr>
            <w:r>
              <w:rPr>
                <w:rFonts w:ascii="仿宋" w:hAnsi="仿宋" w:eastAsia="仿宋" w:cs="宋体"/>
                <w:kern w:val="0"/>
                <w:sz w:val="24"/>
                <w:szCs w:val="24"/>
                <w:lang w:eastAsia="zh-Hans"/>
              </w:rPr>
              <w:t>2.</w:t>
            </w:r>
            <w:r>
              <w:rPr>
                <w:rFonts w:hint="eastAsia" w:ascii="仿宋" w:hAnsi="仿宋" w:eastAsia="仿宋" w:cs="宋体"/>
                <w:kern w:val="0"/>
                <w:sz w:val="24"/>
                <w:szCs w:val="24"/>
                <w:lang w:eastAsia="zh-Hans"/>
              </w:rPr>
              <w:t>在被查处后主动纠正违法行为的；</w:t>
            </w:r>
          </w:p>
          <w:p>
            <w:pPr>
              <w:widowControl/>
              <w:rPr>
                <w:rFonts w:ascii="仿宋" w:hAnsi="仿宋" w:eastAsia="仿宋" w:cs="宋体"/>
                <w:kern w:val="0"/>
                <w:sz w:val="24"/>
                <w:szCs w:val="24"/>
                <w:lang w:eastAsia="zh-Hans"/>
              </w:rPr>
            </w:pPr>
            <w:r>
              <w:rPr>
                <w:rFonts w:ascii="仿宋" w:hAnsi="仿宋" w:eastAsia="仿宋" w:cs="宋体"/>
                <w:kern w:val="0"/>
                <w:sz w:val="24"/>
                <w:szCs w:val="24"/>
                <w:lang w:eastAsia="zh-Hans"/>
              </w:rPr>
              <w:t>3.</w:t>
            </w:r>
            <w:r>
              <w:rPr>
                <w:rFonts w:hint="eastAsia" w:ascii="仿宋" w:hAnsi="仿宋" w:eastAsia="仿宋" w:cs="宋体"/>
                <w:kern w:val="0"/>
                <w:sz w:val="24"/>
                <w:szCs w:val="24"/>
                <w:lang w:eastAsia="zh-Hans"/>
              </w:rPr>
              <w:t>配合调查，如实陈述并按要求提供证据的。</w:t>
            </w:r>
          </w:p>
          <w:p>
            <w:pPr>
              <w:widowControl/>
              <w:rPr>
                <w:rFonts w:ascii="仿宋" w:hAnsi="仿宋" w:eastAsia="仿宋" w:cs="宋体"/>
                <w:kern w:val="0"/>
                <w:sz w:val="24"/>
                <w:szCs w:val="24"/>
              </w:rPr>
            </w:pPr>
            <w:r>
              <w:rPr>
                <w:rFonts w:hint="eastAsia" w:ascii="仿宋" w:hAnsi="仿宋" w:eastAsia="仿宋" w:cs="宋体"/>
                <w:kern w:val="0"/>
                <w:sz w:val="24"/>
                <w:szCs w:val="24"/>
                <w:lang w:eastAsia="zh-Hans"/>
              </w:rPr>
              <w:t>有以上情节之一的，可处以</w:t>
            </w:r>
            <w:r>
              <w:rPr>
                <w:rFonts w:hint="eastAsia" w:ascii="仿宋" w:hAnsi="仿宋" w:eastAsia="仿宋" w:cs="宋体"/>
                <w:kern w:val="0"/>
                <w:sz w:val="24"/>
                <w:szCs w:val="24"/>
              </w:rPr>
              <w:t>一万元</w:t>
            </w:r>
            <w:r>
              <w:rPr>
                <w:rFonts w:hint="eastAsia" w:ascii="仿宋" w:hAnsi="仿宋" w:eastAsia="仿宋" w:cs="宋体"/>
                <w:kern w:val="0"/>
                <w:sz w:val="24"/>
                <w:szCs w:val="24"/>
                <w:lang w:eastAsia="zh-Hans"/>
              </w:rPr>
              <w:t>以下罚款。</w:t>
            </w:r>
          </w:p>
          <w:p>
            <w:pPr>
              <w:widowControl/>
              <w:rPr>
                <w:rFonts w:ascii="仿宋" w:hAnsi="仿宋" w:eastAsia="仿宋" w:cs="宋体"/>
                <w:kern w:val="0"/>
                <w:sz w:val="24"/>
                <w:szCs w:val="24"/>
              </w:rPr>
            </w:pPr>
          </w:p>
        </w:tc>
        <w:tc>
          <w:tcPr>
            <w:tcW w:w="3225"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1.《行政处罚法》第三十</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三十一</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三十二条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江苏省促进科技成果转化条例》第二十七条第一款“有下列情形之一的，由科技行政部门以及发展和改革部门、经济贸易管理部门和其他有关行政部门，按其职责分工予以处罚:(三)以唆使窃取、利诱胁迫等手段侵占他人科技成果，侵犯他人合法权益的，可处以五万元以下罚款。</w:t>
            </w:r>
          </w:p>
        </w:tc>
        <w:tc>
          <w:tcPr>
            <w:tcW w:w="1236"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2" w:hRule="atLeast"/>
        </w:trPr>
        <w:tc>
          <w:tcPr>
            <w:tcW w:w="622"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791"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在技术交易中欺骗委托人，并有违法所得的行为</w:t>
            </w:r>
          </w:p>
        </w:tc>
        <w:tc>
          <w:tcPr>
            <w:tcW w:w="4487" w:type="dxa"/>
            <w:noWrap w:val="0"/>
            <w:vAlign w:val="center"/>
          </w:tcPr>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应当</w:t>
            </w:r>
            <w:r>
              <w:rPr>
                <w:rFonts w:hint="eastAsia" w:ascii="仿宋" w:hAnsi="仿宋" w:eastAsia="仿宋" w:cs="宋体"/>
                <w:szCs w:val="24"/>
              </w:rPr>
              <w:t>从轻处罚的情形：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1.</w:t>
            </w:r>
            <w:r>
              <w:rPr>
                <w:rFonts w:ascii="仿宋" w:hAnsi="仿宋" w:eastAsia="仿宋" w:cs="宋体"/>
                <w:szCs w:val="24"/>
              </w:rPr>
              <w:t>主动消除或者减轻违法行为危害后果的；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2</w:t>
            </w:r>
            <w:r>
              <w:rPr>
                <w:rFonts w:hint="eastAsia" w:ascii="仿宋" w:hAnsi="仿宋" w:eastAsia="仿宋" w:cs="宋体"/>
                <w:szCs w:val="24"/>
              </w:rPr>
              <w:t>.</w:t>
            </w:r>
            <w:r>
              <w:rPr>
                <w:rFonts w:ascii="仿宋" w:hAnsi="仿宋" w:eastAsia="仿宋" w:cs="宋体"/>
                <w:szCs w:val="24"/>
              </w:rPr>
              <w:t>受他人胁迫或者诱骗实施违法行为的；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3</w:t>
            </w:r>
            <w:r>
              <w:rPr>
                <w:rFonts w:hint="eastAsia" w:ascii="仿宋" w:hAnsi="仿宋" w:eastAsia="仿宋" w:cs="宋体"/>
                <w:szCs w:val="24"/>
              </w:rPr>
              <w:t>.</w:t>
            </w:r>
            <w:r>
              <w:rPr>
                <w:rFonts w:ascii="仿宋" w:hAnsi="仿宋" w:eastAsia="仿宋" w:cs="宋体"/>
                <w:szCs w:val="24"/>
              </w:rPr>
              <w:t>主动供述行政机关尚未掌握的违法行为的；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4</w:t>
            </w:r>
            <w:r>
              <w:rPr>
                <w:rFonts w:hint="eastAsia" w:ascii="仿宋" w:hAnsi="仿宋" w:eastAsia="仿宋" w:cs="宋体"/>
                <w:szCs w:val="24"/>
              </w:rPr>
              <w:t>.</w:t>
            </w:r>
            <w:r>
              <w:rPr>
                <w:rFonts w:ascii="仿宋" w:hAnsi="仿宋" w:eastAsia="仿宋" w:cs="宋体"/>
                <w:szCs w:val="24"/>
              </w:rPr>
              <w:t>配合行政机关查处违法行为有立功表现的；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5</w:t>
            </w:r>
            <w:bookmarkStart w:id="0" w:name="_GoBack"/>
            <w:bookmarkEnd w:id="0"/>
            <w:r>
              <w:rPr>
                <w:rFonts w:hint="eastAsia" w:ascii="仿宋" w:hAnsi="仿宋" w:eastAsia="仿宋" w:cs="宋体"/>
                <w:szCs w:val="24"/>
              </w:rPr>
              <w:t>.</w:t>
            </w:r>
            <w:r>
              <w:rPr>
                <w:rFonts w:ascii="仿宋" w:hAnsi="仿宋" w:eastAsia="仿宋" w:cs="宋体"/>
                <w:szCs w:val="24"/>
              </w:rPr>
              <w:t>法律、法规、规章规定其他应当从轻行政处罚的。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可以</w:t>
            </w:r>
            <w:r>
              <w:rPr>
                <w:rFonts w:hint="eastAsia" w:ascii="仿宋" w:hAnsi="仿宋" w:eastAsia="仿宋" w:cs="宋体"/>
                <w:szCs w:val="24"/>
              </w:rPr>
              <w:t>从轻处罚的情形：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尚未完全丧失辨认或者控制自己行为能力的精神病人、智力残疾人有违法行为的。</w:t>
            </w:r>
          </w:p>
        </w:tc>
        <w:tc>
          <w:tcPr>
            <w:tcW w:w="2813" w:type="dxa"/>
            <w:noWrap w:val="0"/>
            <w:vAlign w:val="center"/>
          </w:tcPr>
          <w:p>
            <w:pPr>
              <w:widowControl/>
              <w:numPr>
                <w:ilvl w:val="0"/>
                <w:numId w:val="1"/>
              </w:numPr>
              <w:jc w:val="left"/>
              <w:rPr>
                <w:rFonts w:ascii="仿宋" w:hAnsi="仿宋" w:eastAsia="仿宋" w:cs="宋体"/>
                <w:kern w:val="0"/>
                <w:sz w:val="24"/>
                <w:szCs w:val="24"/>
                <w:lang w:eastAsia="zh-Hans"/>
              </w:rPr>
            </w:pPr>
            <w:r>
              <w:rPr>
                <w:rFonts w:hint="eastAsia" w:ascii="仿宋" w:hAnsi="仿宋" w:eastAsia="仿宋" w:cs="宋体"/>
                <w:kern w:val="0"/>
                <w:sz w:val="24"/>
                <w:szCs w:val="24"/>
                <w:lang w:eastAsia="zh-Hans"/>
              </w:rPr>
              <w:t>违法所得</w:t>
            </w:r>
            <w:r>
              <w:rPr>
                <w:rFonts w:hint="eastAsia" w:ascii="仿宋" w:hAnsi="仿宋" w:eastAsia="仿宋" w:cs="宋体"/>
                <w:kern w:val="0"/>
                <w:sz w:val="24"/>
                <w:szCs w:val="24"/>
              </w:rPr>
              <w:t>超过一千元低于一万元的</w:t>
            </w:r>
            <w:r>
              <w:rPr>
                <w:rFonts w:hint="eastAsia" w:ascii="仿宋" w:hAnsi="仿宋" w:eastAsia="仿宋" w:cs="宋体"/>
                <w:kern w:val="0"/>
                <w:sz w:val="24"/>
                <w:szCs w:val="24"/>
                <w:lang w:eastAsia="zh-Hans"/>
              </w:rPr>
              <w:t>；</w:t>
            </w:r>
          </w:p>
          <w:p>
            <w:pPr>
              <w:widowControl/>
              <w:numPr>
                <w:ilvl w:val="0"/>
                <w:numId w:val="1"/>
              </w:numPr>
              <w:jc w:val="left"/>
              <w:rPr>
                <w:rFonts w:ascii="仿宋" w:hAnsi="仿宋" w:eastAsia="仿宋" w:cs="宋体"/>
                <w:kern w:val="0"/>
                <w:sz w:val="24"/>
                <w:szCs w:val="24"/>
                <w:lang w:eastAsia="zh-Hans"/>
              </w:rPr>
            </w:pPr>
            <w:r>
              <w:rPr>
                <w:rFonts w:hint="eastAsia" w:ascii="仿宋" w:hAnsi="仿宋" w:eastAsia="仿宋" w:cs="宋体"/>
                <w:kern w:val="0"/>
                <w:sz w:val="24"/>
                <w:szCs w:val="24"/>
                <w:lang w:eastAsia="zh-Hans"/>
              </w:rPr>
              <w:t>在被查处后主动纠正违法行为的；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3.</w:t>
            </w:r>
            <w:r>
              <w:rPr>
                <w:rFonts w:hint="eastAsia" w:ascii="仿宋" w:hAnsi="仿宋" w:eastAsia="仿宋" w:cs="宋体"/>
                <w:kern w:val="0"/>
                <w:sz w:val="24"/>
                <w:szCs w:val="24"/>
                <w:lang w:eastAsia="zh-Hans"/>
              </w:rPr>
              <w:t>配合调查，如实陈述并按要求提供证据的。</w:t>
            </w:r>
          </w:p>
          <w:p>
            <w:pPr>
              <w:widowControl/>
              <w:jc w:val="left"/>
              <w:rPr>
                <w:rFonts w:ascii="仿宋" w:hAnsi="仿宋" w:eastAsia="仿宋" w:cs="宋体"/>
                <w:kern w:val="0"/>
                <w:sz w:val="24"/>
                <w:szCs w:val="24"/>
              </w:rPr>
            </w:pPr>
            <w:r>
              <w:rPr>
                <w:rFonts w:hint="eastAsia" w:ascii="仿宋" w:hAnsi="仿宋" w:eastAsia="仿宋" w:cs="宋体"/>
                <w:kern w:val="0"/>
                <w:sz w:val="24"/>
                <w:szCs w:val="24"/>
                <w:lang w:eastAsia="zh-Hans"/>
              </w:rPr>
              <w:t>有以上情节之一的，</w:t>
            </w:r>
            <w:r>
              <w:rPr>
                <w:rFonts w:hint="eastAsia" w:ascii="仿宋" w:hAnsi="仿宋" w:eastAsia="仿宋" w:cs="宋体"/>
                <w:kern w:val="0"/>
                <w:sz w:val="24"/>
                <w:szCs w:val="24"/>
              </w:rPr>
              <w:t>没收违法所得，并处以违法所得一至二倍的罚款</w:t>
            </w:r>
            <w:r>
              <w:rPr>
                <w:rFonts w:hint="eastAsia" w:ascii="仿宋" w:hAnsi="仿宋" w:eastAsia="仿宋" w:cs="宋体"/>
                <w:kern w:val="0"/>
                <w:sz w:val="24"/>
                <w:szCs w:val="24"/>
                <w:lang w:eastAsia="zh-Hans"/>
              </w:rPr>
              <w:t>。</w:t>
            </w:r>
          </w:p>
        </w:tc>
        <w:tc>
          <w:tcPr>
            <w:tcW w:w="3225" w:type="dxa"/>
            <w:noWrap w:val="0"/>
            <w:vAlign w:val="center"/>
          </w:tcPr>
          <w:p>
            <w:pPr>
              <w:widowControl/>
              <w:ind w:firstLine="480"/>
              <w:jc w:val="left"/>
              <w:rPr>
                <w:rFonts w:ascii="仿宋" w:hAnsi="仿宋" w:eastAsia="仿宋" w:cs="宋体"/>
                <w:kern w:val="0"/>
                <w:sz w:val="24"/>
                <w:szCs w:val="24"/>
              </w:rPr>
            </w:pPr>
            <w:r>
              <w:rPr>
                <w:rFonts w:hint="eastAsia" w:ascii="仿宋" w:hAnsi="仿宋" w:eastAsia="仿宋" w:cs="宋体"/>
                <w:kern w:val="0"/>
                <w:sz w:val="24"/>
                <w:szCs w:val="24"/>
              </w:rPr>
              <w:t>1.《行政处罚法》第三十</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三十一</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三十二条</w:t>
            </w:r>
          </w:p>
          <w:p>
            <w:pPr>
              <w:widowControl/>
              <w:ind w:firstLine="480"/>
              <w:jc w:val="left"/>
              <w:rPr>
                <w:rFonts w:ascii="仿宋" w:hAnsi="仿宋" w:eastAsia="仿宋" w:cs="宋体"/>
                <w:kern w:val="0"/>
                <w:sz w:val="24"/>
                <w:szCs w:val="24"/>
              </w:rPr>
            </w:pPr>
            <w:r>
              <w:rPr>
                <w:rFonts w:hint="eastAsia" w:ascii="仿宋" w:hAnsi="仿宋" w:eastAsia="仿宋" w:cs="宋体"/>
                <w:kern w:val="0"/>
                <w:sz w:val="24"/>
                <w:szCs w:val="24"/>
              </w:rPr>
              <w:t>2.《江苏省促进科技成果转化条例》第二十七条第一款“有下列情形之一的，由科技行政部门以及发展和改革部门、经济贸易管理部门和其他有关行政部门，按其职责分工予以处罚:(四)从事技术交易的中介机构和经纪人员，欺骗委托人的，或者与当事人一方串通欺骗另一方当事人的，予以警告，没收违法所得，并处以违法所得一至五倍的罚款；情节严重的，依法吊销其资格证书。”</w:t>
            </w:r>
          </w:p>
        </w:tc>
        <w:tc>
          <w:tcPr>
            <w:tcW w:w="1236"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科技局</w:t>
            </w:r>
          </w:p>
        </w:tc>
      </w:tr>
    </w:tbl>
    <w:p/>
    <w:p/>
    <w:p/>
    <w:p/>
    <w:p>
      <w:pPr>
        <w:jc w:val="both"/>
        <w:rPr>
          <w:rFonts w:hint="default" w:ascii="宋体" w:hAnsi="宋体" w:eastAsia="宋体" w:cs="宋体"/>
          <w:b/>
          <w:sz w:val="32"/>
          <w:szCs w:val="32"/>
          <w:lang w:val="en-US" w:eastAsia="zh-CN" w:bidi="ar"/>
        </w:rPr>
      </w:pPr>
      <w:r>
        <w:rPr>
          <w:rFonts w:hint="eastAsia" w:ascii="宋体" w:hAnsi="宋体" w:eastAsia="宋体" w:cs="宋体"/>
          <w:b/>
          <w:sz w:val="32"/>
          <w:szCs w:val="32"/>
          <w:lang w:val="en-US" w:eastAsia="zh-CN" w:bidi="ar"/>
        </w:rPr>
        <w:t>附件3：</w:t>
      </w:r>
    </w:p>
    <w:p>
      <w:pPr>
        <w:jc w:val="center"/>
        <w:rPr>
          <w:rFonts w:ascii="宋体" w:hAnsi="宋体" w:eastAsia="宋体" w:cs="宋体"/>
          <w:b/>
          <w:sz w:val="44"/>
          <w:szCs w:val="44"/>
        </w:rPr>
      </w:pPr>
      <w:r>
        <w:rPr>
          <w:rFonts w:hint="eastAsia" w:ascii="方正小标宋_GBK" w:hAnsi="方正小标宋_GBK" w:eastAsia="方正小标宋_GBK" w:cs="方正小标宋_GBK"/>
          <w:b w:val="0"/>
          <w:bCs/>
          <w:sz w:val="44"/>
          <w:szCs w:val="44"/>
          <w:lang w:bidi="ar"/>
        </w:rPr>
        <w:t>涉企轻微违法行为</w:t>
      </w:r>
      <w:r>
        <w:rPr>
          <w:rFonts w:hint="eastAsia" w:ascii="方正小标宋_GBK" w:hAnsi="方正小标宋_GBK" w:eastAsia="方正小标宋_GBK" w:cs="方正小标宋_GBK"/>
          <w:b w:val="0"/>
          <w:bCs/>
          <w:sz w:val="44"/>
          <w:szCs w:val="44"/>
          <w:lang w:val="en-US" w:eastAsia="zh-CN" w:bidi="ar"/>
        </w:rPr>
        <w:t>减轻</w:t>
      </w:r>
      <w:r>
        <w:rPr>
          <w:rFonts w:hint="eastAsia" w:ascii="方正小标宋_GBK" w:hAnsi="方正小标宋_GBK" w:eastAsia="方正小标宋_GBK" w:cs="方正小标宋_GBK"/>
          <w:b w:val="0"/>
          <w:bCs/>
          <w:sz w:val="44"/>
          <w:szCs w:val="44"/>
          <w:lang w:bidi="ar"/>
        </w:rPr>
        <w:t>行政处罚清单（4项）</w:t>
      </w:r>
    </w:p>
    <w:p>
      <w:pPr>
        <w:spacing w:before="156" w:beforeLines="50" w:after="156" w:afterLines="50"/>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bidi="ar"/>
        </w:rPr>
        <w:t>单位：</w:t>
      </w:r>
      <w:r>
        <w:rPr>
          <w:rFonts w:hint="eastAsia" w:ascii="方正仿宋_GBK" w:hAnsi="方正仿宋_GBK" w:eastAsia="方正仿宋_GBK" w:cs="方正仿宋_GBK"/>
          <w:sz w:val="32"/>
          <w:szCs w:val="32"/>
          <w:lang w:val="en-US" w:eastAsia="zh-CN" w:bidi="ar"/>
        </w:rPr>
        <w:t>淮安市</w:t>
      </w:r>
      <w:r>
        <w:rPr>
          <w:rFonts w:hint="eastAsia" w:ascii="方正仿宋_GBK" w:hAnsi="方正仿宋_GBK" w:eastAsia="方正仿宋_GBK" w:cs="方正仿宋_GBK"/>
          <w:sz w:val="32"/>
          <w:szCs w:val="32"/>
          <w:lang w:bidi="ar"/>
        </w:rPr>
        <w:t>科学技术局</w:t>
      </w:r>
    </w:p>
    <w:tbl>
      <w:tblPr>
        <w:tblStyle w:val="6"/>
        <w:tblW w:w="141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22"/>
        <w:gridCol w:w="4677"/>
        <w:gridCol w:w="2977"/>
        <w:gridCol w:w="326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blHeader/>
        </w:trPr>
        <w:tc>
          <w:tcPr>
            <w:tcW w:w="620" w:type="dxa"/>
            <w:noWrap w:val="0"/>
            <w:vAlign w:val="center"/>
          </w:tcPr>
          <w:p>
            <w:pPr>
              <w:widowControl/>
              <w:ind w:left="-1" w:leftChars="-44" w:right="-69" w:rightChars="-33" w:hanging="91" w:hangingChars="38"/>
              <w:jc w:val="center"/>
              <w:rPr>
                <w:rFonts w:ascii="黑体" w:hAnsi="黑体" w:eastAsia="黑体" w:cs="宋体"/>
                <w:bCs/>
                <w:kern w:val="0"/>
                <w:sz w:val="24"/>
                <w:szCs w:val="24"/>
              </w:rPr>
            </w:pPr>
            <w:r>
              <w:rPr>
                <w:rFonts w:hint="eastAsia" w:ascii="黑体" w:hAnsi="黑体" w:eastAsia="黑体" w:cs="宋体"/>
                <w:bCs/>
                <w:kern w:val="0"/>
                <w:sz w:val="24"/>
                <w:szCs w:val="24"/>
              </w:rPr>
              <w:t>序号</w:t>
            </w:r>
          </w:p>
        </w:tc>
        <w:tc>
          <w:tcPr>
            <w:tcW w:w="1522"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违法行为</w:t>
            </w:r>
          </w:p>
        </w:tc>
        <w:tc>
          <w:tcPr>
            <w:tcW w:w="4677"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lang w:eastAsia="zh-Hans"/>
              </w:rPr>
              <w:t>减</w:t>
            </w:r>
            <w:r>
              <w:rPr>
                <w:rFonts w:hint="eastAsia" w:ascii="黑体" w:hAnsi="黑体" w:eastAsia="黑体" w:cs="宋体"/>
                <w:bCs/>
                <w:kern w:val="0"/>
                <w:sz w:val="24"/>
                <w:szCs w:val="24"/>
              </w:rPr>
              <w:t>轻行政处罚条件</w:t>
            </w:r>
          </w:p>
        </w:tc>
        <w:tc>
          <w:tcPr>
            <w:tcW w:w="2977"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自由裁量处罚幅度</w:t>
            </w:r>
          </w:p>
        </w:tc>
        <w:tc>
          <w:tcPr>
            <w:tcW w:w="3260"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法律依据</w:t>
            </w:r>
          </w:p>
        </w:tc>
        <w:tc>
          <w:tcPr>
            <w:tcW w:w="1072" w:type="dxa"/>
            <w:noWrap w:val="0"/>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620"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522"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在科技成果转化活动中弄虚作假、骗取奖励和荣誉称号，并有违法所得的行为</w:t>
            </w:r>
          </w:p>
        </w:tc>
        <w:tc>
          <w:tcPr>
            <w:tcW w:w="4677" w:type="dxa"/>
            <w:noWrap w:val="0"/>
            <w:vAlign w:val="center"/>
          </w:tcPr>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应当</w:t>
            </w:r>
            <w:r>
              <w:rPr>
                <w:rFonts w:hint="eastAsia" w:ascii="仿宋" w:hAnsi="仿宋" w:eastAsia="仿宋" w:cs="宋体"/>
                <w:szCs w:val="24"/>
              </w:rPr>
              <w:t>减轻处罚的情形：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1.</w:t>
            </w:r>
            <w:r>
              <w:rPr>
                <w:rFonts w:ascii="仿宋" w:hAnsi="仿宋" w:eastAsia="仿宋" w:cs="宋体"/>
                <w:szCs w:val="24"/>
              </w:rPr>
              <w:t>主动消除或者减轻违法行为危害后果的；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2</w:t>
            </w:r>
            <w:r>
              <w:rPr>
                <w:rFonts w:hint="eastAsia" w:ascii="仿宋" w:hAnsi="仿宋" w:eastAsia="仿宋" w:cs="宋体"/>
                <w:szCs w:val="24"/>
              </w:rPr>
              <w:t>.</w:t>
            </w:r>
            <w:r>
              <w:rPr>
                <w:rFonts w:ascii="仿宋" w:hAnsi="仿宋" w:eastAsia="仿宋" w:cs="宋体"/>
                <w:szCs w:val="24"/>
              </w:rPr>
              <w:t>受他人胁迫或者诱骗实施违法行为的；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3</w:t>
            </w:r>
            <w:r>
              <w:rPr>
                <w:rFonts w:hint="eastAsia" w:ascii="仿宋" w:hAnsi="仿宋" w:eastAsia="仿宋" w:cs="宋体"/>
                <w:szCs w:val="24"/>
              </w:rPr>
              <w:t>.</w:t>
            </w:r>
            <w:r>
              <w:rPr>
                <w:rFonts w:ascii="仿宋" w:hAnsi="仿宋" w:eastAsia="仿宋" w:cs="宋体"/>
                <w:szCs w:val="24"/>
              </w:rPr>
              <w:t>主动供述行政机关尚未掌握的违法行为的；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4</w:t>
            </w:r>
            <w:r>
              <w:rPr>
                <w:rFonts w:hint="eastAsia" w:ascii="仿宋" w:hAnsi="仿宋" w:eastAsia="仿宋" w:cs="宋体"/>
                <w:szCs w:val="24"/>
              </w:rPr>
              <w:t>.</w:t>
            </w:r>
            <w:r>
              <w:rPr>
                <w:rFonts w:ascii="仿宋" w:hAnsi="仿宋" w:eastAsia="仿宋" w:cs="宋体"/>
                <w:szCs w:val="24"/>
              </w:rPr>
              <w:t>配合行政机关查处违法行为有立功表现的；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5</w:t>
            </w:r>
            <w:r>
              <w:rPr>
                <w:rFonts w:hint="eastAsia" w:ascii="仿宋" w:hAnsi="仿宋" w:eastAsia="仿宋" w:cs="宋体"/>
                <w:szCs w:val="24"/>
              </w:rPr>
              <w:t>.</w:t>
            </w:r>
            <w:r>
              <w:rPr>
                <w:rFonts w:ascii="仿宋" w:hAnsi="仿宋" w:eastAsia="仿宋" w:cs="宋体"/>
                <w:szCs w:val="24"/>
              </w:rPr>
              <w:t>法律、法规、规章规定其他应当减轻行政处罚的。</w:t>
            </w:r>
          </w:p>
          <w:p>
            <w:pPr>
              <w:spacing w:after="150"/>
              <w:rPr>
                <w:rFonts w:ascii="仿宋" w:hAnsi="仿宋" w:eastAsia="仿宋" w:cs="宋体"/>
                <w:kern w:val="0"/>
                <w:sz w:val="24"/>
                <w:szCs w:val="24"/>
              </w:rPr>
            </w:pPr>
            <w:r>
              <w:rPr>
                <w:rFonts w:hint="eastAsia" w:ascii="仿宋" w:hAnsi="仿宋" w:eastAsia="仿宋" w:cs="宋体"/>
                <w:b/>
                <w:bCs/>
                <w:kern w:val="0"/>
                <w:sz w:val="24"/>
                <w:szCs w:val="24"/>
              </w:rPr>
              <w:t>可以</w:t>
            </w:r>
            <w:r>
              <w:rPr>
                <w:rFonts w:hint="eastAsia" w:ascii="仿宋" w:hAnsi="仿宋" w:eastAsia="仿宋" w:cs="宋体"/>
                <w:kern w:val="0"/>
                <w:sz w:val="24"/>
                <w:szCs w:val="24"/>
              </w:rPr>
              <w:t>减轻处罚的情形：</w:t>
            </w:r>
          </w:p>
          <w:p>
            <w:pPr>
              <w:spacing w:after="150"/>
              <w:rPr>
                <w:rFonts w:ascii="仿宋" w:hAnsi="仿宋" w:eastAsia="仿宋" w:cs="宋体"/>
                <w:kern w:val="0"/>
                <w:sz w:val="24"/>
                <w:szCs w:val="24"/>
              </w:rPr>
            </w:pPr>
            <w:r>
              <w:rPr>
                <w:rFonts w:hint="eastAsia" w:ascii="仿宋" w:hAnsi="仿宋" w:eastAsia="仿宋" w:cs="宋体"/>
                <w:kern w:val="0"/>
                <w:sz w:val="24"/>
                <w:szCs w:val="24"/>
              </w:rPr>
              <w:t>尚未完全丧失辨认或者控制自己行为能力的精神病人、智力残疾人有违法行为的。</w:t>
            </w:r>
          </w:p>
        </w:tc>
        <w:tc>
          <w:tcPr>
            <w:tcW w:w="2977" w:type="dxa"/>
            <w:noWrap w:val="0"/>
            <w:vAlign w:val="center"/>
          </w:tcPr>
          <w:p>
            <w:pPr>
              <w:widowControl/>
              <w:jc w:val="left"/>
              <w:rPr>
                <w:rFonts w:ascii="仿宋" w:hAnsi="仿宋" w:eastAsia="仿宋" w:cs="宋体"/>
                <w:kern w:val="0"/>
                <w:sz w:val="24"/>
                <w:szCs w:val="24"/>
                <w:lang w:eastAsia="zh-Hans"/>
              </w:rPr>
            </w:pPr>
            <w:r>
              <w:rPr>
                <w:rFonts w:ascii="仿宋" w:hAnsi="仿宋" w:eastAsia="仿宋" w:cs="宋体"/>
                <w:kern w:val="0"/>
                <w:sz w:val="24"/>
                <w:szCs w:val="24"/>
              </w:rPr>
              <w:t>1</w:t>
            </w:r>
            <w:r>
              <w:rPr>
                <w:rFonts w:ascii="仿宋" w:hAnsi="仿宋" w:eastAsia="仿宋" w:cs="宋体"/>
                <w:kern w:val="0"/>
                <w:sz w:val="24"/>
                <w:szCs w:val="24"/>
                <w:lang w:eastAsia="zh-Hans"/>
              </w:rPr>
              <w:t>.</w:t>
            </w:r>
            <w:r>
              <w:rPr>
                <w:rFonts w:hint="eastAsia" w:ascii="仿宋" w:hAnsi="仿宋" w:eastAsia="仿宋" w:cs="宋体"/>
                <w:kern w:val="0"/>
                <w:sz w:val="24"/>
                <w:szCs w:val="24"/>
                <w:lang w:eastAsia="zh-Hans"/>
              </w:rPr>
              <w:t>违法所得低</w:t>
            </w:r>
            <w:r>
              <w:rPr>
                <w:rFonts w:hint="eastAsia" w:ascii="仿宋" w:hAnsi="仿宋" w:eastAsia="仿宋" w:cs="宋体"/>
                <w:kern w:val="0"/>
                <w:sz w:val="24"/>
                <w:szCs w:val="24"/>
              </w:rPr>
              <w:t>于一千元</w:t>
            </w:r>
            <w:r>
              <w:rPr>
                <w:rFonts w:hint="eastAsia" w:ascii="仿宋" w:hAnsi="仿宋" w:eastAsia="仿宋" w:cs="宋体"/>
                <w:kern w:val="0"/>
                <w:sz w:val="24"/>
                <w:szCs w:val="24"/>
                <w:lang w:eastAsia="zh-Hans"/>
              </w:rPr>
              <w:t>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2</w:t>
            </w:r>
            <w:r>
              <w:rPr>
                <w:rFonts w:hint="eastAsia" w:ascii="仿宋" w:hAnsi="仿宋" w:eastAsia="仿宋" w:cs="宋体"/>
                <w:kern w:val="0"/>
                <w:sz w:val="24"/>
                <w:szCs w:val="24"/>
                <w:lang w:eastAsia="zh-Hans"/>
              </w:rPr>
              <w:t>.在未被查处前主动纠正违法行为，返还奖励的；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3.</w:t>
            </w:r>
            <w:r>
              <w:rPr>
                <w:rFonts w:hint="eastAsia" w:ascii="仿宋" w:hAnsi="仿宋" w:eastAsia="仿宋" w:cs="宋体"/>
                <w:kern w:val="0"/>
                <w:sz w:val="24"/>
                <w:szCs w:val="24"/>
                <w:lang w:eastAsia="zh-Hans"/>
              </w:rPr>
              <w:t>积极配合调查，如实陈述并主动提供证据的。</w:t>
            </w:r>
          </w:p>
          <w:p>
            <w:pPr>
              <w:widowControl/>
              <w:jc w:val="left"/>
              <w:rPr>
                <w:rFonts w:ascii="仿宋" w:hAnsi="仿宋" w:eastAsia="仿宋" w:cs="宋体"/>
                <w:kern w:val="0"/>
                <w:sz w:val="24"/>
                <w:szCs w:val="24"/>
              </w:rPr>
            </w:pPr>
            <w:r>
              <w:rPr>
                <w:rFonts w:hint="eastAsia" w:ascii="仿宋" w:hAnsi="仿宋" w:eastAsia="仿宋" w:cs="宋体"/>
                <w:kern w:val="0"/>
                <w:sz w:val="24"/>
                <w:szCs w:val="24"/>
                <w:lang w:eastAsia="zh-Hans"/>
              </w:rPr>
              <w:t>有以上情节之一的，</w:t>
            </w:r>
            <w:r>
              <w:rPr>
                <w:rFonts w:hint="eastAsia" w:ascii="仿宋" w:hAnsi="仿宋" w:eastAsia="仿宋" w:cs="宋体"/>
                <w:kern w:val="0"/>
                <w:sz w:val="24"/>
                <w:szCs w:val="24"/>
              </w:rPr>
              <w:t>责令改正，取消该奖励和荣誉称号，没收违法所得，并处以一千元以下罚款</w:t>
            </w:r>
            <w:r>
              <w:rPr>
                <w:rFonts w:hint="eastAsia" w:ascii="仿宋" w:hAnsi="仿宋" w:eastAsia="仿宋" w:cs="宋体"/>
                <w:kern w:val="0"/>
                <w:sz w:val="24"/>
                <w:szCs w:val="24"/>
                <w:lang w:eastAsia="zh-Hans"/>
              </w:rPr>
              <w:t>。</w:t>
            </w:r>
          </w:p>
        </w:tc>
        <w:tc>
          <w:tcPr>
            <w:tcW w:w="3260"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1.《行政处罚法》第三十</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三十一</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三十二条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江苏省促进科技成果转化条例》第二十七条第一款“有下列情形之一的，由科技行政部门以及发展和改革部门、经济贸易管理部门和其他有关行政部门，按其职责分工予以处罚:(一)在科技成果转化活动中弄虚作假，骗取奖励和荣誉称号、非法牟利的，责令改正，取消该奖励和荣誉称号，没收违法所得，并处以一千元以上三万元以下罚款”。</w:t>
            </w:r>
          </w:p>
        </w:tc>
        <w:tc>
          <w:tcPr>
            <w:tcW w:w="1072" w:type="dxa"/>
            <w:noWrap w:val="0"/>
            <w:vAlign w:val="center"/>
          </w:tcPr>
          <w:p>
            <w:pPr>
              <w:widowControl/>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8" w:hRule="atLeast"/>
        </w:trPr>
        <w:tc>
          <w:tcPr>
            <w:tcW w:w="620"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522"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在对科技成果进行价值评估中故意提供虚假评估证明，并有违法所得的行为</w:t>
            </w:r>
          </w:p>
        </w:tc>
        <w:tc>
          <w:tcPr>
            <w:tcW w:w="4677" w:type="dxa"/>
            <w:noWrap w:val="0"/>
            <w:vAlign w:val="center"/>
          </w:tcPr>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应当</w:t>
            </w:r>
            <w:r>
              <w:rPr>
                <w:rFonts w:hint="eastAsia" w:ascii="仿宋" w:hAnsi="仿宋" w:eastAsia="仿宋" w:cs="宋体"/>
                <w:szCs w:val="24"/>
              </w:rPr>
              <w:t>减轻处罚的情形：</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1</w:t>
            </w:r>
            <w:r>
              <w:rPr>
                <w:rFonts w:hint="eastAsia" w:ascii="仿宋" w:hAnsi="仿宋" w:eastAsia="仿宋" w:cs="宋体"/>
                <w:szCs w:val="24"/>
              </w:rPr>
              <w:t>.</w:t>
            </w:r>
            <w:r>
              <w:rPr>
                <w:rFonts w:ascii="仿宋" w:hAnsi="仿宋" w:eastAsia="仿宋" w:cs="宋体"/>
                <w:szCs w:val="24"/>
              </w:rPr>
              <w:t>主动消除或者减轻违法行为危害后果的；</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2</w:t>
            </w:r>
            <w:r>
              <w:rPr>
                <w:rFonts w:hint="eastAsia" w:ascii="仿宋" w:hAnsi="仿宋" w:eastAsia="仿宋" w:cs="宋体"/>
                <w:szCs w:val="24"/>
              </w:rPr>
              <w:t>.</w:t>
            </w:r>
            <w:r>
              <w:rPr>
                <w:rFonts w:ascii="仿宋" w:hAnsi="仿宋" w:eastAsia="仿宋" w:cs="宋体"/>
                <w:szCs w:val="24"/>
              </w:rPr>
              <w:t>受他人胁迫或者诱骗实施违法行为的；</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3</w:t>
            </w:r>
            <w:r>
              <w:rPr>
                <w:rFonts w:hint="eastAsia" w:ascii="仿宋" w:hAnsi="仿宋" w:eastAsia="仿宋" w:cs="宋体"/>
                <w:szCs w:val="24"/>
              </w:rPr>
              <w:t>.</w:t>
            </w:r>
            <w:r>
              <w:rPr>
                <w:rFonts w:ascii="仿宋" w:hAnsi="仿宋" w:eastAsia="仿宋" w:cs="宋体"/>
                <w:szCs w:val="24"/>
              </w:rPr>
              <w:t>主动供述行政机关尚未掌握的违法行为的；</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4</w:t>
            </w:r>
            <w:r>
              <w:rPr>
                <w:rFonts w:hint="eastAsia" w:ascii="仿宋" w:hAnsi="仿宋" w:eastAsia="仿宋" w:cs="宋体"/>
                <w:szCs w:val="24"/>
              </w:rPr>
              <w:t>.</w:t>
            </w:r>
            <w:r>
              <w:rPr>
                <w:rFonts w:ascii="仿宋" w:hAnsi="仿宋" w:eastAsia="仿宋" w:cs="宋体"/>
                <w:szCs w:val="24"/>
              </w:rPr>
              <w:t>配合行政机关查处违法行为有立功表现的；</w:t>
            </w:r>
          </w:p>
          <w:p>
            <w:pPr>
              <w:pStyle w:val="5"/>
              <w:widowControl/>
              <w:wordWrap w:val="0"/>
              <w:spacing w:before="0" w:beforeAutospacing="0" w:after="0" w:afterAutospacing="0"/>
              <w:rPr>
                <w:rFonts w:ascii="仿宋" w:hAnsi="仿宋" w:eastAsia="仿宋" w:cs="宋体"/>
                <w:szCs w:val="24"/>
              </w:rPr>
            </w:pPr>
            <w:r>
              <w:rPr>
                <w:rFonts w:ascii="仿宋" w:hAnsi="仿宋" w:eastAsia="仿宋" w:cs="宋体"/>
                <w:szCs w:val="24"/>
              </w:rPr>
              <w:t>5</w:t>
            </w:r>
            <w:r>
              <w:rPr>
                <w:rFonts w:hint="eastAsia" w:ascii="仿宋" w:hAnsi="仿宋" w:eastAsia="仿宋" w:cs="宋体"/>
                <w:szCs w:val="24"/>
              </w:rPr>
              <w:t>.</w:t>
            </w:r>
            <w:r>
              <w:rPr>
                <w:rFonts w:ascii="仿宋" w:hAnsi="仿宋" w:eastAsia="仿宋" w:cs="宋体"/>
                <w:szCs w:val="24"/>
              </w:rPr>
              <w:t>法律、法规、规章规定其他应当减轻行政处罚的。</w:t>
            </w:r>
          </w:p>
          <w:p>
            <w:pPr>
              <w:pStyle w:val="5"/>
              <w:widowControl/>
              <w:wordWrap w:val="0"/>
              <w:spacing w:before="0" w:beforeAutospacing="0" w:after="0" w:afterAutospacing="0"/>
              <w:rPr>
                <w:rFonts w:ascii="仿宋" w:hAnsi="仿宋" w:eastAsia="仿宋" w:cs="宋体"/>
                <w:color w:val="FF0000"/>
                <w:szCs w:val="24"/>
              </w:rPr>
            </w:pPr>
          </w:p>
        </w:tc>
        <w:tc>
          <w:tcPr>
            <w:tcW w:w="2977" w:type="dxa"/>
            <w:noWrap w:val="0"/>
            <w:vAlign w:val="center"/>
          </w:tcPr>
          <w:p>
            <w:pPr>
              <w:widowControl/>
              <w:jc w:val="left"/>
              <w:rPr>
                <w:rFonts w:ascii="仿宋" w:hAnsi="仿宋" w:eastAsia="仿宋" w:cs="宋体"/>
                <w:kern w:val="0"/>
                <w:sz w:val="24"/>
                <w:szCs w:val="24"/>
                <w:lang w:eastAsia="zh-Hans"/>
              </w:rPr>
            </w:pPr>
            <w:r>
              <w:rPr>
                <w:rFonts w:ascii="仿宋" w:hAnsi="仿宋" w:eastAsia="仿宋" w:cs="宋体"/>
                <w:kern w:val="0"/>
                <w:sz w:val="24"/>
                <w:szCs w:val="24"/>
              </w:rPr>
              <w:t>1</w:t>
            </w:r>
            <w:r>
              <w:rPr>
                <w:rFonts w:ascii="仿宋" w:hAnsi="仿宋" w:eastAsia="仿宋" w:cs="宋体"/>
                <w:kern w:val="0"/>
                <w:sz w:val="24"/>
                <w:szCs w:val="24"/>
                <w:lang w:eastAsia="zh-Hans"/>
              </w:rPr>
              <w:t>.</w:t>
            </w:r>
            <w:r>
              <w:rPr>
                <w:rFonts w:hint="eastAsia" w:ascii="仿宋" w:hAnsi="仿宋" w:eastAsia="仿宋" w:cs="宋体"/>
                <w:kern w:val="0"/>
                <w:sz w:val="24"/>
                <w:szCs w:val="24"/>
                <w:lang w:eastAsia="zh-Hans"/>
              </w:rPr>
              <w:t>违法所得低于</w:t>
            </w:r>
            <w:r>
              <w:rPr>
                <w:rFonts w:hint="eastAsia" w:ascii="仿宋" w:hAnsi="仿宋" w:eastAsia="仿宋" w:cs="宋体"/>
                <w:kern w:val="0"/>
                <w:sz w:val="24"/>
                <w:szCs w:val="24"/>
              </w:rPr>
              <w:t>一千元</w:t>
            </w:r>
            <w:r>
              <w:rPr>
                <w:rFonts w:hint="eastAsia" w:ascii="仿宋" w:hAnsi="仿宋" w:eastAsia="仿宋" w:cs="宋体"/>
                <w:kern w:val="0"/>
                <w:sz w:val="24"/>
                <w:szCs w:val="24"/>
                <w:lang w:eastAsia="zh-Hans"/>
              </w:rPr>
              <w:t>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2</w:t>
            </w:r>
            <w:r>
              <w:rPr>
                <w:rFonts w:hint="eastAsia" w:ascii="仿宋" w:hAnsi="仿宋" w:eastAsia="仿宋" w:cs="宋体"/>
                <w:kern w:val="0"/>
                <w:sz w:val="24"/>
                <w:szCs w:val="24"/>
                <w:lang w:eastAsia="zh-Hans"/>
              </w:rPr>
              <w:t>.在未被查处前主动纠正违法行为的；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3.</w:t>
            </w:r>
            <w:r>
              <w:rPr>
                <w:rFonts w:hint="eastAsia" w:ascii="仿宋" w:hAnsi="仿宋" w:eastAsia="仿宋" w:cs="宋体"/>
                <w:kern w:val="0"/>
                <w:sz w:val="24"/>
                <w:szCs w:val="24"/>
                <w:lang w:eastAsia="zh-Hans"/>
              </w:rPr>
              <w:t>积极配合调查，如实陈述并主动提供证据的。</w:t>
            </w:r>
          </w:p>
          <w:p>
            <w:pPr>
              <w:widowControl/>
              <w:jc w:val="left"/>
              <w:rPr>
                <w:rFonts w:ascii="仿宋" w:hAnsi="仿宋" w:eastAsia="仿宋" w:cs="宋体"/>
                <w:kern w:val="0"/>
                <w:sz w:val="24"/>
                <w:szCs w:val="24"/>
                <w:lang w:eastAsia="zh-Hans"/>
              </w:rPr>
            </w:pPr>
            <w:r>
              <w:rPr>
                <w:rFonts w:hint="eastAsia" w:ascii="仿宋" w:hAnsi="仿宋" w:eastAsia="仿宋" w:cs="宋体"/>
                <w:kern w:val="0"/>
                <w:sz w:val="24"/>
                <w:szCs w:val="24"/>
                <w:lang w:eastAsia="zh-Hans"/>
              </w:rPr>
              <w:t>有以上情节之一的，</w:t>
            </w:r>
            <w:r>
              <w:rPr>
                <w:rFonts w:hint="eastAsia" w:ascii="仿宋" w:hAnsi="仿宋" w:eastAsia="仿宋" w:cs="宋体"/>
                <w:kern w:val="0"/>
                <w:sz w:val="24"/>
                <w:szCs w:val="24"/>
              </w:rPr>
              <w:t>责令改正，予以警告，没收违法所得，并对该评估机构处以违法所得一倍</w:t>
            </w:r>
            <w:r>
              <w:rPr>
                <w:rFonts w:hint="eastAsia" w:ascii="仿宋" w:hAnsi="仿宋" w:eastAsia="仿宋" w:cs="宋体"/>
                <w:kern w:val="0"/>
                <w:sz w:val="24"/>
                <w:szCs w:val="24"/>
                <w:lang w:eastAsia="zh-Hans"/>
              </w:rPr>
              <w:t>以下的</w:t>
            </w:r>
            <w:r>
              <w:rPr>
                <w:rFonts w:hint="eastAsia" w:ascii="仿宋" w:hAnsi="仿宋" w:eastAsia="仿宋" w:cs="宋体"/>
                <w:kern w:val="0"/>
                <w:sz w:val="24"/>
                <w:szCs w:val="24"/>
              </w:rPr>
              <w:t>罚款</w:t>
            </w:r>
            <w:r>
              <w:rPr>
                <w:rFonts w:hint="eastAsia" w:ascii="仿宋" w:hAnsi="仿宋" w:eastAsia="仿宋" w:cs="宋体"/>
                <w:kern w:val="0"/>
                <w:sz w:val="24"/>
                <w:szCs w:val="24"/>
                <w:lang w:eastAsia="zh-Hans"/>
              </w:rPr>
              <w:t>。</w:t>
            </w:r>
          </w:p>
          <w:p>
            <w:pPr>
              <w:widowControl/>
              <w:jc w:val="left"/>
              <w:rPr>
                <w:rFonts w:ascii="仿宋" w:hAnsi="仿宋" w:eastAsia="仿宋" w:cs="宋体"/>
                <w:kern w:val="0"/>
                <w:sz w:val="24"/>
                <w:szCs w:val="24"/>
              </w:rPr>
            </w:pPr>
          </w:p>
        </w:tc>
        <w:tc>
          <w:tcPr>
            <w:tcW w:w="3260"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1.《行政处罚法》</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三十二条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2.《江苏省促进科技成果转化条例》第二十七条第一款“有下列情形之一的，由科技行政部门以及发展和改革部门、经济贸易管理部门和其他有关行政部门，按其职责分工予以处罚:（二)对科技成果进行检测或者价值评估，故意提供虚假检测结果或者评估证明的，责令改正，予以警告，没收违法所得，并对该检测组织者、评估机构处以违法所得一至五倍罚款；情节严重的，依法吊销其资格证书”。   </w:t>
            </w:r>
          </w:p>
        </w:tc>
        <w:tc>
          <w:tcPr>
            <w:tcW w:w="1072"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6" w:hRule="atLeast"/>
        </w:trPr>
        <w:tc>
          <w:tcPr>
            <w:tcW w:w="620"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522"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在科技成果转化活动中窃取他人科技成果，并有违法所得的行为</w:t>
            </w:r>
          </w:p>
        </w:tc>
        <w:tc>
          <w:tcPr>
            <w:tcW w:w="4677" w:type="dxa"/>
            <w:noWrap w:val="0"/>
            <w:vAlign w:val="center"/>
          </w:tcPr>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应当</w:t>
            </w:r>
            <w:r>
              <w:rPr>
                <w:rFonts w:hint="eastAsia" w:ascii="仿宋" w:hAnsi="仿宋" w:eastAsia="仿宋" w:cs="宋体"/>
                <w:szCs w:val="24"/>
              </w:rPr>
              <w:t>减轻处罚的情形：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1.</w:t>
            </w:r>
            <w:r>
              <w:rPr>
                <w:rFonts w:ascii="仿宋" w:hAnsi="仿宋" w:eastAsia="仿宋" w:cs="宋体"/>
                <w:szCs w:val="24"/>
              </w:rPr>
              <w:t>主动消除或者减轻违法行为危害后果的；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2</w:t>
            </w:r>
            <w:r>
              <w:rPr>
                <w:rFonts w:hint="eastAsia" w:ascii="仿宋" w:hAnsi="仿宋" w:eastAsia="仿宋" w:cs="宋体"/>
                <w:szCs w:val="24"/>
              </w:rPr>
              <w:t>.</w:t>
            </w:r>
            <w:r>
              <w:rPr>
                <w:rFonts w:ascii="仿宋" w:hAnsi="仿宋" w:eastAsia="仿宋" w:cs="宋体"/>
                <w:szCs w:val="24"/>
              </w:rPr>
              <w:t>受他人胁迫或者诱骗实施违法行为的；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3</w:t>
            </w:r>
            <w:r>
              <w:rPr>
                <w:rFonts w:hint="eastAsia" w:ascii="仿宋" w:hAnsi="仿宋" w:eastAsia="仿宋" w:cs="宋体"/>
                <w:szCs w:val="24"/>
              </w:rPr>
              <w:t>.</w:t>
            </w:r>
            <w:r>
              <w:rPr>
                <w:rFonts w:ascii="仿宋" w:hAnsi="仿宋" w:eastAsia="仿宋" w:cs="宋体"/>
                <w:szCs w:val="24"/>
              </w:rPr>
              <w:t>主动供述行政机关尚未掌握的违法行为的；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4</w:t>
            </w:r>
            <w:r>
              <w:rPr>
                <w:rFonts w:hint="eastAsia" w:ascii="仿宋" w:hAnsi="仿宋" w:eastAsia="仿宋" w:cs="宋体"/>
                <w:szCs w:val="24"/>
              </w:rPr>
              <w:t>.</w:t>
            </w:r>
            <w:r>
              <w:rPr>
                <w:rFonts w:ascii="仿宋" w:hAnsi="仿宋" w:eastAsia="仿宋" w:cs="宋体"/>
                <w:szCs w:val="24"/>
              </w:rPr>
              <w:t>配合行政机关查处违法行为有立功表现的；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5</w:t>
            </w:r>
            <w:r>
              <w:rPr>
                <w:rFonts w:hint="eastAsia" w:ascii="仿宋" w:hAnsi="仿宋" w:eastAsia="仿宋" w:cs="宋体"/>
                <w:szCs w:val="24"/>
              </w:rPr>
              <w:t>.</w:t>
            </w:r>
            <w:r>
              <w:rPr>
                <w:rFonts w:ascii="仿宋" w:hAnsi="仿宋" w:eastAsia="仿宋" w:cs="宋体"/>
                <w:szCs w:val="24"/>
              </w:rPr>
              <w:t>法律、法规、规章规定其他应当减轻行政处罚的。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可以</w:t>
            </w:r>
            <w:r>
              <w:rPr>
                <w:rFonts w:hint="eastAsia" w:ascii="仿宋" w:hAnsi="仿宋" w:eastAsia="仿宋" w:cs="宋体"/>
                <w:szCs w:val="24"/>
              </w:rPr>
              <w:t>减轻处罚的情形：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尚未完全丧失辨认或者控制自己行为能力的精神病人、智力残疾人有违法行为的。</w:t>
            </w:r>
          </w:p>
        </w:tc>
        <w:tc>
          <w:tcPr>
            <w:tcW w:w="2977" w:type="dxa"/>
            <w:noWrap w:val="0"/>
            <w:vAlign w:val="center"/>
          </w:tcPr>
          <w:p>
            <w:pPr>
              <w:widowControl/>
              <w:jc w:val="left"/>
              <w:rPr>
                <w:rFonts w:ascii="仿宋" w:hAnsi="仿宋" w:eastAsia="仿宋" w:cs="宋体"/>
                <w:kern w:val="0"/>
                <w:sz w:val="24"/>
                <w:szCs w:val="24"/>
                <w:lang w:eastAsia="zh-Hans"/>
              </w:rPr>
            </w:pPr>
            <w:r>
              <w:rPr>
                <w:rFonts w:ascii="仿宋" w:hAnsi="仿宋" w:eastAsia="仿宋" w:cs="宋体"/>
                <w:kern w:val="0"/>
                <w:sz w:val="24"/>
                <w:szCs w:val="24"/>
              </w:rPr>
              <w:t>1</w:t>
            </w:r>
            <w:r>
              <w:rPr>
                <w:rFonts w:ascii="仿宋" w:hAnsi="仿宋" w:eastAsia="仿宋" w:cs="宋体"/>
                <w:kern w:val="0"/>
                <w:sz w:val="24"/>
                <w:szCs w:val="24"/>
                <w:lang w:eastAsia="zh-Hans"/>
              </w:rPr>
              <w:t>.</w:t>
            </w:r>
            <w:r>
              <w:rPr>
                <w:rFonts w:hint="eastAsia" w:ascii="仿宋" w:hAnsi="仿宋" w:eastAsia="仿宋" w:cs="宋体"/>
                <w:kern w:val="0"/>
                <w:sz w:val="24"/>
                <w:szCs w:val="24"/>
                <w:lang w:eastAsia="zh-Hans"/>
              </w:rPr>
              <w:t>违法所得低于一</w:t>
            </w:r>
            <w:r>
              <w:rPr>
                <w:rFonts w:hint="eastAsia" w:ascii="仿宋" w:hAnsi="仿宋" w:eastAsia="仿宋" w:cs="宋体"/>
                <w:kern w:val="0"/>
                <w:sz w:val="24"/>
                <w:szCs w:val="24"/>
              </w:rPr>
              <w:t>千</w:t>
            </w:r>
            <w:r>
              <w:rPr>
                <w:rFonts w:hint="eastAsia" w:ascii="仿宋" w:hAnsi="仿宋" w:eastAsia="仿宋" w:cs="宋体"/>
                <w:kern w:val="0"/>
                <w:sz w:val="24"/>
                <w:szCs w:val="24"/>
                <w:lang w:eastAsia="zh-Hans"/>
              </w:rPr>
              <w:t>元的；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2</w:t>
            </w:r>
            <w:r>
              <w:rPr>
                <w:rFonts w:hint="eastAsia" w:ascii="仿宋" w:hAnsi="仿宋" w:eastAsia="仿宋" w:cs="宋体"/>
                <w:kern w:val="0"/>
                <w:sz w:val="24"/>
                <w:szCs w:val="24"/>
                <w:lang w:eastAsia="zh-Hans"/>
              </w:rPr>
              <w:t>.在未被查处前主动纠正违法行为的；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3.</w:t>
            </w:r>
            <w:r>
              <w:rPr>
                <w:rFonts w:hint="eastAsia" w:ascii="仿宋" w:hAnsi="仿宋" w:eastAsia="仿宋" w:cs="宋体"/>
                <w:kern w:val="0"/>
                <w:sz w:val="24"/>
                <w:szCs w:val="24"/>
                <w:lang w:eastAsia="zh-Hans"/>
              </w:rPr>
              <w:t>积极配合调查，如实陈述并主动提供证据的。</w:t>
            </w:r>
          </w:p>
          <w:p>
            <w:pPr>
              <w:widowControl/>
              <w:jc w:val="left"/>
              <w:rPr>
                <w:rFonts w:ascii="仿宋" w:hAnsi="仿宋" w:eastAsia="仿宋" w:cs="宋体"/>
                <w:kern w:val="0"/>
                <w:sz w:val="24"/>
                <w:szCs w:val="24"/>
              </w:rPr>
            </w:pPr>
            <w:r>
              <w:rPr>
                <w:rFonts w:hint="eastAsia" w:ascii="仿宋" w:hAnsi="仿宋" w:eastAsia="仿宋" w:cs="宋体"/>
                <w:kern w:val="0"/>
                <w:sz w:val="24"/>
                <w:szCs w:val="24"/>
                <w:lang w:eastAsia="zh-Hans"/>
              </w:rPr>
              <w:t>有以上情节之一的，</w:t>
            </w:r>
            <w:r>
              <w:rPr>
                <w:rFonts w:hint="eastAsia" w:ascii="仿宋" w:hAnsi="仿宋" w:eastAsia="仿宋" w:cs="宋体"/>
                <w:kern w:val="0"/>
                <w:sz w:val="24"/>
                <w:szCs w:val="24"/>
              </w:rPr>
              <w:t>责令改正，</w:t>
            </w:r>
            <w:r>
              <w:rPr>
                <w:rFonts w:hint="eastAsia" w:ascii="仿宋" w:hAnsi="仿宋" w:eastAsia="仿宋" w:cs="宋体"/>
                <w:kern w:val="0"/>
                <w:sz w:val="24"/>
                <w:szCs w:val="24"/>
                <w:lang w:eastAsia="zh-Hans"/>
              </w:rPr>
              <w:t>可处以</w:t>
            </w:r>
            <w:r>
              <w:rPr>
                <w:rFonts w:hint="eastAsia" w:ascii="仿宋" w:hAnsi="仿宋" w:eastAsia="仿宋" w:cs="宋体"/>
                <w:kern w:val="0"/>
                <w:sz w:val="24"/>
                <w:szCs w:val="24"/>
              </w:rPr>
              <w:t>五千</w:t>
            </w:r>
            <w:r>
              <w:rPr>
                <w:rFonts w:hint="eastAsia" w:ascii="仿宋" w:hAnsi="仿宋" w:eastAsia="仿宋" w:cs="宋体"/>
                <w:kern w:val="0"/>
                <w:sz w:val="24"/>
                <w:szCs w:val="24"/>
                <w:lang w:eastAsia="zh-Hans"/>
              </w:rPr>
              <w:t>元以下的罚款。</w:t>
            </w:r>
          </w:p>
        </w:tc>
        <w:tc>
          <w:tcPr>
            <w:tcW w:w="3260"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1.《行政处罚法》第三十</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三十一</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三十二条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江苏省促进科技成果转化条例》第二十七条第一款“有下列情形之一的，由科技行政部门以及发展和改革部门、经济贸易管理部门和其他有关行政部门，按其职责分工予以处罚:(三)以唆使窃取、利诱胁迫等手段侵占他人科技成果，侵犯他人合法权益的，可处以五万元以下罚款。</w:t>
            </w:r>
          </w:p>
        </w:tc>
        <w:tc>
          <w:tcPr>
            <w:tcW w:w="1072"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3" w:hRule="atLeast"/>
        </w:trPr>
        <w:tc>
          <w:tcPr>
            <w:tcW w:w="620"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522"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在技术交易中欺骗委托人，并有违法所得的行为</w:t>
            </w:r>
          </w:p>
        </w:tc>
        <w:tc>
          <w:tcPr>
            <w:tcW w:w="4677" w:type="dxa"/>
            <w:noWrap w:val="0"/>
            <w:vAlign w:val="center"/>
          </w:tcPr>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应当</w:t>
            </w:r>
            <w:r>
              <w:rPr>
                <w:rFonts w:hint="eastAsia" w:ascii="仿宋" w:hAnsi="仿宋" w:eastAsia="仿宋" w:cs="宋体"/>
                <w:szCs w:val="24"/>
              </w:rPr>
              <w:t>减轻处罚的情形：</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rPr>
              <w:t>1.</w:t>
            </w:r>
            <w:r>
              <w:rPr>
                <w:rFonts w:ascii="仿宋" w:hAnsi="仿宋" w:eastAsia="仿宋" w:cs="宋体"/>
                <w:szCs w:val="24"/>
              </w:rPr>
              <w:t>主动消除或者减轻违法行为危害后果的；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2</w:t>
            </w:r>
            <w:r>
              <w:rPr>
                <w:rFonts w:hint="eastAsia" w:ascii="仿宋" w:hAnsi="仿宋" w:eastAsia="仿宋" w:cs="宋体"/>
                <w:szCs w:val="24"/>
              </w:rPr>
              <w:t>.</w:t>
            </w:r>
            <w:r>
              <w:rPr>
                <w:rFonts w:ascii="仿宋" w:hAnsi="仿宋" w:eastAsia="仿宋" w:cs="宋体"/>
                <w:szCs w:val="24"/>
              </w:rPr>
              <w:t>受他人胁迫或者诱骗实施违法行为的；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3</w:t>
            </w:r>
            <w:r>
              <w:rPr>
                <w:rFonts w:hint="eastAsia" w:ascii="仿宋" w:hAnsi="仿宋" w:eastAsia="仿宋" w:cs="宋体"/>
                <w:szCs w:val="24"/>
              </w:rPr>
              <w:t>.</w:t>
            </w:r>
            <w:r>
              <w:rPr>
                <w:rFonts w:ascii="仿宋" w:hAnsi="仿宋" w:eastAsia="仿宋" w:cs="宋体"/>
                <w:szCs w:val="24"/>
              </w:rPr>
              <w:t>主动供述行政机关尚未掌握的违法行为的；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4</w:t>
            </w:r>
            <w:r>
              <w:rPr>
                <w:rFonts w:hint="eastAsia" w:ascii="仿宋" w:hAnsi="仿宋" w:eastAsia="仿宋" w:cs="宋体"/>
                <w:szCs w:val="24"/>
              </w:rPr>
              <w:t>.</w:t>
            </w:r>
            <w:r>
              <w:rPr>
                <w:rFonts w:ascii="仿宋" w:hAnsi="仿宋" w:eastAsia="仿宋" w:cs="宋体"/>
                <w:szCs w:val="24"/>
              </w:rPr>
              <w:t>配合行政机关查处违法行为有立功表现的；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szCs w:val="24"/>
                <w:lang w:val="en-US" w:eastAsia="zh-CN"/>
              </w:rPr>
              <w:t>5</w:t>
            </w:r>
            <w:r>
              <w:rPr>
                <w:rFonts w:hint="eastAsia" w:ascii="仿宋" w:hAnsi="仿宋" w:eastAsia="仿宋" w:cs="宋体"/>
                <w:szCs w:val="24"/>
              </w:rPr>
              <w:t>.</w:t>
            </w:r>
            <w:r>
              <w:rPr>
                <w:rFonts w:ascii="仿宋" w:hAnsi="仿宋" w:eastAsia="仿宋" w:cs="宋体"/>
                <w:szCs w:val="24"/>
              </w:rPr>
              <w:t>法律、法规、规章规定其他应当减轻行政处罚的。</w:t>
            </w:r>
          </w:p>
          <w:p>
            <w:pPr>
              <w:pStyle w:val="5"/>
              <w:widowControl/>
              <w:wordWrap w:val="0"/>
              <w:spacing w:before="0" w:beforeAutospacing="0" w:after="0" w:afterAutospacing="0"/>
              <w:rPr>
                <w:rFonts w:ascii="仿宋" w:hAnsi="仿宋" w:eastAsia="仿宋" w:cs="宋体"/>
                <w:szCs w:val="24"/>
              </w:rPr>
            </w:pPr>
            <w:r>
              <w:rPr>
                <w:rFonts w:hint="eastAsia" w:ascii="仿宋" w:hAnsi="仿宋" w:eastAsia="仿宋" w:cs="宋体"/>
                <w:b/>
                <w:bCs/>
                <w:szCs w:val="24"/>
              </w:rPr>
              <w:t>可以</w:t>
            </w:r>
            <w:r>
              <w:rPr>
                <w:rFonts w:hint="eastAsia" w:ascii="仿宋" w:hAnsi="仿宋" w:eastAsia="仿宋" w:cs="宋体"/>
                <w:szCs w:val="24"/>
              </w:rPr>
              <w:t>减轻处罚的情形：</w:t>
            </w:r>
          </w:p>
          <w:p>
            <w:pPr>
              <w:pStyle w:val="5"/>
              <w:widowControl/>
              <w:wordWrap w:val="0"/>
              <w:spacing w:before="0" w:beforeAutospacing="0" w:after="0" w:afterAutospacing="0"/>
              <w:rPr>
                <w:rFonts w:ascii="仿宋_GB2312" w:eastAsia="仿宋_GB2312" w:cs="仿宋_GB2312"/>
                <w:szCs w:val="24"/>
                <w:lang w:eastAsia="zh-Hans"/>
              </w:rPr>
            </w:pPr>
            <w:r>
              <w:rPr>
                <w:rFonts w:hint="eastAsia" w:ascii="仿宋" w:hAnsi="仿宋" w:eastAsia="仿宋" w:cs="宋体"/>
                <w:szCs w:val="24"/>
              </w:rPr>
              <w:t>尚未完全丧失辨认或者控制自己行为能力的精神病人、智力残疾人有违法行为的。</w:t>
            </w:r>
          </w:p>
        </w:tc>
        <w:tc>
          <w:tcPr>
            <w:tcW w:w="2977" w:type="dxa"/>
            <w:noWrap w:val="0"/>
            <w:vAlign w:val="center"/>
          </w:tcPr>
          <w:p>
            <w:pPr>
              <w:widowControl/>
              <w:jc w:val="left"/>
              <w:rPr>
                <w:rFonts w:ascii="仿宋" w:hAnsi="仿宋" w:eastAsia="仿宋" w:cs="宋体"/>
                <w:kern w:val="0"/>
                <w:sz w:val="24"/>
                <w:szCs w:val="24"/>
                <w:lang w:eastAsia="zh-Hans"/>
              </w:rPr>
            </w:pPr>
            <w:r>
              <w:rPr>
                <w:rFonts w:ascii="仿宋" w:hAnsi="仿宋" w:eastAsia="仿宋" w:cs="宋体"/>
                <w:kern w:val="0"/>
                <w:sz w:val="24"/>
                <w:szCs w:val="24"/>
              </w:rPr>
              <w:t>1</w:t>
            </w:r>
            <w:r>
              <w:rPr>
                <w:rFonts w:ascii="仿宋" w:hAnsi="仿宋" w:eastAsia="仿宋" w:cs="宋体"/>
                <w:kern w:val="0"/>
                <w:sz w:val="24"/>
                <w:szCs w:val="24"/>
                <w:lang w:eastAsia="zh-Hans"/>
              </w:rPr>
              <w:t>.</w:t>
            </w:r>
            <w:r>
              <w:rPr>
                <w:rFonts w:hint="eastAsia" w:ascii="仿宋" w:hAnsi="仿宋" w:eastAsia="仿宋" w:cs="宋体"/>
                <w:kern w:val="0"/>
                <w:sz w:val="24"/>
                <w:szCs w:val="24"/>
                <w:lang w:eastAsia="zh-Hans"/>
              </w:rPr>
              <w:t>违法所得低于一</w:t>
            </w:r>
            <w:r>
              <w:rPr>
                <w:rFonts w:hint="eastAsia" w:ascii="仿宋" w:hAnsi="仿宋" w:eastAsia="仿宋" w:cs="宋体"/>
                <w:kern w:val="0"/>
                <w:sz w:val="24"/>
                <w:szCs w:val="24"/>
              </w:rPr>
              <w:t>千</w:t>
            </w:r>
            <w:r>
              <w:rPr>
                <w:rFonts w:hint="eastAsia" w:ascii="仿宋" w:hAnsi="仿宋" w:eastAsia="仿宋" w:cs="宋体"/>
                <w:kern w:val="0"/>
                <w:sz w:val="24"/>
                <w:szCs w:val="24"/>
                <w:lang w:eastAsia="zh-Hans"/>
              </w:rPr>
              <w:t>元的；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2</w:t>
            </w:r>
            <w:r>
              <w:rPr>
                <w:rFonts w:hint="eastAsia" w:ascii="仿宋" w:hAnsi="仿宋" w:eastAsia="仿宋" w:cs="宋体"/>
                <w:kern w:val="0"/>
                <w:sz w:val="24"/>
                <w:szCs w:val="24"/>
                <w:lang w:eastAsia="zh-Hans"/>
              </w:rPr>
              <w:t>.在未被查处前主动纠正违法行为的；</w:t>
            </w:r>
          </w:p>
          <w:p>
            <w:pPr>
              <w:widowControl/>
              <w:jc w:val="left"/>
              <w:rPr>
                <w:rFonts w:ascii="仿宋" w:hAnsi="仿宋" w:eastAsia="仿宋" w:cs="宋体"/>
                <w:kern w:val="0"/>
                <w:sz w:val="24"/>
                <w:szCs w:val="24"/>
                <w:lang w:eastAsia="zh-Hans"/>
              </w:rPr>
            </w:pPr>
            <w:r>
              <w:rPr>
                <w:rFonts w:ascii="仿宋" w:hAnsi="仿宋" w:eastAsia="仿宋" w:cs="宋体"/>
                <w:kern w:val="0"/>
                <w:sz w:val="24"/>
                <w:szCs w:val="24"/>
                <w:lang w:eastAsia="zh-Hans"/>
              </w:rPr>
              <w:t>3.</w:t>
            </w:r>
            <w:r>
              <w:rPr>
                <w:rFonts w:hint="eastAsia" w:ascii="仿宋" w:hAnsi="仿宋" w:eastAsia="仿宋" w:cs="宋体"/>
                <w:kern w:val="0"/>
                <w:sz w:val="24"/>
                <w:szCs w:val="24"/>
                <w:lang w:eastAsia="zh-Hans"/>
              </w:rPr>
              <w:t>积极配合调查，如实陈述并主动提供证据的。</w:t>
            </w:r>
          </w:p>
          <w:p>
            <w:pPr>
              <w:widowControl/>
              <w:jc w:val="left"/>
              <w:rPr>
                <w:rFonts w:ascii="仿宋" w:hAnsi="仿宋" w:eastAsia="仿宋" w:cs="宋体"/>
                <w:kern w:val="0"/>
                <w:sz w:val="24"/>
                <w:szCs w:val="24"/>
              </w:rPr>
            </w:pPr>
            <w:r>
              <w:rPr>
                <w:rFonts w:hint="eastAsia" w:ascii="仿宋" w:hAnsi="仿宋" w:eastAsia="仿宋" w:cs="宋体"/>
                <w:kern w:val="0"/>
                <w:sz w:val="24"/>
                <w:szCs w:val="24"/>
                <w:lang w:eastAsia="zh-Hans"/>
              </w:rPr>
              <w:t>有以上情节之一的，</w:t>
            </w:r>
            <w:r>
              <w:rPr>
                <w:rFonts w:hint="eastAsia" w:ascii="仿宋" w:hAnsi="仿宋" w:eastAsia="仿宋" w:cs="宋体"/>
                <w:kern w:val="0"/>
                <w:sz w:val="24"/>
                <w:szCs w:val="24"/>
              </w:rPr>
              <w:t>予以警告，没收违法所得，并处以违法所得一倍</w:t>
            </w:r>
            <w:r>
              <w:rPr>
                <w:rFonts w:hint="eastAsia" w:ascii="仿宋" w:hAnsi="仿宋" w:eastAsia="仿宋" w:cs="宋体"/>
                <w:kern w:val="0"/>
                <w:sz w:val="24"/>
                <w:szCs w:val="24"/>
                <w:lang w:eastAsia="zh-Hans"/>
              </w:rPr>
              <w:t>以下</w:t>
            </w:r>
            <w:r>
              <w:rPr>
                <w:rFonts w:hint="eastAsia" w:ascii="仿宋" w:hAnsi="仿宋" w:eastAsia="仿宋" w:cs="宋体"/>
                <w:kern w:val="0"/>
                <w:sz w:val="24"/>
                <w:szCs w:val="24"/>
              </w:rPr>
              <w:t>的罚款</w:t>
            </w:r>
            <w:r>
              <w:rPr>
                <w:rFonts w:hint="eastAsia" w:ascii="仿宋" w:hAnsi="仿宋" w:eastAsia="仿宋" w:cs="宋体"/>
                <w:kern w:val="0"/>
                <w:sz w:val="24"/>
                <w:szCs w:val="24"/>
                <w:lang w:eastAsia="zh-Hans"/>
              </w:rPr>
              <w:t>。</w:t>
            </w:r>
          </w:p>
        </w:tc>
        <w:tc>
          <w:tcPr>
            <w:tcW w:w="3260" w:type="dxa"/>
            <w:noWrap w:val="0"/>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1.《行政处罚法》第三十</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三十一</w:t>
            </w:r>
            <w:r>
              <w:rPr>
                <w:rFonts w:hint="eastAsia" w:ascii="仿宋" w:hAnsi="仿宋" w:eastAsia="仿宋" w:cs="宋体"/>
                <w:kern w:val="0"/>
                <w:sz w:val="24"/>
                <w:szCs w:val="24"/>
                <w:lang w:eastAsia="zh-Hans"/>
              </w:rPr>
              <w:t>条</w:t>
            </w:r>
            <w:r>
              <w:rPr>
                <w:rFonts w:hint="eastAsia" w:ascii="仿宋" w:hAnsi="仿宋" w:eastAsia="仿宋" w:cs="宋体"/>
                <w:kern w:val="0"/>
                <w:sz w:val="24"/>
                <w:szCs w:val="24"/>
              </w:rPr>
              <w:t>、</w:t>
            </w:r>
            <w:r>
              <w:rPr>
                <w:rFonts w:hint="eastAsia" w:ascii="仿宋" w:hAnsi="仿宋" w:eastAsia="仿宋" w:cs="宋体"/>
                <w:kern w:val="0"/>
                <w:sz w:val="24"/>
                <w:szCs w:val="24"/>
                <w:lang w:eastAsia="zh-Hans"/>
              </w:rPr>
              <w:t>第</w:t>
            </w:r>
            <w:r>
              <w:rPr>
                <w:rFonts w:hint="eastAsia" w:ascii="仿宋" w:hAnsi="仿宋" w:eastAsia="仿宋" w:cs="宋体"/>
                <w:kern w:val="0"/>
                <w:sz w:val="24"/>
                <w:szCs w:val="24"/>
              </w:rPr>
              <w:t>三十二条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江苏省促进科技成果转化条例》第二十七条第一款“有下列情形之一的，由科技行政部门以及发展和改革部门、经济贸易管理部门和其他有关行政部门，按其职责分工予以处罚:(四)从事技术交易的中介机构和经纪人员，欺骗委托人的，或者与当事人一方串通欺骗另一方当事人的，予以警告，没收违法所得，并处以违法所得一至五倍的罚款；情节严重的，依法吊销其资格证书。”</w:t>
            </w:r>
          </w:p>
        </w:tc>
        <w:tc>
          <w:tcPr>
            <w:tcW w:w="1072" w:type="dxa"/>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科技局</w:t>
            </w:r>
          </w:p>
        </w:tc>
      </w:tr>
    </w:tbl>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晓波折纸体简">
    <w:panose1 w:val="00020600040101010101"/>
    <w:charset w:val="86"/>
    <w:family w:val="auto"/>
    <w:pitch w:val="default"/>
    <w:sig w:usb0="A00002BF" w:usb1="18EF7CFA" w:usb2="00000016"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S P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Baskerville Old Face">
    <w:panose1 w:val="020206020805050203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D8E9D"/>
    <w:multiLevelType w:val="singleLevel"/>
    <w:tmpl w:val="623D8E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mU0ZWVhZTMwOTI4YzQxY2Y1NmJlNThkZTNlZWEifQ=="/>
  </w:docVars>
  <w:rsids>
    <w:rsidRoot w:val="18A65921"/>
    <w:rsid w:val="18A65921"/>
    <w:rsid w:val="4784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5667</Words>
  <Characters>5799</Characters>
  <Lines>0</Lines>
  <Paragraphs>0</Paragraphs>
  <TotalTime>5</TotalTime>
  <ScaleCrop>false</ScaleCrop>
  <LinksUpToDate>false</LinksUpToDate>
  <CharactersWithSpaces>5808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2023-05-15T06:48:00Z</dcterms:created>
  <dc:creator>冒冒</dc:creator>
  <cp:lastModifiedBy>冒冒</cp:lastModifiedBy>
  <dcterms:modified xsi:type="dcterms:W3CDTF">2023-05-15T07:16:56Z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C9B9ADC12F8B410F9B0C1261FD52E883_11</vt:lpwstr>
  </property>
</Properties>
</file>