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F0F" w:rsidRPr="0001272E" w:rsidRDefault="00AA4F0F" w:rsidP="00AA4F0F">
      <w:pPr>
        <w:ind w:firstLineChars="0" w:firstLine="0"/>
        <w:jc w:val="left"/>
        <w:textAlignment w:val="center"/>
        <w:rPr>
          <w:rFonts w:eastAsia="黑体" w:cs="Times New Roman"/>
          <w:color w:val="000000"/>
          <w:kern w:val="0"/>
          <w:szCs w:val="21"/>
        </w:rPr>
      </w:pPr>
      <w:r w:rsidRPr="0001272E">
        <w:rPr>
          <w:rFonts w:eastAsia="黑体" w:cs="Times New Roman"/>
          <w:color w:val="000000"/>
          <w:kern w:val="0"/>
          <w:szCs w:val="21"/>
        </w:rPr>
        <w:t>ICS</w:t>
      </w:r>
      <w:r w:rsidRPr="0001272E">
        <w:rPr>
          <w:rFonts w:eastAsia="黑体" w:cs="Times New Roman" w:hint="eastAsia"/>
          <w:color w:val="000000"/>
          <w:kern w:val="0"/>
          <w:szCs w:val="21"/>
        </w:rPr>
        <w:t>13.060.10</w:t>
      </w:r>
    </w:p>
    <w:p w:rsidR="00EF7AB8" w:rsidRPr="0001272E" w:rsidRDefault="006B25F4">
      <w:pPr>
        <w:ind w:firstLineChars="0" w:firstLine="0"/>
        <w:jc w:val="left"/>
        <w:textAlignment w:val="center"/>
        <w:rPr>
          <w:rFonts w:eastAsia="黑体" w:cs="Times New Roman"/>
          <w:color w:val="000000"/>
          <w:kern w:val="0"/>
          <w:szCs w:val="21"/>
        </w:rPr>
      </w:pPr>
      <w:r w:rsidRPr="0001272E">
        <w:rPr>
          <w:rFonts w:eastAsia="黑体" w:cs="Times New Roman" w:hint="eastAsia"/>
          <w:color w:val="000000"/>
          <w:kern w:val="0"/>
          <w:szCs w:val="21"/>
        </w:rPr>
        <w:t xml:space="preserve">CCS P </w:t>
      </w:r>
      <w:r w:rsidRPr="0001272E">
        <w:rPr>
          <w:rFonts w:ascii="Arial" w:eastAsia="黑体" w:hAnsi="Arial" w:cs="Arial"/>
          <w:color w:val="000000"/>
          <w:kern w:val="0"/>
          <w:sz w:val="18"/>
          <w:szCs w:val="18"/>
        </w:rPr>
        <w:t>56</w:t>
      </w:r>
    </w:p>
    <w:p w:rsidR="00EF7AB8" w:rsidRPr="0001272E" w:rsidRDefault="002A312E">
      <w:pPr>
        <w:widowControl/>
        <w:shd w:val="solid" w:color="FFFFFF" w:fill="FFFFFF"/>
        <w:spacing w:line="360" w:lineRule="auto"/>
        <w:ind w:right="624" w:firstLineChars="0" w:firstLine="0"/>
        <w:jc w:val="right"/>
        <w:rPr>
          <w:rFonts w:cs="Times New Roman"/>
          <w:color w:val="000000"/>
          <w:w w:val="170"/>
          <w:kern w:val="0"/>
          <w:sz w:val="96"/>
          <w:szCs w:val="96"/>
        </w:rPr>
      </w:pPr>
      <w:r>
        <w:rPr>
          <w:rFonts w:cs="Times New Roman"/>
          <w:color w:val="000000"/>
          <w:kern w:val="0"/>
          <w:sz w:val="96"/>
          <w:szCs w:val="96"/>
        </w:rPr>
        <w:pict>
          <v:rect id="fmFrame8" o:spid="_x0000_s1026" style="position:absolute;left:0;text-align:left;margin-left:158.35pt;margin-top:27.65pt;width:322.3pt;height:57.35pt;z-index:251655680;mso-position-horizontal-relative:margin;mso-position-vertical-relative:margin" o:gfxdata="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hqz7B1gAAAAoB&#10;AAAPAAAAAAAAAAEAIAAAACIAAABkcnMvZG93bnJldi54bWxQSwECFAAUAAAACACHTuJArS2fcuQB&#10;AADeAwAADgAAAAAAAAABACAAAAAlAQAAZHJzL2Uyb0RvYy54bWxQSwUGAAAAAAYABgBZAQAAewUA&#10;AAAA&#10;" stroked="f">
            <v:textbox inset="0,0,0,0">
              <w:txbxContent>
                <w:p w:rsidR="00032CEE" w:rsidRDefault="00032CEE">
                  <w:pPr>
                    <w:pStyle w:val="af3"/>
                    <w:rPr>
                      <w:w w:val="160"/>
                    </w:rPr>
                  </w:pPr>
                  <w:r>
                    <w:rPr>
                      <w:w w:val="160"/>
                    </w:rPr>
                    <w:t>DB32</w:t>
                  </w:r>
                </w:p>
                <w:p w:rsidR="00032CEE" w:rsidRDefault="00032CEE">
                  <w:pPr>
                    <w:pStyle w:val="10"/>
                    <w:tabs>
                      <w:tab w:val="right" w:leader="dot" w:pos="9515"/>
                    </w:tabs>
                    <w:spacing w:before="78" w:after="78"/>
                    <w:ind w:firstLine="420"/>
                  </w:pPr>
                </w:p>
              </w:txbxContent>
            </v:textbox>
            <w10:wrap anchorx="margin" anchory="margin"/>
            <w10:anchorlock/>
          </v:rect>
        </w:pict>
      </w:r>
    </w:p>
    <w:p w:rsidR="00EF7AB8" w:rsidRPr="0001272E" w:rsidRDefault="006B25F4">
      <w:pPr>
        <w:widowControl/>
        <w:spacing w:line="360" w:lineRule="auto"/>
        <w:ind w:firstLineChars="0" w:firstLine="0"/>
        <w:jc w:val="distribute"/>
        <w:rPr>
          <w:rFonts w:eastAsia="黑体" w:cs="Times New Roman"/>
          <w:color w:val="000000"/>
          <w:spacing w:val="-40"/>
          <w:kern w:val="0"/>
          <w:sz w:val="48"/>
          <w:szCs w:val="52"/>
        </w:rPr>
      </w:pPr>
      <w:r w:rsidRPr="0001272E">
        <w:rPr>
          <w:rFonts w:eastAsia="黑体" w:cs="Times New Roman"/>
          <w:color w:val="000000"/>
          <w:spacing w:val="-40"/>
          <w:kern w:val="0"/>
          <w:sz w:val="48"/>
          <w:szCs w:val="52"/>
        </w:rPr>
        <w:t>江苏省地方标准</w:t>
      </w:r>
    </w:p>
    <w:p w:rsidR="00EF7AB8" w:rsidRPr="0001272E" w:rsidRDefault="006B25F4">
      <w:pPr>
        <w:kinsoku w:val="0"/>
        <w:wordWrap w:val="0"/>
        <w:overflowPunct w:val="0"/>
        <w:autoSpaceDE w:val="0"/>
        <w:autoSpaceDN w:val="0"/>
        <w:spacing w:line="360" w:lineRule="auto"/>
        <w:ind w:right="85" w:firstLineChars="0" w:firstLine="0"/>
        <w:jc w:val="right"/>
        <w:textAlignment w:val="center"/>
        <w:rPr>
          <w:rFonts w:ascii="Arial" w:eastAsia="黑体" w:hAnsi="Arial" w:cs="Arial"/>
          <w:color w:val="000000"/>
          <w:kern w:val="0"/>
          <w:sz w:val="28"/>
          <w:szCs w:val="20"/>
        </w:rPr>
      </w:pPr>
      <w:bookmarkStart w:id="0" w:name="_Toc312939114"/>
      <w:r w:rsidRPr="0001272E">
        <w:rPr>
          <w:rFonts w:eastAsia="黑体" w:cs="Times New Roman"/>
          <w:color w:val="000000"/>
          <w:kern w:val="0"/>
          <w:sz w:val="28"/>
          <w:szCs w:val="20"/>
        </w:rPr>
        <w:t>DB</w:t>
      </w:r>
      <w:r w:rsidRPr="0001272E">
        <w:rPr>
          <w:rFonts w:ascii="Arial" w:eastAsia="黑体" w:hAnsi="Arial" w:cs="Arial"/>
          <w:color w:val="000000"/>
          <w:kern w:val="0"/>
          <w:sz w:val="28"/>
          <w:szCs w:val="20"/>
        </w:rPr>
        <w:t>32</w:t>
      </w:r>
      <w:r w:rsidRPr="0001272E">
        <w:rPr>
          <w:rFonts w:eastAsia="黑体" w:cs="Times New Roman"/>
          <w:color w:val="000000"/>
          <w:kern w:val="0"/>
          <w:sz w:val="28"/>
          <w:szCs w:val="20"/>
        </w:rPr>
        <w:t>/</w:t>
      </w:r>
      <w:proofErr w:type="gramStart"/>
      <w:r w:rsidRPr="0001272E">
        <w:rPr>
          <w:rFonts w:eastAsia="黑体" w:cs="Times New Roman"/>
          <w:color w:val="000000"/>
          <w:kern w:val="0"/>
          <w:sz w:val="28"/>
          <w:szCs w:val="20"/>
        </w:rPr>
        <w:t>T</w:t>
      </w:r>
      <w:r w:rsidRPr="0001272E">
        <w:rPr>
          <w:rFonts w:eastAsia="黑体" w:cs="Times New Roman" w:hint="eastAsia"/>
          <w:color w:val="000000"/>
          <w:kern w:val="0"/>
          <w:sz w:val="28"/>
          <w:szCs w:val="20"/>
        </w:rPr>
        <w:t xml:space="preserve">  </w:t>
      </w:r>
      <w:r w:rsidRPr="0001272E">
        <w:rPr>
          <w:rFonts w:ascii="Arial" w:eastAsia="黑体" w:hAnsi="Arial" w:cs="Arial"/>
          <w:color w:val="000000"/>
          <w:kern w:val="0"/>
          <w:sz w:val="28"/>
          <w:szCs w:val="20"/>
        </w:rPr>
        <w:t>XXXX</w:t>
      </w:r>
      <w:proofErr w:type="gramEnd"/>
      <w:r w:rsidRPr="0001272E">
        <w:rPr>
          <w:rFonts w:ascii="Arial" w:eastAsia="黑体" w:hAnsi="Arial" w:cs="Arial"/>
          <w:color w:val="000000"/>
          <w:kern w:val="0"/>
          <w:sz w:val="28"/>
          <w:szCs w:val="20"/>
        </w:rPr>
        <w:t>—202</w:t>
      </w:r>
      <w:r w:rsidR="00D4706A">
        <w:rPr>
          <w:rFonts w:ascii="Arial" w:eastAsia="黑体" w:hAnsi="Arial" w:cs="Arial" w:hint="eastAsia"/>
          <w:color w:val="000000"/>
          <w:kern w:val="0"/>
          <w:sz w:val="28"/>
          <w:szCs w:val="20"/>
        </w:rPr>
        <w:t>3</w:t>
      </w:r>
    </w:p>
    <w:p w:rsidR="00EF7AB8" w:rsidRPr="0001272E" w:rsidRDefault="002A312E">
      <w:pPr>
        <w:kinsoku w:val="0"/>
        <w:overflowPunct w:val="0"/>
        <w:autoSpaceDE w:val="0"/>
        <w:autoSpaceDN w:val="0"/>
        <w:spacing w:line="360" w:lineRule="auto"/>
        <w:ind w:right="86" w:firstLineChars="0" w:firstLine="0"/>
        <w:jc w:val="right"/>
        <w:textAlignment w:val="center"/>
        <w:rPr>
          <w:rFonts w:eastAsia="黑体" w:cs="Times New Roman"/>
          <w:color w:val="000000"/>
          <w:kern w:val="0"/>
          <w:sz w:val="28"/>
          <w:szCs w:val="20"/>
        </w:rPr>
      </w:pPr>
      <w:r>
        <w:rPr>
          <w:rFonts w:cs="Times New Roman"/>
          <w:color w:val="000000"/>
          <w:kern w:val="0"/>
          <w:sz w:val="24"/>
          <w:szCs w:val="20"/>
          <w:u w:val="thick"/>
        </w:rPr>
        <w:pict>
          <v:line id="直线 17" o:spid="_x0000_s1030" style="position:absolute;left:0;text-align:left;z-index:251656704" from="0,2.3pt" to="482pt,2.3pt" o:gfxdata="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7zHUA0QAA&#10;AAQBAAAPAAAAAAAAAAEAIAAAACIAAABkcnMvZG93bnJldi54bWxQSwECFAAUAAAACACHTuJA9xmi&#10;9OwBAADsAwAADgAAAAAAAAABACAAAAAgAQAAZHJzL2Uyb0RvYy54bWxQSwUGAAAAAAYABgBZAQAA&#10;fgUAAAAA&#10;" strokeweight="1.5pt"/>
        </w:pict>
      </w:r>
    </w:p>
    <w:bookmarkEnd w:id="0"/>
    <w:p w:rsidR="00EF7AB8" w:rsidRPr="0001272E" w:rsidRDefault="002A312E">
      <w:pPr>
        <w:spacing w:line="360" w:lineRule="auto"/>
        <w:ind w:firstLineChars="0" w:firstLine="0"/>
        <w:rPr>
          <w:rFonts w:cs="Times New Roman"/>
          <w:color w:val="000000"/>
          <w:sz w:val="48"/>
          <w:szCs w:val="24"/>
        </w:rPr>
      </w:pPr>
      <w:r>
        <w:rPr>
          <w:rFonts w:cs="Times New Roman"/>
          <w:color w:val="000000"/>
          <w:sz w:val="24"/>
          <w:szCs w:val="24"/>
          <w:u w:val="thick"/>
        </w:rPr>
        <w:pict>
          <v:line id="Line 10" o:spid="_x0000_s1029" style="position:absolute;left:0;text-align:left;z-index:251657728" from="0,7.85pt" to="477pt,7.85pt" o:gfxdata="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" stroked="f"/>
        </w:pict>
      </w:r>
    </w:p>
    <w:p w:rsidR="00EF7AB8" w:rsidRPr="0001272E" w:rsidRDefault="006B25F4">
      <w:pPr>
        <w:ind w:firstLineChars="0" w:firstLine="0"/>
        <w:jc w:val="center"/>
        <w:rPr>
          <w:rFonts w:eastAsia="黑体" w:cs="Times New Roman"/>
          <w:color w:val="000000"/>
          <w:kern w:val="0"/>
          <w:sz w:val="52"/>
          <w:szCs w:val="52"/>
        </w:rPr>
      </w:pPr>
      <w:r w:rsidRPr="0001272E">
        <w:rPr>
          <w:rFonts w:eastAsia="黑体" w:cs="Times New Roman" w:hint="eastAsia"/>
          <w:color w:val="000000"/>
          <w:kern w:val="0"/>
          <w:sz w:val="52"/>
          <w:szCs w:val="52"/>
        </w:rPr>
        <w:t>水域状况评价规范</w:t>
      </w:r>
    </w:p>
    <w:p w:rsidR="00EF7AB8" w:rsidRPr="0001272E" w:rsidRDefault="006B25F4">
      <w:pPr>
        <w:spacing w:line="360" w:lineRule="auto"/>
        <w:ind w:firstLineChars="0" w:firstLine="0"/>
        <w:jc w:val="center"/>
        <w:rPr>
          <w:rFonts w:eastAsia="黑体" w:cs="Times New Roman"/>
          <w:b/>
          <w:color w:val="000000"/>
          <w:sz w:val="30"/>
          <w:szCs w:val="30"/>
        </w:rPr>
      </w:pPr>
      <w:r w:rsidRPr="0001272E">
        <w:rPr>
          <w:rFonts w:eastAsia="黑体" w:cs="Times New Roman" w:hint="eastAsia"/>
          <w:b/>
          <w:color w:val="000000"/>
          <w:sz w:val="30"/>
          <w:szCs w:val="30"/>
        </w:rPr>
        <w:t>Specification for status assessments of water area</w:t>
      </w:r>
    </w:p>
    <w:p w:rsidR="00EF7AB8" w:rsidRDefault="00EF7AB8">
      <w:pPr>
        <w:spacing w:line="360" w:lineRule="auto"/>
        <w:ind w:firstLineChars="0" w:firstLine="0"/>
        <w:rPr>
          <w:rFonts w:cs="Times New Roman" w:hint="eastAsia"/>
          <w:color w:val="000000"/>
          <w:szCs w:val="24"/>
        </w:rPr>
      </w:pPr>
    </w:p>
    <w:p w:rsidR="0079096D" w:rsidRDefault="0079096D">
      <w:pPr>
        <w:spacing w:line="360" w:lineRule="auto"/>
        <w:ind w:firstLineChars="0" w:firstLine="0"/>
        <w:rPr>
          <w:rFonts w:cs="Times New Roman" w:hint="eastAsia"/>
          <w:color w:val="000000"/>
          <w:szCs w:val="24"/>
        </w:rPr>
      </w:pPr>
    </w:p>
    <w:p w:rsidR="0079096D" w:rsidRPr="0079096D" w:rsidRDefault="0079096D">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EF7AB8">
      <w:pPr>
        <w:spacing w:line="360" w:lineRule="auto"/>
        <w:ind w:firstLineChars="0" w:firstLine="0"/>
        <w:rPr>
          <w:rFonts w:cs="Times New Roman"/>
          <w:color w:val="000000"/>
          <w:szCs w:val="24"/>
        </w:rPr>
      </w:pPr>
    </w:p>
    <w:p w:rsidR="00EF7AB8" w:rsidRPr="0001272E" w:rsidRDefault="002A312E">
      <w:pPr>
        <w:ind w:firstLineChars="0" w:firstLine="0"/>
        <w:rPr>
          <w:rFonts w:eastAsia="黑体" w:cs="Times New Roman"/>
          <w:color w:val="000000"/>
          <w:sz w:val="28"/>
          <w:szCs w:val="28"/>
        </w:rPr>
      </w:pPr>
      <w:r>
        <w:rPr>
          <w:rFonts w:ascii="Arial" w:hAnsi="Arial" w:cs="Arial"/>
          <w:color w:val="000000"/>
          <w:spacing w:val="20"/>
          <w:w w:val="135"/>
          <w:kern w:val="0"/>
          <w:sz w:val="28"/>
          <w:szCs w:val="28"/>
        </w:rPr>
        <w:pict>
          <v:line id="直线 18" o:spid="_x0000_s1028" style="position:absolute;left:0;text-align:left;flip:y;z-index:251658752" from="-4.9pt,31.15pt" to="488.25pt,31.15pt" o:gfxdata="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wYD2AAAAAgBAAAPAAAAAAAAAAEAIAAAACIAAABkcnMvZG93bnJldi54bWxQSwEC&#10;FAAUAAAACACHTuJAVWkbivQBAAD2AwAADgAAAAAAAAABACAAAAAnAQAAZHJzL2Uyb0RvYy54bWxQ&#10;SwUGAAAAAAYABgBZAQAAjQUAAAAA&#10;" strokeweight="1pt"/>
        </w:pict>
      </w:r>
      <w:r w:rsidR="006B25F4" w:rsidRPr="0001272E">
        <w:rPr>
          <w:rFonts w:ascii="Arial" w:eastAsia="黑体" w:hAnsi="Arial" w:cs="Arial"/>
          <w:color w:val="000000"/>
          <w:sz w:val="28"/>
          <w:szCs w:val="28"/>
        </w:rPr>
        <w:t>202</w:t>
      </w:r>
      <w:r w:rsidR="00D4706A">
        <w:rPr>
          <w:rFonts w:ascii="Arial" w:eastAsia="黑体" w:hAnsi="Arial" w:cs="Arial" w:hint="eastAsia"/>
          <w:color w:val="000000"/>
          <w:sz w:val="28"/>
          <w:szCs w:val="28"/>
        </w:rPr>
        <w:t>3</w:t>
      </w:r>
      <w:r w:rsidR="006B25F4" w:rsidRPr="0001272E">
        <w:rPr>
          <w:rFonts w:ascii="Arial" w:eastAsia="黑体" w:hAnsi="Arial" w:cs="Arial"/>
          <w:color w:val="000000"/>
          <w:sz w:val="28"/>
          <w:szCs w:val="28"/>
        </w:rPr>
        <w:t>-XX-XX</w:t>
      </w:r>
      <w:r w:rsidR="006B25F4" w:rsidRPr="0001272E">
        <w:rPr>
          <w:rFonts w:eastAsia="黑体" w:cs="Times New Roman"/>
          <w:color w:val="000000"/>
          <w:sz w:val="28"/>
          <w:szCs w:val="28"/>
        </w:rPr>
        <w:t>发布</w:t>
      </w:r>
      <w:r w:rsidR="006B25F4" w:rsidRPr="0001272E">
        <w:rPr>
          <w:rFonts w:eastAsia="黑体" w:cs="Times New Roman" w:hint="eastAsia"/>
          <w:color w:val="000000"/>
          <w:sz w:val="28"/>
          <w:szCs w:val="28"/>
        </w:rPr>
        <w:t xml:space="preserve">                                      </w:t>
      </w:r>
      <w:r w:rsidR="006B25F4" w:rsidRPr="0001272E">
        <w:rPr>
          <w:rFonts w:ascii="Arial" w:eastAsia="黑体" w:hAnsi="Arial" w:cs="Arial"/>
          <w:color w:val="000000"/>
          <w:sz w:val="28"/>
          <w:szCs w:val="28"/>
        </w:rPr>
        <w:t>202</w:t>
      </w:r>
      <w:r w:rsidR="00D4706A">
        <w:rPr>
          <w:rFonts w:ascii="Arial" w:eastAsia="黑体" w:hAnsi="Arial" w:cs="Arial" w:hint="eastAsia"/>
          <w:color w:val="000000"/>
          <w:sz w:val="28"/>
          <w:szCs w:val="28"/>
        </w:rPr>
        <w:t>3</w:t>
      </w:r>
      <w:r w:rsidR="006B25F4" w:rsidRPr="0001272E">
        <w:rPr>
          <w:rFonts w:ascii="Arial" w:eastAsia="黑体" w:hAnsi="Arial" w:cs="Arial"/>
          <w:color w:val="000000"/>
          <w:sz w:val="28"/>
          <w:szCs w:val="28"/>
        </w:rPr>
        <w:t>-XX-XX</w:t>
      </w:r>
      <w:r w:rsidR="006B25F4" w:rsidRPr="0001272E">
        <w:rPr>
          <w:rFonts w:eastAsia="黑体" w:cs="Times New Roman"/>
          <w:color w:val="000000"/>
          <w:sz w:val="28"/>
          <w:szCs w:val="28"/>
        </w:rPr>
        <w:t>实施</w:t>
      </w:r>
    </w:p>
    <w:p w:rsidR="00EF7AB8" w:rsidRPr="0001272E" w:rsidRDefault="006B25F4" w:rsidP="0079096D">
      <w:pPr>
        <w:widowControl/>
        <w:spacing w:beforeLines="50" w:before="156" w:line="0" w:lineRule="atLeast"/>
        <w:ind w:firstLineChars="0" w:firstLine="0"/>
        <w:jc w:val="center"/>
        <w:rPr>
          <w:rFonts w:eastAsia="黑体" w:cs="Times New Roman"/>
          <w:color w:val="000000"/>
          <w:spacing w:val="20"/>
          <w:w w:val="135"/>
          <w:kern w:val="0"/>
          <w:sz w:val="28"/>
          <w:szCs w:val="20"/>
        </w:rPr>
        <w:sectPr w:rsidR="00EF7AB8" w:rsidRPr="0001272E" w:rsidSect="00B75132">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134" w:header="1418" w:footer="851" w:gutter="0"/>
          <w:pgNumType w:fmt="upperRoman"/>
          <w:cols w:space="720"/>
          <w:docGrid w:type="lines" w:linePitch="312"/>
        </w:sectPr>
      </w:pPr>
      <w:r w:rsidRPr="0001272E">
        <w:rPr>
          <w:rFonts w:eastAsia="黑体" w:cs="Times New Roman"/>
          <w:kern w:val="0"/>
          <w:sz w:val="30"/>
          <w:szCs w:val="30"/>
        </w:rPr>
        <w:t>江苏省市场监督管理局</w:t>
      </w:r>
      <w:r w:rsidRPr="0001272E">
        <w:rPr>
          <w:rFonts w:eastAsia="黑体" w:cs="Times New Roman" w:hint="eastAsia"/>
          <w:kern w:val="0"/>
          <w:sz w:val="30"/>
          <w:szCs w:val="30"/>
        </w:rPr>
        <w:t xml:space="preserve">    </w:t>
      </w:r>
      <w:r w:rsidRPr="0001272E">
        <w:rPr>
          <w:rFonts w:eastAsia="黑体" w:cs="Times New Roman"/>
          <w:kern w:val="0"/>
          <w:sz w:val="28"/>
          <w:szCs w:val="28"/>
        </w:rPr>
        <w:t>发</w:t>
      </w:r>
      <w:r w:rsidRPr="0001272E">
        <w:rPr>
          <w:rFonts w:eastAsia="黑体" w:cs="Times New Roman" w:hint="eastAsia"/>
          <w:kern w:val="0"/>
          <w:sz w:val="28"/>
          <w:szCs w:val="28"/>
        </w:rPr>
        <w:t xml:space="preserve"> </w:t>
      </w:r>
      <w:r w:rsidRPr="0001272E">
        <w:rPr>
          <w:rFonts w:eastAsia="黑体" w:cs="Times New Roman"/>
          <w:kern w:val="0"/>
          <w:sz w:val="28"/>
          <w:szCs w:val="28"/>
        </w:rPr>
        <w:t>布</w:t>
      </w:r>
    </w:p>
    <w:p w:rsidR="00EF7AB8" w:rsidRPr="0001272E" w:rsidRDefault="006B25F4" w:rsidP="0079096D">
      <w:pPr>
        <w:tabs>
          <w:tab w:val="center" w:pos="4153"/>
          <w:tab w:val="left" w:pos="4921"/>
        </w:tabs>
        <w:spacing w:beforeLines="100" w:before="435" w:afterLines="100" w:after="435"/>
        <w:ind w:firstLineChars="0" w:firstLine="0"/>
        <w:jc w:val="center"/>
        <w:rPr>
          <w:rFonts w:ascii="黑体" w:eastAsia="黑体" w:hAnsi="黑体"/>
          <w:sz w:val="32"/>
          <w:szCs w:val="32"/>
        </w:rPr>
      </w:pPr>
      <w:r w:rsidRPr="0001272E">
        <w:rPr>
          <w:rFonts w:ascii="黑体" w:eastAsia="黑体" w:hAnsi="黑体" w:hint="eastAsia"/>
          <w:sz w:val="32"/>
          <w:szCs w:val="32"/>
        </w:rPr>
        <w:lastRenderedPageBreak/>
        <w:t>目  次</w:t>
      </w:r>
    </w:p>
    <w:p w:rsidR="009F3718" w:rsidRPr="009F3718" w:rsidRDefault="00EC3324" w:rsidP="009F3718">
      <w:pPr>
        <w:pStyle w:val="10"/>
        <w:tabs>
          <w:tab w:val="right" w:leader="dot" w:pos="9144"/>
        </w:tabs>
        <w:spacing w:before="0" w:after="0"/>
        <w:rPr>
          <w:rFonts w:asciiTheme="minorEastAsia" w:eastAsiaTheme="minorEastAsia" w:hAnsiTheme="minorEastAsia" w:cstheme="minorBidi"/>
          <w:bCs w:val="0"/>
          <w:caps w:val="0"/>
          <w:noProof/>
        </w:rPr>
      </w:pPr>
      <w:r w:rsidRPr="009F3718">
        <w:rPr>
          <w:rFonts w:asciiTheme="minorEastAsia" w:eastAsiaTheme="minorEastAsia" w:hAnsiTheme="minorEastAsia" w:cs="Times New Roman"/>
          <w:b/>
          <w:szCs w:val="21"/>
        </w:rPr>
        <w:fldChar w:fldCharType="begin"/>
      </w:r>
      <w:r w:rsidR="006B25F4" w:rsidRPr="009F3718">
        <w:rPr>
          <w:rFonts w:asciiTheme="minorEastAsia" w:eastAsiaTheme="minorEastAsia" w:hAnsiTheme="minorEastAsia" w:cs="Times New Roman"/>
          <w:b/>
          <w:szCs w:val="21"/>
        </w:rPr>
        <w:instrText xml:space="preserve"> TOC \o "1-2" \h \z \u </w:instrText>
      </w:r>
      <w:r w:rsidRPr="009F3718">
        <w:rPr>
          <w:rFonts w:asciiTheme="minorEastAsia" w:eastAsiaTheme="minorEastAsia" w:hAnsiTheme="minorEastAsia" w:cs="Times New Roman"/>
          <w:b/>
          <w:szCs w:val="21"/>
        </w:rPr>
        <w:fldChar w:fldCharType="separate"/>
      </w:r>
      <w:hyperlink w:anchor="_Toc124253713" w:history="1">
        <w:r w:rsidR="009F3718" w:rsidRPr="009F3718">
          <w:rPr>
            <w:rStyle w:val="ad"/>
            <w:rFonts w:asciiTheme="minorEastAsia" w:eastAsiaTheme="minorEastAsia" w:hAnsiTheme="minorEastAsia" w:hint="eastAsia"/>
            <w:noProof/>
          </w:rPr>
          <w:t>前</w:t>
        </w:r>
        <w:r w:rsidR="009F3718" w:rsidRPr="009F3718">
          <w:rPr>
            <w:rStyle w:val="ad"/>
            <w:rFonts w:asciiTheme="minorEastAsia" w:eastAsiaTheme="minorEastAsia" w:hAnsiTheme="minorEastAsia"/>
            <w:noProof/>
          </w:rPr>
          <w:t xml:space="preserve">  </w:t>
        </w:r>
        <w:r w:rsidR="009F3718" w:rsidRPr="009F3718">
          <w:rPr>
            <w:rStyle w:val="ad"/>
            <w:rFonts w:asciiTheme="minorEastAsia" w:eastAsiaTheme="minorEastAsia" w:hAnsiTheme="minorEastAsia" w:hint="eastAsia"/>
            <w:noProof/>
          </w:rPr>
          <w:t>言</w:t>
        </w:r>
        <w:r w:rsidR="009F3718" w:rsidRPr="009F3718">
          <w:rPr>
            <w:rFonts w:asciiTheme="minorEastAsia" w:eastAsiaTheme="minorEastAsia" w:hAnsiTheme="minorEastAsia"/>
            <w:noProof/>
            <w:webHidden/>
          </w:rPr>
          <w:tab/>
        </w:r>
        <w:r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_Toc124253713 \h </w:instrText>
        </w:r>
        <w:r w:rsidRPr="009F3718">
          <w:rPr>
            <w:rFonts w:asciiTheme="minorEastAsia" w:eastAsiaTheme="minorEastAsia" w:hAnsiTheme="minorEastAsia"/>
            <w:noProof/>
            <w:webHidden/>
          </w:rPr>
        </w:r>
        <w:r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I</w:t>
        </w:r>
        <w:r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4" w:history="1">
        <w:r w:rsidR="009F3718" w:rsidRPr="009F3718">
          <w:rPr>
            <w:rStyle w:val="ad"/>
            <w:rFonts w:asciiTheme="minorEastAsia" w:eastAsiaTheme="minorEastAsia" w:hAnsiTheme="minorEastAsia" w:cs="Arial Unicode MS"/>
            <w:noProof/>
          </w:rPr>
          <w:t xml:space="preserve">1  </w:t>
        </w:r>
        <w:r w:rsidR="009F3718" w:rsidRPr="009F3718">
          <w:rPr>
            <w:rStyle w:val="ad"/>
            <w:rFonts w:asciiTheme="minorEastAsia" w:eastAsiaTheme="minorEastAsia" w:hAnsiTheme="minorEastAsia" w:cs="Arial Unicode MS" w:hint="eastAsia"/>
            <w:noProof/>
          </w:rPr>
          <w:t>范围</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_Toc124253714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5" w:history="1">
        <w:r w:rsidR="009F3718" w:rsidRPr="009F3718">
          <w:rPr>
            <w:rStyle w:val="ad"/>
            <w:rFonts w:asciiTheme="minorEastAsia" w:eastAsiaTheme="minorEastAsia" w:hAnsiTheme="minorEastAsia" w:cs="Arial Unicode MS"/>
            <w:noProof/>
          </w:rPr>
          <w:t xml:space="preserve">2  </w:t>
        </w:r>
        <w:r w:rsidR="009F3718" w:rsidRPr="009F3718">
          <w:rPr>
            <w:rStyle w:val="ad"/>
            <w:rFonts w:asciiTheme="minorEastAsia" w:eastAsiaTheme="minorEastAsia" w:hAnsiTheme="minorEastAsia" w:cs="Arial Unicode MS" w:hint="eastAsia"/>
            <w:noProof/>
          </w:rPr>
          <w:t>规范性引用文件</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_Toc124253715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6" w:history="1">
        <w:r w:rsidR="009F3718" w:rsidRPr="009F3718">
          <w:rPr>
            <w:rStyle w:val="ad"/>
            <w:rFonts w:asciiTheme="minorEastAsia" w:eastAsiaTheme="minorEastAsia" w:hAnsiTheme="minorEastAsia" w:cs="Arial Unicode MS"/>
            <w:noProof/>
          </w:rPr>
          <w:t xml:space="preserve">3  </w:t>
        </w:r>
        <w:r w:rsidR="009F3718" w:rsidRPr="009F3718">
          <w:rPr>
            <w:rStyle w:val="ad"/>
            <w:rFonts w:asciiTheme="minorEastAsia" w:eastAsiaTheme="minorEastAsia" w:hAnsiTheme="minorEastAsia" w:cs="微软雅黑" w:hint="eastAsia"/>
            <w:noProof/>
          </w:rPr>
          <w:t>术语和定义</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_Toc124253716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2</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7" w:history="1">
        <w:r w:rsidR="009F3718" w:rsidRPr="009F3718">
          <w:rPr>
            <w:rStyle w:val="ad"/>
            <w:rFonts w:asciiTheme="minorEastAsia" w:eastAsiaTheme="minorEastAsia" w:hAnsiTheme="minorEastAsia" w:cs="Arial Unicode MS"/>
            <w:noProof/>
          </w:rPr>
          <w:t xml:space="preserve">4  </w:t>
        </w:r>
        <w:r w:rsidR="009F3718" w:rsidRPr="009F3718">
          <w:rPr>
            <w:rStyle w:val="ad"/>
            <w:rFonts w:asciiTheme="minorEastAsia" w:eastAsiaTheme="minorEastAsia" w:hAnsiTheme="minorEastAsia" w:cs="微软雅黑" w:hint="eastAsia"/>
            <w:noProof/>
          </w:rPr>
          <w:t>基本要求</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_Toc124253717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2</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8" w:history="1">
        <w:r w:rsidR="009F3718" w:rsidRPr="009F3718">
          <w:rPr>
            <w:rStyle w:val="ad"/>
            <w:rFonts w:asciiTheme="minorEastAsia" w:eastAsiaTheme="minorEastAsia" w:hAnsiTheme="minorEastAsia" w:cs="Arial Unicode MS"/>
            <w:noProof/>
          </w:rPr>
          <w:t xml:space="preserve">5  </w:t>
        </w:r>
        <w:r w:rsidR="009F3718" w:rsidRPr="009F3718">
          <w:rPr>
            <w:rStyle w:val="ad"/>
            <w:rFonts w:asciiTheme="minorEastAsia" w:eastAsiaTheme="minorEastAsia" w:hAnsiTheme="minorEastAsia" w:cs="Arial Unicode MS" w:hint="eastAsia"/>
            <w:noProof/>
          </w:rPr>
          <w:t>评价指标与权重</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_Toc124253718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3</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19" w:history="1">
        <w:r w:rsidR="009F3718" w:rsidRPr="009F3718">
          <w:rPr>
            <w:rStyle w:val="ad"/>
            <w:rFonts w:asciiTheme="minorEastAsia" w:eastAsiaTheme="minorEastAsia" w:hAnsiTheme="minorEastAsia" w:cs="Arial Unicode MS"/>
            <w:noProof/>
          </w:rPr>
          <w:t xml:space="preserve">6  </w:t>
        </w:r>
        <w:r w:rsidR="009F3718" w:rsidRPr="009F3718">
          <w:rPr>
            <w:rStyle w:val="ad"/>
            <w:rFonts w:asciiTheme="minorEastAsia" w:eastAsiaTheme="minorEastAsia" w:hAnsiTheme="minorEastAsia" w:cs="Arial Unicode MS" w:hint="eastAsia"/>
            <w:noProof/>
          </w:rPr>
          <w:t>水域监测</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_Toc124253719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4</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0" w:history="1">
        <w:r w:rsidR="009F3718" w:rsidRPr="009F3718">
          <w:rPr>
            <w:rStyle w:val="ad"/>
            <w:rFonts w:asciiTheme="minorEastAsia" w:eastAsiaTheme="minorEastAsia" w:hAnsiTheme="minorEastAsia" w:cs="Arial Unicode MS"/>
            <w:noProof/>
          </w:rPr>
          <w:t xml:space="preserve">7  </w:t>
        </w:r>
        <w:r w:rsidR="009F3718" w:rsidRPr="009F3718">
          <w:rPr>
            <w:rStyle w:val="ad"/>
            <w:rFonts w:asciiTheme="minorEastAsia" w:eastAsiaTheme="minorEastAsia" w:hAnsiTheme="minorEastAsia" w:cs="微软雅黑" w:hint="eastAsia"/>
            <w:noProof/>
          </w:rPr>
          <w:t>评价分级与评价方法</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_Toc124253720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5</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1" w:history="1">
        <w:r w:rsidR="009F3718" w:rsidRPr="009F3718">
          <w:rPr>
            <w:rStyle w:val="ad"/>
            <w:rFonts w:asciiTheme="minorEastAsia" w:eastAsiaTheme="minorEastAsia" w:hAnsiTheme="minorEastAsia" w:cs="Arial Unicode MS"/>
            <w:noProof/>
          </w:rPr>
          <w:t xml:space="preserve">8  </w:t>
        </w:r>
        <w:r w:rsidR="009F3718" w:rsidRPr="009F3718">
          <w:rPr>
            <w:rStyle w:val="ad"/>
            <w:rFonts w:asciiTheme="minorEastAsia" w:eastAsiaTheme="minorEastAsia" w:hAnsiTheme="minorEastAsia" w:cs="Arial Unicode MS" w:hint="eastAsia"/>
            <w:noProof/>
          </w:rPr>
          <w:t>单项评价</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_Toc124253721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5</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2" w:history="1">
        <w:r w:rsidR="009F3718" w:rsidRPr="009F3718">
          <w:rPr>
            <w:rStyle w:val="ad"/>
            <w:rFonts w:asciiTheme="minorEastAsia" w:eastAsiaTheme="minorEastAsia" w:hAnsiTheme="minorEastAsia" w:cs="Arial Unicode MS"/>
            <w:noProof/>
          </w:rPr>
          <w:t xml:space="preserve">9  </w:t>
        </w:r>
        <w:r w:rsidR="009F3718" w:rsidRPr="009F3718">
          <w:rPr>
            <w:rStyle w:val="ad"/>
            <w:rFonts w:asciiTheme="minorEastAsia" w:eastAsiaTheme="minorEastAsia" w:hAnsiTheme="minorEastAsia" w:cs="微软雅黑" w:hint="eastAsia"/>
            <w:noProof/>
          </w:rPr>
          <w:t>综合评价</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_Toc124253722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17</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3" w:history="1">
        <w:r w:rsidR="009F3718" w:rsidRPr="009F3718">
          <w:rPr>
            <w:rStyle w:val="ad"/>
            <w:rFonts w:asciiTheme="minorEastAsia" w:eastAsiaTheme="minorEastAsia" w:hAnsiTheme="minorEastAsia" w:cs="Arial Unicode MS"/>
            <w:noProof/>
          </w:rPr>
          <w:t xml:space="preserve">10  </w:t>
        </w:r>
        <w:r w:rsidR="009F3718" w:rsidRPr="009F3718">
          <w:rPr>
            <w:rStyle w:val="ad"/>
            <w:rFonts w:asciiTheme="minorEastAsia" w:eastAsiaTheme="minorEastAsia" w:hAnsiTheme="minorEastAsia" w:cs="Arial Unicode MS" w:hint="eastAsia"/>
            <w:noProof/>
          </w:rPr>
          <w:t>报告编制</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_Toc124253723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17</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4" w:history="1">
        <w:r w:rsidR="009F3718" w:rsidRPr="009F3718">
          <w:rPr>
            <w:rStyle w:val="ad"/>
            <w:rFonts w:asciiTheme="minorEastAsia" w:eastAsiaTheme="minorEastAsia" w:hAnsiTheme="minorEastAsia" w:cs="Times New Roman" w:hint="eastAsia"/>
            <w:noProof/>
            <w:kern w:val="44"/>
          </w:rPr>
          <w:t>附录</w:t>
        </w:r>
        <w:r w:rsidR="009F3718" w:rsidRPr="009F3718">
          <w:rPr>
            <w:rStyle w:val="ad"/>
            <w:rFonts w:asciiTheme="minorEastAsia" w:eastAsiaTheme="minorEastAsia" w:hAnsiTheme="minorEastAsia" w:cs="Arial"/>
            <w:noProof/>
            <w:kern w:val="44"/>
          </w:rPr>
          <w:t>A</w:t>
        </w:r>
        <w:r w:rsidR="009F3718">
          <w:rPr>
            <w:rStyle w:val="ad"/>
            <w:rFonts w:asciiTheme="minorEastAsia" w:eastAsiaTheme="minorEastAsia" w:hAnsiTheme="minorEastAsia" w:cs="Arial" w:hint="eastAsia"/>
            <w:noProof/>
            <w:kern w:val="44"/>
          </w:rPr>
          <w:t>（规范性）</w:t>
        </w:r>
        <w:r w:rsidR="00AE25B3">
          <w:rPr>
            <w:rStyle w:val="ad"/>
            <w:rFonts w:asciiTheme="minorEastAsia" w:eastAsiaTheme="minorEastAsia" w:hAnsiTheme="minorEastAsia" w:cs="Arial" w:hint="eastAsia"/>
            <w:noProof/>
            <w:kern w:val="44"/>
          </w:rPr>
          <w:t xml:space="preserve">  河道水域状况评价标准</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_Toc124253724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18</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5" w:history="1">
        <w:r w:rsidR="009F3718" w:rsidRPr="009F3718">
          <w:rPr>
            <w:rStyle w:val="ad"/>
            <w:rFonts w:asciiTheme="minorEastAsia" w:eastAsiaTheme="minorEastAsia" w:hAnsiTheme="minorEastAsia" w:cs="Times New Roman" w:hint="eastAsia"/>
            <w:noProof/>
            <w:kern w:val="44"/>
          </w:rPr>
          <w:t>附录</w:t>
        </w:r>
        <w:r w:rsidR="009F3718" w:rsidRPr="009F3718">
          <w:rPr>
            <w:rStyle w:val="ad"/>
            <w:rFonts w:asciiTheme="minorEastAsia" w:eastAsiaTheme="minorEastAsia" w:hAnsiTheme="minorEastAsia" w:cs="Arial"/>
            <w:noProof/>
            <w:kern w:val="44"/>
          </w:rPr>
          <w:t>B</w:t>
        </w:r>
        <w:r w:rsidR="009F3718">
          <w:rPr>
            <w:rStyle w:val="ad"/>
            <w:rFonts w:asciiTheme="minorEastAsia" w:eastAsiaTheme="minorEastAsia" w:hAnsiTheme="minorEastAsia" w:cs="Arial" w:hint="eastAsia"/>
            <w:noProof/>
            <w:kern w:val="44"/>
          </w:rPr>
          <w:t>（规范性）</w:t>
        </w:r>
        <w:r w:rsidR="00AE25B3">
          <w:rPr>
            <w:rStyle w:val="ad"/>
            <w:rFonts w:asciiTheme="minorEastAsia" w:eastAsiaTheme="minorEastAsia" w:hAnsiTheme="minorEastAsia" w:cs="Arial" w:hint="eastAsia"/>
            <w:noProof/>
            <w:kern w:val="44"/>
          </w:rPr>
          <w:t xml:space="preserve">  湖泊（水库）水域状况评价标准</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_Toc124253725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19</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right" w:leader="dot" w:pos="9144"/>
        </w:tabs>
        <w:spacing w:before="0" w:after="0"/>
        <w:rPr>
          <w:rFonts w:asciiTheme="minorEastAsia" w:eastAsiaTheme="minorEastAsia" w:hAnsiTheme="minorEastAsia" w:cstheme="minorBidi"/>
          <w:bCs w:val="0"/>
          <w:caps w:val="0"/>
          <w:noProof/>
        </w:rPr>
      </w:pPr>
      <w:hyperlink w:anchor="_Toc124253726" w:history="1">
        <w:r w:rsidR="009F3718" w:rsidRPr="009F3718">
          <w:rPr>
            <w:rStyle w:val="ad"/>
            <w:rFonts w:asciiTheme="minorEastAsia" w:eastAsiaTheme="minorEastAsia" w:hAnsiTheme="minorEastAsia" w:cs="Times New Roman" w:hint="eastAsia"/>
            <w:noProof/>
            <w:kern w:val="44"/>
          </w:rPr>
          <w:t>附录</w:t>
        </w:r>
        <w:r w:rsidR="009F3718" w:rsidRPr="009F3718">
          <w:rPr>
            <w:rStyle w:val="ad"/>
            <w:rFonts w:asciiTheme="minorEastAsia" w:eastAsiaTheme="minorEastAsia" w:hAnsiTheme="minorEastAsia" w:cs="Times New Roman"/>
            <w:noProof/>
            <w:kern w:val="44"/>
          </w:rPr>
          <w:t>C</w:t>
        </w:r>
        <w:r w:rsidR="009F3718">
          <w:rPr>
            <w:rStyle w:val="ad"/>
            <w:rFonts w:asciiTheme="minorEastAsia" w:eastAsiaTheme="minorEastAsia" w:hAnsiTheme="minorEastAsia" w:cs="Times New Roman" w:hint="eastAsia"/>
            <w:noProof/>
            <w:kern w:val="44"/>
          </w:rPr>
          <w:t>（资料性）</w:t>
        </w:r>
        <w:r w:rsidR="00AE25B3">
          <w:rPr>
            <w:rStyle w:val="ad"/>
            <w:rFonts w:asciiTheme="minorEastAsia" w:eastAsiaTheme="minorEastAsia" w:hAnsiTheme="minorEastAsia" w:cs="Times New Roman" w:hint="eastAsia"/>
            <w:noProof/>
            <w:kern w:val="44"/>
          </w:rPr>
          <w:t xml:space="preserve">  部分水域指标监测标准</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_Toc124253726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20</w:t>
        </w:r>
        <w:r w:rsidR="00EC3324" w:rsidRPr="009F3718">
          <w:rPr>
            <w:rFonts w:asciiTheme="minorEastAsia" w:eastAsiaTheme="minorEastAsia" w:hAnsiTheme="minorEastAsia"/>
            <w:noProof/>
            <w:webHidden/>
          </w:rPr>
          <w:fldChar w:fldCharType="end"/>
        </w:r>
      </w:hyperlink>
    </w:p>
    <w:p w:rsidR="009F3718" w:rsidRPr="009F3718" w:rsidRDefault="002A312E" w:rsidP="009F3718">
      <w:pPr>
        <w:pStyle w:val="10"/>
        <w:tabs>
          <w:tab w:val="left" w:pos="960"/>
          <w:tab w:val="right" w:leader="dot" w:pos="9144"/>
        </w:tabs>
        <w:spacing w:before="0" w:after="0"/>
        <w:rPr>
          <w:rFonts w:asciiTheme="minorEastAsia" w:eastAsiaTheme="minorEastAsia" w:hAnsiTheme="minorEastAsia" w:cstheme="minorBidi"/>
          <w:bCs w:val="0"/>
          <w:caps w:val="0"/>
          <w:noProof/>
        </w:rPr>
      </w:pPr>
      <w:hyperlink w:anchor="_Toc124253727" w:history="1">
        <w:r w:rsidR="009F3718" w:rsidRPr="009F3718">
          <w:rPr>
            <w:rStyle w:val="ad"/>
            <w:rFonts w:asciiTheme="minorEastAsia" w:eastAsiaTheme="minorEastAsia" w:hAnsiTheme="minorEastAsia" w:cs="Times New Roman" w:hint="eastAsia"/>
            <w:noProof/>
            <w:kern w:val="44"/>
          </w:rPr>
          <w:t>附录</w:t>
        </w:r>
        <w:r w:rsidR="009F3718" w:rsidRPr="009F3718">
          <w:rPr>
            <w:rStyle w:val="ad"/>
            <w:rFonts w:asciiTheme="minorEastAsia" w:eastAsiaTheme="minorEastAsia" w:hAnsiTheme="minorEastAsia" w:cs="Times New Roman"/>
            <w:noProof/>
            <w:kern w:val="44"/>
          </w:rPr>
          <w:t>D</w:t>
        </w:r>
        <w:r w:rsidR="009F3718">
          <w:rPr>
            <w:rStyle w:val="ad"/>
            <w:rFonts w:asciiTheme="minorEastAsia" w:eastAsiaTheme="minorEastAsia" w:hAnsiTheme="minorEastAsia" w:cs="Times New Roman" w:hint="eastAsia"/>
            <w:noProof/>
            <w:kern w:val="44"/>
          </w:rPr>
          <w:t>（</w:t>
        </w:r>
        <w:r w:rsidR="00AE25B3">
          <w:rPr>
            <w:rStyle w:val="ad"/>
            <w:rFonts w:asciiTheme="minorEastAsia" w:eastAsiaTheme="minorEastAsia" w:hAnsiTheme="minorEastAsia" w:cs="Times New Roman" w:hint="eastAsia"/>
            <w:noProof/>
            <w:kern w:val="44"/>
          </w:rPr>
          <w:t>规范</w:t>
        </w:r>
        <w:r w:rsidR="009F3718">
          <w:rPr>
            <w:rStyle w:val="ad"/>
            <w:rFonts w:asciiTheme="minorEastAsia" w:eastAsiaTheme="minorEastAsia" w:hAnsiTheme="minorEastAsia" w:cs="Times New Roman" w:hint="eastAsia"/>
            <w:noProof/>
            <w:kern w:val="44"/>
          </w:rPr>
          <w:t>性）</w:t>
        </w:r>
        <w:r w:rsidR="00AE25B3">
          <w:rPr>
            <w:rStyle w:val="ad"/>
            <w:rFonts w:asciiTheme="minorEastAsia" w:eastAsiaTheme="minorEastAsia" w:hAnsiTheme="minorEastAsia" w:cs="Times New Roman" w:hint="eastAsia"/>
            <w:noProof/>
            <w:kern w:val="44"/>
          </w:rPr>
          <w:t xml:space="preserve">  水域状况公众满意度调查表</w:t>
        </w:r>
        <w:r w:rsidR="009F3718" w:rsidRPr="009F3718">
          <w:rPr>
            <w:rFonts w:asciiTheme="minorEastAsia" w:eastAsiaTheme="minorEastAsia" w:hAnsiTheme="minorEastAsia"/>
            <w:noProof/>
            <w:webHidden/>
          </w:rPr>
          <w:tab/>
        </w:r>
        <w:r w:rsidR="00EC3324" w:rsidRPr="009F3718">
          <w:rPr>
            <w:rFonts w:asciiTheme="minorEastAsia" w:eastAsiaTheme="minorEastAsia" w:hAnsiTheme="minorEastAsia"/>
            <w:noProof/>
            <w:webHidden/>
          </w:rPr>
          <w:fldChar w:fldCharType="begin"/>
        </w:r>
        <w:r w:rsidR="009F3718" w:rsidRPr="009F3718">
          <w:rPr>
            <w:rFonts w:asciiTheme="minorEastAsia" w:eastAsiaTheme="minorEastAsia" w:hAnsiTheme="minorEastAsia"/>
            <w:noProof/>
            <w:webHidden/>
          </w:rPr>
          <w:instrText xml:space="preserve"> PAGEREF _Toc124253727 \h </w:instrText>
        </w:r>
        <w:r w:rsidR="00EC3324" w:rsidRPr="009F3718">
          <w:rPr>
            <w:rFonts w:asciiTheme="minorEastAsia" w:eastAsiaTheme="minorEastAsia" w:hAnsiTheme="minorEastAsia"/>
            <w:noProof/>
            <w:webHidden/>
          </w:rPr>
        </w:r>
        <w:r w:rsidR="00EC3324" w:rsidRPr="009F3718">
          <w:rPr>
            <w:rFonts w:asciiTheme="minorEastAsia" w:eastAsiaTheme="minorEastAsia" w:hAnsiTheme="minorEastAsia"/>
            <w:noProof/>
            <w:webHidden/>
          </w:rPr>
          <w:fldChar w:fldCharType="separate"/>
        </w:r>
        <w:r w:rsidR="00936F57">
          <w:rPr>
            <w:rFonts w:asciiTheme="minorEastAsia" w:eastAsiaTheme="minorEastAsia" w:hAnsiTheme="minorEastAsia"/>
            <w:noProof/>
            <w:webHidden/>
          </w:rPr>
          <w:t>21</w:t>
        </w:r>
        <w:r w:rsidR="00EC3324" w:rsidRPr="009F3718">
          <w:rPr>
            <w:rFonts w:asciiTheme="minorEastAsia" w:eastAsiaTheme="minorEastAsia" w:hAnsiTheme="minorEastAsia"/>
            <w:noProof/>
            <w:webHidden/>
          </w:rPr>
          <w:fldChar w:fldCharType="end"/>
        </w:r>
      </w:hyperlink>
    </w:p>
    <w:p w:rsidR="008A4CD8" w:rsidRDefault="00EC3324" w:rsidP="009F3718">
      <w:pPr>
        <w:pStyle w:val="10"/>
        <w:tabs>
          <w:tab w:val="right" w:leader="dot" w:pos="9144"/>
        </w:tabs>
        <w:spacing w:before="0" w:after="0"/>
        <w:rPr>
          <w:rFonts w:asciiTheme="minorHAnsi" w:eastAsiaTheme="minorEastAsia" w:hAnsiTheme="minorHAnsi" w:cstheme="minorBidi"/>
          <w:bCs w:val="0"/>
          <w:caps w:val="0"/>
          <w:noProof/>
        </w:rPr>
      </w:pPr>
      <w:r w:rsidRPr="009F3718">
        <w:rPr>
          <w:rFonts w:asciiTheme="minorEastAsia" w:eastAsiaTheme="minorEastAsia" w:hAnsiTheme="minorEastAsia" w:cs="Times New Roman"/>
          <w:b/>
          <w:szCs w:val="21"/>
        </w:rPr>
        <w:fldChar w:fldCharType="end"/>
      </w:r>
      <w:bookmarkStart w:id="1" w:name="_Toc102808397"/>
      <w:bookmarkStart w:id="2" w:name="_Toc99123446"/>
      <w:bookmarkStart w:id="3" w:name="_Toc20929"/>
      <w:r w:rsidR="009F3718">
        <w:rPr>
          <w:rFonts w:asciiTheme="minorHAnsi" w:eastAsiaTheme="minorEastAsia" w:hAnsiTheme="minorHAnsi" w:cstheme="minorBidi"/>
          <w:bCs w:val="0"/>
          <w:caps w:val="0"/>
          <w:noProof/>
        </w:rPr>
        <w:t xml:space="preserve"> </w:t>
      </w:r>
    </w:p>
    <w:p w:rsidR="00EF7AB8" w:rsidRPr="008A4CD8" w:rsidRDefault="00EF7AB8" w:rsidP="008A4CD8">
      <w:pPr>
        <w:ind w:firstLine="420"/>
      </w:pPr>
    </w:p>
    <w:p w:rsidR="00805863" w:rsidRPr="0001272E" w:rsidRDefault="00805863" w:rsidP="00805863">
      <w:pPr>
        <w:pStyle w:val="10"/>
        <w:tabs>
          <w:tab w:val="right" w:leader="dot" w:pos="9144"/>
        </w:tabs>
        <w:spacing w:before="0" w:after="0"/>
        <w:rPr>
          <w:rFonts w:asciiTheme="minorEastAsia" w:eastAsiaTheme="minorEastAsia" w:hAnsiTheme="minorEastAsia" w:cstheme="minorBidi"/>
          <w:bCs w:val="0"/>
          <w:caps w:val="0"/>
          <w:noProof/>
        </w:rPr>
      </w:pPr>
    </w:p>
    <w:p w:rsidR="00EF7AB8" w:rsidRPr="0001272E" w:rsidRDefault="00AA7A80" w:rsidP="00AA7A80">
      <w:pPr>
        <w:widowControl/>
        <w:tabs>
          <w:tab w:val="left" w:pos="4005"/>
        </w:tabs>
        <w:ind w:firstLineChars="0" w:firstLine="0"/>
        <w:jc w:val="left"/>
      </w:pPr>
      <w:r w:rsidRPr="0001272E">
        <w:tab/>
      </w:r>
    </w:p>
    <w:p w:rsidR="00EF7AB8" w:rsidRPr="00F974B6" w:rsidRDefault="00EF7AB8">
      <w:pPr>
        <w:pStyle w:val="1"/>
        <w:spacing w:before="435" w:after="435"/>
        <w:ind w:firstLine="640"/>
        <w:jc w:val="center"/>
        <w:rPr>
          <w:rFonts w:ascii="黑体" w:eastAsia="黑体" w:hAnsi="黑体"/>
          <w:b w:val="0"/>
          <w:sz w:val="32"/>
          <w:szCs w:val="32"/>
        </w:rPr>
        <w:sectPr w:rsidR="00EF7AB8" w:rsidRPr="00F974B6" w:rsidSect="00B75132">
          <w:footerReference w:type="even" r:id="rId15"/>
          <w:pgSz w:w="11906" w:h="16838"/>
          <w:pgMar w:top="1440" w:right="1800" w:bottom="1440" w:left="952" w:header="851" w:footer="992" w:gutter="0"/>
          <w:pgNumType w:fmt="upperRoman" w:start="1"/>
          <w:cols w:space="0"/>
          <w:docGrid w:type="lines" w:linePitch="435"/>
        </w:sectPr>
      </w:pPr>
    </w:p>
    <w:p w:rsidR="00EF7AB8" w:rsidRPr="0001272E" w:rsidRDefault="006B25F4">
      <w:pPr>
        <w:pStyle w:val="1"/>
        <w:spacing w:before="435" w:after="435"/>
        <w:ind w:firstLine="640"/>
        <w:jc w:val="center"/>
        <w:rPr>
          <w:rFonts w:ascii="黑体" w:eastAsia="黑体" w:hAnsi="黑体"/>
          <w:sz w:val="32"/>
          <w:szCs w:val="32"/>
        </w:rPr>
      </w:pPr>
      <w:bookmarkStart w:id="4" w:name="_Toc124253713"/>
      <w:r w:rsidRPr="0001272E">
        <w:rPr>
          <w:rFonts w:ascii="黑体" w:eastAsia="黑体" w:hAnsi="黑体" w:hint="eastAsia"/>
          <w:b w:val="0"/>
          <w:sz w:val="32"/>
          <w:szCs w:val="32"/>
        </w:rPr>
        <w:lastRenderedPageBreak/>
        <w:t>前</w:t>
      </w:r>
      <w:r w:rsidRPr="0001272E">
        <w:rPr>
          <w:rFonts w:ascii="黑体" w:eastAsia="黑体" w:hAnsi="黑体"/>
          <w:b w:val="0"/>
          <w:sz w:val="32"/>
          <w:szCs w:val="32"/>
        </w:rPr>
        <w:t xml:space="preserve">  </w:t>
      </w:r>
      <w:r w:rsidRPr="0001272E">
        <w:rPr>
          <w:rFonts w:ascii="黑体" w:eastAsia="黑体" w:hAnsi="黑体" w:hint="eastAsia"/>
          <w:b w:val="0"/>
          <w:sz w:val="32"/>
          <w:szCs w:val="32"/>
        </w:rPr>
        <w:t>言</w:t>
      </w:r>
      <w:bookmarkEnd w:id="1"/>
      <w:bookmarkEnd w:id="2"/>
      <w:bookmarkEnd w:id="3"/>
      <w:bookmarkEnd w:id="4"/>
    </w:p>
    <w:p w:rsidR="00EF7AB8" w:rsidRPr="0001272E" w:rsidRDefault="006B25F4">
      <w:pPr>
        <w:ind w:firstLine="420"/>
        <w:rPr>
          <w:rFonts w:ascii="宋体" w:hAnsi="宋体" w:cs="Times New Roman"/>
          <w:color w:val="000000"/>
          <w:szCs w:val="21"/>
        </w:rPr>
      </w:pPr>
      <w:r w:rsidRPr="0001272E">
        <w:rPr>
          <w:rFonts w:ascii="宋体" w:hAnsi="宋体" w:cs="Times New Roman" w:hint="eastAsia"/>
          <w:color w:val="000000"/>
          <w:szCs w:val="21"/>
        </w:rPr>
        <w:t>本文件按照</w:t>
      </w:r>
      <w:r w:rsidRPr="0001272E">
        <w:rPr>
          <w:rFonts w:ascii="宋体" w:hAnsi="宋体" w:cs="Times New Roman"/>
          <w:color w:val="000000"/>
          <w:szCs w:val="21"/>
        </w:rPr>
        <w:t>GB/T 1.1—20</w:t>
      </w:r>
      <w:r w:rsidRPr="0001272E">
        <w:rPr>
          <w:rFonts w:ascii="宋体" w:hAnsi="宋体" w:cs="Times New Roman" w:hint="eastAsia"/>
          <w:color w:val="000000"/>
          <w:szCs w:val="21"/>
        </w:rPr>
        <w:t>20《标准化工作导则 第1部分：标准化文件的结构和起草规则》的规定起草。</w:t>
      </w:r>
    </w:p>
    <w:p w:rsidR="00EF7AB8" w:rsidRDefault="00B048F1">
      <w:pPr>
        <w:ind w:firstLine="420"/>
      </w:pPr>
      <w:r w:rsidRPr="0001272E">
        <w:rPr>
          <w:rFonts w:hint="eastAsia"/>
        </w:rPr>
        <w:t>请注意本文件的某些内容可能涉及专利。本文件的发布机构不承担识别专利的责任。</w:t>
      </w:r>
    </w:p>
    <w:p w:rsidR="00BD764C" w:rsidRPr="0001272E" w:rsidRDefault="00BD764C">
      <w:pPr>
        <w:ind w:firstLine="420"/>
        <w:rPr>
          <w:rFonts w:ascii="宋体" w:hAnsi="宋体" w:cs="Times New Roman"/>
          <w:color w:val="000000"/>
          <w:szCs w:val="21"/>
        </w:rPr>
      </w:pPr>
      <w:r>
        <w:rPr>
          <w:rFonts w:hint="eastAsia"/>
        </w:rPr>
        <w:t>本文件由江苏省水利厅提出并归口。</w:t>
      </w:r>
    </w:p>
    <w:p w:rsidR="00EF7AB8" w:rsidRPr="0001272E" w:rsidRDefault="006B25F4">
      <w:pPr>
        <w:ind w:firstLine="420"/>
        <w:rPr>
          <w:rFonts w:ascii="宋体" w:hAnsi="宋体" w:cs="Times New Roman"/>
          <w:color w:val="000000"/>
          <w:szCs w:val="21"/>
        </w:rPr>
      </w:pPr>
      <w:r w:rsidRPr="0001272E">
        <w:rPr>
          <w:rFonts w:ascii="宋体" w:hAnsi="宋体" w:cs="Times New Roman" w:hint="eastAsia"/>
          <w:color w:val="000000"/>
          <w:szCs w:val="21"/>
        </w:rPr>
        <w:t>本文件起草单位：</w:t>
      </w:r>
      <w:bookmarkStart w:id="5" w:name="_GoBack"/>
      <w:r w:rsidR="00695DF2">
        <w:rPr>
          <w:rFonts w:ascii="宋体" w:hAnsi="宋体" w:cs="Times New Roman" w:hint="eastAsia"/>
          <w:color w:val="000000"/>
          <w:szCs w:val="21"/>
        </w:rPr>
        <w:t>江苏省水文水资源勘测局、江苏省水利厅生态河湖处、江苏省水利科学研究院、河海大学</w:t>
      </w:r>
      <w:bookmarkEnd w:id="5"/>
      <w:r w:rsidR="00820831">
        <w:rPr>
          <w:rFonts w:ascii="宋体" w:hAnsi="宋体" w:cs="Times New Roman" w:hint="eastAsia"/>
          <w:color w:val="000000"/>
          <w:szCs w:val="21"/>
        </w:rPr>
        <w:t>。</w:t>
      </w:r>
    </w:p>
    <w:p w:rsidR="0005679F" w:rsidRDefault="006B25F4" w:rsidP="0005679F">
      <w:pPr>
        <w:ind w:firstLine="420"/>
        <w:rPr>
          <w:rFonts w:ascii="宋体" w:hAnsi="宋体"/>
          <w:szCs w:val="21"/>
        </w:rPr>
      </w:pPr>
      <w:r w:rsidRPr="008A798C">
        <w:rPr>
          <w:rFonts w:ascii="宋体" w:hAnsi="宋体" w:cs="Times New Roman" w:hint="eastAsia"/>
          <w:color w:val="000000"/>
          <w:szCs w:val="21"/>
        </w:rPr>
        <w:t>本文件主要起草人：</w:t>
      </w:r>
      <w:r w:rsidR="0005679F" w:rsidRPr="008A798C">
        <w:rPr>
          <w:rFonts w:ascii="宋体" w:hAnsi="宋体" w:cs="Times New Roman" w:hint="eastAsia"/>
          <w:color w:val="000000"/>
          <w:szCs w:val="21"/>
        </w:rPr>
        <w:t>张劲松、辛华荣、张建华、刘俊杰、陆小明、刘仲刚、</w:t>
      </w:r>
      <w:r w:rsidR="00494106" w:rsidRPr="008A798C">
        <w:rPr>
          <w:rFonts w:ascii="宋体" w:hAnsi="宋体" w:hint="eastAsia"/>
          <w:szCs w:val="21"/>
        </w:rPr>
        <w:t>胡晓东、</w:t>
      </w:r>
      <w:r w:rsidR="0005679F" w:rsidRPr="008A798C">
        <w:rPr>
          <w:rFonts w:ascii="宋体" w:hAnsi="宋体" w:cs="Times New Roman" w:hint="eastAsia"/>
          <w:color w:val="000000"/>
          <w:szCs w:val="21"/>
        </w:rPr>
        <w:t>王雪松、</w:t>
      </w:r>
      <w:r w:rsidR="0005679F" w:rsidRPr="008A798C">
        <w:rPr>
          <w:rFonts w:ascii="宋体" w:hAnsi="宋体" w:hint="eastAsia"/>
          <w:szCs w:val="21"/>
        </w:rPr>
        <w:t>龚志军、王冬梅、</w:t>
      </w:r>
      <w:r w:rsidR="0005679F" w:rsidRPr="008A798C">
        <w:rPr>
          <w:rFonts w:ascii="宋体" w:hAnsi="宋体" w:cs="Times New Roman" w:hint="eastAsia"/>
          <w:color w:val="000000"/>
          <w:szCs w:val="21"/>
        </w:rPr>
        <w:t>傅国圣、</w:t>
      </w:r>
      <w:r w:rsidR="0005679F" w:rsidRPr="008A798C">
        <w:rPr>
          <w:rFonts w:ascii="宋体" w:hAnsi="宋体" w:hint="eastAsia"/>
          <w:szCs w:val="21"/>
        </w:rPr>
        <w:t>刘凌、王春美、蔡永久、周晓锋、万骏、傅大放、黄睿、郑建中、</w:t>
      </w:r>
      <w:r w:rsidR="000D18BE">
        <w:rPr>
          <w:rFonts w:ascii="宋体" w:hAnsi="宋体" w:hint="eastAsia"/>
          <w:szCs w:val="21"/>
        </w:rPr>
        <w:t>杨斌、</w:t>
      </w:r>
      <w:r w:rsidR="0005679F" w:rsidRPr="008A798C">
        <w:rPr>
          <w:rFonts w:ascii="宋体" w:hAnsi="宋体" w:hint="eastAsia"/>
          <w:szCs w:val="21"/>
        </w:rPr>
        <w:t>徐季雄。</w:t>
      </w:r>
    </w:p>
    <w:p w:rsidR="00820831" w:rsidRDefault="00820831" w:rsidP="0005679F">
      <w:pPr>
        <w:ind w:firstLine="420"/>
        <w:rPr>
          <w:rFonts w:ascii="宋体" w:hAnsi="宋体" w:cs="Times New Roman"/>
          <w:color w:val="000000"/>
          <w:szCs w:val="21"/>
        </w:rPr>
      </w:pPr>
    </w:p>
    <w:p w:rsidR="00820831" w:rsidRDefault="00820831" w:rsidP="00820831">
      <w:pPr>
        <w:ind w:firstLine="420"/>
        <w:jc w:val="center"/>
        <w:rPr>
          <w:rFonts w:ascii="宋体" w:hAnsi="宋体" w:cs="Times New Roman"/>
          <w:szCs w:val="21"/>
        </w:rPr>
      </w:pPr>
    </w:p>
    <w:p w:rsidR="00820831" w:rsidRDefault="00820831" w:rsidP="00820831">
      <w:pPr>
        <w:ind w:firstLine="420"/>
        <w:rPr>
          <w:rFonts w:ascii="宋体" w:hAnsi="宋体" w:cs="Times New Roman"/>
          <w:szCs w:val="21"/>
        </w:rPr>
      </w:pPr>
    </w:p>
    <w:p w:rsidR="00EF7AB8" w:rsidRPr="00820831" w:rsidRDefault="00EF7AB8" w:rsidP="00820831">
      <w:pPr>
        <w:ind w:firstLine="420"/>
        <w:rPr>
          <w:rFonts w:ascii="宋体" w:hAnsi="宋体" w:cs="Times New Roman"/>
          <w:szCs w:val="21"/>
        </w:rPr>
        <w:sectPr w:rsidR="00EF7AB8" w:rsidRPr="00820831" w:rsidSect="00B75132">
          <w:footerReference w:type="default" r:id="rId16"/>
          <w:pgSz w:w="11906" w:h="16838"/>
          <w:pgMar w:top="1440" w:right="1800" w:bottom="1440" w:left="952" w:header="851" w:footer="992" w:gutter="0"/>
          <w:pgNumType w:fmt="upperRoman" w:start="1"/>
          <w:cols w:space="0"/>
          <w:docGrid w:type="lines" w:linePitch="435"/>
        </w:sectPr>
      </w:pPr>
    </w:p>
    <w:p w:rsidR="00EF7AB8" w:rsidRPr="0001272E" w:rsidRDefault="006B25F4" w:rsidP="0079096D">
      <w:pPr>
        <w:tabs>
          <w:tab w:val="center" w:pos="4153"/>
          <w:tab w:val="left" w:pos="4921"/>
        </w:tabs>
        <w:spacing w:beforeLines="100" w:before="435" w:afterLines="100" w:after="435"/>
        <w:ind w:firstLineChars="0" w:firstLine="0"/>
        <w:jc w:val="center"/>
        <w:rPr>
          <w:rFonts w:ascii="黑体" w:eastAsia="黑体" w:hAnsi="黑体"/>
          <w:sz w:val="32"/>
          <w:szCs w:val="32"/>
        </w:rPr>
      </w:pPr>
      <w:bookmarkStart w:id="6" w:name="_Toc96357234"/>
      <w:bookmarkStart w:id="7" w:name="_Toc102808398"/>
      <w:bookmarkStart w:id="8" w:name="_Toc99123447"/>
      <w:bookmarkStart w:id="9" w:name="_Toc2912"/>
      <w:r w:rsidRPr="0001272E">
        <w:rPr>
          <w:rFonts w:ascii="黑体" w:eastAsia="黑体" w:hAnsi="黑体"/>
          <w:sz w:val="32"/>
          <w:szCs w:val="32"/>
        </w:rPr>
        <w:lastRenderedPageBreak/>
        <w:t>水域状况评价规</w:t>
      </w:r>
      <w:r w:rsidRPr="0001272E">
        <w:rPr>
          <w:rFonts w:ascii="黑体" w:eastAsia="黑体" w:hAnsi="黑体" w:hint="eastAsia"/>
          <w:sz w:val="32"/>
          <w:szCs w:val="32"/>
        </w:rPr>
        <w:t>范</w:t>
      </w:r>
    </w:p>
    <w:p w:rsidR="00CA190E"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Arial Unicode MS" w:eastAsia="Arial Unicode MS" w:hAnsi="Arial Unicode MS" w:cs="Arial Unicode MS"/>
          <w:b w:val="0"/>
          <w:sz w:val="21"/>
          <w:szCs w:val="21"/>
        </w:rPr>
      </w:pPr>
      <w:bookmarkStart w:id="10" w:name="_Toc124253714"/>
      <w:r w:rsidRPr="0001272E">
        <w:rPr>
          <w:rFonts w:ascii="Arial Unicode MS" w:eastAsia="Arial Unicode MS" w:hAnsi="Arial Unicode MS" w:cs="Arial Unicode MS" w:hint="eastAsia"/>
          <w:b w:val="0"/>
          <w:sz w:val="21"/>
          <w:szCs w:val="21"/>
        </w:rPr>
        <w:t>1</w:t>
      </w:r>
      <w:r w:rsidRPr="0001272E">
        <w:rPr>
          <w:rFonts w:ascii="Arial Unicode MS" w:eastAsia="Arial Unicode MS" w:hAnsi="Arial Unicode MS" w:cs="Arial Unicode MS"/>
          <w:b w:val="0"/>
          <w:sz w:val="21"/>
          <w:szCs w:val="21"/>
        </w:rPr>
        <w:t xml:space="preserve">  </w:t>
      </w:r>
      <w:r w:rsidRPr="0001272E">
        <w:rPr>
          <w:rFonts w:ascii="黑体" w:eastAsia="黑体" w:hAnsi="黑体" w:cs="Arial Unicode MS"/>
          <w:b w:val="0"/>
          <w:sz w:val="21"/>
          <w:szCs w:val="21"/>
        </w:rPr>
        <w:t>范围</w:t>
      </w:r>
      <w:bookmarkEnd w:id="6"/>
      <w:bookmarkEnd w:id="7"/>
      <w:bookmarkEnd w:id="8"/>
      <w:bookmarkEnd w:id="9"/>
      <w:bookmarkEnd w:id="10"/>
    </w:p>
    <w:p w:rsidR="00EF7AB8" w:rsidRPr="0001272E" w:rsidRDefault="006B25F4" w:rsidP="0037049A">
      <w:pPr>
        <w:pStyle w:val="aa"/>
        <w:widowControl/>
        <w:spacing w:beforeAutospacing="0" w:afterAutospacing="0"/>
        <w:ind w:firstLineChars="200" w:firstLine="420"/>
        <w:jc w:val="both"/>
        <w:rPr>
          <w:rFonts w:ascii="宋体" w:hAnsi="宋体" w:cs="Arial Unicode MS"/>
          <w:kern w:val="2"/>
          <w:sz w:val="21"/>
          <w:szCs w:val="21"/>
        </w:rPr>
      </w:pPr>
      <w:r w:rsidRPr="0001272E">
        <w:rPr>
          <w:rFonts w:ascii="宋体" w:hAnsi="宋体" w:cs="Arial Unicode MS" w:hint="eastAsia"/>
          <w:kern w:val="2"/>
          <w:sz w:val="21"/>
          <w:szCs w:val="21"/>
        </w:rPr>
        <w:t>本文件规定了水域状况评价的</w:t>
      </w:r>
      <w:r w:rsidR="00F0104A" w:rsidRPr="0001272E">
        <w:rPr>
          <w:rFonts w:ascii="宋体" w:hAnsi="宋体" w:cs="Arial Unicode MS" w:hint="eastAsia"/>
          <w:kern w:val="2"/>
          <w:sz w:val="21"/>
          <w:szCs w:val="21"/>
        </w:rPr>
        <w:t>基本要求、</w:t>
      </w:r>
      <w:r w:rsidRPr="0001272E">
        <w:rPr>
          <w:rFonts w:ascii="宋体" w:hAnsi="宋体" w:cs="Arial Unicode MS" w:hint="eastAsia"/>
          <w:kern w:val="2"/>
          <w:sz w:val="21"/>
          <w:szCs w:val="21"/>
        </w:rPr>
        <w:t>评价指标与权重、</w:t>
      </w:r>
      <w:r w:rsidR="00083295" w:rsidRPr="0001272E">
        <w:rPr>
          <w:rFonts w:ascii="宋体" w:hAnsi="宋体" w:cs="Arial Unicode MS" w:hint="eastAsia"/>
          <w:kern w:val="2"/>
          <w:sz w:val="21"/>
          <w:szCs w:val="21"/>
        </w:rPr>
        <w:t>水域监测</w:t>
      </w:r>
      <w:r w:rsidRPr="0001272E">
        <w:rPr>
          <w:rFonts w:ascii="宋体" w:hAnsi="宋体" w:cs="Arial Unicode MS" w:hint="eastAsia"/>
          <w:kern w:val="2"/>
          <w:sz w:val="21"/>
          <w:szCs w:val="21"/>
        </w:rPr>
        <w:t>、评价分级与评价方法、单项评价、综合评价及报告编制等内容。</w:t>
      </w:r>
    </w:p>
    <w:p w:rsidR="00EF7AB8" w:rsidRPr="0001272E" w:rsidRDefault="006B25F4" w:rsidP="0037049A">
      <w:pPr>
        <w:pStyle w:val="aa"/>
        <w:widowControl/>
        <w:spacing w:beforeAutospacing="0" w:afterAutospacing="0"/>
        <w:ind w:firstLineChars="200" w:firstLine="420"/>
        <w:jc w:val="both"/>
        <w:rPr>
          <w:rFonts w:ascii="宋体" w:hAnsi="宋体" w:cs="Arial Unicode MS"/>
          <w:kern w:val="2"/>
          <w:sz w:val="21"/>
          <w:szCs w:val="21"/>
        </w:rPr>
      </w:pPr>
      <w:r w:rsidRPr="0001272E">
        <w:rPr>
          <w:rFonts w:ascii="宋体" w:hAnsi="宋体" w:cs="Arial Unicode MS" w:hint="eastAsia"/>
          <w:kern w:val="2"/>
          <w:sz w:val="21"/>
          <w:szCs w:val="21"/>
        </w:rPr>
        <w:t>本文件适用于河道、湖泊</w:t>
      </w:r>
      <w:r w:rsidR="00B842C1" w:rsidRPr="0001272E">
        <w:rPr>
          <w:rFonts w:ascii="宋体" w:hAnsi="宋体" w:cs="Arial Unicode MS" w:hint="eastAsia"/>
          <w:kern w:val="2"/>
          <w:sz w:val="21"/>
          <w:szCs w:val="21"/>
        </w:rPr>
        <w:t>（</w:t>
      </w:r>
      <w:r w:rsidRPr="0001272E">
        <w:rPr>
          <w:rFonts w:ascii="宋体" w:hAnsi="宋体" w:cs="Arial Unicode MS" w:hint="eastAsia"/>
          <w:kern w:val="2"/>
          <w:sz w:val="21"/>
          <w:szCs w:val="21"/>
        </w:rPr>
        <w:t>水库</w:t>
      </w:r>
      <w:r w:rsidR="00B842C1" w:rsidRPr="0001272E">
        <w:rPr>
          <w:rFonts w:ascii="宋体" w:hAnsi="宋体" w:cs="Arial Unicode MS" w:hint="eastAsia"/>
          <w:kern w:val="2"/>
          <w:sz w:val="21"/>
          <w:szCs w:val="21"/>
        </w:rPr>
        <w:t>）</w:t>
      </w:r>
      <w:r w:rsidRPr="0001272E">
        <w:rPr>
          <w:rFonts w:ascii="宋体" w:hAnsi="宋体" w:cs="Arial Unicode MS" w:hint="eastAsia"/>
          <w:kern w:val="2"/>
          <w:sz w:val="21"/>
          <w:szCs w:val="21"/>
        </w:rPr>
        <w:t>水域状况评价，沟渠、塘坝评价可分别参照河道、湖泊（水库）执行。</w:t>
      </w:r>
    </w:p>
    <w:p w:rsidR="00EF7AB8"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11" w:name="_Toc102808399"/>
      <w:bookmarkStart w:id="12" w:name="_Toc24122"/>
      <w:bookmarkStart w:id="13" w:name="_Toc99123448"/>
      <w:bookmarkStart w:id="14" w:name="_Toc96357235"/>
      <w:bookmarkStart w:id="15" w:name="_Toc124253715"/>
      <w:r w:rsidRPr="0001272E">
        <w:rPr>
          <w:rFonts w:ascii="Arial Unicode MS" w:eastAsia="Arial Unicode MS" w:hAnsi="Arial Unicode MS" w:cs="Arial Unicode MS" w:hint="eastAsia"/>
          <w:b w:val="0"/>
          <w:sz w:val="21"/>
          <w:szCs w:val="21"/>
        </w:rPr>
        <w:t xml:space="preserve">2  </w:t>
      </w:r>
      <w:r w:rsidRPr="0001272E">
        <w:rPr>
          <w:rFonts w:ascii="黑体" w:eastAsia="黑体" w:hAnsi="黑体" w:cs="Arial Unicode MS"/>
          <w:b w:val="0"/>
          <w:sz w:val="21"/>
          <w:szCs w:val="21"/>
        </w:rPr>
        <w:t>规范性引用文件</w:t>
      </w:r>
      <w:bookmarkEnd w:id="11"/>
      <w:bookmarkEnd w:id="12"/>
      <w:bookmarkEnd w:id="13"/>
      <w:bookmarkEnd w:id="14"/>
      <w:bookmarkEnd w:id="15"/>
    </w:p>
    <w:p w:rsidR="00EF7AB8" w:rsidRPr="0001272E" w:rsidRDefault="006B25F4" w:rsidP="0037049A">
      <w:pPr>
        <w:ind w:firstLine="420"/>
        <w:rPr>
          <w:rFonts w:cs="Times New Roman"/>
          <w:color w:val="000000"/>
          <w:kern w:val="0"/>
          <w:szCs w:val="21"/>
        </w:rPr>
      </w:pPr>
      <w:r w:rsidRPr="0001272E">
        <w:rPr>
          <w:rFonts w:cs="Times New Roman" w:hint="eastAsia"/>
          <w:color w:val="000000"/>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EF7AB8" w:rsidRPr="0001272E" w:rsidRDefault="006B25F4" w:rsidP="0037049A">
      <w:pPr>
        <w:pStyle w:val="aa"/>
        <w:widowControl/>
        <w:spacing w:beforeAutospacing="0" w:afterAutospacing="0"/>
        <w:ind w:firstLine="405"/>
        <w:jc w:val="both"/>
        <w:rPr>
          <w:rFonts w:ascii="宋体" w:hAnsi="宋体" w:cs="Arial Unicode MS"/>
          <w:sz w:val="21"/>
          <w:szCs w:val="21"/>
        </w:rPr>
      </w:pPr>
      <w:r w:rsidRPr="0001272E">
        <w:rPr>
          <w:rFonts w:ascii="宋体" w:hAnsi="宋体" w:cs="Arial Unicode MS" w:hint="eastAsia"/>
          <w:sz w:val="21"/>
          <w:szCs w:val="21"/>
        </w:rPr>
        <w:t xml:space="preserve">GB 3838  </w:t>
      </w:r>
      <w:r w:rsidRPr="0001272E">
        <w:rPr>
          <w:rFonts w:ascii="宋体" w:hAnsi="宋体" w:cs="Arial Unicode MS"/>
          <w:sz w:val="21"/>
          <w:szCs w:val="21"/>
        </w:rPr>
        <w:t>地表水环境质量标准</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G</w:t>
      </w:r>
      <w:r w:rsidRPr="0001272E">
        <w:rPr>
          <w:rFonts w:ascii="宋体" w:hAnsi="宋体" w:cs="Arial Unicode MS"/>
          <w:bCs/>
          <w:sz w:val="21"/>
          <w:szCs w:val="21"/>
        </w:rPr>
        <w:t>B 1</w:t>
      </w:r>
      <w:r w:rsidRPr="0001272E">
        <w:rPr>
          <w:rFonts w:ascii="宋体" w:hAnsi="宋体" w:cs="Arial Unicode MS" w:hint="eastAsia"/>
          <w:bCs/>
          <w:sz w:val="21"/>
          <w:szCs w:val="21"/>
        </w:rPr>
        <w:t>5618  土壤环境质量</w:t>
      </w:r>
      <w:r w:rsidR="00E01292" w:rsidRPr="0001272E">
        <w:rPr>
          <w:rFonts w:ascii="宋体" w:hAnsi="宋体" w:cs="Arial Unicode MS" w:hint="eastAsia"/>
          <w:bCs/>
          <w:sz w:val="21"/>
          <w:szCs w:val="21"/>
        </w:rPr>
        <w:t xml:space="preserve"> </w:t>
      </w:r>
      <w:r w:rsidRPr="0001272E">
        <w:rPr>
          <w:rFonts w:ascii="宋体" w:hAnsi="宋体" w:cs="Arial Unicode MS" w:hint="eastAsia"/>
          <w:bCs/>
          <w:sz w:val="21"/>
          <w:szCs w:val="21"/>
        </w:rPr>
        <w:t>农用地土壤污染风险管控标准</w:t>
      </w:r>
    </w:p>
    <w:p w:rsidR="00EF7AB8" w:rsidRPr="0001272E" w:rsidRDefault="006B25F4" w:rsidP="0037049A">
      <w:pPr>
        <w:pStyle w:val="aa"/>
        <w:widowControl/>
        <w:spacing w:beforeAutospacing="0" w:afterAutospacing="0"/>
        <w:ind w:firstLine="405"/>
        <w:jc w:val="both"/>
        <w:rPr>
          <w:rFonts w:ascii="宋体" w:hAnsi="宋体" w:cs="Arial Unicode MS"/>
          <w:sz w:val="21"/>
          <w:szCs w:val="21"/>
        </w:rPr>
      </w:pPr>
      <w:r w:rsidRPr="0001272E">
        <w:rPr>
          <w:rFonts w:ascii="宋体" w:hAnsi="宋体" w:cs="Arial Unicode MS" w:hint="eastAsia"/>
          <w:bCs/>
          <w:sz w:val="21"/>
          <w:szCs w:val="21"/>
        </w:rPr>
        <w:t xml:space="preserve">GB </w:t>
      </w:r>
      <w:r w:rsidRPr="0001272E">
        <w:rPr>
          <w:rFonts w:ascii="宋体" w:hAnsi="宋体" w:cs="Arial Unicode MS"/>
          <w:bCs/>
          <w:sz w:val="21"/>
          <w:szCs w:val="21"/>
        </w:rPr>
        <w:t xml:space="preserve">50179 </w:t>
      </w:r>
      <w:r w:rsidRPr="0001272E">
        <w:rPr>
          <w:rFonts w:ascii="宋体" w:hAnsi="宋体"/>
          <w:b/>
          <w:color w:val="365F91"/>
          <w:sz w:val="21"/>
          <w:szCs w:val="21"/>
        </w:rPr>
        <w:t xml:space="preserve"> </w:t>
      </w:r>
      <w:r w:rsidRPr="0001272E">
        <w:rPr>
          <w:rFonts w:ascii="宋体" w:hAnsi="宋体" w:cs="Arial Unicode MS" w:hint="eastAsia"/>
          <w:sz w:val="21"/>
          <w:szCs w:val="21"/>
        </w:rPr>
        <w:t>河流流量测验规范</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 xml:space="preserve">GB </w:t>
      </w:r>
      <w:r w:rsidRPr="0001272E">
        <w:rPr>
          <w:rFonts w:ascii="宋体" w:hAnsi="宋体" w:cs="Arial Unicode MS"/>
          <w:bCs/>
          <w:sz w:val="21"/>
          <w:szCs w:val="21"/>
        </w:rPr>
        <w:t>50201</w:t>
      </w:r>
      <w:r w:rsidRPr="0001272E">
        <w:rPr>
          <w:rFonts w:ascii="宋体" w:hAnsi="宋体" w:cs="Arial Unicode MS" w:hint="eastAsia"/>
          <w:bCs/>
          <w:sz w:val="21"/>
          <w:szCs w:val="21"/>
        </w:rPr>
        <w:t xml:space="preserve">  防洪标准</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bCs/>
          <w:sz w:val="21"/>
          <w:szCs w:val="21"/>
        </w:rPr>
        <w:t>GB 50286</w:t>
      </w:r>
      <w:r w:rsidRPr="0001272E">
        <w:rPr>
          <w:rFonts w:hint="eastAsia"/>
        </w:rPr>
        <w:t xml:space="preserve">  </w:t>
      </w:r>
      <w:r w:rsidRPr="0001272E">
        <w:rPr>
          <w:rFonts w:ascii="宋体" w:hAnsi="宋体" w:cs="Arial Unicode MS" w:hint="eastAsia"/>
          <w:bCs/>
          <w:sz w:val="21"/>
          <w:szCs w:val="21"/>
        </w:rPr>
        <w:t>堤防工程设计规范</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G</w:t>
      </w:r>
      <w:r w:rsidRPr="0001272E">
        <w:rPr>
          <w:rFonts w:ascii="宋体" w:hAnsi="宋体" w:cs="Arial Unicode MS"/>
          <w:bCs/>
          <w:sz w:val="21"/>
          <w:szCs w:val="21"/>
        </w:rPr>
        <w:t>B</w:t>
      </w:r>
      <w:r w:rsidRPr="0001272E">
        <w:rPr>
          <w:rFonts w:ascii="宋体" w:hAnsi="宋体" w:cs="Arial Unicode MS" w:hint="eastAsia"/>
          <w:bCs/>
          <w:sz w:val="21"/>
          <w:szCs w:val="21"/>
        </w:rPr>
        <w:t>/T</w:t>
      </w:r>
      <w:r w:rsidRPr="0001272E">
        <w:rPr>
          <w:rFonts w:ascii="宋体" w:hAnsi="宋体" w:cs="Arial Unicode MS"/>
          <w:bCs/>
          <w:sz w:val="21"/>
          <w:szCs w:val="21"/>
        </w:rPr>
        <w:t xml:space="preserve"> 1</w:t>
      </w:r>
      <w:r w:rsidRPr="0001272E">
        <w:rPr>
          <w:rFonts w:ascii="宋体" w:hAnsi="宋体" w:cs="Arial Unicode MS" w:hint="eastAsia"/>
          <w:bCs/>
          <w:sz w:val="21"/>
          <w:szCs w:val="21"/>
        </w:rPr>
        <w:t>5968  遥感影像平面图制作规范</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G</w:t>
      </w:r>
      <w:r w:rsidRPr="0001272E">
        <w:rPr>
          <w:rFonts w:ascii="宋体" w:hAnsi="宋体" w:cs="Arial Unicode MS"/>
          <w:bCs/>
          <w:sz w:val="21"/>
          <w:szCs w:val="21"/>
        </w:rPr>
        <w:t>B</w:t>
      </w:r>
      <w:r w:rsidRPr="0001272E">
        <w:rPr>
          <w:rFonts w:ascii="宋体" w:hAnsi="宋体" w:cs="Arial Unicode MS" w:hint="eastAsia"/>
          <w:bCs/>
          <w:sz w:val="21"/>
          <w:szCs w:val="21"/>
        </w:rPr>
        <w:t>/T</w:t>
      </w:r>
      <w:r w:rsidRPr="0001272E">
        <w:rPr>
          <w:rFonts w:ascii="宋体" w:hAnsi="宋体" w:cs="Arial Unicode MS"/>
          <w:bCs/>
          <w:sz w:val="21"/>
          <w:szCs w:val="21"/>
        </w:rPr>
        <w:t xml:space="preserve"> 1</w:t>
      </w:r>
      <w:r w:rsidRPr="0001272E">
        <w:rPr>
          <w:rFonts w:ascii="宋体" w:hAnsi="宋体" w:cs="Arial Unicode MS" w:hint="eastAsia"/>
          <w:bCs/>
          <w:sz w:val="21"/>
          <w:szCs w:val="21"/>
        </w:rPr>
        <w:t>8316  数字测绘成果质量检查与验收</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G</w:t>
      </w:r>
      <w:r w:rsidRPr="0001272E">
        <w:rPr>
          <w:rFonts w:ascii="宋体" w:hAnsi="宋体" w:cs="Arial Unicode MS"/>
          <w:bCs/>
          <w:sz w:val="21"/>
          <w:szCs w:val="21"/>
        </w:rPr>
        <w:t>B</w:t>
      </w:r>
      <w:r w:rsidRPr="0001272E">
        <w:rPr>
          <w:rFonts w:ascii="宋体" w:hAnsi="宋体" w:cs="Arial Unicode MS" w:hint="eastAsia"/>
          <w:bCs/>
          <w:sz w:val="21"/>
          <w:szCs w:val="21"/>
        </w:rPr>
        <w:t xml:space="preserve">/T </w:t>
      </w:r>
      <w:r w:rsidRPr="0001272E">
        <w:rPr>
          <w:rFonts w:ascii="宋体" w:hAnsi="宋体" w:cs="Arial Unicode MS"/>
          <w:bCs/>
          <w:sz w:val="21"/>
          <w:szCs w:val="21"/>
        </w:rPr>
        <w:t>50138</w:t>
      </w:r>
      <w:r w:rsidRPr="0001272E">
        <w:rPr>
          <w:rFonts w:ascii="宋体" w:hAnsi="宋体"/>
          <w:b/>
          <w:color w:val="365F91"/>
          <w:sz w:val="21"/>
          <w:szCs w:val="21"/>
        </w:rPr>
        <w:t xml:space="preserve"> </w:t>
      </w:r>
      <w:r w:rsidRPr="0001272E">
        <w:rPr>
          <w:rFonts w:ascii="宋体" w:hAnsi="宋体" w:hint="eastAsia"/>
          <w:b/>
          <w:color w:val="365F91"/>
          <w:sz w:val="21"/>
          <w:szCs w:val="21"/>
        </w:rPr>
        <w:t xml:space="preserve"> </w:t>
      </w:r>
      <w:r w:rsidRPr="0001272E">
        <w:rPr>
          <w:rFonts w:ascii="宋体" w:hAnsi="宋体" w:cs="Arial Unicode MS" w:hint="eastAsia"/>
          <w:bCs/>
          <w:sz w:val="21"/>
          <w:szCs w:val="21"/>
        </w:rPr>
        <w:t>水位观测标准</w:t>
      </w:r>
    </w:p>
    <w:p w:rsidR="00EC082B" w:rsidRPr="0001272E" w:rsidRDefault="0076084C"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HJ</w:t>
      </w:r>
      <w:r w:rsidR="00EC082B" w:rsidRPr="0001272E">
        <w:rPr>
          <w:rFonts w:ascii="宋体" w:hAnsi="宋体" w:cs="Arial Unicode MS" w:hint="eastAsia"/>
          <w:bCs/>
          <w:sz w:val="21"/>
          <w:szCs w:val="21"/>
        </w:rPr>
        <w:t xml:space="preserve"> </w:t>
      </w:r>
      <w:r w:rsidRPr="0001272E">
        <w:rPr>
          <w:rFonts w:ascii="宋体" w:hAnsi="宋体" w:cs="Arial Unicode MS" w:hint="eastAsia"/>
          <w:bCs/>
          <w:sz w:val="21"/>
          <w:szCs w:val="21"/>
        </w:rPr>
        <w:t>710.4</w:t>
      </w:r>
      <w:r w:rsidR="00EC082B" w:rsidRPr="0001272E">
        <w:rPr>
          <w:rFonts w:ascii="宋体" w:hAnsi="宋体" w:cs="Arial Unicode MS" w:hint="eastAsia"/>
          <w:bCs/>
          <w:sz w:val="21"/>
          <w:szCs w:val="21"/>
        </w:rPr>
        <w:t xml:space="preserve">  生物多样性观测技术导则 内陆水域鱼类</w:t>
      </w:r>
    </w:p>
    <w:p w:rsidR="00EC082B" w:rsidRPr="0001272E" w:rsidRDefault="00EC082B"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hint="eastAsia"/>
          <w:bCs/>
          <w:sz w:val="21"/>
          <w:szCs w:val="21"/>
        </w:rPr>
        <w:t>HJ 710.7  生物多样性观测技术导则 鸟类</w:t>
      </w:r>
    </w:p>
    <w:p w:rsidR="0076084C" w:rsidRPr="0001272E" w:rsidRDefault="0076084C"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sz w:val="21"/>
          <w:szCs w:val="21"/>
        </w:rPr>
        <w:t>S</w:t>
      </w:r>
      <w:r w:rsidRPr="0001272E">
        <w:rPr>
          <w:rFonts w:ascii="宋体" w:hAnsi="宋体" w:cs="Arial Unicode MS" w:hint="eastAsia"/>
          <w:sz w:val="21"/>
          <w:szCs w:val="21"/>
        </w:rPr>
        <w:t>C/T</w:t>
      </w:r>
      <w:r w:rsidRPr="0001272E">
        <w:rPr>
          <w:rFonts w:ascii="宋体" w:hAnsi="宋体" w:cs="Arial Unicode MS"/>
          <w:sz w:val="21"/>
          <w:szCs w:val="21"/>
        </w:rPr>
        <w:t xml:space="preserve"> </w:t>
      </w:r>
      <w:r w:rsidRPr="0001272E">
        <w:rPr>
          <w:rFonts w:ascii="宋体" w:hAnsi="宋体" w:cs="Arial Unicode MS" w:hint="eastAsia"/>
          <w:sz w:val="21"/>
          <w:szCs w:val="21"/>
        </w:rPr>
        <w:t>9102.3  渔业生态环境监测规范</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sz w:val="21"/>
          <w:szCs w:val="21"/>
        </w:rPr>
        <w:t xml:space="preserve">SL </w:t>
      </w:r>
      <w:r w:rsidRPr="0001272E">
        <w:rPr>
          <w:rFonts w:ascii="宋体" w:hAnsi="宋体" w:cs="Arial Unicode MS" w:hint="eastAsia"/>
          <w:sz w:val="21"/>
          <w:szCs w:val="21"/>
        </w:rPr>
        <w:t>34  水文站网规划技术导则</w:t>
      </w:r>
    </w:p>
    <w:p w:rsidR="00EF7AB8" w:rsidRPr="0001272E" w:rsidRDefault="006B25F4" w:rsidP="0037049A">
      <w:pPr>
        <w:pStyle w:val="aa"/>
        <w:widowControl/>
        <w:spacing w:beforeAutospacing="0" w:afterAutospacing="0"/>
        <w:ind w:firstLine="405"/>
        <w:jc w:val="both"/>
        <w:rPr>
          <w:rFonts w:ascii="宋体" w:hAnsi="宋体" w:cs="Arial Unicode MS"/>
          <w:bCs/>
          <w:sz w:val="21"/>
          <w:szCs w:val="21"/>
        </w:rPr>
      </w:pPr>
      <w:r w:rsidRPr="0001272E">
        <w:rPr>
          <w:rFonts w:ascii="宋体" w:hAnsi="宋体" w:cs="Arial Unicode MS"/>
          <w:sz w:val="21"/>
          <w:szCs w:val="21"/>
        </w:rPr>
        <w:t xml:space="preserve">SL </w:t>
      </w:r>
      <w:r w:rsidRPr="0001272E">
        <w:rPr>
          <w:rFonts w:ascii="宋体" w:hAnsi="宋体" w:cs="Arial Unicode MS" w:hint="eastAsia"/>
          <w:sz w:val="21"/>
          <w:szCs w:val="21"/>
        </w:rPr>
        <w:t xml:space="preserve">87  </w:t>
      </w:r>
      <w:r w:rsidRPr="0001272E">
        <w:rPr>
          <w:rFonts w:ascii="宋体" w:hAnsi="宋体" w:cs="Arial Unicode MS" w:hint="eastAsia"/>
          <w:bCs/>
          <w:sz w:val="21"/>
          <w:szCs w:val="21"/>
        </w:rPr>
        <w:t>透明度的测定（透明度计法、圆盘法）</w:t>
      </w:r>
    </w:p>
    <w:p w:rsidR="00EF7AB8" w:rsidRPr="0001272E" w:rsidRDefault="006B25F4" w:rsidP="0037049A">
      <w:pPr>
        <w:pStyle w:val="aa"/>
        <w:widowControl/>
        <w:spacing w:beforeAutospacing="0" w:afterAutospacing="0"/>
        <w:ind w:firstLine="405"/>
        <w:jc w:val="both"/>
        <w:rPr>
          <w:rFonts w:ascii="宋体" w:hAnsi="宋体" w:cs="Arial Unicode MS"/>
          <w:kern w:val="2"/>
          <w:sz w:val="21"/>
          <w:szCs w:val="21"/>
        </w:rPr>
      </w:pPr>
      <w:r w:rsidRPr="0001272E">
        <w:rPr>
          <w:rFonts w:ascii="宋体" w:hAnsi="宋体" w:cs="Arial Unicode MS"/>
          <w:sz w:val="21"/>
          <w:szCs w:val="21"/>
        </w:rPr>
        <w:t>SL 196</w:t>
      </w:r>
      <w:r w:rsidRPr="0001272E">
        <w:rPr>
          <w:rFonts w:ascii="宋体" w:hAnsi="宋体" w:cs="Arial Unicode MS" w:hint="eastAsia"/>
          <w:sz w:val="21"/>
          <w:szCs w:val="21"/>
        </w:rPr>
        <w:t xml:space="preserve">  </w:t>
      </w:r>
      <w:r w:rsidRPr="0001272E">
        <w:rPr>
          <w:rFonts w:ascii="宋体" w:hAnsi="宋体" w:cs="Arial Unicode MS"/>
          <w:sz w:val="21"/>
          <w:szCs w:val="21"/>
        </w:rPr>
        <w:t>水文调查规范</w:t>
      </w:r>
    </w:p>
    <w:p w:rsidR="00EF7AB8" w:rsidRPr="0001272E" w:rsidRDefault="006B25F4" w:rsidP="0037049A">
      <w:pPr>
        <w:pStyle w:val="aa"/>
        <w:widowControl/>
        <w:spacing w:beforeAutospacing="0" w:afterAutospacing="0"/>
        <w:ind w:firstLine="405"/>
        <w:jc w:val="both"/>
        <w:rPr>
          <w:rFonts w:ascii="宋体" w:hAnsi="宋体" w:cs="Arial Unicode MS"/>
          <w:kern w:val="2"/>
          <w:sz w:val="21"/>
          <w:szCs w:val="21"/>
        </w:rPr>
      </w:pPr>
      <w:r w:rsidRPr="0001272E">
        <w:rPr>
          <w:rFonts w:ascii="宋体" w:hAnsi="宋体" w:cs="Arial Unicode MS" w:hint="eastAsia"/>
          <w:sz w:val="21"/>
          <w:szCs w:val="21"/>
        </w:rPr>
        <w:t>S</w:t>
      </w:r>
      <w:r w:rsidRPr="0001272E">
        <w:rPr>
          <w:rFonts w:ascii="宋体" w:hAnsi="宋体" w:cs="Arial Unicode MS"/>
          <w:sz w:val="21"/>
          <w:szCs w:val="21"/>
        </w:rPr>
        <w:t>L 219</w:t>
      </w:r>
      <w:r w:rsidRPr="0001272E">
        <w:rPr>
          <w:rFonts w:ascii="宋体" w:hAnsi="宋体" w:cs="Arial Unicode MS" w:hint="eastAsia"/>
          <w:sz w:val="21"/>
          <w:szCs w:val="21"/>
        </w:rPr>
        <w:t xml:space="preserve">  水环境监测规范</w:t>
      </w:r>
    </w:p>
    <w:p w:rsidR="00EF7AB8" w:rsidRPr="0001272E" w:rsidRDefault="006B25F4" w:rsidP="0037049A">
      <w:pPr>
        <w:pStyle w:val="aa"/>
        <w:widowControl/>
        <w:spacing w:beforeAutospacing="0" w:afterAutospacing="0"/>
        <w:ind w:firstLine="405"/>
        <w:jc w:val="both"/>
        <w:rPr>
          <w:rFonts w:ascii="宋体" w:hAnsi="宋体" w:cs="Arial Unicode MS"/>
          <w:sz w:val="21"/>
          <w:szCs w:val="21"/>
        </w:rPr>
      </w:pPr>
      <w:r w:rsidRPr="0001272E">
        <w:rPr>
          <w:rFonts w:ascii="宋体" w:hAnsi="宋体" w:cs="Arial Unicode MS" w:hint="eastAsia"/>
          <w:sz w:val="21"/>
          <w:szCs w:val="21"/>
        </w:rPr>
        <w:t>SL 257  水道观测规范</w:t>
      </w:r>
    </w:p>
    <w:p w:rsidR="00EF7AB8" w:rsidRPr="0001272E" w:rsidRDefault="006B25F4" w:rsidP="0037049A">
      <w:pPr>
        <w:pStyle w:val="aa"/>
        <w:widowControl/>
        <w:spacing w:beforeAutospacing="0" w:afterAutospacing="0"/>
        <w:ind w:firstLine="405"/>
        <w:jc w:val="both"/>
        <w:rPr>
          <w:rFonts w:ascii="宋体" w:hAnsi="宋体" w:cs="Arial Unicode MS"/>
          <w:kern w:val="2"/>
          <w:sz w:val="21"/>
          <w:szCs w:val="21"/>
        </w:rPr>
      </w:pPr>
      <w:r w:rsidRPr="0001272E">
        <w:rPr>
          <w:rFonts w:ascii="宋体" w:hAnsi="宋体" w:cs="Arial Unicode MS" w:hint="eastAsia"/>
          <w:kern w:val="2"/>
          <w:sz w:val="21"/>
          <w:szCs w:val="21"/>
        </w:rPr>
        <w:t>SL 395  地表水资源质量评价技术规程</w:t>
      </w:r>
    </w:p>
    <w:p w:rsidR="00EF7AB8" w:rsidRPr="0001272E" w:rsidRDefault="006B25F4" w:rsidP="0037049A">
      <w:pPr>
        <w:ind w:firstLine="420"/>
        <w:rPr>
          <w:rFonts w:ascii="宋体" w:hAnsi="宋体" w:cs="Times New Roman"/>
          <w:color w:val="000000"/>
          <w:kern w:val="0"/>
          <w:szCs w:val="21"/>
        </w:rPr>
      </w:pPr>
      <w:r w:rsidRPr="0001272E">
        <w:rPr>
          <w:rFonts w:ascii="宋体" w:hAnsi="宋体" w:cs="Times New Roman"/>
          <w:color w:val="000000"/>
          <w:kern w:val="0"/>
          <w:szCs w:val="21"/>
        </w:rPr>
        <w:lastRenderedPageBreak/>
        <w:t xml:space="preserve">SL 733  </w:t>
      </w:r>
      <w:r w:rsidRPr="0001272E">
        <w:rPr>
          <w:rFonts w:ascii="宋体" w:hAnsi="宋体" w:cs="Times New Roman" w:hint="eastAsia"/>
          <w:color w:val="000000"/>
          <w:kern w:val="0"/>
          <w:szCs w:val="21"/>
        </w:rPr>
        <w:t>内陆水域浮游植物监测技术规程</w:t>
      </w:r>
    </w:p>
    <w:p w:rsidR="00683CB6" w:rsidRPr="0001272E" w:rsidRDefault="00683CB6" w:rsidP="0037049A">
      <w:pPr>
        <w:ind w:firstLine="420"/>
        <w:rPr>
          <w:rFonts w:ascii="宋体" w:hAnsi="宋体" w:cs="Times New Roman"/>
          <w:color w:val="000000"/>
          <w:kern w:val="0"/>
          <w:szCs w:val="21"/>
        </w:rPr>
      </w:pPr>
      <w:r w:rsidRPr="0001272E">
        <w:rPr>
          <w:rFonts w:ascii="宋体" w:hAnsi="宋体" w:cs="Times New Roman"/>
          <w:color w:val="000000"/>
          <w:kern w:val="0"/>
          <w:szCs w:val="21"/>
        </w:rPr>
        <w:t>SL</w:t>
      </w:r>
      <w:r w:rsidRPr="0001272E">
        <w:rPr>
          <w:rFonts w:ascii="宋体" w:hAnsi="宋体" w:cs="Times New Roman" w:hint="eastAsia"/>
          <w:color w:val="000000"/>
          <w:kern w:val="0"/>
          <w:szCs w:val="21"/>
        </w:rPr>
        <w:t>/Z</w:t>
      </w:r>
      <w:r w:rsidRPr="0001272E">
        <w:rPr>
          <w:rFonts w:ascii="宋体" w:hAnsi="宋体" w:cs="Times New Roman"/>
          <w:color w:val="000000"/>
          <w:kern w:val="0"/>
          <w:szCs w:val="21"/>
        </w:rPr>
        <w:t xml:space="preserve"> </w:t>
      </w:r>
      <w:r w:rsidRPr="0001272E">
        <w:rPr>
          <w:rFonts w:ascii="宋体" w:hAnsi="宋体" w:cs="Times New Roman" w:hint="eastAsia"/>
          <w:color w:val="000000"/>
          <w:kern w:val="0"/>
          <w:szCs w:val="21"/>
        </w:rPr>
        <w:t>679</w:t>
      </w:r>
      <w:r w:rsidRPr="0001272E">
        <w:rPr>
          <w:rFonts w:ascii="宋体" w:hAnsi="宋体" w:cs="Times New Roman"/>
          <w:color w:val="000000"/>
          <w:kern w:val="0"/>
          <w:szCs w:val="21"/>
        </w:rPr>
        <w:t xml:space="preserve">  </w:t>
      </w:r>
      <w:r w:rsidRPr="0001272E">
        <w:rPr>
          <w:rFonts w:ascii="宋体" w:hAnsi="宋体" w:cs="Times New Roman" w:hint="eastAsia"/>
          <w:color w:val="000000"/>
          <w:kern w:val="0"/>
          <w:szCs w:val="21"/>
        </w:rPr>
        <w:t>堤防工程安全评价导则</w:t>
      </w:r>
    </w:p>
    <w:p w:rsidR="00EF7AB8" w:rsidRPr="0001272E" w:rsidRDefault="006B25F4" w:rsidP="0037049A">
      <w:pPr>
        <w:pStyle w:val="aa"/>
        <w:widowControl/>
        <w:spacing w:beforeAutospacing="0" w:afterAutospacing="0"/>
        <w:ind w:firstLine="405"/>
        <w:jc w:val="both"/>
        <w:rPr>
          <w:rFonts w:ascii="宋体" w:hAnsi="宋体"/>
          <w:color w:val="000000"/>
          <w:sz w:val="21"/>
          <w:szCs w:val="21"/>
        </w:rPr>
      </w:pPr>
      <w:r w:rsidRPr="0001272E">
        <w:rPr>
          <w:rFonts w:ascii="宋体" w:hAnsi="宋体"/>
          <w:color w:val="000000"/>
          <w:sz w:val="21"/>
          <w:szCs w:val="21"/>
        </w:rPr>
        <w:t>DB32</w:t>
      </w:r>
      <w:r w:rsidRPr="0001272E">
        <w:rPr>
          <w:rFonts w:ascii="宋体" w:hAnsi="宋体" w:hint="eastAsia"/>
          <w:color w:val="000000"/>
          <w:sz w:val="21"/>
          <w:szCs w:val="21"/>
        </w:rPr>
        <w:t>/T 3202  湖泊水生态监测规范</w:t>
      </w:r>
    </w:p>
    <w:p w:rsidR="00EF7AB8" w:rsidRPr="0001272E" w:rsidRDefault="006B25F4" w:rsidP="0037049A">
      <w:pPr>
        <w:pStyle w:val="aa"/>
        <w:widowControl/>
        <w:spacing w:beforeAutospacing="0" w:afterAutospacing="0"/>
        <w:ind w:firstLine="405"/>
        <w:jc w:val="both"/>
        <w:rPr>
          <w:rFonts w:ascii="宋体" w:hAnsi="宋体" w:cs="Arial Unicode MS"/>
          <w:kern w:val="2"/>
          <w:sz w:val="21"/>
          <w:szCs w:val="21"/>
        </w:rPr>
      </w:pPr>
      <w:r w:rsidRPr="0001272E">
        <w:rPr>
          <w:rFonts w:ascii="宋体" w:hAnsi="宋体" w:cs="Arial Unicode MS"/>
          <w:kern w:val="2"/>
          <w:sz w:val="21"/>
          <w:szCs w:val="21"/>
        </w:rPr>
        <w:t xml:space="preserve">DB32/T 4178 </w:t>
      </w:r>
      <w:r w:rsidRPr="0001272E">
        <w:rPr>
          <w:rFonts w:ascii="宋体" w:hAnsi="宋体" w:cs="Arial Unicode MS" w:hint="eastAsia"/>
          <w:kern w:val="2"/>
          <w:sz w:val="21"/>
          <w:szCs w:val="21"/>
        </w:rPr>
        <w:t xml:space="preserve"> 河流水生态监测规范</w:t>
      </w:r>
    </w:p>
    <w:p w:rsidR="00EF7AB8" w:rsidRPr="0001272E" w:rsidRDefault="006B25F4" w:rsidP="0037049A">
      <w:pPr>
        <w:pStyle w:val="aa"/>
        <w:widowControl/>
        <w:spacing w:beforeAutospacing="0" w:afterAutospacing="0"/>
        <w:ind w:firstLine="405"/>
        <w:jc w:val="both"/>
        <w:rPr>
          <w:rFonts w:ascii="宋体" w:hAnsi="宋体" w:cs="Arial Unicode MS"/>
          <w:kern w:val="2"/>
          <w:sz w:val="21"/>
          <w:szCs w:val="21"/>
        </w:rPr>
      </w:pPr>
      <w:r w:rsidRPr="0001272E">
        <w:rPr>
          <w:rFonts w:ascii="宋体" w:hAnsi="宋体" w:cs="Arial Unicode MS"/>
          <w:kern w:val="2"/>
          <w:sz w:val="21"/>
          <w:szCs w:val="21"/>
        </w:rPr>
        <w:t>DB32/T 4</w:t>
      </w:r>
      <w:r w:rsidRPr="0001272E">
        <w:rPr>
          <w:rFonts w:ascii="宋体" w:hAnsi="宋体" w:cs="Arial Unicode MS" w:hint="eastAsia"/>
          <w:kern w:val="2"/>
          <w:sz w:val="21"/>
          <w:szCs w:val="21"/>
        </w:rPr>
        <w:t>324  河湖库利用变化高分遥感监测规范</w:t>
      </w:r>
    </w:p>
    <w:p w:rsidR="00EF7AB8"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16" w:name="_Toc99123449"/>
      <w:bookmarkStart w:id="17" w:name="_Toc102808400"/>
      <w:bookmarkStart w:id="18" w:name="_Toc17339"/>
      <w:bookmarkStart w:id="19" w:name="_Toc124253716"/>
      <w:r w:rsidRPr="0001272E">
        <w:rPr>
          <w:rFonts w:ascii="Arial Unicode MS" w:eastAsia="Arial Unicode MS" w:hAnsi="Arial Unicode MS" w:cs="Arial Unicode MS" w:hint="eastAsia"/>
          <w:b w:val="0"/>
          <w:sz w:val="21"/>
          <w:szCs w:val="21"/>
        </w:rPr>
        <w:t xml:space="preserve">3  </w:t>
      </w:r>
      <w:r w:rsidRPr="0001272E">
        <w:rPr>
          <w:rFonts w:ascii="黑体" w:eastAsia="黑体" w:hAnsi="黑体" w:cs="微软雅黑" w:hint="eastAsia"/>
          <w:b w:val="0"/>
          <w:sz w:val="21"/>
          <w:szCs w:val="21"/>
        </w:rPr>
        <w:t>术语和定义</w:t>
      </w:r>
      <w:bookmarkEnd w:id="16"/>
      <w:bookmarkEnd w:id="17"/>
      <w:bookmarkEnd w:id="18"/>
      <w:bookmarkEnd w:id="19"/>
    </w:p>
    <w:p w:rsidR="00EF7AB8" w:rsidRPr="0001272E" w:rsidRDefault="006B25F4" w:rsidP="0037049A">
      <w:pPr>
        <w:pStyle w:val="aa"/>
        <w:widowControl/>
        <w:spacing w:beforeAutospacing="0" w:afterAutospacing="0"/>
        <w:ind w:firstLine="405"/>
        <w:jc w:val="both"/>
        <w:rPr>
          <w:rFonts w:ascii="宋体" w:hAnsi="宋体"/>
          <w:color w:val="000000"/>
          <w:sz w:val="21"/>
          <w:szCs w:val="21"/>
        </w:rPr>
      </w:pPr>
      <w:r w:rsidRPr="0001272E">
        <w:rPr>
          <w:rFonts w:ascii="宋体" w:hAnsi="宋体" w:hint="eastAsia"/>
          <w:color w:val="000000"/>
          <w:sz w:val="21"/>
          <w:szCs w:val="21"/>
        </w:rPr>
        <w:t>下列术语和定义适用于本文件。</w:t>
      </w:r>
    </w:p>
    <w:p w:rsidR="00EF7AB8" w:rsidRPr="0001272E" w:rsidRDefault="006B25F4" w:rsidP="0037049A">
      <w:pPr>
        <w:ind w:firstLineChars="0" w:firstLine="0"/>
        <w:rPr>
          <w:rFonts w:ascii="Arial Unicode MS" w:eastAsia="Arial Unicode MS" w:hAnsi="Arial Unicode MS" w:cs="Arial Unicode MS"/>
          <w:bCs/>
          <w:kern w:val="44"/>
          <w:szCs w:val="21"/>
        </w:rPr>
      </w:pPr>
      <w:r w:rsidRPr="0001272E">
        <w:rPr>
          <w:rFonts w:ascii="Arial Unicode MS" w:eastAsia="Arial Unicode MS" w:hAnsi="Arial Unicode MS" w:cs="Arial Unicode MS" w:hint="eastAsia"/>
          <w:bCs/>
          <w:kern w:val="44"/>
          <w:szCs w:val="21"/>
        </w:rPr>
        <w:t>3.1</w:t>
      </w:r>
    </w:p>
    <w:p w:rsidR="00EF7AB8" w:rsidRPr="0001272E" w:rsidRDefault="006B25F4" w:rsidP="0037049A">
      <w:pPr>
        <w:ind w:firstLine="420"/>
        <w:rPr>
          <w:rFonts w:eastAsia="黑体" w:cs="Times New Roman"/>
          <w:bCs/>
          <w:color w:val="000000"/>
          <w:kern w:val="44"/>
          <w:szCs w:val="21"/>
        </w:rPr>
      </w:pPr>
      <w:r w:rsidRPr="0001272E">
        <w:rPr>
          <w:rFonts w:eastAsia="黑体" w:cs="Times New Roman"/>
          <w:bCs/>
          <w:color w:val="000000"/>
          <w:kern w:val="44"/>
          <w:szCs w:val="21"/>
        </w:rPr>
        <w:t>岸线功能区</w:t>
      </w:r>
      <w:r w:rsidRPr="0001272E">
        <w:rPr>
          <w:rFonts w:eastAsia="黑体" w:cs="Times New Roman"/>
          <w:bCs/>
          <w:color w:val="000000"/>
          <w:kern w:val="44"/>
          <w:szCs w:val="21"/>
        </w:rPr>
        <w:t xml:space="preserve">  function division of waterfront</w:t>
      </w:r>
    </w:p>
    <w:p w:rsidR="00EF7AB8" w:rsidRPr="0001272E" w:rsidRDefault="006B25F4" w:rsidP="0037049A">
      <w:pPr>
        <w:ind w:firstLine="420"/>
        <w:rPr>
          <w:rFonts w:ascii="Calibri" w:hAnsi="Calibri" w:cs="Times New Roman"/>
          <w:shd w:val="clear" w:color="auto" w:fill="FFFFFF"/>
        </w:rPr>
      </w:pPr>
      <w:r w:rsidRPr="0001272E">
        <w:rPr>
          <w:rFonts w:ascii="Calibri" w:hAnsi="Calibri" w:cs="Times New Roman" w:hint="eastAsia"/>
          <w:shd w:val="clear" w:color="auto" w:fill="FFFFFF"/>
        </w:rPr>
        <w:t>根据岸线资源的自然和经济社会功能属性而划定的具有一定功能要求的区域。</w:t>
      </w:r>
    </w:p>
    <w:p w:rsidR="00EF7AB8" w:rsidRPr="0001272E" w:rsidRDefault="006B25F4" w:rsidP="0037049A">
      <w:pPr>
        <w:ind w:firstLine="360"/>
        <w:rPr>
          <w:rFonts w:ascii="Calibri" w:hAnsi="Calibri" w:cs="Times New Roman"/>
          <w:sz w:val="18"/>
          <w:szCs w:val="18"/>
          <w:shd w:val="clear" w:color="auto" w:fill="FFFFFF"/>
        </w:rPr>
      </w:pPr>
      <w:r w:rsidRPr="0001272E">
        <w:rPr>
          <w:rFonts w:ascii="黑体" w:eastAsia="黑体" w:hAnsi="黑体" w:cs="Times New Roman" w:hint="eastAsia"/>
          <w:sz w:val="18"/>
          <w:szCs w:val="18"/>
          <w:shd w:val="clear" w:color="auto" w:fill="FFFFFF"/>
        </w:rPr>
        <w:t>注：</w:t>
      </w:r>
      <w:r w:rsidRPr="0001272E">
        <w:rPr>
          <w:rFonts w:ascii="Calibri" w:hAnsi="Calibri" w:cs="Times New Roman" w:hint="eastAsia"/>
          <w:sz w:val="18"/>
          <w:szCs w:val="18"/>
          <w:shd w:val="clear" w:color="auto" w:fill="FFFFFF"/>
        </w:rPr>
        <w:t>岸线功能区主要包括保护区、保留区、控制利用区、开发利用区等四类岸线功能区。</w:t>
      </w:r>
    </w:p>
    <w:p w:rsidR="00EF7AB8" w:rsidRPr="0001272E" w:rsidRDefault="006B25F4" w:rsidP="0037049A">
      <w:pPr>
        <w:ind w:firstLineChars="0" w:firstLine="0"/>
        <w:rPr>
          <w:rFonts w:ascii="Arial Unicode MS" w:eastAsia="Arial Unicode MS" w:hAnsi="Arial Unicode MS" w:cs="Arial Unicode MS"/>
          <w:bCs/>
          <w:kern w:val="44"/>
          <w:szCs w:val="21"/>
        </w:rPr>
      </w:pPr>
      <w:r w:rsidRPr="0001272E">
        <w:rPr>
          <w:rFonts w:ascii="Arial Unicode MS" w:eastAsia="Arial Unicode MS" w:hAnsi="Arial Unicode MS" w:cs="Arial Unicode MS"/>
          <w:bCs/>
          <w:kern w:val="44"/>
          <w:szCs w:val="21"/>
        </w:rPr>
        <w:t>3.2</w:t>
      </w:r>
    </w:p>
    <w:p w:rsidR="00EF7AB8" w:rsidRPr="0001272E" w:rsidRDefault="006B25F4" w:rsidP="0037049A">
      <w:pPr>
        <w:ind w:firstLine="420"/>
        <w:rPr>
          <w:rFonts w:eastAsia="黑体" w:cs="Times New Roman"/>
          <w:bCs/>
          <w:color w:val="000000"/>
          <w:kern w:val="44"/>
          <w:szCs w:val="21"/>
        </w:rPr>
      </w:pPr>
      <w:r w:rsidRPr="0001272E">
        <w:rPr>
          <w:rFonts w:eastAsia="黑体" w:cs="Times New Roman"/>
          <w:bCs/>
          <w:color w:val="000000"/>
          <w:kern w:val="44"/>
          <w:szCs w:val="21"/>
        </w:rPr>
        <w:t>常水位</w:t>
      </w:r>
      <w:r w:rsidRPr="0001272E">
        <w:rPr>
          <w:rFonts w:eastAsia="黑体" w:cs="Times New Roman" w:hint="eastAsia"/>
          <w:bCs/>
          <w:color w:val="000000"/>
          <w:kern w:val="44"/>
          <w:szCs w:val="21"/>
        </w:rPr>
        <w:t xml:space="preserve"> </w:t>
      </w:r>
      <w:r w:rsidRPr="0001272E">
        <w:rPr>
          <w:rFonts w:eastAsia="黑体" w:cs="Times New Roman"/>
          <w:bCs/>
          <w:color w:val="000000"/>
          <w:kern w:val="44"/>
          <w:szCs w:val="21"/>
        </w:rPr>
        <w:t xml:space="preserve">  normal water level</w:t>
      </w:r>
    </w:p>
    <w:p w:rsidR="002F52FF" w:rsidRPr="0001272E" w:rsidRDefault="002F52FF" w:rsidP="0037049A">
      <w:pPr>
        <w:ind w:firstLine="420"/>
        <w:rPr>
          <w:rFonts w:ascii="Calibri" w:hAnsi="Calibri" w:cs="Times New Roman"/>
          <w:shd w:val="clear" w:color="auto" w:fill="FFFFFF"/>
        </w:rPr>
      </w:pPr>
      <w:r w:rsidRPr="0001272E">
        <w:rPr>
          <w:rFonts w:ascii="Calibri" w:hAnsi="Calibri" w:cs="Times New Roman" w:hint="eastAsia"/>
          <w:shd w:val="clear" w:color="auto" w:fill="FFFFFF"/>
        </w:rPr>
        <w:t>河</w:t>
      </w:r>
      <w:r w:rsidR="00255FEC" w:rsidRPr="0001272E">
        <w:rPr>
          <w:rFonts w:ascii="Calibri" w:hAnsi="Calibri" w:cs="Times New Roman" w:hint="eastAsia"/>
          <w:shd w:val="clear" w:color="auto" w:fill="FFFFFF"/>
        </w:rPr>
        <w:t>道</w:t>
      </w:r>
      <w:r w:rsidR="00245056" w:rsidRPr="0001272E">
        <w:rPr>
          <w:rFonts w:ascii="Calibri" w:hAnsi="Calibri" w:cs="Times New Roman" w:hint="eastAsia"/>
          <w:shd w:val="clear" w:color="auto" w:fill="FFFFFF"/>
        </w:rPr>
        <w:t>、</w:t>
      </w:r>
      <w:r w:rsidRPr="0001272E">
        <w:rPr>
          <w:rFonts w:ascii="Calibri" w:hAnsi="Calibri" w:cs="Times New Roman" w:hint="eastAsia"/>
          <w:shd w:val="clear" w:color="auto" w:fill="FFFFFF"/>
        </w:rPr>
        <w:t>湖</w:t>
      </w:r>
      <w:r w:rsidR="00245056" w:rsidRPr="0001272E">
        <w:rPr>
          <w:rFonts w:ascii="Calibri" w:hAnsi="Calibri" w:cs="Times New Roman" w:hint="eastAsia"/>
          <w:shd w:val="clear" w:color="auto" w:fill="FFFFFF"/>
        </w:rPr>
        <w:t>泊</w:t>
      </w:r>
      <w:r w:rsidR="005B7D95" w:rsidRPr="0001272E">
        <w:rPr>
          <w:rFonts w:ascii="Calibri" w:hAnsi="Calibri" w:cs="Times New Roman" w:hint="eastAsia"/>
          <w:shd w:val="clear" w:color="auto" w:fill="FFFFFF"/>
        </w:rPr>
        <w:t>（</w:t>
      </w:r>
      <w:r w:rsidR="00245056" w:rsidRPr="0001272E">
        <w:rPr>
          <w:rFonts w:ascii="Calibri" w:hAnsi="Calibri" w:cs="Times New Roman" w:hint="eastAsia"/>
          <w:shd w:val="clear" w:color="auto" w:fill="FFFFFF"/>
        </w:rPr>
        <w:t>水库</w:t>
      </w:r>
      <w:r w:rsidR="005B7D95" w:rsidRPr="0001272E">
        <w:rPr>
          <w:rFonts w:ascii="Calibri" w:hAnsi="Calibri" w:cs="Times New Roman" w:hint="eastAsia"/>
          <w:shd w:val="clear" w:color="auto" w:fill="FFFFFF"/>
        </w:rPr>
        <w:t>）</w:t>
      </w:r>
      <w:r w:rsidRPr="0001272E">
        <w:rPr>
          <w:rFonts w:ascii="Calibri" w:hAnsi="Calibri" w:cs="Times New Roman" w:hint="eastAsia"/>
          <w:shd w:val="clear" w:color="auto" w:fill="FFFFFF"/>
        </w:rPr>
        <w:t>多年水位观测值的平均值。</w:t>
      </w:r>
    </w:p>
    <w:p w:rsidR="00EF7AB8" w:rsidRPr="0001272E" w:rsidRDefault="006B25F4" w:rsidP="0037049A">
      <w:pPr>
        <w:ind w:firstLineChars="0" w:firstLine="0"/>
        <w:rPr>
          <w:rFonts w:ascii="Arial Unicode MS" w:eastAsia="Arial Unicode MS" w:hAnsi="Arial Unicode MS" w:cs="Arial Unicode MS"/>
          <w:bCs/>
          <w:kern w:val="44"/>
          <w:szCs w:val="21"/>
        </w:rPr>
      </w:pPr>
      <w:r w:rsidRPr="0001272E">
        <w:rPr>
          <w:rFonts w:ascii="Arial Unicode MS" w:eastAsia="Arial Unicode MS" w:hAnsi="Arial Unicode MS" w:cs="Arial Unicode MS"/>
          <w:bCs/>
          <w:kern w:val="44"/>
          <w:szCs w:val="21"/>
        </w:rPr>
        <w:t>3.3</w:t>
      </w:r>
    </w:p>
    <w:p w:rsidR="00EF7AB8" w:rsidRPr="0001272E" w:rsidRDefault="006B25F4" w:rsidP="0037049A">
      <w:pPr>
        <w:ind w:firstLine="420"/>
        <w:rPr>
          <w:rFonts w:eastAsia="黑体" w:cs="Times New Roman"/>
          <w:bCs/>
          <w:color w:val="000000"/>
          <w:kern w:val="44"/>
          <w:szCs w:val="21"/>
        </w:rPr>
      </w:pPr>
      <w:r w:rsidRPr="0001272E">
        <w:rPr>
          <w:rFonts w:eastAsia="黑体" w:cs="Times New Roman"/>
          <w:bCs/>
          <w:color w:val="000000"/>
          <w:kern w:val="44"/>
          <w:szCs w:val="21"/>
        </w:rPr>
        <w:t>生态岸线</w:t>
      </w:r>
      <w:r w:rsidRPr="0001272E">
        <w:rPr>
          <w:rFonts w:eastAsia="黑体" w:cs="Times New Roman"/>
          <w:bCs/>
          <w:color w:val="000000"/>
          <w:kern w:val="44"/>
          <w:szCs w:val="21"/>
        </w:rPr>
        <w:t xml:space="preserve">  ecological waterfront</w:t>
      </w:r>
    </w:p>
    <w:p w:rsidR="00EF7AB8" w:rsidRPr="0001272E" w:rsidRDefault="006B25F4" w:rsidP="0037049A">
      <w:pPr>
        <w:ind w:firstLine="420"/>
        <w:rPr>
          <w:rFonts w:ascii="宋体" w:hAnsi="宋体" w:cs="Times New Roman"/>
          <w:szCs w:val="21"/>
        </w:rPr>
      </w:pPr>
      <w:r w:rsidRPr="0001272E">
        <w:rPr>
          <w:rFonts w:ascii="宋体" w:hAnsi="宋体" w:cs="Times New Roman"/>
          <w:szCs w:val="21"/>
        </w:rPr>
        <w:t>自然岸线或经过生态修复后具备自然岸线特征的岸线</w:t>
      </w:r>
      <w:r w:rsidR="00C83D09" w:rsidRPr="0001272E">
        <w:rPr>
          <w:rFonts w:ascii="宋体" w:hAnsi="宋体" w:cs="Times New Roman" w:hint="eastAsia"/>
          <w:szCs w:val="21"/>
        </w:rPr>
        <w:t>。</w:t>
      </w:r>
    </w:p>
    <w:p w:rsidR="00EF7AB8" w:rsidRPr="0001272E" w:rsidRDefault="006B25F4" w:rsidP="0037049A">
      <w:pPr>
        <w:ind w:leftChars="209" w:left="790" w:hangingChars="195" w:hanging="351"/>
        <w:rPr>
          <w:rFonts w:ascii="Arial Unicode MS" w:eastAsia="Arial Unicode MS" w:hAnsi="Arial Unicode MS" w:cs="Arial Unicode MS"/>
          <w:bCs/>
          <w:kern w:val="44"/>
          <w:szCs w:val="21"/>
        </w:rPr>
      </w:pPr>
      <w:r w:rsidRPr="0001272E">
        <w:rPr>
          <w:rFonts w:ascii="黑体" w:eastAsia="黑体" w:hAnsi="黑体" w:cs="Times New Roman" w:hint="eastAsia"/>
          <w:sz w:val="18"/>
          <w:szCs w:val="18"/>
        </w:rPr>
        <w:t>注：</w:t>
      </w:r>
      <w:r w:rsidRPr="0001272E">
        <w:rPr>
          <w:rFonts w:ascii="宋体" w:hAnsi="宋体" w:cs="Times New Roman" w:hint="eastAsia"/>
          <w:sz w:val="18"/>
          <w:szCs w:val="18"/>
        </w:rPr>
        <w:t>生态岸线</w:t>
      </w:r>
      <w:r w:rsidRPr="0001272E">
        <w:rPr>
          <w:rFonts w:ascii="宋体" w:hAnsi="宋体" w:cs="Times New Roman"/>
          <w:sz w:val="18"/>
          <w:szCs w:val="18"/>
        </w:rPr>
        <w:t>具有保护堤岸防洪安全、水土保持、滞洪补枯、减缓近岸流速、消浪、维持生物多样性、净化水体、自然景观等综合功能。</w:t>
      </w:r>
    </w:p>
    <w:p w:rsidR="00EF7AB8" w:rsidRPr="0001272E" w:rsidRDefault="006B25F4" w:rsidP="0037049A">
      <w:pPr>
        <w:ind w:firstLineChars="0" w:firstLine="0"/>
        <w:rPr>
          <w:rFonts w:ascii="Arial Unicode MS" w:eastAsia="Arial Unicode MS" w:hAnsi="Arial Unicode MS" w:cs="Arial Unicode MS"/>
          <w:bCs/>
          <w:kern w:val="44"/>
          <w:szCs w:val="21"/>
        </w:rPr>
      </w:pPr>
      <w:r w:rsidRPr="0001272E">
        <w:rPr>
          <w:rFonts w:ascii="Arial Unicode MS" w:eastAsia="Arial Unicode MS" w:hAnsi="Arial Unicode MS" w:cs="Arial Unicode MS"/>
          <w:bCs/>
          <w:kern w:val="44"/>
          <w:szCs w:val="21"/>
        </w:rPr>
        <w:t>3.4</w:t>
      </w:r>
    </w:p>
    <w:p w:rsidR="00EF7AB8" w:rsidRPr="0001272E" w:rsidRDefault="006B25F4" w:rsidP="0037049A">
      <w:pPr>
        <w:ind w:firstLine="420"/>
        <w:rPr>
          <w:rFonts w:eastAsia="黑体" w:cs="Times New Roman"/>
          <w:bCs/>
          <w:color w:val="000000"/>
          <w:kern w:val="44"/>
          <w:szCs w:val="21"/>
        </w:rPr>
      </w:pPr>
      <w:r w:rsidRPr="0001272E">
        <w:rPr>
          <w:rFonts w:eastAsia="黑体" w:cs="Times New Roman"/>
          <w:bCs/>
          <w:color w:val="000000"/>
          <w:kern w:val="44"/>
          <w:szCs w:val="21"/>
        </w:rPr>
        <w:t>水域面积</w:t>
      </w:r>
      <w:r w:rsidRPr="0001272E">
        <w:rPr>
          <w:rFonts w:eastAsia="黑体" w:cs="Times New Roman"/>
          <w:bCs/>
          <w:color w:val="000000"/>
          <w:kern w:val="44"/>
          <w:szCs w:val="21"/>
        </w:rPr>
        <w:t xml:space="preserve">  water area</w:t>
      </w:r>
    </w:p>
    <w:p w:rsidR="00EF7AB8" w:rsidRPr="0001272E" w:rsidRDefault="006B25F4" w:rsidP="0037049A">
      <w:pPr>
        <w:pStyle w:val="aa"/>
        <w:widowControl/>
        <w:shd w:val="clear" w:color="auto" w:fill="FFFFFF"/>
        <w:spacing w:beforeAutospacing="0" w:afterAutospacing="0"/>
        <w:ind w:firstLine="420"/>
        <w:jc w:val="both"/>
        <w:rPr>
          <w:rFonts w:ascii="宋体" w:hAnsi="宋体" w:cs="微软雅黑"/>
          <w:sz w:val="21"/>
          <w:szCs w:val="21"/>
          <w:shd w:val="clear" w:color="auto" w:fill="FFFFFF"/>
        </w:rPr>
      </w:pPr>
      <w:r w:rsidRPr="0001272E">
        <w:rPr>
          <w:rFonts w:ascii="宋体" w:hAnsi="宋体"/>
          <w:sz w:val="21"/>
          <w:szCs w:val="21"/>
        </w:rPr>
        <w:t>水面与陆地（滩地）交界线包围的面积。</w:t>
      </w:r>
    </w:p>
    <w:p w:rsidR="00EF7AB8" w:rsidRPr="0001272E" w:rsidRDefault="006B25F4" w:rsidP="0037049A">
      <w:pPr>
        <w:pStyle w:val="aa"/>
        <w:widowControl/>
        <w:shd w:val="clear" w:color="auto" w:fill="FFFFFF"/>
        <w:spacing w:beforeAutospacing="0" w:afterAutospacing="0"/>
        <w:ind w:firstLine="420"/>
        <w:jc w:val="both"/>
        <w:rPr>
          <w:rFonts w:ascii="宋体" w:hAnsi="宋体" w:cs="Arial"/>
          <w:bCs/>
          <w:kern w:val="44"/>
          <w:sz w:val="18"/>
          <w:szCs w:val="18"/>
        </w:rPr>
      </w:pPr>
      <w:r w:rsidRPr="0001272E">
        <w:rPr>
          <w:rFonts w:ascii="黑体" w:eastAsia="黑体" w:hAnsi="黑体" w:hint="eastAsia"/>
          <w:kern w:val="2"/>
          <w:sz w:val="18"/>
          <w:szCs w:val="18"/>
          <w:shd w:val="clear" w:color="auto" w:fill="FFFFFF"/>
        </w:rPr>
        <w:t>注：</w:t>
      </w:r>
      <w:r w:rsidRPr="0001272E">
        <w:rPr>
          <w:rFonts w:ascii="宋体" w:hAnsi="宋体" w:cs="微软雅黑" w:hint="eastAsia"/>
          <w:sz w:val="18"/>
          <w:szCs w:val="18"/>
          <w:shd w:val="clear" w:color="auto" w:fill="FFFFFF"/>
        </w:rPr>
        <w:t>河</w:t>
      </w:r>
      <w:r w:rsidR="00255FEC" w:rsidRPr="0001272E">
        <w:rPr>
          <w:rFonts w:ascii="宋体" w:hAnsi="宋体" w:cs="微软雅黑" w:hint="eastAsia"/>
          <w:sz w:val="18"/>
          <w:szCs w:val="18"/>
          <w:shd w:val="clear" w:color="auto" w:fill="FFFFFF"/>
        </w:rPr>
        <w:t>道</w:t>
      </w:r>
      <w:r w:rsidRPr="0001272E">
        <w:rPr>
          <w:rFonts w:ascii="宋体" w:hAnsi="宋体" w:cs="微软雅黑" w:hint="eastAsia"/>
          <w:sz w:val="18"/>
          <w:szCs w:val="18"/>
          <w:shd w:val="clear" w:color="auto" w:fill="FFFFFF"/>
        </w:rPr>
        <w:t>、</w:t>
      </w:r>
      <w:r w:rsidR="003A7C1C" w:rsidRPr="0001272E">
        <w:rPr>
          <w:rFonts w:ascii="宋体" w:hAnsi="宋体" w:cs="微软雅黑" w:hint="eastAsia"/>
          <w:sz w:val="18"/>
          <w:szCs w:val="18"/>
          <w:shd w:val="clear" w:color="auto" w:fill="FFFFFF"/>
        </w:rPr>
        <w:t>湖泊（水库）</w:t>
      </w:r>
      <w:r w:rsidRPr="0001272E">
        <w:rPr>
          <w:rFonts w:ascii="宋体" w:hAnsi="宋体" w:cs="微软雅黑" w:hint="eastAsia"/>
          <w:sz w:val="18"/>
          <w:szCs w:val="18"/>
          <w:shd w:val="clear" w:color="auto" w:fill="FFFFFF"/>
        </w:rPr>
        <w:t>、塘坝、沟渠</w:t>
      </w:r>
      <w:r w:rsidR="004F72AB" w:rsidRPr="0001272E">
        <w:rPr>
          <w:rFonts w:ascii="宋体" w:hAnsi="宋体" w:cs="微软雅黑" w:hint="eastAsia"/>
          <w:sz w:val="18"/>
          <w:szCs w:val="18"/>
          <w:shd w:val="clear" w:color="auto" w:fill="FFFFFF"/>
        </w:rPr>
        <w:t>的水域面积按</w:t>
      </w:r>
      <w:r w:rsidRPr="0001272E">
        <w:rPr>
          <w:rFonts w:ascii="宋体" w:hAnsi="宋体" w:cs="微软雅黑" w:hint="eastAsia"/>
          <w:sz w:val="18"/>
          <w:szCs w:val="18"/>
          <w:shd w:val="clear" w:color="auto" w:fill="FFFFFF"/>
        </w:rPr>
        <w:t>常水位确定。</w:t>
      </w:r>
    </w:p>
    <w:p w:rsidR="00EF7AB8" w:rsidRPr="0001272E" w:rsidRDefault="006B25F4" w:rsidP="0037049A">
      <w:pPr>
        <w:ind w:firstLineChars="0" w:firstLine="0"/>
        <w:rPr>
          <w:rFonts w:ascii="Arial Unicode MS" w:eastAsia="Arial Unicode MS" w:hAnsi="Arial Unicode MS" w:cs="Arial Unicode MS"/>
          <w:bCs/>
          <w:kern w:val="44"/>
          <w:szCs w:val="21"/>
        </w:rPr>
      </w:pPr>
      <w:r w:rsidRPr="0001272E">
        <w:rPr>
          <w:rFonts w:ascii="Arial Unicode MS" w:eastAsia="Arial Unicode MS" w:hAnsi="Arial Unicode MS" w:cs="Arial Unicode MS"/>
          <w:bCs/>
          <w:kern w:val="44"/>
          <w:szCs w:val="21"/>
        </w:rPr>
        <w:t>3.5</w:t>
      </w:r>
    </w:p>
    <w:p w:rsidR="00EF7AB8" w:rsidRPr="0001272E" w:rsidRDefault="006B25F4" w:rsidP="0037049A">
      <w:pPr>
        <w:ind w:firstLine="420"/>
        <w:rPr>
          <w:rFonts w:eastAsia="黑体" w:cs="Times New Roman"/>
          <w:bCs/>
          <w:color w:val="000000"/>
          <w:kern w:val="44"/>
          <w:szCs w:val="21"/>
        </w:rPr>
      </w:pPr>
      <w:r w:rsidRPr="0001272E">
        <w:rPr>
          <w:rFonts w:eastAsia="黑体" w:cs="Times New Roman"/>
          <w:bCs/>
          <w:color w:val="000000"/>
          <w:kern w:val="44"/>
          <w:szCs w:val="21"/>
        </w:rPr>
        <w:t>自</w:t>
      </w:r>
      <w:r w:rsidRPr="0001272E">
        <w:rPr>
          <w:rFonts w:eastAsia="黑体" w:cs="Times New Roman" w:hint="eastAsia"/>
          <w:bCs/>
          <w:color w:val="000000"/>
          <w:kern w:val="44"/>
          <w:szCs w:val="21"/>
        </w:rPr>
        <w:t>由</w:t>
      </w:r>
      <w:r w:rsidRPr="0001272E">
        <w:rPr>
          <w:rFonts w:eastAsia="黑体" w:cs="Times New Roman"/>
          <w:bCs/>
          <w:color w:val="000000"/>
          <w:kern w:val="44"/>
          <w:szCs w:val="21"/>
        </w:rPr>
        <w:t>水面</w:t>
      </w:r>
      <w:r w:rsidRPr="0001272E">
        <w:rPr>
          <w:rFonts w:eastAsia="黑体" w:cs="Times New Roman"/>
          <w:bCs/>
          <w:color w:val="000000"/>
          <w:kern w:val="44"/>
          <w:szCs w:val="21"/>
        </w:rPr>
        <w:t xml:space="preserve">  </w:t>
      </w:r>
      <w:r w:rsidRPr="0001272E">
        <w:rPr>
          <w:rFonts w:eastAsia="黑体" w:cs="Times New Roman" w:hint="eastAsia"/>
          <w:bCs/>
          <w:color w:val="000000"/>
          <w:kern w:val="44"/>
          <w:szCs w:val="21"/>
        </w:rPr>
        <w:t>free</w:t>
      </w:r>
      <w:r w:rsidRPr="0001272E">
        <w:rPr>
          <w:rFonts w:eastAsia="黑体" w:cs="Times New Roman"/>
          <w:bCs/>
          <w:color w:val="000000"/>
          <w:kern w:val="44"/>
          <w:szCs w:val="21"/>
        </w:rPr>
        <w:t xml:space="preserve"> water </w:t>
      </w:r>
      <w:r w:rsidRPr="0001272E">
        <w:rPr>
          <w:rFonts w:eastAsia="黑体" w:cs="Times New Roman" w:hint="eastAsia"/>
          <w:bCs/>
          <w:color w:val="000000"/>
          <w:kern w:val="44"/>
          <w:szCs w:val="21"/>
        </w:rPr>
        <w:t>surface</w:t>
      </w:r>
    </w:p>
    <w:p w:rsidR="00AB0596" w:rsidRPr="0001272E" w:rsidRDefault="006B25F4" w:rsidP="0037049A">
      <w:pPr>
        <w:ind w:firstLine="420"/>
        <w:rPr>
          <w:rFonts w:cs="Times New Roman"/>
          <w:kern w:val="0"/>
        </w:rPr>
      </w:pPr>
      <w:r w:rsidRPr="0001272E">
        <w:rPr>
          <w:rFonts w:cs="Times New Roman" w:hint="eastAsia"/>
          <w:kern w:val="0"/>
        </w:rPr>
        <w:t>湖泊（水库）内自由流动的水面。</w:t>
      </w:r>
    </w:p>
    <w:p w:rsidR="00855876" w:rsidRPr="0001272E" w:rsidRDefault="00AB0596" w:rsidP="0079096D">
      <w:pPr>
        <w:pStyle w:val="1"/>
        <w:keepNext w:val="0"/>
        <w:keepLines w:val="0"/>
        <w:adjustRightInd w:val="0"/>
        <w:snapToGrid w:val="0"/>
        <w:spacing w:beforeLines="100" w:before="435" w:afterLines="100" w:after="435" w:line="240" w:lineRule="auto"/>
        <w:ind w:firstLineChars="0" w:firstLine="0"/>
        <w:rPr>
          <w:rFonts w:ascii="宋体" w:hAnsi="宋体" w:cs="Arial Unicode MS"/>
          <w:b w:val="0"/>
          <w:sz w:val="21"/>
          <w:szCs w:val="21"/>
        </w:rPr>
      </w:pPr>
      <w:bookmarkStart w:id="20" w:name="_Toc96357236"/>
      <w:bookmarkStart w:id="21" w:name="_Toc8570"/>
      <w:bookmarkStart w:id="22" w:name="_Toc99123450"/>
      <w:bookmarkStart w:id="23" w:name="_Toc102808401"/>
      <w:bookmarkStart w:id="24" w:name="_Toc124253717"/>
      <w:r w:rsidRPr="0001272E">
        <w:rPr>
          <w:rFonts w:ascii="Arial Unicode MS" w:eastAsia="Arial Unicode MS" w:hAnsi="Arial Unicode MS" w:cs="Arial Unicode MS" w:hint="eastAsia"/>
          <w:b w:val="0"/>
          <w:sz w:val="21"/>
          <w:szCs w:val="21"/>
        </w:rPr>
        <w:t>4</w:t>
      </w:r>
      <w:r w:rsidR="006B25F4" w:rsidRPr="0001272E">
        <w:rPr>
          <w:rFonts w:ascii="Arial Unicode MS" w:eastAsia="Arial Unicode MS" w:hAnsi="Arial Unicode MS" w:cs="Arial Unicode MS" w:hint="eastAsia"/>
          <w:b w:val="0"/>
          <w:sz w:val="21"/>
          <w:szCs w:val="21"/>
        </w:rPr>
        <w:t xml:space="preserve"> </w:t>
      </w:r>
      <w:r w:rsidR="006B25F4" w:rsidRPr="0001272E">
        <w:rPr>
          <w:rFonts w:ascii="黑体" w:eastAsia="黑体" w:hAnsi="黑体" w:cs="Arial Unicode MS"/>
          <w:b w:val="0"/>
          <w:sz w:val="21"/>
          <w:szCs w:val="21"/>
        </w:rPr>
        <w:t xml:space="preserve"> </w:t>
      </w:r>
      <w:r w:rsidR="006B25F4" w:rsidRPr="0001272E">
        <w:rPr>
          <w:rFonts w:ascii="黑体" w:eastAsia="黑体" w:hAnsi="黑体" w:cs="微软雅黑" w:hint="eastAsia"/>
          <w:b w:val="0"/>
          <w:sz w:val="21"/>
          <w:szCs w:val="21"/>
        </w:rPr>
        <w:t>基本要求</w:t>
      </w:r>
      <w:bookmarkEnd w:id="20"/>
      <w:bookmarkEnd w:id="21"/>
      <w:bookmarkEnd w:id="22"/>
      <w:bookmarkEnd w:id="23"/>
      <w:bookmarkEnd w:id="24"/>
    </w:p>
    <w:p w:rsidR="00855876" w:rsidRPr="0001272E" w:rsidRDefault="00AB0596"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4</w:t>
      </w:r>
      <w:r w:rsidR="006B25F4" w:rsidRPr="0001272E">
        <w:rPr>
          <w:rFonts w:ascii="Arial Unicode MS" w:eastAsia="Arial Unicode MS" w:hAnsi="Arial Unicode MS" w:cs="Arial Unicode MS" w:hint="eastAsia"/>
          <w:szCs w:val="21"/>
        </w:rPr>
        <w:t xml:space="preserve">.1  </w:t>
      </w:r>
      <w:r w:rsidR="006B25F4" w:rsidRPr="0001272E">
        <w:rPr>
          <w:rFonts w:ascii="宋体" w:hAnsi="宋体" w:cs="Arial Unicode MS" w:hint="eastAsia"/>
          <w:szCs w:val="21"/>
        </w:rPr>
        <w:t>水域状况评价</w:t>
      </w:r>
      <w:r w:rsidR="006B25F4" w:rsidRPr="0001272E">
        <w:rPr>
          <w:rFonts w:ascii="宋体" w:hAnsi="宋体" w:cs="Arial Unicode MS"/>
          <w:szCs w:val="21"/>
        </w:rPr>
        <w:t>时段</w:t>
      </w:r>
      <w:r w:rsidR="006B25F4" w:rsidRPr="0001272E">
        <w:rPr>
          <w:rFonts w:ascii="宋体" w:hAnsi="宋体" w:cs="Arial Unicode MS" w:hint="eastAsia"/>
          <w:szCs w:val="21"/>
        </w:rPr>
        <w:t>可</w:t>
      </w:r>
      <w:r w:rsidR="006B25F4" w:rsidRPr="0001272E">
        <w:rPr>
          <w:rFonts w:ascii="宋体" w:hAnsi="宋体" w:cs="Arial Unicode MS"/>
          <w:szCs w:val="21"/>
        </w:rPr>
        <w:t>分为月、季、</w:t>
      </w:r>
      <w:r w:rsidR="006B25F4" w:rsidRPr="0001272E">
        <w:rPr>
          <w:rFonts w:ascii="宋体" w:hAnsi="宋体" w:cs="Arial Unicode MS" w:hint="eastAsia"/>
          <w:szCs w:val="21"/>
        </w:rPr>
        <w:t>年度，或者</w:t>
      </w:r>
      <w:r w:rsidR="006B25F4" w:rsidRPr="0001272E">
        <w:rPr>
          <w:rFonts w:ascii="宋体" w:hAnsi="宋体" w:cs="Arial Unicode MS"/>
          <w:szCs w:val="21"/>
        </w:rPr>
        <w:t>汛期、非汛期</w:t>
      </w:r>
      <w:r w:rsidR="0078354D">
        <w:rPr>
          <w:rFonts w:ascii="宋体" w:hAnsi="宋体" w:cs="Arial Unicode MS" w:hint="eastAsia"/>
          <w:szCs w:val="21"/>
        </w:rPr>
        <w:t>、</w:t>
      </w:r>
      <w:r w:rsidR="006B25F4" w:rsidRPr="0001272E">
        <w:rPr>
          <w:rFonts w:ascii="宋体" w:hAnsi="宋体" w:cs="Arial Unicode MS"/>
          <w:szCs w:val="21"/>
        </w:rPr>
        <w:t>年度，汛期和非汛期的划分应遵</w:t>
      </w:r>
      <w:r w:rsidR="006B25F4" w:rsidRPr="0001272E">
        <w:rPr>
          <w:rFonts w:ascii="宋体" w:hAnsi="宋体" w:cs="Arial Unicode MS"/>
          <w:szCs w:val="21"/>
        </w:rPr>
        <w:lastRenderedPageBreak/>
        <w:t>循防洪的相关规定</w:t>
      </w:r>
      <w:r w:rsidR="006B25F4" w:rsidRPr="0001272E">
        <w:rPr>
          <w:rFonts w:ascii="宋体" w:hAnsi="宋体" w:cs="Arial Unicode MS" w:hint="eastAsia"/>
          <w:szCs w:val="21"/>
        </w:rPr>
        <w:t>。</w:t>
      </w:r>
    </w:p>
    <w:p w:rsidR="00855876" w:rsidRPr="0001272E" w:rsidRDefault="00AB0596"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4</w:t>
      </w:r>
      <w:r w:rsidR="006B25F4" w:rsidRPr="0001272E">
        <w:rPr>
          <w:rFonts w:ascii="Arial Unicode MS" w:eastAsia="Arial Unicode MS" w:hAnsi="Arial Unicode MS" w:cs="Arial Unicode MS" w:hint="eastAsia"/>
          <w:szCs w:val="21"/>
        </w:rPr>
        <w:t xml:space="preserve">.2  </w:t>
      </w:r>
      <w:r w:rsidR="006B25F4" w:rsidRPr="0001272E">
        <w:rPr>
          <w:rFonts w:ascii="宋体" w:hAnsi="宋体" w:cs="Arial Unicode MS" w:hint="eastAsia"/>
          <w:szCs w:val="21"/>
        </w:rPr>
        <w:t>水域状况评价按河道和湖泊（水库）分别评价。</w:t>
      </w:r>
    </w:p>
    <w:p w:rsidR="00855876" w:rsidRPr="0001272E" w:rsidRDefault="00AB0596" w:rsidP="0037049A">
      <w:pPr>
        <w:ind w:firstLineChars="0" w:firstLine="0"/>
        <w:rPr>
          <w:rFonts w:ascii="Arial Unicode MS" w:eastAsia="Arial Unicode MS" w:hAnsi="Arial Unicode MS" w:cs="Arial Unicode MS"/>
          <w:szCs w:val="21"/>
        </w:rPr>
      </w:pPr>
      <w:r w:rsidRPr="0001272E">
        <w:rPr>
          <w:rFonts w:ascii="Arial Unicode MS" w:eastAsia="Arial Unicode MS" w:hAnsi="Arial Unicode MS" w:cs="Arial Unicode MS" w:hint="eastAsia"/>
          <w:szCs w:val="21"/>
        </w:rPr>
        <w:t>4</w:t>
      </w:r>
      <w:r w:rsidR="006B25F4" w:rsidRPr="0001272E">
        <w:rPr>
          <w:rFonts w:ascii="Arial Unicode MS" w:eastAsia="Arial Unicode MS" w:hAnsi="Arial Unicode MS" w:cs="Arial Unicode MS" w:hint="eastAsia"/>
          <w:szCs w:val="21"/>
        </w:rPr>
        <w:t xml:space="preserve">.3  </w:t>
      </w:r>
      <w:r w:rsidR="006B25F4" w:rsidRPr="0001272E">
        <w:rPr>
          <w:rFonts w:ascii="宋体" w:hAnsi="宋体" w:cs="Arial Unicode MS" w:hint="eastAsia"/>
          <w:szCs w:val="21"/>
        </w:rPr>
        <w:t>河道水域状况评价可为整条河道，也可</w:t>
      </w:r>
      <w:r w:rsidR="003426DD" w:rsidRPr="0001272E">
        <w:rPr>
          <w:rFonts w:ascii="宋体" w:hAnsi="宋体" w:cs="Arial Unicode MS" w:hint="eastAsia"/>
          <w:szCs w:val="21"/>
        </w:rPr>
        <w:t>按设区</w:t>
      </w:r>
      <w:r w:rsidR="006B25F4" w:rsidRPr="0001272E">
        <w:rPr>
          <w:rFonts w:ascii="宋体" w:hAnsi="宋体" w:cs="Arial Unicode MS" w:hint="eastAsia"/>
          <w:szCs w:val="21"/>
        </w:rPr>
        <w:t>市、县（</w:t>
      </w:r>
      <w:r w:rsidR="002F64F6" w:rsidRPr="0001272E">
        <w:rPr>
          <w:rFonts w:ascii="宋体" w:hAnsi="宋体" w:cs="Arial Unicode MS" w:hint="eastAsia"/>
          <w:szCs w:val="21"/>
        </w:rPr>
        <w:t>市、</w:t>
      </w:r>
      <w:r w:rsidR="006B25F4" w:rsidRPr="0001272E">
        <w:rPr>
          <w:rFonts w:ascii="宋体" w:hAnsi="宋体" w:cs="Arial Unicode MS" w:hint="eastAsia"/>
          <w:szCs w:val="21"/>
        </w:rPr>
        <w:t>区）、镇（乡</w:t>
      </w:r>
      <w:r w:rsidR="002F64F6" w:rsidRPr="0001272E">
        <w:rPr>
          <w:rFonts w:ascii="宋体" w:hAnsi="宋体" w:cs="Arial Unicode MS" w:hint="eastAsia"/>
          <w:szCs w:val="21"/>
        </w:rPr>
        <w:t>、街道</w:t>
      </w:r>
      <w:r w:rsidR="006B25F4" w:rsidRPr="0001272E">
        <w:rPr>
          <w:rFonts w:ascii="宋体" w:hAnsi="宋体" w:cs="Arial Unicode MS" w:hint="eastAsia"/>
          <w:szCs w:val="21"/>
        </w:rPr>
        <w:t>）级行政区域</w:t>
      </w:r>
      <w:r w:rsidR="00A325EE" w:rsidRPr="0001272E">
        <w:rPr>
          <w:rFonts w:ascii="宋体" w:hAnsi="宋体" w:cs="Arial Unicode MS" w:hint="eastAsia"/>
          <w:szCs w:val="21"/>
        </w:rPr>
        <w:t>所辖</w:t>
      </w:r>
      <w:r w:rsidR="006B25F4" w:rsidRPr="0001272E">
        <w:rPr>
          <w:rFonts w:ascii="宋体" w:hAnsi="宋体" w:cs="Arial Unicode MS" w:hint="eastAsia"/>
          <w:szCs w:val="21"/>
        </w:rPr>
        <w:t>河段为评价单元。</w:t>
      </w:r>
    </w:p>
    <w:p w:rsidR="00855876" w:rsidRPr="0001272E" w:rsidRDefault="00AB0596"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4</w:t>
      </w:r>
      <w:r w:rsidR="006B25F4" w:rsidRPr="0001272E">
        <w:rPr>
          <w:rFonts w:ascii="Arial Unicode MS" w:eastAsia="Arial Unicode MS" w:hAnsi="Arial Unicode MS" w:cs="Arial Unicode MS" w:hint="eastAsia"/>
          <w:szCs w:val="21"/>
        </w:rPr>
        <w:t xml:space="preserve">.4  </w:t>
      </w:r>
      <w:r w:rsidR="006B25F4" w:rsidRPr="0001272E">
        <w:rPr>
          <w:rFonts w:ascii="宋体" w:hAnsi="宋体" w:cs="Arial Unicode MS" w:hint="eastAsia"/>
          <w:szCs w:val="21"/>
        </w:rPr>
        <w:t>湖泊（水库）水域状况评价可</w:t>
      </w:r>
      <w:r w:rsidR="00020494" w:rsidRPr="0001272E">
        <w:rPr>
          <w:rFonts w:ascii="宋体" w:hAnsi="宋体" w:cs="Arial Unicode MS" w:hint="eastAsia"/>
          <w:szCs w:val="21"/>
        </w:rPr>
        <w:t>为整个湖泊（水库）水域，</w:t>
      </w:r>
      <w:r w:rsidR="003426DD" w:rsidRPr="0001272E">
        <w:rPr>
          <w:rFonts w:ascii="宋体" w:hAnsi="宋体" w:cs="Arial Unicode MS" w:hint="eastAsia"/>
          <w:szCs w:val="21"/>
        </w:rPr>
        <w:t>或</w:t>
      </w:r>
      <w:r w:rsidR="006B25F4" w:rsidRPr="0001272E">
        <w:rPr>
          <w:rFonts w:ascii="宋体" w:hAnsi="宋体" w:cs="Arial Unicode MS" w:hint="eastAsia"/>
          <w:szCs w:val="21"/>
        </w:rPr>
        <w:t>分区域评价，</w:t>
      </w:r>
      <w:r w:rsidR="003426DD" w:rsidRPr="0001272E">
        <w:rPr>
          <w:rFonts w:ascii="宋体" w:hAnsi="宋体" w:cs="Arial Unicode MS" w:hint="eastAsia"/>
          <w:szCs w:val="21"/>
        </w:rPr>
        <w:t>也可按设区市</w:t>
      </w:r>
      <w:r w:rsidR="006B25F4" w:rsidRPr="0001272E">
        <w:rPr>
          <w:rFonts w:ascii="宋体" w:hAnsi="宋体" w:cs="Arial Unicode MS" w:hint="eastAsia"/>
          <w:szCs w:val="21"/>
        </w:rPr>
        <w:t>、县（</w:t>
      </w:r>
      <w:r w:rsidR="002F64F6" w:rsidRPr="0001272E">
        <w:rPr>
          <w:rFonts w:ascii="宋体" w:hAnsi="宋体" w:cs="Arial Unicode MS" w:hint="eastAsia"/>
          <w:szCs w:val="21"/>
        </w:rPr>
        <w:t>市、</w:t>
      </w:r>
      <w:r w:rsidR="006B25F4" w:rsidRPr="0001272E">
        <w:rPr>
          <w:rFonts w:ascii="宋体" w:hAnsi="宋体" w:cs="Arial Unicode MS" w:hint="eastAsia"/>
          <w:szCs w:val="21"/>
        </w:rPr>
        <w:t>区）、镇（乡</w:t>
      </w:r>
      <w:r w:rsidR="00CE2A8E" w:rsidRPr="0001272E">
        <w:rPr>
          <w:rFonts w:ascii="宋体" w:hAnsi="宋体" w:cs="Arial Unicode MS" w:hint="eastAsia"/>
          <w:szCs w:val="21"/>
        </w:rPr>
        <w:t>、街道</w:t>
      </w:r>
      <w:r w:rsidR="006B25F4" w:rsidRPr="0001272E">
        <w:rPr>
          <w:rFonts w:ascii="宋体" w:hAnsi="宋体" w:cs="Arial Unicode MS" w:hint="eastAsia"/>
          <w:szCs w:val="21"/>
        </w:rPr>
        <w:t>）级行政区域</w:t>
      </w:r>
      <w:r w:rsidR="00A325EE" w:rsidRPr="0001272E">
        <w:rPr>
          <w:rFonts w:ascii="宋体" w:hAnsi="宋体" w:cs="Arial Unicode MS" w:hint="eastAsia"/>
          <w:szCs w:val="21"/>
        </w:rPr>
        <w:t>所辖</w:t>
      </w:r>
      <w:r w:rsidR="006B25F4" w:rsidRPr="0001272E">
        <w:rPr>
          <w:rFonts w:ascii="宋体" w:hAnsi="宋体" w:cs="Arial Unicode MS" w:hint="eastAsia"/>
          <w:szCs w:val="21"/>
        </w:rPr>
        <w:t>湖泊（水库）</w:t>
      </w:r>
      <w:r w:rsidR="009711F1" w:rsidRPr="0001272E">
        <w:rPr>
          <w:rFonts w:ascii="宋体" w:hAnsi="宋体" w:cs="Arial Unicode MS" w:hint="eastAsia"/>
          <w:szCs w:val="21"/>
        </w:rPr>
        <w:t>水域</w:t>
      </w:r>
      <w:r w:rsidR="006B25F4" w:rsidRPr="0001272E">
        <w:rPr>
          <w:rFonts w:ascii="宋体" w:hAnsi="宋体" w:cs="Arial Unicode MS" w:hint="eastAsia"/>
          <w:szCs w:val="21"/>
        </w:rPr>
        <w:t>为评价单元。</w:t>
      </w:r>
    </w:p>
    <w:p w:rsidR="00855876" w:rsidRPr="0001272E" w:rsidRDefault="00AB0596" w:rsidP="0037049A">
      <w:pPr>
        <w:ind w:firstLineChars="0" w:firstLine="0"/>
        <w:rPr>
          <w:rFonts w:cs="Times New Roman"/>
          <w:kern w:val="0"/>
        </w:rPr>
      </w:pPr>
      <w:r w:rsidRPr="0001272E">
        <w:rPr>
          <w:rFonts w:ascii="Arial Unicode MS" w:eastAsia="Arial Unicode MS" w:hAnsi="Arial Unicode MS" w:cs="Arial Unicode MS" w:hint="eastAsia"/>
          <w:szCs w:val="21"/>
        </w:rPr>
        <w:t>4</w:t>
      </w:r>
      <w:r w:rsidR="006B25F4" w:rsidRPr="0001272E">
        <w:rPr>
          <w:rFonts w:ascii="Arial Unicode MS" w:eastAsia="Arial Unicode MS" w:hAnsi="Arial Unicode MS" w:cs="Arial Unicode MS" w:hint="eastAsia"/>
          <w:szCs w:val="21"/>
        </w:rPr>
        <w:t xml:space="preserve">.5  </w:t>
      </w:r>
      <w:r w:rsidR="006B25F4" w:rsidRPr="0001272E">
        <w:rPr>
          <w:rFonts w:cs="Times New Roman" w:hint="eastAsia"/>
          <w:kern w:val="0"/>
        </w:rPr>
        <w:t>因地震、极端干旱、大洪水、重要水工程施工或者检修及其它不可抗力因素影响，相应时段不纳入水域状况评价期。</w:t>
      </w:r>
    </w:p>
    <w:p w:rsidR="004E125C" w:rsidRPr="0001272E" w:rsidRDefault="00AB0596" w:rsidP="0037049A">
      <w:pPr>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4</w:t>
      </w:r>
      <w:r w:rsidR="004E125C" w:rsidRPr="0001272E">
        <w:rPr>
          <w:rFonts w:ascii="Arial Unicode MS" w:eastAsia="Arial Unicode MS" w:hAnsi="Arial Unicode MS" w:cs="Arial Unicode MS" w:hint="eastAsia"/>
          <w:kern w:val="0"/>
          <w:position w:val="1"/>
        </w:rPr>
        <w:t xml:space="preserve">.6  </w:t>
      </w:r>
      <w:r w:rsidR="004E125C" w:rsidRPr="0001272E">
        <w:rPr>
          <w:rFonts w:ascii="宋体" w:hAnsi="宋体" w:cs="Times New Roman" w:hint="eastAsia"/>
          <w:kern w:val="0"/>
        </w:rPr>
        <w:t>评价采用的水质、水生生物、营养状况、沉积物监测数</w:t>
      </w:r>
      <w:r w:rsidR="004E125C" w:rsidRPr="0001272E">
        <w:rPr>
          <w:rFonts w:ascii="宋体" w:hAnsi="宋体" w:cs="Arial Unicode MS" w:hint="eastAsia"/>
          <w:szCs w:val="21"/>
        </w:rPr>
        <w:t>据应由通过市场监督管理部门或中国国家认证认可监督管理委员会资质认定的检验检测机构提供，调查数据应由政府部门正式发布或认可。</w:t>
      </w:r>
    </w:p>
    <w:p w:rsidR="004E125C" w:rsidRDefault="00AB0596"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4</w:t>
      </w:r>
      <w:r w:rsidR="004E125C" w:rsidRPr="0001272E">
        <w:rPr>
          <w:rFonts w:ascii="Arial Unicode MS" w:eastAsia="Arial Unicode MS" w:hAnsi="Arial Unicode MS" w:cs="Arial Unicode MS"/>
          <w:szCs w:val="21"/>
        </w:rPr>
        <w:t>.</w:t>
      </w:r>
      <w:r w:rsidR="004E125C" w:rsidRPr="0001272E">
        <w:rPr>
          <w:rFonts w:ascii="Arial Unicode MS" w:eastAsia="Arial Unicode MS" w:hAnsi="Arial Unicode MS" w:cs="Arial Unicode MS" w:hint="eastAsia"/>
          <w:szCs w:val="21"/>
        </w:rPr>
        <w:t>7</w:t>
      </w:r>
      <w:r w:rsidR="004E125C" w:rsidRPr="0001272E">
        <w:rPr>
          <w:rFonts w:ascii="宋体" w:hAnsi="宋体" w:cs="Arial Unicode MS" w:hint="eastAsia"/>
          <w:szCs w:val="21"/>
        </w:rPr>
        <w:t xml:space="preserve">  评价期内水域状况指标有多次监测数据的，采用算术平均值作为代表值评价。</w:t>
      </w:r>
    </w:p>
    <w:p w:rsidR="00AB0596" w:rsidRPr="0001272E" w:rsidRDefault="000A1110"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25" w:name="_Toc124253718"/>
      <w:r w:rsidRPr="0001272E">
        <w:rPr>
          <w:rFonts w:ascii="Arial Unicode MS" w:eastAsia="Arial Unicode MS" w:hAnsi="Arial Unicode MS" w:cs="Arial Unicode MS" w:hint="eastAsia"/>
          <w:b w:val="0"/>
          <w:sz w:val="21"/>
          <w:szCs w:val="21"/>
        </w:rPr>
        <w:t>5</w:t>
      </w:r>
      <w:r w:rsidR="00AB0596" w:rsidRPr="0001272E">
        <w:rPr>
          <w:rFonts w:ascii="Arial Unicode MS" w:eastAsia="Arial Unicode MS" w:hAnsi="Arial Unicode MS" w:cs="Arial Unicode MS" w:hint="eastAsia"/>
          <w:b w:val="0"/>
          <w:sz w:val="21"/>
          <w:szCs w:val="21"/>
        </w:rPr>
        <w:t xml:space="preserve">  </w:t>
      </w:r>
      <w:r w:rsidR="00AB0596" w:rsidRPr="0001272E">
        <w:rPr>
          <w:rFonts w:ascii="黑体" w:eastAsia="黑体" w:hAnsi="黑体" w:cs="Arial Unicode MS"/>
          <w:b w:val="0"/>
          <w:sz w:val="21"/>
          <w:szCs w:val="21"/>
        </w:rPr>
        <w:t>评价指标与权重</w:t>
      </w:r>
      <w:bookmarkEnd w:id="25"/>
    </w:p>
    <w:p w:rsidR="00AB0596" w:rsidRPr="0001272E" w:rsidRDefault="00AB0596" w:rsidP="0037049A">
      <w:pPr>
        <w:ind w:firstLine="420"/>
      </w:pPr>
      <w:r w:rsidRPr="0001272E">
        <w:rPr>
          <w:rFonts w:hint="eastAsia"/>
        </w:rPr>
        <w:t>水域状况评价的指标类型分为水空间、水安全、水资源、水生境、</w:t>
      </w:r>
      <w:r w:rsidR="004A0EF0" w:rsidRPr="0001272E">
        <w:rPr>
          <w:rFonts w:hint="eastAsia"/>
        </w:rPr>
        <w:t>水生物、</w:t>
      </w:r>
      <w:r w:rsidRPr="0001272E">
        <w:rPr>
          <w:rFonts w:hint="eastAsia"/>
        </w:rPr>
        <w:t>水感观及水文化，评价指标与权重见表</w:t>
      </w:r>
      <w:r w:rsidRPr="0001272E">
        <w:rPr>
          <w:rFonts w:hint="eastAsia"/>
        </w:rPr>
        <w:t>1</w:t>
      </w:r>
      <w:r w:rsidRPr="0001272E">
        <w:rPr>
          <w:rFonts w:hint="eastAsia"/>
        </w:rPr>
        <w:t>，评价标准按附录</w:t>
      </w:r>
      <w:r w:rsidRPr="0001272E">
        <w:rPr>
          <w:rFonts w:hint="eastAsia"/>
        </w:rPr>
        <w:t>A</w:t>
      </w:r>
      <w:r w:rsidRPr="0001272E">
        <w:rPr>
          <w:rFonts w:hint="eastAsia"/>
        </w:rPr>
        <w:t>、附录</w:t>
      </w:r>
      <w:r w:rsidRPr="0001272E">
        <w:rPr>
          <w:rFonts w:hint="eastAsia"/>
        </w:rPr>
        <w:t>B</w:t>
      </w:r>
      <w:r w:rsidRPr="0001272E">
        <w:rPr>
          <w:rFonts w:hint="eastAsia"/>
        </w:rPr>
        <w:t>执行，其中水文化不设权重，为加分项。</w:t>
      </w:r>
    </w:p>
    <w:p w:rsidR="00071CD8" w:rsidRPr="0001272E" w:rsidRDefault="000A1110" w:rsidP="0037049A">
      <w:pPr>
        <w:pStyle w:val="a3"/>
        <w:adjustRightInd w:val="0"/>
        <w:snapToGrid w:val="0"/>
        <w:spacing w:before="217" w:after="217"/>
      </w:pPr>
      <w:r w:rsidRPr="0001272E">
        <w:rPr>
          <w:rFonts w:hint="eastAsia"/>
        </w:rPr>
        <w:t>表</w:t>
      </w:r>
      <w:r w:rsidRPr="0001272E">
        <w:rPr>
          <w:rFonts w:ascii="Arial" w:hAnsi="Arial" w:cs="Arial"/>
          <w:color w:val="000000"/>
          <w:szCs w:val="21"/>
        </w:rPr>
        <w:t>1</w:t>
      </w:r>
      <w:r w:rsidRPr="0001272E">
        <w:rPr>
          <w:rFonts w:hAnsi="黑体" w:cs="Times New Roman"/>
          <w:color w:val="000000"/>
          <w:szCs w:val="21"/>
        </w:rPr>
        <w:t xml:space="preserve"> </w:t>
      </w:r>
      <w:r w:rsidRPr="0001272E">
        <w:rPr>
          <w:rFonts w:hint="eastAsia"/>
        </w:rPr>
        <w:t xml:space="preserve"> 水域状况评价指标与权重表</w:t>
      </w:r>
    </w:p>
    <w:tbl>
      <w:tblPr>
        <w:tblW w:w="8539" w:type="dxa"/>
        <w:jc w:val="center"/>
        <w:tblLook w:val="04A0" w:firstRow="1" w:lastRow="0" w:firstColumn="1" w:lastColumn="0" w:noHBand="0" w:noVBand="1"/>
      </w:tblPr>
      <w:tblGrid>
        <w:gridCol w:w="1134"/>
        <w:gridCol w:w="2127"/>
        <w:gridCol w:w="1026"/>
        <w:gridCol w:w="3118"/>
        <w:gridCol w:w="1134"/>
      </w:tblGrid>
      <w:tr w:rsidR="00071CD8" w:rsidRPr="0001272E" w:rsidTr="00071CD8">
        <w:trPr>
          <w:trHeight w:val="20"/>
          <w:jc w:val="center"/>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rPr>
                <w:rFonts w:ascii="宋体" w:hAnsi="宋体"/>
                <w:b/>
                <w:bCs/>
                <w:color w:val="000000"/>
                <w:kern w:val="0"/>
                <w:sz w:val="18"/>
                <w:szCs w:val="18"/>
              </w:rPr>
            </w:pPr>
            <w:r w:rsidRPr="0001272E">
              <w:br w:type="page"/>
            </w:r>
            <w:r w:rsidRPr="0001272E">
              <w:rPr>
                <w:rFonts w:ascii="宋体" w:hAnsi="宋体" w:hint="eastAsia"/>
                <w:color w:val="000000"/>
                <w:kern w:val="0"/>
                <w:sz w:val="18"/>
                <w:szCs w:val="18"/>
              </w:rPr>
              <w:t>指标类型</w:t>
            </w:r>
          </w:p>
        </w:tc>
        <w:tc>
          <w:tcPr>
            <w:tcW w:w="315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河道</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湖泊（水库）</w:t>
            </w:r>
          </w:p>
        </w:tc>
      </w:tr>
      <w:tr w:rsidR="00071CD8" w:rsidRPr="0001272E" w:rsidTr="00071CD8">
        <w:trPr>
          <w:trHeight w:val="20"/>
          <w:jc w:val="center"/>
        </w:trPr>
        <w:tc>
          <w:tcPr>
            <w:tcW w:w="1134" w:type="dxa"/>
            <w:vMerge/>
            <w:tcBorders>
              <w:top w:val="single" w:sz="4" w:space="0" w:color="auto"/>
              <w:left w:val="single" w:sz="4" w:space="0" w:color="auto"/>
              <w:bottom w:val="single" w:sz="4" w:space="0" w:color="000000"/>
              <w:right w:val="single" w:sz="4" w:space="0" w:color="auto"/>
            </w:tcBorders>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single" w:sz="4" w:space="0" w:color="auto"/>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评价指标</w:t>
            </w:r>
          </w:p>
        </w:tc>
        <w:tc>
          <w:tcPr>
            <w:tcW w:w="1026" w:type="dxa"/>
            <w:tcBorders>
              <w:top w:val="single" w:sz="4" w:space="0" w:color="auto"/>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权重</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评价指标</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权重</w:t>
            </w:r>
          </w:p>
        </w:tc>
      </w:tr>
      <w:tr w:rsidR="00071CD8" w:rsidRPr="0001272E" w:rsidTr="00071CD8">
        <w:trPr>
          <w:trHeight w:val="20"/>
          <w:jc w:val="center"/>
        </w:trPr>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leftChars="-62" w:left="-130" w:firstLineChars="0" w:firstLine="0"/>
              <w:jc w:val="center"/>
              <w:rPr>
                <w:rFonts w:ascii="宋体" w:hAnsi="宋体"/>
                <w:color w:val="000000"/>
                <w:kern w:val="0"/>
                <w:sz w:val="18"/>
                <w:szCs w:val="18"/>
              </w:rPr>
            </w:pPr>
            <w:proofErr w:type="gramStart"/>
            <w:r w:rsidRPr="0001272E">
              <w:rPr>
                <w:rFonts w:ascii="宋体" w:hAnsi="宋体" w:hint="eastAsia"/>
                <w:color w:val="000000"/>
                <w:kern w:val="0"/>
                <w:sz w:val="18"/>
                <w:szCs w:val="18"/>
              </w:rPr>
              <w:t>水空间</w:t>
            </w:r>
            <w:proofErr w:type="gramEnd"/>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水域面积变化率</w:t>
            </w:r>
          </w:p>
        </w:tc>
        <w:tc>
          <w:tcPr>
            <w:tcW w:w="10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color w:val="000000"/>
                <w:kern w:val="0"/>
                <w:sz w:val="18"/>
                <w:szCs w:val="18"/>
              </w:rPr>
              <w:t>0.40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水域面积变化率</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0.20</w:t>
            </w:r>
          </w:p>
        </w:tc>
      </w:tr>
      <w:tr w:rsidR="00071CD8" w:rsidRPr="0001272E" w:rsidTr="00071CD8">
        <w:trPr>
          <w:trHeight w:val="20"/>
          <w:jc w:val="center"/>
        </w:trPr>
        <w:tc>
          <w:tcPr>
            <w:tcW w:w="1134" w:type="dxa"/>
            <w:vMerge/>
            <w:tcBorders>
              <w:top w:val="nil"/>
              <w:left w:val="single" w:sz="4" w:space="0" w:color="auto"/>
              <w:bottom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102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adjustRightInd w:val="0"/>
              <w:snapToGrid w:val="0"/>
              <w:ind w:firstLineChars="0" w:firstLine="0"/>
              <w:jc w:val="center"/>
              <w:rPr>
                <w:rFonts w:ascii="宋体" w:hAnsi="宋体"/>
                <w:color w:val="000000"/>
                <w:sz w:val="18"/>
                <w:szCs w:val="18"/>
              </w:rPr>
            </w:pP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自由水面率</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0.20</w:t>
            </w:r>
          </w:p>
        </w:tc>
      </w:tr>
      <w:tr w:rsidR="00071CD8" w:rsidRPr="0001272E" w:rsidTr="00071CD8">
        <w:trPr>
          <w:trHeight w:val="20"/>
          <w:jc w:val="center"/>
        </w:trPr>
        <w:tc>
          <w:tcPr>
            <w:tcW w:w="1134" w:type="dxa"/>
            <w:vMerge w:val="restart"/>
            <w:tcBorders>
              <w:top w:val="nil"/>
              <w:left w:val="single" w:sz="4" w:space="0" w:color="auto"/>
              <w:right w:val="single" w:sz="4" w:space="0" w:color="auto"/>
            </w:tcBorders>
            <w:shd w:val="clear" w:color="auto" w:fill="auto"/>
            <w:noWrap/>
            <w:vAlign w:val="center"/>
          </w:tcPr>
          <w:p w:rsidR="00071CD8" w:rsidRPr="0001272E" w:rsidRDefault="00071CD8" w:rsidP="0037049A">
            <w:pPr>
              <w:adjustRightInd w:val="0"/>
              <w:snapToGrid w:val="0"/>
              <w:ind w:leftChars="-62" w:left="-130"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水安全</w:t>
            </w:r>
          </w:p>
        </w:tc>
        <w:tc>
          <w:tcPr>
            <w:tcW w:w="2127" w:type="dxa"/>
            <w:tcBorders>
              <w:top w:val="single" w:sz="4" w:space="0" w:color="auto"/>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cs="Times New Roman"/>
                <w:color w:val="000000"/>
                <w:kern w:val="0"/>
                <w:sz w:val="18"/>
                <w:szCs w:val="18"/>
              </w:rPr>
            </w:pPr>
            <w:r w:rsidRPr="0001272E">
              <w:rPr>
                <w:rFonts w:cs="Times New Roman"/>
                <w:color w:val="000000"/>
                <w:kern w:val="0"/>
                <w:sz w:val="18"/>
                <w:szCs w:val="18"/>
              </w:rPr>
              <w:t>岸坡稳定</w:t>
            </w:r>
            <w:r w:rsidRPr="0001272E">
              <w:rPr>
                <w:rFonts w:cs="Times New Roman" w:hint="eastAsia"/>
                <w:color w:val="000000"/>
                <w:kern w:val="0"/>
                <w:sz w:val="18"/>
                <w:szCs w:val="18"/>
              </w:rPr>
              <w:t>性</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cs="Times New Roman"/>
                <w:color w:val="000000"/>
                <w:kern w:val="0"/>
                <w:sz w:val="18"/>
                <w:szCs w:val="18"/>
              </w:rPr>
            </w:pPr>
            <w:r w:rsidRPr="0001272E">
              <w:rPr>
                <w:rFonts w:ascii="宋体" w:hAnsi="宋体"/>
                <w:color w:val="000000"/>
                <w:kern w:val="0"/>
                <w:sz w:val="18"/>
                <w:szCs w:val="18"/>
              </w:rPr>
              <w:t>0.0</w:t>
            </w:r>
            <w:r w:rsidRPr="0001272E">
              <w:rPr>
                <w:rFonts w:ascii="宋体" w:hAnsi="宋体" w:hint="eastAsia"/>
                <w:color w:val="000000"/>
                <w:kern w:val="0"/>
                <w:sz w:val="18"/>
                <w:szCs w:val="18"/>
              </w:rPr>
              <w:t>4</w:t>
            </w:r>
          </w:p>
        </w:tc>
        <w:tc>
          <w:tcPr>
            <w:tcW w:w="3118" w:type="dxa"/>
            <w:tcBorders>
              <w:top w:val="single" w:sz="4" w:space="0" w:color="auto"/>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cs="Times New Roman"/>
                <w:color w:val="000000"/>
                <w:kern w:val="0"/>
                <w:sz w:val="18"/>
                <w:szCs w:val="18"/>
              </w:rPr>
            </w:pPr>
            <w:r w:rsidRPr="0001272E">
              <w:rPr>
                <w:rFonts w:cs="Times New Roman"/>
                <w:color w:val="000000"/>
                <w:kern w:val="0"/>
                <w:sz w:val="18"/>
                <w:szCs w:val="18"/>
              </w:rPr>
              <w:t>岸坡稳定</w:t>
            </w:r>
            <w:r w:rsidRPr="0001272E">
              <w:rPr>
                <w:rFonts w:cs="Times New Roman" w:hint="eastAsia"/>
                <w:color w:val="000000"/>
                <w:kern w:val="0"/>
                <w:sz w:val="18"/>
                <w:szCs w:val="18"/>
              </w:rPr>
              <w:t>性</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0.04</w:t>
            </w:r>
          </w:p>
        </w:tc>
      </w:tr>
      <w:tr w:rsidR="00071CD8" w:rsidRPr="0001272E" w:rsidTr="00071CD8">
        <w:trPr>
          <w:trHeight w:val="20"/>
          <w:jc w:val="center"/>
        </w:trPr>
        <w:tc>
          <w:tcPr>
            <w:tcW w:w="1134" w:type="dxa"/>
            <w:vMerge/>
            <w:tcBorders>
              <w:left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leftChars="-62" w:left="-130" w:firstLineChars="0" w:firstLine="0"/>
              <w:jc w:val="center"/>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堤防（坝）防洪达标率</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w:t>
            </w:r>
            <w:r w:rsidRPr="0001272E">
              <w:rPr>
                <w:rFonts w:ascii="宋体" w:hAnsi="宋体" w:hint="eastAsia"/>
                <w:color w:val="000000"/>
                <w:kern w:val="0"/>
                <w:sz w:val="18"/>
                <w:szCs w:val="18"/>
              </w:rPr>
              <w:t>08</w:t>
            </w:r>
          </w:p>
        </w:tc>
        <w:tc>
          <w:tcPr>
            <w:tcW w:w="3118"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堤防（坝）防洪达标率</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0.08</w:t>
            </w:r>
          </w:p>
        </w:tc>
      </w:tr>
      <w:tr w:rsidR="00071CD8" w:rsidRPr="0001272E" w:rsidTr="00071CD8">
        <w:trPr>
          <w:trHeight w:val="20"/>
          <w:jc w:val="center"/>
        </w:trPr>
        <w:tc>
          <w:tcPr>
            <w:tcW w:w="1134" w:type="dxa"/>
            <w:vMerge/>
            <w:tcBorders>
              <w:left w:val="single" w:sz="4" w:space="0" w:color="auto"/>
              <w:bottom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岸线功能区达标率</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0.0</w:t>
            </w:r>
            <w:r w:rsidRPr="0001272E">
              <w:rPr>
                <w:rFonts w:ascii="宋体" w:hAnsi="宋体" w:hint="eastAsia"/>
                <w:color w:val="000000"/>
                <w:kern w:val="0"/>
                <w:sz w:val="18"/>
                <w:szCs w:val="18"/>
              </w:rPr>
              <w:t>3</w:t>
            </w:r>
          </w:p>
        </w:tc>
        <w:tc>
          <w:tcPr>
            <w:tcW w:w="3118"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岸线功能区达标率</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0.03</w:t>
            </w:r>
          </w:p>
        </w:tc>
      </w:tr>
      <w:tr w:rsidR="00071CD8" w:rsidRPr="0001272E" w:rsidTr="00071CD8">
        <w:trPr>
          <w:trHeight w:val="20"/>
          <w:jc w:val="center"/>
        </w:trPr>
        <w:tc>
          <w:tcPr>
            <w:tcW w:w="1134" w:type="dxa"/>
            <w:vMerge w:val="restart"/>
            <w:tcBorders>
              <w:top w:val="nil"/>
              <w:left w:val="single" w:sz="4" w:space="0" w:color="auto"/>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leftChars="-62" w:left="-130"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水资源</w:t>
            </w:r>
          </w:p>
        </w:tc>
        <w:tc>
          <w:tcPr>
            <w:tcW w:w="2127"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供水水量满足度</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hint="eastAsia"/>
                <w:color w:val="000000"/>
                <w:kern w:val="0"/>
                <w:sz w:val="18"/>
                <w:szCs w:val="18"/>
              </w:rPr>
              <w:t>0.05</w:t>
            </w:r>
          </w:p>
        </w:tc>
        <w:tc>
          <w:tcPr>
            <w:tcW w:w="3118"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供水水量满足度</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0.05</w:t>
            </w:r>
          </w:p>
        </w:tc>
      </w:tr>
      <w:tr w:rsidR="00071CD8" w:rsidRPr="0001272E" w:rsidTr="00071CD8">
        <w:trPr>
          <w:trHeight w:val="20"/>
          <w:jc w:val="center"/>
        </w:trPr>
        <w:tc>
          <w:tcPr>
            <w:tcW w:w="1134" w:type="dxa"/>
            <w:vMerge/>
            <w:tcBorders>
              <w:top w:val="nil"/>
              <w:left w:val="single" w:sz="4" w:space="0" w:color="auto"/>
              <w:bottom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生态用水满足度</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0.05</w:t>
            </w:r>
          </w:p>
        </w:tc>
        <w:tc>
          <w:tcPr>
            <w:tcW w:w="3118" w:type="dxa"/>
            <w:tcBorders>
              <w:top w:val="nil"/>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生态用水满足度</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0.05</w:t>
            </w:r>
          </w:p>
        </w:tc>
      </w:tr>
      <w:tr w:rsidR="00071CD8" w:rsidRPr="0001272E" w:rsidTr="00071CD8">
        <w:trPr>
          <w:trHeight w:val="20"/>
          <w:jc w:val="center"/>
        </w:trPr>
        <w:tc>
          <w:tcPr>
            <w:tcW w:w="1134" w:type="dxa"/>
            <w:vMerge w:val="restart"/>
            <w:tcBorders>
              <w:top w:val="nil"/>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水生境</w:t>
            </w: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生态岸线比例</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0.02</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生态岸线比例</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0.02</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河道连通性指数</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color w:val="000000"/>
                <w:kern w:val="0"/>
                <w:sz w:val="18"/>
                <w:szCs w:val="18"/>
              </w:rPr>
              <w:t>0.05</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出入湖泊（水库）河道畅通率</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0.03</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湖泊（水库）水交换率</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0.02</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水质类别</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color w:val="000000"/>
                <w:kern w:val="0"/>
                <w:sz w:val="18"/>
                <w:szCs w:val="18"/>
              </w:rPr>
              <w:t>0.08</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水质类别</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0.05</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营养状态指数</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0.02</w:t>
            </w:r>
          </w:p>
        </w:tc>
      </w:tr>
      <w:tr w:rsidR="00071CD8" w:rsidRPr="0001272E" w:rsidTr="00071CD8">
        <w:trPr>
          <w:trHeight w:val="20"/>
          <w:jc w:val="center"/>
        </w:trPr>
        <w:tc>
          <w:tcPr>
            <w:tcW w:w="1134" w:type="dxa"/>
            <w:vMerge/>
            <w:tcBorders>
              <w:left w:val="single" w:sz="4" w:space="0" w:color="auto"/>
              <w:bottom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沉积物营养物质污染指数</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0.01</w:t>
            </w:r>
          </w:p>
        </w:tc>
      </w:tr>
      <w:tr w:rsidR="00071CD8" w:rsidRPr="0001272E" w:rsidTr="00071CD8">
        <w:trPr>
          <w:trHeight w:val="20"/>
          <w:jc w:val="center"/>
        </w:trPr>
        <w:tc>
          <w:tcPr>
            <w:tcW w:w="1134" w:type="dxa"/>
            <w:vMerge w:val="restart"/>
            <w:tcBorders>
              <w:top w:val="nil"/>
              <w:left w:val="single" w:sz="4" w:space="0" w:color="auto"/>
              <w:right w:val="single" w:sz="4" w:space="0" w:color="auto"/>
            </w:tcBorders>
            <w:vAlign w:val="center"/>
          </w:tcPr>
          <w:p w:rsidR="00071CD8" w:rsidRPr="0001272E" w:rsidRDefault="00071CD8" w:rsidP="0037049A">
            <w:pPr>
              <w:widowControl/>
              <w:adjustRightInd w:val="0"/>
              <w:snapToGrid w:val="0"/>
              <w:ind w:leftChars="-62" w:left="-130"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水生物</w:t>
            </w: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iCs/>
                <w:color w:val="000000"/>
                <w:kern w:val="0"/>
                <w:sz w:val="18"/>
                <w:szCs w:val="18"/>
              </w:rPr>
            </w:pPr>
            <w:r w:rsidRPr="0001272E">
              <w:rPr>
                <w:rFonts w:ascii="宋体" w:hAnsi="宋体" w:hint="eastAsia"/>
                <w:iCs/>
                <w:color w:val="000000"/>
                <w:kern w:val="0"/>
                <w:sz w:val="18"/>
                <w:szCs w:val="18"/>
              </w:rPr>
              <w:t>着生藻类多样性指数</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0.02</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浮游藻类数量</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湖泊0.01</w:t>
            </w:r>
          </w:p>
          <w:p w:rsidR="00071CD8" w:rsidRPr="0001272E" w:rsidRDefault="00071CD8" w:rsidP="0037049A">
            <w:pPr>
              <w:widowControl/>
              <w:adjustRightInd w:val="0"/>
              <w:snapToGrid w:val="0"/>
              <w:ind w:firstLineChars="0" w:firstLine="0"/>
              <w:jc w:val="center"/>
              <w:textAlignment w:val="center"/>
              <w:rPr>
                <w:rFonts w:ascii="黑体" w:eastAsia="黑体" w:hAnsi="黑体"/>
                <w:color w:val="000000"/>
                <w:kern w:val="0"/>
                <w:sz w:val="18"/>
                <w:szCs w:val="18"/>
              </w:rPr>
            </w:pPr>
            <w:r w:rsidRPr="0001272E">
              <w:rPr>
                <w:rFonts w:ascii="宋体" w:hAnsi="宋体" w:hint="eastAsia"/>
                <w:color w:val="000000"/>
                <w:kern w:val="0"/>
                <w:sz w:val="18"/>
                <w:szCs w:val="18"/>
              </w:rPr>
              <w:t>水库0.03</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iCs/>
                <w:color w:val="000000"/>
                <w:kern w:val="0"/>
                <w:sz w:val="18"/>
                <w:szCs w:val="18"/>
              </w:rPr>
            </w:pPr>
            <w:r w:rsidRPr="0001272E">
              <w:rPr>
                <w:rFonts w:ascii="宋体" w:hAnsi="宋体" w:hint="eastAsia"/>
                <w:iCs/>
                <w:color w:val="000000"/>
                <w:kern w:val="0"/>
                <w:sz w:val="18"/>
                <w:szCs w:val="18"/>
              </w:rPr>
              <w:t>底栖动物多样性指数</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color w:val="000000"/>
                <w:kern w:val="0"/>
                <w:sz w:val="18"/>
                <w:szCs w:val="18"/>
              </w:rPr>
              <w:t>0.01</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iCs/>
                <w:color w:val="000000"/>
                <w:kern w:val="0"/>
                <w:sz w:val="18"/>
                <w:szCs w:val="18"/>
              </w:rPr>
            </w:pPr>
            <w:r w:rsidRPr="0001272E">
              <w:rPr>
                <w:rFonts w:ascii="宋体" w:hAnsi="宋体" w:hint="eastAsia"/>
                <w:iCs/>
                <w:color w:val="000000"/>
                <w:kern w:val="0"/>
                <w:sz w:val="18"/>
                <w:szCs w:val="18"/>
              </w:rPr>
              <w:t>底栖动物多样性指数（仅湖泊参评）</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黑体" w:eastAsia="黑体" w:hAnsi="黑体"/>
                <w:color w:val="000000"/>
                <w:kern w:val="0"/>
                <w:sz w:val="18"/>
                <w:szCs w:val="18"/>
              </w:rPr>
            </w:pPr>
            <w:r w:rsidRPr="0001272E">
              <w:rPr>
                <w:rFonts w:ascii="宋体" w:hAnsi="宋体"/>
                <w:color w:val="000000"/>
                <w:kern w:val="0"/>
                <w:sz w:val="18"/>
                <w:szCs w:val="18"/>
              </w:rPr>
              <w:t>0.01</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iCs/>
                <w:color w:val="000000"/>
                <w:kern w:val="0"/>
                <w:sz w:val="18"/>
                <w:szCs w:val="18"/>
              </w:rPr>
            </w:pPr>
            <w:r w:rsidRPr="0001272E">
              <w:rPr>
                <w:rFonts w:ascii="宋体" w:hAnsi="宋体" w:hint="eastAsia"/>
                <w:color w:val="000000"/>
                <w:kern w:val="0"/>
                <w:sz w:val="18"/>
                <w:szCs w:val="18"/>
              </w:rPr>
              <w:t>―</w:t>
            </w:r>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iCs/>
                <w:color w:val="000000"/>
                <w:kern w:val="0"/>
                <w:sz w:val="18"/>
                <w:szCs w:val="18"/>
              </w:rPr>
            </w:pPr>
            <w:r w:rsidRPr="0001272E">
              <w:rPr>
                <w:rFonts w:ascii="宋体" w:hAnsi="宋体" w:hint="eastAsia"/>
                <w:iCs/>
                <w:color w:val="000000"/>
                <w:kern w:val="0"/>
                <w:sz w:val="18"/>
                <w:szCs w:val="18"/>
              </w:rPr>
              <w:t>大型水生植物覆盖率（仅湖泊参评）</w:t>
            </w:r>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0.01</w:t>
            </w:r>
          </w:p>
        </w:tc>
      </w:tr>
      <w:tr w:rsidR="00071CD8" w:rsidRPr="0001272E" w:rsidTr="00071CD8">
        <w:trPr>
          <w:trHeight w:val="20"/>
          <w:jc w:val="center"/>
        </w:trPr>
        <w:tc>
          <w:tcPr>
            <w:tcW w:w="1134" w:type="dxa"/>
            <w:vMerge/>
            <w:tcBorders>
              <w:left w:val="single" w:sz="4" w:space="0" w:color="auto"/>
              <w:right w:val="single" w:sz="4" w:space="0" w:color="auto"/>
            </w:tcBorders>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鱼类</w:t>
            </w:r>
            <w:proofErr w:type="gramStart"/>
            <w:r w:rsidRPr="0001272E">
              <w:rPr>
                <w:rFonts w:ascii="宋体" w:hAnsi="宋体" w:hint="eastAsia"/>
                <w:color w:val="000000"/>
                <w:kern w:val="0"/>
                <w:sz w:val="18"/>
                <w:szCs w:val="18"/>
              </w:rPr>
              <w:t>保有指数</w:t>
            </w:r>
            <w:proofErr w:type="gramEnd"/>
          </w:p>
        </w:tc>
        <w:tc>
          <w:tcPr>
            <w:tcW w:w="1026" w:type="dxa"/>
            <w:tcBorders>
              <w:top w:val="nil"/>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sz w:val="18"/>
                <w:szCs w:val="18"/>
              </w:rPr>
            </w:pPr>
            <w:r w:rsidRPr="0001272E">
              <w:rPr>
                <w:rFonts w:ascii="宋体" w:hAnsi="宋体" w:hint="eastAsia"/>
                <w:color w:val="000000"/>
                <w:sz w:val="18"/>
                <w:szCs w:val="18"/>
              </w:rPr>
              <w:t>0.01</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鱼类</w:t>
            </w:r>
            <w:proofErr w:type="gramStart"/>
            <w:r w:rsidRPr="0001272E">
              <w:rPr>
                <w:rFonts w:ascii="宋体" w:hAnsi="宋体" w:hint="eastAsia"/>
                <w:color w:val="000000"/>
                <w:kern w:val="0"/>
                <w:sz w:val="18"/>
                <w:szCs w:val="18"/>
              </w:rPr>
              <w:t>保有指数</w:t>
            </w:r>
            <w:proofErr w:type="gramEnd"/>
          </w:p>
        </w:tc>
        <w:tc>
          <w:tcPr>
            <w:tcW w:w="1134"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0.01</w:t>
            </w:r>
          </w:p>
        </w:tc>
      </w:tr>
      <w:tr w:rsidR="00071CD8" w:rsidRPr="0001272E" w:rsidTr="00071CD8">
        <w:trPr>
          <w:trHeight w:val="20"/>
          <w:jc w:val="center"/>
        </w:trPr>
        <w:tc>
          <w:tcPr>
            <w:tcW w:w="1134" w:type="dxa"/>
            <w:vMerge/>
            <w:tcBorders>
              <w:left w:val="single" w:sz="4" w:space="0" w:color="auto"/>
              <w:bottom w:val="single" w:sz="4" w:space="0" w:color="auto"/>
              <w:right w:val="single" w:sz="4" w:space="0" w:color="auto"/>
            </w:tcBorders>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水鸟</w:t>
            </w:r>
            <w:proofErr w:type="gramStart"/>
            <w:r w:rsidRPr="0001272E">
              <w:rPr>
                <w:rFonts w:ascii="宋体" w:hAnsi="宋体" w:hint="eastAsia"/>
                <w:color w:val="000000"/>
                <w:kern w:val="0"/>
                <w:sz w:val="18"/>
                <w:szCs w:val="18"/>
              </w:rPr>
              <w:t>保有指数</w:t>
            </w:r>
            <w:proofErr w:type="gramEnd"/>
          </w:p>
        </w:tc>
        <w:tc>
          <w:tcPr>
            <w:tcW w:w="1026" w:type="dxa"/>
            <w:tcBorders>
              <w:top w:val="nil"/>
              <w:left w:val="single" w:sz="4" w:space="0" w:color="auto"/>
              <w:bottom w:val="single" w:sz="4" w:space="0" w:color="auto"/>
              <w:right w:val="single" w:sz="4" w:space="0" w:color="auto"/>
            </w:tcBorders>
            <w:shd w:val="clear" w:color="auto" w:fill="auto"/>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0.01</w:t>
            </w:r>
          </w:p>
        </w:tc>
        <w:tc>
          <w:tcPr>
            <w:tcW w:w="3118" w:type="dxa"/>
            <w:tcBorders>
              <w:top w:val="nil"/>
              <w:left w:val="nil"/>
              <w:bottom w:val="single" w:sz="4" w:space="0" w:color="auto"/>
              <w:right w:val="single" w:sz="4" w:space="0" w:color="auto"/>
            </w:tcBorders>
            <w:shd w:val="clear" w:color="auto" w:fill="auto"/>
            <w:noWrap/>
            <w:vAlign w:val="center"/>
          </w:tcPr>
          <w:p w:rsidR="00071CD8" w:rsidRPr="0001272E" w:rsidRDefault="00071CD8" w:rsidP="0037049A">
            <w:pPr>
              <w:widowControl/>
              <w:adjustRightInd w:val="0"/>
              <w:snapToGrid w:val="0"/>
              <w:ind w:firstLineChars="0" w:firstLine="0"/>
              <w:jc w:val="left"/>
              <w:rPr>
                <w:rFonts w:ascii="宋体" w:hAnsi="宋体"/>
                <w:color w:val="000000"/>
                <w:kern w:val="0"/>
                <w:sz w:val="18"/>
                <w:szCs w:val="18"/>
              </w:rPr>
            </w:pPr>
            <w:r w:rsidRPr="0001272E">
              <w:rPr>
                <w:rFonts w:ascii="宋体" w:hAnsi="宋体" w:hint="eastAsia"/>
                <w:color w:val="000000"/>
                <w:kern w:val="0"/>
                <w:sz w:val="18"/>
                <w:szCs w:val="18"/>
              </w:rPr>
              <w:t>水鸟</w:t>
            </w:r>
            <w:proofErr w:type="gramStart"/>
            <w:r w:rsidRPr="0001272E">
              <w:rPr>
                <w:rFonts w:ascii="宋体" w:hAnsi="宋体" w:hint="eastAsia"/>
                <w:color w:val="000000"/>
                <w:kern w:val="0"/>
                <w:sz w:val="18"/>
                <w:szCs w:val="18"/>
              </w:rPr>
              <w:t>保有指数</w:t>
            </w:r>
            <w:proofErr w:type="gramEnd"/>
          </w:p>
        </w:tc>
        <w:tc>
          <w:tcPr>
            <w:tcW w:w="1134" w:type="dxa"/>
            <w:tcBorders>
              <w:top w:val="nil"/>
              <w:left w:val="nil"/>
              <w:bottom w:val="single" w:sz="4" w:space="0" w:color="auto"/>
              <w:right w:val="single" w:sz="4" w:space="0" w:color="auto"/>
            </w:tcBorders>
            <w:shd w:val="clear" w:color="auto" w:fill="auto"/>
            <w:noWrap/>
          </w:tcPr>
          <w:p w:rsidR="00071CD8" w:rsidRPr="0001272E" w:rsidRDefault="00071CD8" w:rsidP="0037049A">
            <w:pPr>
              <w:widowControl/>
              <w:adjustRightInd w:val="0"/>
              <w:snapToGrid w:val="0"/>
              <w:ind w:firstLineChars="0" w:firstLine="0"/>
              <w:jc w:val="center"/>
              <w:textAlignment w:val="center"/>
              <w:rPr>
                <w:rFonts w:ascii="宋体" w:hAnsi="宋体"/>
                <w:color w:val="000000"/>
                <w:kern w:val="0"/>
                <w:sz w:val="18"/>
                <w:szCs w:val="18"/>
              </w:rPr>
            </w:pPr>
            <w:r w:rsidRPr="0001272E">
              <w:rPr>
                <w:rFonts w:ascii="宋体" w:hAnsi="宋体" w:hint="eastAsia"/>
                <w:color w:val="000000"/>
                <w:kern w:val="0"/>
                <w:sz w:val="18"/>
                <w:szCs w:val="18"/>
              </w:rPr>
              <w:t>0.01</w:t>
            </w:r>
          </w:p>
        </w:tc>
      </w:tr>
      <w:tr w:rsidR="00F251DA" w:rsidRPr="0001272E" w:rsidTr="00071CD8">
        <w:trPr>
          <w:trHeight w:val="20"/>
          <w:jc w:val="center"/>
        </w:trPr>
        <w:tc>
          <w:tcPr>
            <w:tcW w:w="1134" w:type="dxa"/>
            <w:vMerge w:val="restart"/>
            <w:tcBorders>
              <w:top w:val="nil"/>
              <w:left w:val="single" w:sz="4" w:space="0" w:color="auto"/>
              <w:right w:val="single" w:sz="4" w:space="0" w:color="auto"/>
            </w:tcBorders>
            <w:shd w:val="clear" w:color="auto" w:fill="auto"/>
            <w:noWrap/>
            <w:vAlign w:val="center"/>
          </w:tcPr>
          <w:p w:rsidR="00F251DA" w:rsidRPr="0001272E" w:rsidRDefault="00F251DA"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水感观</w:t>
            </w:r>
          </w:p>
        </w:tc>
        <w:tc>
          <w:tcPr>
            <w:tcW w:w="2127" w:type="dxa"/>
            <w:tcBorders>
              <w:top w:val="nil"/>
              <w:left w:val="nil"/>
              <w:bottom w:val="single" w:sz="4" w:space="0" w:color="auto"/>
              <w:right w:val="single" w:sz="4" w:space="0" w:color="auto"/>
            </w:tcBorders>
            <w:shd w:val="clear" w:color="auto" w:fill="auto"/>
            <w:vAlign w:val="center"/>
          </w:tcPr>
          <w:p w:rsidR="00F251DA" w:rsidRPr="00DB02B7" w:rsidRDefault="00F251DA"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水面漂浮物覆盖率</w:t>
            </w:r>
          </w:p>
        </w:tc>
        <w:tc>
          <w:tcPr>
            <w:tcW w:w="1026" w:type="dxa"/>
            <w:tcBorders>
              <w:top w:val="nil"/>
              <w:left w:val="single" w:sz="4" w:space="0" w:color="auto"/>
              <w:bottom w:val="single" w:sz="4" w:space="0" w:color="auto"/>
              <w:right w:val="single" w:sz="4" w:space="0" w:color="auto"/>
            </w:tcBorders>
            <w:shd w:val="clear" w:color="auto" w:fill="auto"/>
            <w:vAlign w:val="center"/>
          </w:tcPr>
          <w:p w:rsidR="00F251DA" w:rsidRPr="00DB02B7" w:rsidRDefault="00F251DA" w:rsidP="00134E30">
            <w:pPr>
              <w:widowControl/>
              <w:adjustRightInd w:val="0"/>
              <w:snapToGrid w:val="0"/>
              <w:ind w:firstLineChars="0" w:firstLine="0"/>
              <w:jc w:val="center"/>
              <w:textAlignment w:val="center"/>
              <w:rPr>
                <w:rFonts w:ascii="宋体" w:hAnsi="宋体"/>
                <w:color w:val="000000"/>
                <w:sz w:val="18"/>
                <w:szCs w:val="18"/>
              </w:rPr>
            </w:pPr>
            <w:r w:rsidRPr="00DB02B7">
              <w:rPr>
                <w:rFonts w:ascii="宋体" w:hAnsi="宋体"/>
                <w:color w:val="000000"/>
                <w:kern w:val="0"/>
                <w:sz w:val="18"/>
                <w:szCs w:val="18"/>
              </w:rPr>
              <w:t>0.0</w:t>
            </w:r>
            <w:r w:rsidR="00134E30" w:rsidRPr="00DB02B7">
              <w:rPr>
                <w:rFonts w:ascii="宋体" w:hAnsi="宋体" w:hint="eastAsia"/>
                <w:color w:val="000000"/>
                <w:kern w:val="0"/>
                <w:sz w:val="18"/>
                <w:szCs w:val="18"/>
              </w:rPr>
              <w:t>3</w:t>
            </w:r>
          </w:p>
        </w:tc>
        <w:tc>
          <w:tcPr>
            <w:tcW w:w="3118" w:type="dxa"/>
            <w:tcBorders>
              <w:top w:val="nil"/>
              <w:left w:val="nil"/>
              <w:bottom w:val="single" w:sz="4" w:space="0" w:color="auto"/>
              <w:right w:val="single" w:sz="4" w:space="0" w:color="auto"/>
            </w:tcBorders>
            <w:shd w:val="clear" w:color="auto" w:fill="auto"/>
            <w:vAlign w:val="center"/>
          </w:tcPr>
          <w:p w:rsidR="00F251DA" w:rsidRPr="00DB02B7" w:rsidRDefault="00F251DA"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水面漂浮物覆盖率</w:t>
            </w:r>
          </w:p>
        </w:tc>
        <w:tc>
          <w:tcPr>
            <w:tcW w:w="1134" w:type="dxa"/>
            <w:tcBorders>
              <w:top w:val="nil"/>
              <w:left w:val="nil"/>
              <w:bottom w:val="single" w:sz="4" w:space="0" w:color="auto"/>
              <w:right w:val="single" w:sz="4" w:space="0" w:color="auto"/>
            </w:tcBorders>
            <w:shd w:val="clear" w:color="auto" w:fill="auto"/>
            <w:noWrap/>
            <w:vAlign w:val="center"/>
          </w:tcPr>
          <w:p w:rsidR="00F251DA" w:rsidRPr="00DB02B7" w:rsidRDefault="00F251DA" w:rsidP="00134E30">
            <w:pPr>
              <w:widowControl/>
              <w:adjustRightInd w:val="0"/>
              <w:snapToGrid w:val="0"/>
              <w:ind w:firstLineChars="0" w:firstLine="0"/>
              <w:jc w:val="center"/>
              <w:textAlignment w:val="center"/>
              <w:rPr>
                <w:rFonts w:ascii="黑体" w:eastAsia="黑体" w:hAnsi="黑体"/>
                <w:color w:val="000000"/>
                <w:kern w:val="0"/>
                <w:sz w:val="18"/>
                <w:szCs w:val="18"/>
              </w:rPr>
            </w:pPr>
            <w:r w:rsidRPr="00DB02B7">
              <w:rPr>
                <w:rFonts w:ascii="宋体" w:hAnsi="宋体"/>
                <w:color w:val="000000"/>
                <w:kern w:val="0"/>
                <w:sz w:val="18"/>
                <w:szCs w:val="18"/>
              </w:rPr>
              <w:t>0.0</w:t>
            </w:r>
            <w:r w:rsidR="00134E30" w:rsidRPr="00DB02B7">
              <w:rPr>
                <w:rFonts w:ascii="宋体" w:hAnsi="宋体" w:hint="eastAsia"/>
                <w:color w:val="000000"/>
                <w:kern w:val="0"/>
                <w:sz w:val="18"/>
                <w:szCs w:val="18"/>
              </w:rPr>
              <w:t>3</w:t>
            </w:r>
          </w:p>
        </w:tc>
      </w:tr>
      <w:tr w:rsidR="00F251DA" w:rsidRPr="0001272E" w:rsidTr="00032CEE">
        <w:trPr>
          <w:trHeight w:val="20"/>
          <w:jc w:val="center"/>
        </w:trPr>
        <w:tc>
          <w:tcPr>
            <w:tcW w:w="1134" w:type="dxa"/>
            <w:vMerge/>
            <w:tcBorders>
              <w:left w:val="single" w:sz="4" w:space="0" w:color="auto"/>
              <w:right w:val="single" w:sz="4" w:space="0" w:color="auto"/>
            </w:tcBorders>
            <w:shd w:val="clear" w:color="auto" w:fill="auto"/>
            <w:vAlign w:val="center"/>
          </w:tcPr>
          <w:p w:rsidR="00F251DA" w:rsidRPr="0001272E" w:rsidRDefault="00F251DA"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vAlign w:val="center"/>
          </w:tcPr>
          <w:p w:rsidR="00F251DA" w:rsidRPr="00DB02B7" w:rsidRDefault="00F251DA"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透明度</w:t>
            </w:r>
          </w:p>
        </w:tc>
        <w:tc>
          <w:tcPr>
            <w:tcW w:w="1026" w:type="dxa"/>
            <w:tcBorders>
              <w:top w:val="nil"/>
              <w:left w:val="single" w:sz="4" w:space="0" w:color="auto"/>
              <w:bottom w:val="single" w:sz="4" w:space="0" w:color="auto"/>
              <w:right w:val="single" w:sz="4" w:space="0" w:color="auto"/>
            </w:tcBorders>
            <w:shd w:val="clear" w:color="auto" w:fill="auto"/>
            <w:vAlign w:val="center"/>
          </w:tcPr>
          <w:p w:rsidR="00F251DA" w:rsidRPr="00DB02B7" w:rsidRDefault="00F251DA" w:rsidP="00134E30">
            <w:pPr>
              <w:widowControl/>
              <w:adjustRightInd w:val="0"/>
              <w:snapToGrid w:val="0"/>
              <w:ind w:firstLineChars="0" w:firstLine="0"/>
              <w:jc w:val="center"/>
              <w:textAlignment w:val="center"/>
              <w:rPr>
                <w:rFonts w:ascii="宋体" w:hAnsi="宋体"/>
                <w:color w:val="000000"/>
                <w:sz w:val="18"/>
                <w:szCs w:val="18"/>
              </w:rPr>
            </w:pPr>
            <w:r w:rsidRPr="00DB02B7">
              <w:rPr>
                <w:rFonts w:ascii="宋体" w:hAnsi="宋体"/>
                <w:color w:val="000000"/>
                <w:kern w:val="0"/>
                <w:sz w:val="18"/>
                <w:szCs w:val="18"/>
              </w:rPr>
              <w:t>0.0</w:t>
            </w:r>
            <w:r w:rsidR="00134E30" w:rsidRPr="00DB02B7">
              <w:rPr>
                <w:rFonts w:ascii="宋体" w:hAnsi="宋体" w:hint="eastAsia"/>
                <w:color w:val="000000"/>
                <w:kern w:val="0"/>
                <w:sz w:val="18"/>
                <w:szCs w:val="18"/>
              </w:rPr>
              <w:t>6</w:t>
            </w:r>
          </w:p>
        </w:tc>
        <w:tc>
          <w:tcPr>
            <w:tcW w:w="3118" w:type="dxa"/>
            <w:tcBorders>
              <w:top w:val="nil"/>
              <w:left w:val="nil"/>
              <w:bottom w:val="single" w:sz="4" w:space="0" w:color="auto"/>
              <w:right w:val="single" w:sz="4" w:space="0" w:color="auto"/>
            </w:tcBorders>
            <w:shd w:val="clear" w:color="auto" w:fill="auto"/>
            <w:noWrap/>
            <w:vAlign w:val="center"/>
          </w:tcPr>
          <w:p w:rsidR="00F251DA" w:rsidRPr="00DB02B7" w:rsidRDefault="00F251DA"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 xml:space="preserve">透明度　</w:t>
            </w:r>
          </w:p>
        </w:tc>
        <w:tc>
          <w:tcPr>
            <w:tcW w:w="1134" w:type="dxa"/>
            <w:tcBorders>
              <w:top w:val="nil"/>
              <w:left w:val="nil"/>
              <w:bottom w:val="single" w:sz="4" w:space="0" w:color="auto"/>
              <w:right w:val="single" w:sz="4" w:space="0" w:color="auto"/>
            </w:tcBorders>
            <w:shd w:val="clear" w:color="auto" w:fill="auto"/>
            <w:noWrap/>
            <w:vAlign w:val="center"/>
          </w:tcPr>
          <w:p w:rsidR="00F251DA" w:rsidRPr="00DB02B7" w:rsidRDefault="00F251DA" w:rsidP="00134E30">
            <w:pPr>
              <w:widowControl/>
              <w:adjustRightInd w:val="0"/>
              <w:snapToGrid w:val="0"/>
              <w:ind w:firstLineChars="0" w:firstLine="0"/>
              <w:jc w:val="center"/>
              <w:textAlignment w:val="center"/>
              <w:rPr>
                <w:rFonts w:ascii="黑体" w:eastAsia="黑体" w:hAnsi="黑体"/>
                <w:color w:val="000000"/>
                <w:kern w:val="0"/>
                <w:sz w:val="18"/>
                <w:szCs w:val="18"/>
              </w:rPr>
            </w:pPr>
            <w:r w:rsidRPr="00DB02B7">
              <w:rPr>
                <w:rFonts w:ascii="宋体" w:hAnsi="宋体"/>
                <w:color w:val="000000"/>
                <w:kern w:val="0"/>
                <w:sz w:val="18"/>
                <w:szCs w:val="18"/>
              </w:rPr>
              <w:t>0.</w:t>
            </w:r>
            <w:r w:rsidR="0077754F" w:rsidRPr="00DB02B7">
              <w:rPr>
                <w:rFonts w:ascii="宋体" w:hAnsi="宋体" w:hint="eastAsia"/>
                <w:color w:val="000000"/>
                <w:kern w:val="0"/>
                <w:sz w:val="18"/>
                <w:szCs w:val="18"/>
              </w:rPr>
              <w:t>0</w:t>
            </w:r>
            <w:r w:rsidR="00134E30" w:rsidRPr="00DB02B7">
              <w:rPr>
                <w:rFonts w:ascii="宋体" w:hAnsi="宋体" w:hint="eastAsia"/>
                <w:color w:val="000000"/>
                <w:kern w:val="0"/>
                <w:sz w:val="18"/>
                <w:szCs w:val="18"/>
              </w:rPr>
              <w:t>6</w:t>
            </w:r>
          </w:p>
        </w:tc>
      </w:tr>
      <w:tr w:rsidR="00F251DA" w:rsidRPr="0001272E" w:rsidTr="00071CD8">
        <w:trPr>
          <w:trHeight w:val="20"/>
          <w:jc w:val="center"/>
        </w:trPr>
        <w:tc>
          <w:tcPr>
            <w:tcW w:w="1134" w:type="dxa"/>
            <w:vMerge/>
            <w:tcBorders>
              <w:left w:val="single" w:sz="4" w:space="0" w:color="auto"/>
              <w:bottom w:val="single" w:sz="4" w:space="0" w:color="auto"/>
              <w:right w:val="single" w:sz="4" w:space="0" w:color="auto"/>
            </w:tcBorders>
            <w:shd w:val="clear" w:color="auto" w:fill="auto"/>
            <w:vAlign w:val="center"/>
          </w:tcPr>
          <w:p w:rsidR="00F251DA" w:rsidRPr="0001272E" w:rsidRDefault="00F251DA" w:rsidP="0037049A">
            <w:pPr>
              <w:widowControl/>
              <w:adjustRightInd w:val="0"/>
              <w:snapToGrid w:val="0"/>
              <w:ind w:firstLineChars="0" w:firstLine="0"/>
              <w:jc w:val="left"/>
              <w:rPr>
                <w:rFonts w:ascii="宋体" w:hAnsi="宋体"/>
                <w:color w:val="000000"/>
                <w:kern w:val="0"/>
                <w:sz w:val="18"/>
                <w:szCs w:val="18"/>
              </w:rPr>
            </w:pPr>
          </w:p>
        </w:tc>
        <w:tc>
          <w:tcPr>
            <w:tcW w:w="2127" w:type="dxa"/>
            <w:tcBorders>
              <w:top w:val="nil"/>
              <w:left w:val="nil"/>
              <w:bottom w:val="single" w:sz="4" w:space="0" w:color="auto"/>
              <w:right w:val="single" w:sz="4" w:space="0" w:color="auto"/>
            </w:tcBorders>
            <w:shd w:val="clear" w:color="auto" w:fill="auto"/>
            <w:vAlign w:val="center"/>
          </w:tcPr>
          <w:p w:rsidR="00F251DA" w:rsidRPr="00DB02B7" w:rsidRDefault="00F251DA"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公众满意度</w:t>
            </w:r>
          </w:p>
        </w:tc>
        <w:tc>
          <w:tcPr>
            <w:tcW w:w="1026" w:type="dxa"/>
            <w:tcBorders>
              <w:top w:val="nil"/>
              <w:left w:val="single" w:sz="4" w:space="0" w:color="auto"/>
              <w:bottom w:val="single" w:sz="4" w:space="0" w:color="auto"/>
              <w:right w:val="single" w:sz="4" w:space="0" w:color="auto"/>
            </w:tcBorders>
            <w:shd w:val="clear" w:color="auto" w:fill="auto"/>
            <w:vAlign w:val="center"/>
          </w:tcPr>
          <w:p w:rsidR="00F251DA" w:rsidRPr="00DB02B7" w:rsidRDefault="0077754F" w:rsidP="00134E30">
            <w:pPr>
              <w:widowControl/>
              <w:adjustRightInd w:val="0"/>
              <w:snapToGrid w:val="0"/>
              <w:ind w:firstLineChars="0" w:firstLine="0"/>
              <w:jc w:val="center"/>
              <w:textAlignment w:val="center"/>
              <w:rPr>
                <w:rFonts w:ascii="宋体" w:hAnsi="宋体"/>
                <w:color w:val="000000"/>
                <w:kern w:val="0"/>
                <w:sz w:val="18"/>
                <w:szCs w:val="18"/>
              </w:rPr>
            </w:pPr>
            <w:r w:rsidRPr="00DB02B7">
              <w:rPr>
                <w:rFonts w:ascii="宋体" w:hAnsi="宋体" w:hint="eastAsia"/>
                <w:color w:val="000000"/>
                <w:kern w:val="0"/>
                <w:sz w:val="18"/>
                <w:szCs w:val="18"/>
              </w:rPr>
              <w:t>0.0</w:t>
            </w:r>
            <w:r w:rsidR="00134E30" w:rsidRPr="00DB02B7">
              <w:rPr>
                <w:rFonts w:ascii="宋体" w:hAnsi="宋体" w:hint="eastAsia"/>
                <w:color w:val="000000"/>
                <w:kern w:val="0"/>
                <w:sz w:val="18"/>
                <w:szCs w:val="18"/>
              </w:rPr>
              <w:t>6</w:t>
            </w:r>
          </w:p>
        </w:tc>
        <w:tc>
          <w:tcPr>
            <w:tcW w:w="3118" w:type="dxa"/>
            <w:tcBorders>
              <w:top w:val="nil"/>
              <w:left w:val="nil"/>
              <w:bottom w:val="single" w:sz="4" w:space="0" w:color="auto"/>
              <w:right w:val="single" w:sz="4" w:space="0" w:color="auto"/>
            </w:tcBorders>
            <w:shd w:val="clear" w:color="auto" w:fill="auto"/>
            <w:noWrap/>
            <w:vAlign w:val="center"/>
          </w:tcPr>
          <w:p w:rsidR="00F251DA" w:rsidRPr="00DB02B7" w:rsidRDefault="0077754F" w:rsidP="0037049A">
            <w:pPr>
              <w:widowControl/>
              <w:adjustRightInd w:val="0"/>
              <w:snapToGrid w:val="0"/>
              <w:ind w:firstLineChars="0" w:firstLine="0"/>
              <w:jc w:val="left"/>
              <w:rPr>
                <w:rFonts w:ascii="宋体" w:hAnsi="宋体"/>
                <w:color w:val="000000"/>
                <w:kern w:val="0"/>
                <w:sz w:val="18"/>
                <w:szCs w:val="18"/>
              </w:rPr>
            </w:pPr>
            <w:r w:rsidRPr="00DB02B7">
              <w:rPr>
                <w:rFonts w:ascii="宋体" w:hAnsi="宋体" w:hint="eastAsia"/>
                <w:color w:val="000000"/>
                <w:kern w:val="0"/>
                <w:sz w:val="18"/>
                <w:szCs w:val="18"/>
              </w:rPr>
              <w:t>公众满意度</w:t>
            </w:r>
          </w:p>
        </w:tc>
        <w:tc>
          <w:tcPr>
            <w:tcW w:w="1134" w:type="dxa"/>
            <w:tcBorders>
              <w:top w:val="nil"/>
              <w:left w:val="nil"/>
              <w:bottom w:val="single" w:sz="4" w:space="0" w:color="auto"/>
              <w:right w:val="single" w:sz="4" w:space="0" w:color="auto"/>
            </w:tcBorders>
            <w:shd w:val="clear" w:color="auto" w:fill="auto"/>
            <w:noWrap/>
            <w:vAlign w:val="center"/>
          </w:tcPr>
          <w:p w:rsidR="00F251DA" w:rsidRPr="00DB02B7" w:rsidRDefault="0077754F" w:rsidP="00134E30">
            <w:pPr>
              <w:widowControl/>
              <w:adjustRightInd w:val="0"/>
              <w:snapToGrid w:val="0"/>
              <w:ind w:firstLineChars="0" w:firstLine="0"/>
              <w:jc w:val="center"/>
              <w:textAlignment w:val="center"/>
              <w:rPr>
                <w:rFonts w:ascii="宋体" w:hAnsi="宋体"/>
                <w:color w:val="000000"/>
                <w:kern w:val="0"/>
                <w:sz w:val="18"/>
                <w:szCs w:val="18"/>
              </w:rPr>
            </w:pPr>
            <w:r w:rsidRPr="00DB02B7">
              <w:rPr>
                <w:rFonts w:ascii="宋体" w:hAnsi="宋体" w:hint="eastAsia"/>
                <w:color w:val="000000"/>
                <w:kern w:val="0"/>
                <w:sz w:val="18"/>
                <w:szCs w:val="18"/>
              </w:rPr>
              <w:t>0.0</w:t>
            </w:r>
            <w:r w:rsidR="00134E30" w:rsidRPr="00DB02B7">
              <w:rPr>
                <w:rFonts w:ascii="宋体" w:hAnsi="宋体" w:hint="eastAsia"/>
                <w:color w:val="000000"/>
                <w:kern w:val="0"/>
                <w:sz w:val="18"/>
                <w:szCs w:val="18"/>
              </w:rPr>
              <w:t>6</w:t>
            </w:r>
          </w:p>
        </w:tc>
      </w:tr>
      <w:tr w:rsidR="00071CD8" w:rsidRPr="0001272E" w:rsidTr="00071CD8">
        <w:trPr>
          <w:trHeight w:val="20"/>
          <w:jc w:val="cent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水文化</w:t>
            </w:r>
          </w:p>
        </w:tc>
        <w:tc>
          <w:tcPr>
            <w:tcW w:w="7405" w:type="dxa"/>
            <w:gridSpan w:val="4"/>
            <w:tcBorders>
              <w:top w:val="single" w:sz="4" w:space="0" w:color="auto"/>
              <w:left w:val="nil"/>
              <w:bottom w:val="single" w:sz="4" w:space="0" w:color="auto"/>
              <w:right w:val="single" w:sz="4" w:space="0" w:color="auto"/>
            </w:tcBorders>
            <w:shd w:val="clear" w:color="auto" w:fill="auto"/>
            <w:vAlign w:val="center"/>
          </w:tcPr>
          <w:p w:rsidR="00071CD8" w:rsidRPr="0001272E" w:rsidRDefault="00071CD8" w:rsidP="0037049A">
            <w:pPr>
              <w:widowControl/>
              <w:adjustRightInd w:val="0"/>
              <w:snapToGrid w:val="0"/>
              <w:ind w:firstLineChars="0" w:firstLine="0"/>
              <w:jc w:val="left"/>
              <w:textAlignment w:val="center"/>
              <w:rPr>
                <w:rFonts w:ascii="宋体" w:hAnsi="宋体"/>
                <w:color w:val="000000"/>
                <w:kern w:val="0"/>
                <w:sz w:val="18"/>
                <w:szCs w:val="18"/>
              </w:rPr>
            </w:pPr>
            <w:r w:rsidRPr="0001272E">
              <w:rPr>
                <w:rFonts w:ascii="宋体" w:hAnsi="宋体" w:hint="eastAsia"/>
                <w:color w:val="000000"/>
                <w:kern w:val="0"/>
                <w:sz w:val="18"/>
                <w:szCs w:val="18"/>
              </w:rPr>
              <w:t>省级以上水利风景区、水情教育基地、精细化管理工程、创新性水域管理制度等，加分项</w:t>
            </w:r>
          </w:p>
        </w:tc>
      </w:tr>
    </w:tbl>
    <w:p w:rsidR="000A1110" w:rsidRPr="0001272E" w:rsidRDefault="000A1110" w:rsidP="0079096D">
      <w:pPr>
        <w:pStyle w:val="1"/>
        <w:keepNext w:val="0"/>
        <w:keepLines w:val="0"/>
        <w:adjustRightInd w:val="0"/>
        <w:snapToGrid w:val="0"/>
        <w:spacing w:beforeLines="100" w:before="435" w:afterLines="100" w:after="435" w:line="240" w:lineRule="auto"/>
        <w:ind w:firstLineChars="0" w:firstLine="0"/>
        <w:rPr>
          <w:rFonts w:ascii="Arial Unicode MS" w:eastAsia="Arial Unicode MS" w:hAnsi="Arial Unicode MS" w:cs="Arial Unicode MS"/>
          <w:b w:val="0"/>
          <w:sz w:val="21"/>
          <w:szCs w:val="21"/>
        </w:rPr>
      </w:pPr>
      <w:bookmarkStart w:id="26" w:name="_Toc124253719"/>
      <w:r w:rsidRPr="0001272E">
        <w:rPr>
          <w:rFonts w:ascii="Arial Unicode MS" w:eastAsia="Arial Unicode MS" w:hAnsi="Arial Unicode MS" w:cs="Arial Unicode MS" w:hint="eastAsia"/>
          <w:b w:val="0"/>
          <w:sz w:val="21"/>
          <w:szCs w:val="21"/>
        </w:rPr>
        <w:lastRenderedPageBreak/>
        <w:t>6  水域监测</w:t>
      </w:r>
      <w:bookmarkEnd w:id="26"/>
    </w:p>
    <w:p w:rsidR="000A1110" w:rsidRPr="0001272E" w:rsidRDefault="000A1110" w:rsidP="0079096D">
      <w:pPr>
        <w:spacing w:beforeLines="50" w:before="217" w:afterLines="50" w:after="217"/>
        <w:ind w:firstLineChars="0" w:firstLine="0"/>
        <w:rPr>
          <w:rFonts w:ascii="黑体" w:eastAsia="黑体" w:hAnsi="黑体" w:cs="Arial Unicode MS"/>
          <w:kern w:val="0"/>
        </w:rPr>
      </w:pPr>
      <w:r w:rsidRPr="0001272E">
        <w:rPr>
          <w:rFonts w:ascii="Arial Unicode MS" w:eastAsia="Arial Unicode MS" w:hAnsi="Arial Unicode MS" w:cs="Arial Unicode MS" w:hint="eastAsia"/>
          <w:kern w:val="0"/>
        </w:rPr>
        <w:t>6.1  监测断面</w:t>
      </w:r>
    </w:p>
    <w:p w:rsidR="000A1110" w:rsidRPr="0001272E" w:rsidRDefault="000A1110" w:rsidP="0037049A">
      <w:pPr>
        <w:widowControl/>
        <w:ind w:firstLineChars="0" w:firstLine="0"/>
        <w:rPr>
          <w:rFonts w:ascii="宋体" w:hAnsi="Calibri"/>
          <w:kern w:val="0"/>
        </w:rPr>
      </w:pPr>
      <w:r w:rsidRPr="0001272E">
        <w:rPr>
          <w:rFonts w:ascii="Arial Unicode MS" w:eastAsia="Arial Unicode MS" w:hAnsi="Arial Unicode MS" w:cs="Arial Unicode MS" w:hint="eastAsia"/>
          <w:szCs w:val="21"/>
        </w:rPr>
        <w:t xml:space="preserve">6.1.1  </w:t>
      </w:r>
      <w:r w:rsidRPr="0001272E">
        <w:rPr>
          <w:rFonts w:ascii="宋体" w:hAnsi="宋体" w:cs="Arial Unicode MS" w:hint="eastAsia"/>
          <w:szCs w:val="21"/>
        </w:rPr>
        <w:t>水域状况的</w:t>
      </w:r>
      <w:r w:rsidRPr="0001272E">
        <w:rPr>
          <w:rFonts w:ascii="宋体" w:hAnsi="Calibri" w:hint="eastAsia"/>
          <w:kern w:val="0"/>
        </w:rPr>
        <w:t>监测断面应具有较好的代表性、完整性、可比性和长期观测的连续性，不同指标的监测断面宜保持一致。</w:t>
      </w:r>
    </w:p>
    <w:p w:rsidR="000A1110" w:rsidRPr="0001272E" w:rsidRDefault="000A1110" w:rsidP="0037049A">
      <w:pPr>
        <w:widowControl/>
        <w:ind w:firstLineChars="0" w:firstLine="0"/>
        <w:rPr>
          <w:rFonts w:ascii="宋体" w:hAnsi="Calibri"/>
          <w:kern w:val="0"/>
        </w:rPr>
      </w:pPr>
      <w:r w:rsidRPr="0001272E">
        <w:rPr>
          <w:rFonts w:ascii="Arial Unicode MS" w:eastAsia="Arial Unicode MS" w:hAnsi="Arial Unicode MS" w:cs="Arial Unicode MS" w:hint="eastAsia"/>
          <w:szCs w:val="21"/>
        </w:rPr>
        <w:t xml:space="preserve">6.1.2  </w:t>
      </w:r>
      <w:r w:rsidRPr="0001272E">
        <w:rPr>
          <w:rFonts w:ascii="宋体" w:hAnsi="宋体" w:cs="Arial Unicode MS" w:hint="eastAsia"/>
          <w:szCs w:val="21"/>
        </w:rPr>
        <w:t>监测断面设置应</w:t>
      </w:r>
      <w:r w:rsidRPr="0001272E">
        <w:rPr>
          <w:rFonts w:ascii="宋体" w:hAnsi="Calibri" w:hint="eastAsia"/>
          <w:kern w:val="0"/>
        </w:rPr>
        <w:t>综合考虑河湖的水文条件、人类活动影响等特征，兼顾河湖功能区划和行政区划等因素，覆盖水域典型区域，断面设置应遵循SL 34、SL 219的规定。</w:t>
      </w:r>
    </w:p>
    <w:p w:rsidR="000A1110" w:rsidRPr="0001272E" w:rsidRDefault="000A1110" w:rsidP="0079096D">
      <w:pPr>
        <w:spacing w:beforeLines="50" w:before="217" w:afterLines="50" w:after="217"/>
        <w:ind w:firstLineChars="0" w:firstLine="0"/>
        <w:rPr>
          <w:rFonts w:ascii="黑体" w:eastAsia="黑体" w:hAnsi="黑体" w:cs="Arial Unicode MS"/>
          <w:kern w:val="0"/>
        </w:rPr>
      </w:pPr>
      <w:r w:rsidRPr="0001272E">
        <w:rPr>
          <w:rFonts w:ascii="Arial Unicode MS" w:eastAsia="Arial Unicode MS" w:hAnsi="Arial Unicode MS" w:cs="Arial Unicode MS" w:hint="eastAsia"/>
          <w:kern w:val="0"/>
        </w:rPr>
        <w:t>6.2  监测方法</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szCs w:val="21"/>
        </w:rPr>
        <w:t xml:space="preserve">6.2.1  </w:t>
      </w:r>
      <w:r w:rsidRPr="0001272E">
        <w:rPr>
          <w:rFonts w:ascii="宋体" w:hAnsi="宋体" w:cs="Arial Unicode MS" w:hint="eastAsia"/>
          <w:szCs w:val="21"/>
        </w:rPr>
        <w:t>水域评价指标的调查、测验或分析方法应优先采用国家、行业标准，部分</w:t>
      </w:r>
      <w:r w:rsidR="00E770A1">
        <w:rPr>
          <w:rFonts w:ascii="宋体" w:hAnsi="宋体" w:cs="Arial Unicode MS" w:hint="eastAsia"/>
          <w:szCs w:val="21"/>
        </w:rPr>
        <w:t>水域</w:t>
      </w:r>
      <w:r w:rsidRPr="0001272E">
        <w:rPr>
          <w:rFonts w:ascii="宋体" w:hAnsi="宋体" w:cs="Arial Unicode MS" w:hint="eastAsia"/>
          <w:szCs w:val="21"/>
        </w:rPr>
        <w:t>指标执行标准见附录C。</w:t>
      </w:r>
    </w:p>
    <w:p w:rsidR="000A1110" w:rsidRPr="0001272E" w:rsidRDefault="000A1110" w:rsidP="0037049A">
      <w:pPr>
        <w:widowControl/>
        <w:ind w:firstLineChars="0" w:firstLine="0"/>
        <w:rPr>
          <w:rFonts w:ascii="Arial Unicode MS" w:eastAsia="Arial Unicode MS" w:hAnsi="Arial Unicode MS" w:cs="Arial Unicode MS"/>
          <w:szCs w:val="21"/>
        </w:rPr>
      </w:pPr>
      <w:r w:rsidRPr="0001272E">
        <w:rPr>
          <w:rFonts w:ascii="Arial Unicode MS" w:eastAsia="Arial Unicode MS" w:hAnsi="Arial Unicode MS" w:cs="Arial Unicode MS" w:hint="eastAsia"/>
          <w:szCs w:val="21"/>
        </w:rPr>
        <w:t xml:space="preserve">6.2.2  </w:t>
      </w:r>
      <w:r w:rsidRPr="0001272E">
        <w:rPr>
          <w:rFonts w:ascii="宋体" w:hAnsi="宋体" w:cs="Arial Unicode MS" w:hint="eastAsia"/>
          <w:szCs w:val="21"/>
        </w:rPr>
        <w:t>水域面积、水面漂浮物</w:t>
      </w:r>
      <w:r w:rsidR="005E0EBA">
        <w:rPr>
          <w:rFonts w:ascii="宋体" w:hAnsi="宋体" w:cs="Arial Unicode MS" w:hint="eastAsia"/>
          <w:szCs w:val="21"/>
        </w:rPr>
        <w:t>宜</w:t>
      </w:r>
      <w:r w:rsidRPr="0001272E">
        <w:rPr>
          <w:rFonts w:ascii="宋体" w:hAnsi="宋体" w:cs="Arial Unicode MS" w:hint="eastAsia"/>
          <w:szCs w:val="21"/>
        </w:rPr>
        <w:t>采用遥感监测法，图件成果应符合GB/T 15968、GB/T 18316及</w:t>
      </w:r>
      <w:r w:rsidRPr="0001272E">
        <w:rPr>
          <w:rFonts w:ascii="宋体" w:hAnsi="宋体" w:cs="Arial Unicode MS"/>
          <w:szCs w:val="21"/>
        </w:rPr>
        <w:t>DB</w:t>
      </w:r>
      <w:r w:rsidRPr="0001272E">
        <w:rPr>
          <w:rFonts w:ascii="宋体" w:hAnsi="宋体" w:cs="Arial Unicode MS" w:hint="eastAsia"/>
          <w:szCs w:val="21"/>
        </w:rPr>
        <w:t xml:space="preserve"> </w:t>
      </w:r>
      <w:r w:rsidRPr="0001272E">
        <w:rPr>
          <w:rFonts w:ascii="宋体" w:hAnsi="宋体" w:cs="Arial Unicode MS"/>
          <w:szCs w:val="21"/>
        </w:rPr>
        <w:t>32/T</w:t>
      </w:r>
      <w:r w:rsidRPr="0001272E">
        <w:rPr>
          <w:rFonts w:ascii="宋体" w:hAnsi="宋体" w:cs="Arial Unicode MS" w:hint="eastAsia"/>
          <w:szCs w:val="21"/>
        </w:rPr>
        <w:t xml:space="preserve"> </w:t>
      </w:r>
      <w:r w:rsidRPr="0001272E">
        <w:rPr>
          <w:rFonts w:ascii="宋体" w:hAnsi="宋体" w:cs="Arial Unicode MS"/>
          <w:szCs w:val="21"/>
        </w:rPr>
        <w:t>4</w:t>
      </w:r>
      <w:r w:rsidRPr="0001272E">
        <w:rPr>
          <w:rFonts w:ascii="宋体" w:hAnsi="宋体" w:cs="Arial Unicode MS" w:hint="eastAsia"/>
          <w:szCs w:val="21"/>
        </w:rPr>
        <w:t>324的规定。</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szCs w:val="21"/>
        </w:rPr>
        <w:t xml:space="preserve">6.2.3  </w:t>
      </w:r>
      <w:r w:rsidRPr="0001272E">
        <w:rPr>
          <w:rFonts w:ascii="宋体" w:hAnsi="宋体" w:cs="Arial Unicode MS" w:hint="eastAsia"/>
          <w:szCs w:val="21"/>
        </w:rPr>
        <w:t>水资源</w:t>
      </w:r>
      <w:proofErr w:type="gramStart"/>
      <w:r w:rsidRPr="0001272E">
        <w:rPr>
          <w:rFonts w:ascii="宋体" w:hAnsi="宋体" w:cs="Arial Unicode MS" w:hint="eastAsia"/>
          <w:szCs w:val="21"/>
        </w:rPr>
        <w:t>类评价</w:t>
      </w:r>
      <w:proofErr w:type="gramEnd"/>
      <w:r w:rsidRPr="0001272E">
        <w:rPr>
          <w:rFonts w:ascii="宋体" w:hAnsi="宋体" w:cs="Arial Unicode MS" w:hint="eastAsia"/>
          <w:szCs w:val="21"/>
        </w:rPr>
        <w:t xml:space="preserve">指标监测应符合GB </w:t>
      </w:r>
      <w:r w:rsidRPr="0001272E">
        <w:rPr>
          <w:rFonts w:ascii="宋体" w:hAnsi="宋体" w:cs="Arial Unicode MS"/>
          <w:szCs w:val="21"/>
        </w:rPr>
        <w:t>50179</w:t>
      </w:r>
      <w:r w:rsidRPr="0001272E">
        <w:rPr>
          <w:rFonts w:ascii="宋体" w:hAnsi="宋体" w:cs="Arial Unicode MS" w:hint="eastAsia"/>
          <w:szCs w:val="21"/>
        </w:rPr>
        <w:t>、G</w:t>
      </w:r>
      <w:r w:rsidRPr="0001272E">
        <w:rPr>
          <w:rFonts w:ascii="宋体" w:hAnsi="宋体" w:cs="Arial Unicode MS"/>
          <w:szCs w:val="21"/>
        </w:rPr>
        <w:t>B</w:t>
      </w:r>
      <w:r w:rsidRPr="0001272E">
        <w:rPr>
          <w:rFonts w:ascii="宋体" w:hAnsi="宋体" w:cs="Arial Unicode MS" w:hint="eastAsia"/>
          <w:szCs w:val="21"/>
        </w:rPr>
        <w:t>/</w:t>
      </w:r>
      <w:r w:rsidRPr="0001272E">
        <w:rPr>
          <w:rFonts w:ascii="宋体" w:hAnsi="宋体" w:cs="Arial Unicode MS"/>
          <w:szCs w:val="21"/>
        </w:rPr>
        <w:t>T 50138</w:t>
      </w:r>
      <w:r w:rsidRPr="0001272E">
        <w:rPr>
          <w:rFonts w:ascii="宋体" w:hAnsi="宋体" w:cs="Arial Unicode MS" w:hint="eastAsia"/>
          <w:szCs w:val="21"/>
        </w:rPr>
        <w:t>、SL 196、SL 257的规定。</w:t>
      </w:r>
    </w:p>
    <w:p w:rsidR="000A1110" w:rsidRPr="0001272E" w:rsidRDefault="000A1110" w:rsidP="0037049A">
      <w:pPr>
        <w:widowControl/>
        <w:ind w:firstLineChars="0" w:firstLine="0"/>
        <w:rPr>
          <w:rFonts w:ascii="宋体" w:hAnsi="宋体"/>
          <w:szCs w:val="21"/>
        </w:rPr>
      </w:pPr>
      <w:r w:rsidRPr="0001272E">
        <w:rPr>
          <w:rFonts w:ascii="Arial Unicode MS" w:eastAsia="Arial Unicode MS" w:hAnsi="Arial Unicode MS" w:cs="Arial Unicode MS" w:hint="eastAsia"/>
          <w:szCs w:val="21"/>
        </w:rPr>
        <w:t xml:space="preserve">6.2.4  </w:t>
      </w:r>
      <w:r w:rsidRPr="0001272E">
        <w:rPr>
          <w:rFonts w:ascii="宋体" w:hAnsi="宋体" w:cs="Arial Unicode MS" w:hint="eastAsia"/>
          <w:szCs w:val="21"/>
        </w:rPr>
        <w:t>水生境类指标监测应符合</w:t>
      </w:r>
      <w:r w:rsidR="00666CB2" w:rsidRPr="0001272E">
        <w:rPr>
          <w:rFonts w:ascii="宋体" w:hAnsi="宋体" w:cs="Arial Unicode MS" w:hint="eastAsia"/>
          <w:szCs w:val="21"/>
        </w:rPr>
        <w:t>GB 3838、</w:t>
      </w:r>
      <w:r w:rsidR="008B34E0" w:rsidRPr="0001272E">
        <w:rPr>
          <w:rFonts w:ascii="宋体" w:hAnsi="宋体" w:cs="Arial Unicode MS" w:hint="eastAsia"/>
          <w:szCs w:val="21"/>
        </w:rPr>
        <w:t>GB 15618、</w:t>
      </w:r>
      <w:r w:rsidR="00666CB2" w:rsidRPr="0001272E">
        <w:rPr>
          <w:rFonts w:ascii="宋体" w:hAnsi="宋体" w:cs="Arial Unicode MS" w:hint="eastAsia"/>
          <w:szCs w:val="21"/>
        </w:rPr>
        <w:t>GB 50179、</w:t>
      </w:r>
      <w:r w:rsidRPr="0001272E">
        <w:rPr>
          <w:rFonts w:ascii="宋体" w:hAnsi="宋体" w:cs="Arial Unicode MS" w:hint="eastAsia"/>
          <w:szCs w:val="21"/>
        </w:rPr>
        <w:t>SL 219</w:t>
      </w:r>
      <w:r w:rsidRPr="0001272E">
        <w:rPr>
          <w:rFonts w:ascii="宋体" w:hAnsi="宋体" w:cs="Arial Unicode MS" w:hint="eastAsia"/>
          <w:bCs/>
          <w:szCs w:val="21"/>
        </w:rPr>
        <w:t>的规定</w:t>
      </w:r>
      <w:r w:rsidRPr="0001272E">
        <w:rPr>
          <w:rFonts w:ascii="宋体" w:hAnsi="宋体" w:hint="eastAsia"/>
          <w:szCs w:val="21"/>
        </w:rPr>
        <w:t>。</w:t>
      </w:r>
    </w:p>
    <w:p w:rsidR="00666CB2" w:rsidRPr="0001272E" w:rsidRDefault="00666CB2" w:rsidP="0037049A">
      <w:pPr>
        <w:widowControl/>
        <w:ind w:firstLineChars="0" w:firstLine="0"/>
        <w:rPr>
          <w:rFonts w:ascii="宋体" w:hAnsi="宋体"/>
          <w:szCs w:val="21"/>
        </w:rPr>
      </w:pPr>
      <w:r w:rsidRPr="0001272E">
        <w:rPr>
          <w:rFonts w:ascii="Arial Unicode MS" w:eastAsia="Arial Unicode MS" w:hAnsi="Arial Unicode MS" w:cs="Arial Unicode MS" w:hint="eastAsia"/>
          <w:szCs w:val="21"/>
        </w:rPr>
        <w:t xml:space="preserve">6.2.5  </w:t>
      </w:r>
      <w:r w:rsidRPr="0001272E">
        <w:rPr>
          <w:rFonts w:ascii="宋体" w:hAnsi="宋体" w:cs="Arial Unicode MS" w:hint="eastAsia"/>
          <w:szCs w:val="21"/>
        </w:rPr>
        <w:t>水生物类指标监测应符合</w:t>
      </w:r>
      <w:r w:rsidR="00A82205" w:rsidRPr="0001272E">
        <w:rPr>
          <w:rFonts w:ascii="宋体" w:hAnsi="宋体" w:cs="Arial Unicode MS" w:hint="eastAsia"/>
          <w:szCs w:val="21"/>
        </w:rPr>
        <w:t>HJ 710.7、HJ 710.4</w:t>
      </w:r>
      <w:r w:rsidR="00EE25C9">
        <w:rPr>
          <w:rFonts w:ascii="宋体" w:hAnsi="宋体" w:cs="Arial Unicode MS" w:hint="eastAsia"/>
          <w:szCs w:val="21"/>
        </w:rPr>
        <w:t>、</w:t>
      </w:r>
      <w:r w:rsidR="00EE25C9">
        <w:rPr>
          <w:rFonts w:ascii="宋体" w:hAnsi="宋体" w:cs="Arial Unicode MS"/>
          <w:szCs w:val="21"/>
        </w:rPr>
        <w:t>SC/T 9102.3</w:t>
      </w:r>
      <w:r w:rsidR="00A82205" w:rsidRPr="0001272E">
        <w:rPr>
          <w:rFonts w:ascii="宋体" w:hAnsi="宋体" w:cs="Arial Unicode MS" w:hint="eastAsia"/>
          <w:szCs w:val="21"/>
        </w:rPr>
        <w:t>、</w:t>
      </w:r>
      <w:r w:rsidRPr="0001272E">
        <w:rPr>
          <w:rFonts w:ascii="宋体" w:hAnsi="宋体" w:cs="Arial Unicode MS" w:hint="eastAsia"/>
          <w:szCs w:val="21"/>
        </w:rPr>
        <w:t>SL 219、SL 733、DB</w:t>
      </w:r>
      <w:r w:rsidRPr="0001272E">
        <w:rPr>
          <w:rFonts w:ascii="宋体" w:hAnsi="宋体" w:cs="Arial Unicode MS"/>
          <w:bCs/>
          <w:szCs w:val="21"/>
        </w:rPr>
        <w:t>32/T 3</w:t>
      </w:r>
      <w:r w:rsidRPr="0001272E">
        <w:rPr>
          <w:rFonts w:ascii="宋体" w:hAnsi="宋体" w:cs="Arial Unicode MS" w:hint="eastAsia"/>
          <w:bCs/>
          <w:szCs w:val="21"/>
        </w:rPr>
        <w:t>202</w:t>
      </w:r>
      <w:r w:rsidR="00EE25C9">
        <w:rPr>
          <w:rFonts w:ascii="宋体" w:hAnsi="宋体" w:cs="Arial Unicode MS" w:hint="eastAsia"/>
          <w:bCs/>
          <w:szCs w:val="21"/>
        </w:rPr>
        <w:t>、</w:t>
      </w:r>
      <w:r w:rsidRPr="0001272E">
        <w:rPr>
          <w:rFonts w:ascii="宋体" w:hAnsi="宋体" w:cs="Arial Unicode MS"/>
          <w:bCs/>
          <w:szCs w:val="21"/>
        </w:rPr>
        <w:t>DB32/T 4178</w:t>
      </w:r>
      <w:r w:rsidRPr="0001272E">
        <w:rPr>
          <w:rFonts w:ascii="宋体" w:hAnsi="宋体" w:cs="Arial Unicode MS" w:hint="eastAsia"/>
          <w:bCs/>
          <w:szCs w:val="21"/>
        </w:rPr>
        <w:t>的规定</w:t>
      </w:r>
      <w:r w:rsidRPr="0001272E">
        <w:rPr>
          <w:rFonts w:ascii="宋体" w:hAnsi="宋体" w:hint="eastAsia"/>
          <w:szCs w:val="21"/>
        </w:rPr>
        <w:t>。</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szCs w:val="21"/>
        </w:rPr>
        <w:t>6.2.</w:t>
      </w:r>
      <w:r w:rsidR="00666CB2" w:rsidRPr="0001272E">
        <w:rPr>
          <w:rFonts w:ascii="Arial Unicode MS" w:eastAsia="Arial Unicode MS" w:hAnsi="Arial Unicode MS" w:cs="Arial Unicode MS" w:hint="eastAsia"/>
          <w:szCs w:val="21"/>
        </w:rPr>
        <w:t>6</w:t>
      </w:r>
      <w:r w:rsidRPr="0001272E">
        <w:rPr>
          <w:rFonts w:ascii="Arial Unicode MS" w:eastAsia="Arial Unicode MS" w:hAnsi="Arial Unicode MS" w:cs="Arial Unicode MS" w:hint="eastAsia"/>
          <w:szCs w:val="21"/>
        </w:rPr>
        <w:t xml:space="preserve">  </w:t>
      </w:r>
      <w:r w:rsidRPr="0001272E">
        <w:rPr>
          <w:rFonts w:ascii="宋体" w:hAnsi="宋体" w:cs="Arial Unicode MS"/>
          <w:szCs w:val="21"/>
        </w:rPr>
        <w:t>水感观</w:t>
      </w:r>
      <w:r w:rsidRPr="0001272E">
        <w:rPr>
          <w:rFonts w:ascii="宋体" w:hAnsi="宋体" w:cs="Arial Unicode MS" w:hint="eastAsia"/>
          <w:szCs w:val="21"/>
        </w:rPr>
        <w:t>的透明度监测应符合SL 87的规定。</w:t>
      </w:r>
    </w:p>
    <w:p w:rsidR="000A1110" w:rsidRPr="0001272E" w:rsidRDefault="000A1110" w:rsidP="0079096D">
      <w:pPr>
        <w:spacing w:beforeLines="50" w:before="217" w:afterLines="50" w:after="217"/>
        <w:ind w:firstLineChars="0" w:firstLine="0"/>
        <w:rPr>
          <w:rFonts w:ascii="黑体" w:eastAsia="黑体" w:hAnsi="黑体" w:cs="Arial Unicode MS"/>
          <w:kern w:val="0"/>
        </w:rPr>
      </w:pPr>
      <w:r w:rsidRPr="0001272E">
        <w:rPr>
          <w:rFonts w:ascii="Arial Unicode MS" w:eastAsia="Arial Unicode MS" w:hAnsi="Arial Unicode MS" w:cs="Arial Unicode MS" w:hint="eastAsia"/>
          <w:kern w:val="0"/>
        </w:rPr>
        <w:t>6.3  监测频次</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 xml:space="preserve">6.3.1  </w:t>
      </w:r>
      <w:proofErr w:type="gramStart"/>
      <w:r w:rsidRPr="0001272E">
        <w:rPr>
          <w:rFonts w:ascii="宋体" w:hAnsi="宋体" w:cs="Arial Unicode MS" w:hint="eastAsia"/>
          <w:szCs w:val="21"/>
        </w:rPr>
        <w:t>水空间</w:t>
      </w:r>
      <w:proofErr w:type="gramEnd"/>
      <w:r w:rsidRPr="0001272E">
        <w:rPr>
          <w:rFonts w:ascii="宋体" w:hAnsi="宋体" w:cs="Arial Unicode MS" w:hint="eastAsia"/>
          <w:szCs w:val="21"/>
        </w:rPr>
        <w:t>指标</w:t>
      </w:r>
      <w:r w:rsidR="001A55C5">
        <w:rPr>
          <w:rFonts w:ascii="宋体" w:hAnsi="宋体" w:cs="Arial Unicode MS" w:hint="eastAsia"/>
          <w:szCs w:val="21"/>
        </w:rPr>
        <w:t>每</w:t>
      </w:r>
      <w:r w:rsidRPr="0001272E">
        <w:rPr>
          <w:rFonts w:ascii="宋体" w:hAnsi="宋体" w:cs="Arial Unicode MS" w:hint="eastAsia"/>
          <w:szCs w:val="21"/>
        </w:rPr>
        <w:t>年</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1次，遇到水域面积或自由</w:t>
      </w:r>
      <w:proofErr w:type="gramStart"/>
      <w:r w:rsidRPr="0001272E">
        <w:rPr>
          <w:rFonts w:ascii="宋体" w:hAnsi="宋体" w:cs="Arial Unicode MS" w:hint="eastAsia"/>
          <w:szCs w:val="21"/>
        </w:rPr>
        <w:t>水面率发性</w:t>
      </w:r>
      <w:proofErr w:type="gramEnd"/>
      <w:r w:rsidRPr="0001272E">
        <w:rPr>
          <w:rFonts w:ascii="宋体" w:hAnsi="宋体" w:cs="Arial Unicode MS" w:hint="eastAsia"/>
          <w:szCs w:val="21"/>
        </w:rPr>
        <w:t>重大调整等特殊情况，监测频次加密</w:t>
      </w:r>
      <w:r w:rsidR="00F452AB">
        <w:rPr>
          <w:rFonts w:ascii="宋体" w:hAnsi="宋体" w:cs="Arial Unicode MS" w:hint="eastAsia"/>
          <w:szCs w:val="21"/>
        </w:rPr>
        <w:t>。</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 xml:space="preserve">6.3.2  </w:t>
      </w:r>
      <w:r w:rsidRPr="0001272E">
        <w:rPr>
          <w:rFonts w:ascii="宋体" w:hAnsi="宋体" w:cs="Arial Unicode MS" w:hint="eastAsia"/>
          <w:szCs w:val="21"/>
        </w:rPr>
        <w:t>水安全指标</w:t>
      </w:r>
      <w:r w:rsidR="001A55C5">
        <w:rPr>
          <w:rFonts w:ascii="宋体" w:hAnsi="宋体" w:cs="Arial Unicode MS" w:hint="eastAsia"/>
          <w:szCs w:val="21"/>
        </w:rPr>
        <w:t>每</w:t>
      </w:r>
      <w:r w:rsidRPr="0001272E">
        <w:rPr>
          <w:rFonts w:ascii="宋体" w:hAnsi="宋体" w:cs="Arial Unicode MS" w:hint="eastAsia"/>
          <w:szCs w:val="21"/>
        </w:rPr>
        <w:t>年</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1次，其中岸线功能区达标率视开发利用情况适当加密。</w:t>
      </w:r>
    </w:p>
    <w:p w:rsidR="000A1110" w:rsidRPr="0001272E" w:rsidRDefault="000A1110" w:rsidP="0037049A">
      <w:pPr>
        <w:widowControl/>
        <w:ind w:firstLineChars="0" w:firstLine="0"/>
      </w:pPr>
      <w:r w:rsidRPr="0001272E">
        <w:rPr>
          <w:rFonts w:ascii="Arial Unicode MS" w:eastAsia="Arial Unicode MS" w:hAnsi="Arial Unicode MS" w:cs="Arial Unicode MS" w:hint="eastAsia"/>
          <w:kern w:val="0"/>
          <w:position w:val="1"/>
        </w:rPr>
        <w:t>6.3.3</w:t>
      </w:r>
      <w:r w:rsidRPr="0001272E">
        <w:rPr>
          <w:rFonts w:ascii="Arial Unicode MS" w:eastAsia="Arial Unicode MS" w:hAnsi="Arial Unicode MS" w:cs="Arial Unicode MS"/>
          <w:kern w:val="0"/>
          <w:position w:val="1"/>
        </w:rPr>
        <w:t xml:space="preserve">  </w:t>
      </w:r>
      <w:r w:rsidRPr="0001272E">
        <w:rPr>
          <w:rFonts w:ascii="宋体" w:hAnsi="宋体" w:cs="Arial Unicode MS" w:hint="eastAsia"/>
          <w:szCs w:val="21"/>
        </w:rPr>
        <w:t>水资源指标水位监测频次每日</w:t>
      </w:r>
      <w:r w:rsidRPr="0001272E">
        <w:rPr>
          <w:rFonts w:ascii="宋体" w:hAnsi="宋体" w:cs="Times New Roman" w:hint="eastAsia"/>
          <w:color w:val="000000"/>
          <w:kern w:val="0"/>
          <w:sz w:val="18"/>
          <w:szCs w:val="18"/>
        </w:rPr>
        <w:t>≥</w:t>
      </w:r>
      <w:r w:rsidRPr="0001272E">
        <w:rPr>
          <w:rFonts w:ascii="宋体" w:hAnsi="宋体" w:cs="Arial Unicode MS"/>
          <w:szCs w:val="21"/>
        </w:rPr>
        <w:t>1次</w:t>
      </w:r>
      <w:r w:rsidRPr="0001272E">
        <w:rPr>
          <w:rFonts w:ascii="宋体" w:hAnsi="宋体" w:cs="Arial Unicode MS" w:hint="eastAsia"/>
          <w:szCs w:val="21"/>
        </w:rPr>
        <w:t>。</w:t>
      </w:r>
      <w:r w:rsidRPr="0001272E">
        <w:rPr>
          <w:rFonts w:hint="eastAsia"/>
        </w:rPr>
        <w:t>流量监测频次应根据各个时期的水情变化，以准确掌握水量为控制要求。自动站测流频次每日</w:t>
      </w:r>
      <w:r w:rsidRPr="0001272E">
        <w:rPr>
          <w:rFonts w:ascii="宋体" w:hAnsi="宋体" w:cs="Times New Roman" w:hint="eastAsia"/>
          <w:color w:val="000000"/>
          <w:kern w:val="0"/>
          <w:sz w:val="18"/>
          <w:szCs w:val="18"/>
        </w:rPr>
        <w:t>≥</w:t>
      </w:r>
      <w:r w:rsidRPr="0001272E">
        <w:t>6</w:t>
      </w:r>
      <w:r w:rsidRPr="0001272E">
        <w:rPr>
          <w:rFonts w:hint="eastAsia"/>
        </w:rPr>
        <w:t>次，驻测站人工测流每周</w:t>
      </w:r>
      <w:r w:rsidRPr="0001272E">
        <w:rPr>
          <w:rFonts w:ascii="宋体" w:hAnsi="宋体" w:cs="Times New Roman" w:hint="eastAsia"/>
          <w:color w:val="000000"/>
          <w:kern w:val="0"/>
          <w:sz w:val="18"/>
          <w:szCs w:val="18"/>
        </w:rPr>
        <w:t>≥</w:t>
      </w:r>
      <w:r w:rsidRPr="0001272E">
        <w:t>1</w:t>
      </w:r>
      <w:r w:rsidRPr="0001272E">
        <w:rPr>
          <w:rFonts w:hint="eastAsia"/>
        </w:rPr>
        <w:t>次，巡测流量每半月</w:t>
      </w:r>
      <w:r w:rsidRPr="0001272E">
        <w:rPr>
          <w:rFonts w:ascii="宋体" w:hAnsi="宋体" w:cs="Times New Roman" w:hint="eastAsia"/>
          <w:color w:val="000000"/>
          <w:kern w:val="0"/>
          <w:sz w:val="18"/>
          <w:szCs w:val="18"/>
        </w:rPr>
        <w:t>≥</w:t>
      </w:r>
      <w:r w:rsidRPr="0001272E">
        <w:t>1</w:t>
      </w:r>
      <w:r w:rsidRPr="0001272E">
        <w:rPr>
          <w:rFonts w:hint="eastAsia"/>
        </w:rPr>
        <w:t>次，高、中、低水位过程转折点、水位变动频繁或出现历史极值、新设站初期测流，监测频次加密。</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 xml:space="preserve">6.3.4  </w:t>
      </w:r>
      <w:r w:rsidRPr="0001272E">
        <w:rPr>
          <w:rFonts w:ascii="宋体" w:hAnsi="宋体" w:cs="Arial Unicode MS" w:hint="eastAsia"/>
          <w:szCs w:val="21"/>
        </w:rPr>
        <w:t>水生境指标中水质、营养状态指数每月</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w:t>
      </w:r>
      <w:r w:rsidR="00EC1D43" w:rsidRPr="0001272E">
        <w:rPr>
          <w:rFonts w:ascii="宋体" w:hAnsi="宋体" w:cs="Arial Unicode MS" w:hint="eastAsia"/>
          <w:szCs w:val="21"/>
        </w:rPr>
        <w:t>沉积物每季度</w:t>
      </w:r>
      <w:r w:rsidR="00EC1D43" w:rsidRPr="0001272E">
        <w:rPr>
          <w:rFonts w:ascii="宋体" w:hAnsi="宋体" w:cs="Times New Roman" w:hint="eastAsia"/>
          <w:color w:val="000000"/>
          <w:kern w:val="0"/>
          <w:sz w:val="18"/>
          <w:szCs w:val="18"/>
        </w:rPr>
        <w:t>≥</w:t>
      </w:r>
      <w:r w:rsidR="00EC1D43" w:rsidRPr="0001272E">
        <w:rPr>
          <w:rFonts w:ascii="宋体" w:hAnsi="宋体" w:cs="Arial Unicode MS" w:hint="eastAsia"/>
          <w:szCs w:val="21"/>
        </w:rPr>
        <w:t>1次，生态岸线比例全年</w:t>
      </w:r>
      <w:r w:rsidR="00EC1D43" w:rsidRPr="0001272E">
        <w:rPr>
          <w:rFonts w:ascii="宋体" w:hAnsi="宋体" w:cs="Times New Roman" w:hint="eastAsia"/>
          <w:color w:val="000000"/>
          <w:kern w:val="0"/>
          <w:sz w:val="18"/>
          <w:szCs w:val="18"/>
        </w:rPr>
        <w:t>≥</w:t>
      </w:r>
      <w:r w:rsidR="00EC1D43" w:rsidRPr="0001272E">
        <w:rPr>
          <w:rFonts w:ascii="宋体" w:hAnsi="宋体" w:cs="Arial Unicode MS" w:hint="eastAsia"/>
          <w:szCs w:val="21"/>
        </w:rPr>
        <w:t>1次，</w:t>
      </w:r>
      <w:r w:rsidRPr="0001272E">
        <w:rPr>
          <w:rFonts w:ascii="宋体" w:hAnsi="宋体" w:cs="Arial Unicode MS" w:hint="eastAsia"/>
          <w:szCs w:val="21"/>
        </w:rPr>
        <w:t>发生水污染事故、水华暴发</w:t>
      </w:r>
      <w:r w:rsidR="00EC1D43" w:rsidRPr="0001272E">
        <w:rPr>
          <w:rFonts w:ascii="宋体" w:hAnsi="宋体" w:cs="Arial Unicode MS" w:hint="eastAsia"/>
          <w:szCs w:val="21"/>
        </w:rPr>
        <w:t>、生态岸线重大调整</w:t>
      </w:r>
      <w:r w:rsidRPr="0001272E">
        <w:rPr>
          <w:rFonts w:ascii="宋体" w:hAnsi="宋体" w:cs="Arial Unicode MS" w:hint="eastAsia"/>
          <w:szCs w:val="21"/>
        </w:rPr>
        <w:t>等特殊情况时，监测频次加密。</w:t>
      </w:r>
    </w:p>
    <w:p w:rsidR="00EC1D43" w:rsidRPr="0001272E" w:rsidRDefault="00EC1D43"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6.3.5</w:t>
      </w:r>
      <w:proofErr w:type="gramStart"/>
      <w:r w:rsidRPr="0001272E">
        <w:rPr>
          <w:rFonts w:ascii="Arial Unicode MS" w:eastAsia="Arial Unicode MS" w:hAnsi="Arial Unicode MS" w:cs="Arial Unicode MS" w:hint="eastAsia"/>
          <w:kern w:val="0"/>
          <w:position w:val="1"/>
        </w:rPr>
        <w:t xml:space="preserve">  </w:t>
      </w:r>
      <w:r w:rsidRPr="0001272E">
        <w:rPr>
          <w:rFonts w:ascii="宋体" w:hAnsi="宋体" w:cs="Arial Unicode MS" w:hint="eastAsia"/>
          <w:szCs w:val="21"/>
        </w:rPr>
        <w:t>着</w:t>
      </w:r>
      <w:proofErr w:type="gramEnd"/>
      <w:r w:rsidRPr="0001272E">
        <w:rPr>
          <w:rFonts w:ascii="宋体" w:hAnsi="宋体" w:cs="Arial Unicode MS" w:hint="eastAsia"/>
          <w:szCs w:val="21"/>
        </w:rPr>
        <w:t>生藻类、浮游藻类、底栖动物、大型水生植物每季度</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1次，鱼类保有指数、水鸟</w:t>
      </w:r>
      <w:proofErr w:type="gramStart"/>
      <w:r w:rsidRPr="0001272E">
        <w:rPr>
          <w:rFonts w:ascii="宋体" w:hAnsi="宋体" w:cs="Arial Unicode MS" w:hint="eastAsia"/>
          <w:szCs w:val="21"/>
        </w:rPr>
        <w:t>保有指数</w:t>
      </w:r>
      <w:proofErr w:type="gramEnd"/>
      <w:r w:rsidRPr="0001272E">
        <w:rPr>
          <w:rFonts w:ascii="宋体" w:hAnsi="宋体" w:cs="Arial Unicode MS" w:hint="eastAsia"/>
          <w:szCs w:val="21"/>
        </w:rPr>
        <w:t>全年</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t>6.3.</w:t>
      </w:r>
      <w:r w:rsidR="00EC1D43" w:rsidRPr="0001272E">
        <w:rPr>
          <w:rFonts w:ascii="Arial Unicode MS" w:eastAsia="Arial Unicode MS" w:hAnsi="Arial Unicode MS" w:cs="Arial Unicode MS" w:hint="eastAsia"/>
          <w:kern w:val="0"/>
          <w:position w:val="1"/>
        </w:rPr>
        <w:t>6</w:t>
      </w:r>
      <w:r w:rsidRPr="0001272E">
        <w:rPr>
          <w:rFonts w:ascii="Arial Unicode MS" w:eastAsia="Arial Unicode MS" w:hAnsi="Arial Unicode MS" w:cs="Arial Unicode MS" w:hint="eastAsia"/>
          <w:kern w:val="0"/>
          <w:position w:val="1"/>
        </w:rPr>
        <w:t xml:space="preserve">  </w:t>
      </w:r>
      <w:r w:rsidRPr="00DB02B7">
        <w:rPr>
          <w:rFonts w:ascii="宋体" w:hAnsi="宋体" w:cs="Arial Unicode MS" w:hint="eastAsia"/>
          <w:szCs w:val="21"/>
        </w:rPr>
        <w:t>水</w:t>
      </w:r>
      <w:r w:rsidR="00DF4AD6" w:rsidRPr="00DB02B7">
        <w:rPr>
          <w:rFonts w:ascii="宋体" w:hAnsi="宋体" w:cs="Arial Unicode MS" w:hint="eastAsia"/>
          <w:szCs w:val="21"/>
        </w:rPr>
        <w:t>面漂浮物、透明度</w:t>
      </w:r>
      <w:r w:rsidRPr="00DB02B7">
        <w:rPr>
          <w:rFonts w:ascii="宋体" w:hAnsi="宋体" w:cs="Arial Unicode MS" w:hint="eastAsia"/>
          <w:szCs w:val="21"/>
        </w:rPr>
        <w:t>每月</w:t>
      </w:r>
      <w:r w:rsidRPr="00DB02B7">
        <w:rPr>
          <w:rFonts w:ascii="宋体" w:hAnsi="宋体" w:cs="Times New Roman" w:hint="eastAsia"/>
          <w:color w:val="000000"/>
          <w:kern w:val="0"/>
          <w:sz w:val="18"/>
          <w:szCs w:val="18"/>
        </w:rPr>
        <w:t>≥</w:t>
      </w:r>
      <w:r w:rsidRPr="00DB02B7">
        <w:rPr>
          <w:rFonts w:ascii="宋体" w:hAnsi="宋体" w:cs="Arial Unicode MS" w:hint="eastAsia"/>
          <w:szCs w:val="21"/>
        </w:rPr>
        <w:t>1次，水华、水葫芦生长旺盛期加密测次</w:t>
      </w:r>
      <w:r w:rsidR="00DF4AD6" w:rsidRPr="00DB02B7">
        <w:rPr>
          <w:rFonts w:ascii="宋体" w:hAnsi="宋体" w:cs="Arial Unicode MS" w:hint="eastAsia"/>
          <w:szCs w:val="21"/>
        </w:rPr>
        <w:t>；公众满意度</w:t>
      </w:r>
      <w:r w:rsidR="00CA20D0" w:rsidRPr="00DB02B7">
        <w:rPr>
          <w:rFonts w:ascii="宋体" w:hAnsi="宋体" w:cs="Arial Unicode MS" w:hint="eastAsia"/>
          <w:szCs w:val="21"/>
        </w:rPr>
        <w:t>评价期</w:t>
      </w:r>
      <w:r w:rsidR="00A36377" w:rsidRPr="00DB02B7">
        <w:rPr>
          <w:rFonts w:ascii="宋体" w:hAnsi="宋体" w:cs="Arial Unicode MS" w:hint="eastAsia"/>
          <w:szCs w:val="21"/>
        </w:rPr>
        <w:t>内</w:t>
      </w:r>
      <w:r w:rsidR="00CA20D0" w:rsidRPr="00DB02B7">
        <w:rPr>
          <w:rFonts w:ascii="宋体" w:hAnsi="宋体" w:cs="Times New Roman" w:hint="eastAsia"/>
          <w:color w:val="000000"/>
          <w:kern w:val="0"/>
          <w:sz w:val="18"/>
          <w:szCs w:val="18"/>
        </w:rPr>
        <w:t>≥</w:t>
      </w:r>
      <w:r w:rsidR="00CA20D0" w:rsidRPr="00DB02B7">
        <w:rPr>
          <w:rFonts w:ascii="宋体" w:hAnsi="宋体" w:cs="Arial Unicode MS" w:hint="eastAsia"/>
          <w:szCs w:val="21"/>
        </w:rPr>
        <w:t>1次。</w:t>
      </w:r>
    </w:p>
    <w:p w:rsidR="000A1110" w:rsidRPr="0001272E" w:rsidRDefault="000A1110" w:rsidP="0037049A">
      <w:pPr>
        <w:widowControl/>
        <w:ind w:firstLineChars="0" w:firstLine="0"/>
        <w:rPr>
          <w:rFonts w:ascii="宋体" w:hAnsi="宋体" w:cs="Arial Unicode MS"/>
          <w:szCs w:val="21"/>
        </w:rPr>
      </w:pPr>
      <w:r w:rsidRPr="0001272E">
        <w:rPr>
          <w:rFonts w:ascii="Arial Unicode MS" w:eastAsia="Arial Unicode MS" w:hAnsi="Arial Unicode MS" w:cs="Arial Unicode MS" w:hint="eastAsia"/>
          <w:kern w:val="0"/>
          <w:position w:val="1"/>
        </w:rPr>
        <w:lastRenderedPageBreak/>
        <w:t>6.3.</w:t>
      </w:r>
      <w:r w:rsidR="00EC1D43" w:rsidRPr="0001272E">
        <w:rPr>
          <w:rFonts w:ascii="Arial Unicode MS" w:eastAsia="Arial Unicode MS" w:hAnsi="Arial Unicode MS" w:cs="Arial Unicode MS" w:hint="eastAsia"/>
          <w:kern w:val="0"/>
          <w:position w:val="1"/>
        </w:rPr>
        <w:t>7</w:t>
      </w:r>
      <w:r w:rsidRPr="0001272E">
        <w:rPr>
          <w:rFonts w:ascii="Arial Unicode MS" w:eastAsia="Arial Unicode MS" w:hAnsi="Arial Unicode MS" w:cs="Arial Unicode MS" w:hint="eastAsia"/>
          <w:kern w:val="0"/>
          <w:position w:val="1"/>
        </w:rPr>
        <w:t xml:space="preserve">  </w:t>
      </w:r>
      <w:r w:rsidRPr="0001272E">
        <w:rPr>
          <w:rFonts w:ascii="宋体" w:hAnsi="宋体" w:cs="Arial Unicode MS" w:hint="eastAsia"/>
          <w:szCs w:val="21"/>
        </w:rPr>
        <w:t>水文化状况每年</w:t>
      </w:r>
      <w:r w:rsidRPr="0001272E">
        <w:rPr>
          <w:rFonts w:ascii="宋体" w:hAnsi="宋体" w:cs="Times New Roman" w:hint="eastAsia"/>
          <w:color w:val="000000"/>
          <w:kern w:val="0"/>
          <w:sz w:val="18"/>
          <w:szCs w:val="18"/>
        </w:rPr>
        <w:t>≥</w:t>
      </w:r>
      <w:r w:rsidRPr="0001272E">
        <w:rPr>
          <w:rFonts w:ascii="宋体" w:hAnsi="宋体" w:cs="Arial Unicode MS" w:hint="eastAsia"/>
          <w:szCs w:val="21"/>
        </w:rPr>
        <w:t>1次。</w:t>
      </w:r>
    </w:p>
    <w:p w:rsidR="00855876"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27" w:name="_Toc99123451"/>
      <w:bookmarkStart w:id="28" w:name="_Toc102808402"/>
      <w:bookmarkStart w:id="29" w:name="_Toc9255"/>
      <w:bookmarkStart w:id="30" w:name="_Toc96357237"/>
      <w:bookmarkStart w:id="31" w:name="_Toc124253720"/>
      <w:r w:rsidRPr="0001272E">
        <w:rPr>
          <w:rFonts w:ascii="Arial Unicode MS" w:eastAsia="Arial Unicode MS" w:hAnsi="Arial Unicode MS" w:cs="Arial Unicode MS" w:hint="eastAsia"/>
          <w:b w:val="0"/>
          <w:sz w:val="21"/>
          <w:szCs w:val="21"/>
        </w:rPr>
        <w:t xml:space="preserve">7  </w:t>
      </w:r>
      <w:r w:rsidRPr="0001272E">
        <w:rPr>
          <w:rFonts w:ascii="黑体" w:eastAsia="黑体" w:hAnsi="黑体" w:cs="微软雅黑" w:hint="eastAsia"/>
          <w:b w:val="0"/>
          <w:sz w:val="21"/>
          <w:szCs w:val="21"/>
        </w:rPr>
        <w:t>评价分级与评价方法</w:t>
      </w:r>
      <w:bookmarkEnd w:id="27"/>
      <w:bookmarkEnd w:id="28"/>
      <w:bookmarkEnd w:id="29"/>
      <w:bookmarkEnd w:id="30"/>
      <w:bookmarkEnd w:id="31"/>
    </w:p>
    <w:p w:rsidR="00AA5255" w:rsidRPr="0001272E" w:rsidRDefault="006B25F4" w:rsidP="0079096D">
      <w:pPr>
        <w:spacing w:beforeLines="50" w:before="217" w:afterLines="50" w:after="217"/>
        <w:ind w:firstLineChars="0" w:firstLine="0"/>
        <w:rPr>
          <w:rFonts w:ascii="黑体" w:eastAsia="黑体" w:hAnsi="黑体" w:cs="Arial Unicode MS"/>
          <w:kern w:val="0"/>
        </w:rPr>
      </w:pPr>
      <w:r w:rsidRPr="0001272E">
        <w:rPr>
          <w:rFonts w:ascii="Arial Unicode MS" w:eastAsia="Arial Unicode MS" w:hAnsi="Arial Unicode MS" w:cs="Arial Unicode MS" w:hint="eastAsia"/>
          <w:kern w:val="0"/>
        </w:rPr>
        <w:t xml:space="preserve">7.1  </w:t>
      </w:r>
      <w:r w:rsidRPr="0001272E">
        <w:rPr>
          <w:rFonts w:ascii="黑体" w:eastAsia="黑体" w:hAnsi="黑体" w:cs="Arial Unicode MS"/>
          <w:kern w:val="0"/>
        </w:rPr>
        <w:t>评价分级</w:t>
      </w:r>
    </w:p>
    <w:p w:rsidR="00AA5255" w:rsidRPr="0001272E" w:rsidRDefault="006B25F4" w:rsidP="0037049A">
      <w:pPr>
        <w:ind w:firstLineChars="0" w:firstLine="0"/>
        <w:rPr>
          <w:rFonts w:cs="Times New Roman"/>
          <w:kern w:val="0"/>
        </w:rPr>
      </w:pPr>
      <w:r w:rsidRPr="0001272E">
        <w:rPr>
          <w:rFonts w:ascii="Arial Unicode MS" w:eastAsia="Arial Unicode MS" w:hAnsi="Arial Unicode MS" w:cs="Arial Unicode MS" w:hint="eastAsia"/>
          <w:kern w:val="0"/>
        </w:rPr>
        <w:t xml:space="preserve">7.1.1  </w:t>
      </w:r>
      <w:r w:rsidRPr="0001272E">
        <w:rPr>
          <w:rFonts w:cs="Times New Roman" w:hint="eastAsia"/>
          <w:kern w:val="0"/>
        </w:rPr>
        <w:t>水域状</w:t>
      </w:r>
      <w:r w:rsidRPr="0001272E">
        <w:rPr>
          <w:rFonts w:ascii="宋体" w:hAnsi="宋体" w:cs="Times New Roman" w:hint="eastAsia"/>
          <w:kern w:val="0"/>
        </w:rPr>
        <w:t>况评价结果分为Ⅰ、Ⅱ、Ⅲ、</w:t>
      </w:r>
      <w:r w:rsidRPr="0001272E">
        <w:rPr>
          <w:rFonts w:ascii="宋体" w:hAnsi="宋体" w:hint="eastAsia"/>
          <w:kern w:val="0"/>
        </w:rPr>
        <w:t>Ⅳ</w:t>
      </w:r>
      <w:r w:rsidRPr="0001272E">
        <w:rPr>
          <w:rFonts w:ascii="宋体" w:hAnsi="宋体" w:cs="Times New Roman" w:hint="eastAsia"/>
          <w:kern w:val="0"/>
        </w:rPr>
        <w:t>、</w:t>
      </w:r>
      <w:r w:rsidRPr="0001272E">
        <w:rPr>
          <w:rFonts w:ascii="宋体" w:hAnsi="宋体" w:hint="eastAsia"/>
          <w:kern w:val="0"/>
        </w:rPr>
        <w:t>Ⅴ</w:t>
      </w:r>
      <w:r w:rsidRPr="0001272E">
        <w:rPr>
          <w:rFonts w:ascii="宋体" w:hAnsi="宋体" w:cs="Times New Roman" w:hint="eastAsia"/>
          <w:kern w:val="0"/>
        </w:rPr>
        <w:t>五个等级</w:t>
      </w:r>
      <w:r w:rsidRPr="0001272E">
        <w:rPr>
          <w:rFonts w:cs="Times New Roman" w:hint="eastAsia"/>
          <w:kern w:val="0"/>
        </w:rPr>
        <w:t>，分别代表水域</w:t>
      </w:r>
      <w:r w:rsidR="004B2F8C" w:rsidRPr="0001272E">
        <w:rPr>
          <w:rFonts w:cs="Times New Roman" w:hint="eastAsia"/>
          <w:kern w:val="0"/>
        </w:rPr>
        <w:t>状况为</w:t>
      </w:r>
      <w:r w:rsidRPr="0001272E">
        <w:rPr>
          <w:rFonts w:cs="Times New Roman" w:hint="eastAsia"/>
          <w:kern w:val="0"/>
        </w:rPr>
        <w:t>优</w:t>
      </w:r>
      <w:r w:rsidR="001008CC" w:rsidRPr="0001272E">
        <w:rPr>
          <w:rFonts w:cs="Times New Roman" w:hint="eastAsia"/>
          <w:kern w:val="0"/>
        </w:rPr>
        <w:t>秀</w:t>
      </w:r>
      <w:r w:rsidRPr="0001272E">
        <w:rPr>
          <w:rFonts w:cs="Times New Roman" w:hint="eastAsia"/>
          <w:kern w:val="0"/>
        </w:rPr>
        <w:t>、良</w:t>
      </w:r>
      <w:r w:rsidR="001008CC" w:rsidRPr="0001272E">
        <w:rPr>
          <w:rFonts w:cs="Times New Roman" w:hint="eastAsia"/>
          <w:kern w:val="0"/>
        </w:rPr>
        <w:t>好</w:t>
      </w:r>
      <w:r w:rsidRPr="0001272E">
        <w:rPr>
          <w:rFonts w:cs="Times New Roman" w:hint="eastAsia"/>
          <w:kern w:val="0"/>
        </w:rPr>
        <w:t>、中</w:t>
      </w:r>
      <w:r w:rsidR="001008CC" w:rsidRPr="0001272E">
        <w:rPr>
          <w:rFonts w:cs="Times New Roman" w:hint="eastAsia"/>
          <w:kern w:val="0"/>
        </w:rPr>
        <w:t>等</w:t>
      </w:r>
      <w:r w:rsidRPr="0001272E">
        <w:rPr>
          <w:rFonts w:cs="Times New Roman" w:hint="eastAsia"/>
          <w:kern w:val="0"/>
        </w:rPr>
        <w:t>、</w:t>
      </w:r>
      <w:proofErr w:type="gramStart"/>
      <w:r w:rsidR="001008CC" w:rsidRPr="0001272E">
        <w:rPr>
          <w:rFonts w:cs="Times New Roman" w:hint="eastAsia"/>
          <w:kern w:val="0"/>
        </w:rPr>
        <w:t>较</w:t>
      </w:r>
      <w:r w:rsidRPr="0001272E">
        <w:rPr>
          <w:rFonts w:cs="Times New Roman" w:hint="eastAsia"/>
          <w:kern w:val="0"/>
        </w:rPr>
        <w:t>差</w:t>
      </w:r>
      <w:r w:rsidR="001008CC" w:rsidRPr="0001272E">
        <w:rPr>
          <w:rFonts w:cs="Times New Roman" w:hint="eastAsia"/>
          <w:kern w:val="0"/>
        </w:rPr>
        <w:t>及</w:t>
      </w:r>
      <w:r w:rsidRPr="0001272E">
        <w:rPr>
          <w:rFonts w:cs="Times New Roman" w:hint="eastAsia"/>
          <w:kern w:val="0"/>
        </w:rPr>
        <w:t>劣</w:t>
      </w:r>
      <w:r w:rsidR="001008CC" w:rsidRPr="0001272E">
        <w:rPr>
          <w:rFonts w:cs="Times New Roman" w:hint="eastAsia"/>
          <w:kern w:val="0"/>
        </w:rPr>
        <w:t>态</w:t>
      </w:r>
      <w:proofErr w:type="gramEnd"/>
      <w:r w:rsidRPr="0001272E">
        <w:rPr>
          <w:rFonts w:cs="Times New Roman" w:hint="eastAsia"/>
          <w:kern w:val="0"/>
        </w:rPr>
        <w:t>。</w:t>
      </w:r>
    </w:p>
    <w:p w:rsidR="00AA5255" w:rsidRPr="0001272E" w:rsidRDefault="006B25F4" w:rsidP="0037049A">
      <w:pPr>
        <w:ind w:firstLineChars="0" w:firstLine="0"/>
        <w:rPr>
          <w:rFonts w:cs="Times New Roman"/>
          <w:kern w:val="0"/>
        </w:rPr>
      </w:pPr>
      <w:r w:rsidRPr="0001272E">
        <w:rPr>
          <w:rFonts w:ascii="Arial Unicode MS" w:eastAsia="Arial Unicode MS" w:hAnsi="Arial Unicode MS" w:cs="Arial Unicode MS" w:hint="eastAsia"/>
          <w:kern w:val="0"/>
        </w:rPr>
        <w:t xml:space="preserve">7.1.2  </w:t>
      </w:r>
      <w:r w:rsidRPr="0001272E">
        <w:rPr>
          <w:rFonts w:cs="Times New Roman"/>
          <w:kern w:val="0"/>
        </w:rPr>
        <w:t>水域</w:t>
      </w:r>
      <w:r w:rsidR="00C6340C" w:rsidRPr="0001272E">
        <w:rPr>
          <w:rFonts w:cs="Times New Roman"/>
          <w:kern w:val="0"/>
        </w:rPr>
        <w:t>状况</w:t>
      </w:r>
      <w:r w:rsidRPr="0001272E">
        <w:rPr>
          <w:rFonts w:cs="Times New Roman"/>
          <w:kern w:val="0"/>
        </w:rPr>
        <w:t>等级说明如下：</w:t>
      </w:r>
    </w:p>
    <w:p w:rsidR="00EF7AB8" w:rsidRPr="0001272E" w:rsidRDefault="006B25F4" w:rsidP="0037049A">
      <w:pPr>
        <w:ind w:leftChars="200" w:left="850" w:hangingChars="205" w:hanging="430"/>
        <w:rPr>
          <w:rFonts w:ascii="宋体" w:hAnsi="宋体" w:cs="Times New Roman"/>
          <w:kern w:val="0"/>
        </w:rPr>
      </w:pPr>
      <w:r w:rsidRPr="0001272E">
        <w:rPr>
          <w:rFonts w:ascii="Arial Unicode MS" w:eastAsia="Arial Unicode MS" w:hAnsi="Arial Unicode MS" w:cs="Arial Unicode MS" w:hint="eastAsia"/>
          <w:kern w:val="0"/>
          <w:position w:val="1"/>
        </w:rPr>
        <w:t xml:space="preserve">a)  </w:t>
      </w:r>
      <w:r w:rsidRPr="0001272E">
        <w:rPr>
          <w:rFonts w:ascii="宋体" w:hAnsi="宋体" w:cs="Times New Roman" w:hint="eastAsia"/>
          <w:kern w:val="0"/>
        </w:rPr>
        <w:t>Ⅰ级</w:t>
      </w:r>
      <w:r w:rsidR="00AA431A" w:rsidRPr="0001272E">
        <w:rPr>
          <w:rFonts w:ascii="宋体" w:hAnsi="宋体" w:cs="Times New Roman" w:hint="eastAsia"/>
          <w:kern w:val="0"/>
        </w:rPr>
        <w:t xml:space="preserve">  </w:t>
      </w:r>
      <w:r w:rsidRPr="0001272E">
        <w:rPr>
          <w:rFonts w:ascii="宋体" w:hAnsi="宋体" w:cs="Times New Roman" w:hint="eastAsia"/>
          <w:kern w:val="0"/>
        </w:rPr>
        <w:t>水域空间完整，水域功能完好，水域状况处于优秀状态</w:t>
      </w:r>
      <w:r w:rsidR="00AA431A" w:rsidRPr="0001272E">
        <w:rPr>
          <w:rFonts w:ascii="宋体" w:hAnsi="宋体" w:cs="Times New Roman" w:hint="eastAsia"/>
          <w:kern w:val="0"/>
        </w:rPr>
        <w:t>；</w:t>
      </w:r>
    </w:p>
    <w:p w:rsidR="00EF7AB8" w:rsidRPr="0001272E" w:rsidRDefault="006B25F4" w:rsidP="0037049A">
      <w:pPr>
        <w:ind w:leftChars="200" w:left="850" w:hangingChars="205" w:hanging="430"/>
        <w:rPr>
          <w:rFonts w:ascii="宋体" w:hAnsi="宋体" w:cs="Times New Roman"/>
          <w:kern w:val="0"/>
        </w:rPr>
      </w:pPr>
      <w:r w:rsidRPr="0001272E">
        <w:rPr>
          <w:rFonts w:ascii="Arial Unicode MS" w:eastAsia="Arial Unicode MS" w:hAnsi="Arial Unicode MS" w:cs="Arial Unicode MS" w:hint="eastAsia"/>
          <w:kern w:val="0"/>
          <w:position w:val="1"/>
        </w:rPr>
        <w:t xml:space="preserve">b)  </w:t>
      </w:r>
      <w:r w:rsidRPr="0001272E">
        <w:rPr>
          <w:rFonts w:ascii="宋体" w:hAnsi="宋体" w:cs="Times New Roman" w:hint="eastAsia"/>
          <w:kern w:val="0"/>
        </w:rPr>
        <w:t>Ⅱ级</w:t>
      </w:r>
      <w:r w:rsidR="00AA431A" w:rsidRPr="0001272E">
        <w:rPr>
          <w:rFonts w:ascii="宋体" w:hAnsi="宋体" w:cs="Times New Roman" w:hint="eastAsia"/>
          <w:kern w:val="0"/>
        </w:rPr>
        <w:t xml:space="preserve">  </w:t>
      </w:r>
      <w:r w:rsidRPr="0001272E">
        <w:rPr>
          <w:rFonts w:ascii="宋体" w:hAnsi="宋体" w:cs="Times New Roman" w:hint="eastAsia"/>
          <w:kern w:val="0"/>
        </w:rPr>
        <w:t>水域空间较完整，水域功能较好，水域状况处于良好状态</w:t>
      </w:r>
      <w:r w:rsidR="00AA431A" w:rsidRPr="0001272E">
        <w:rPr>
          <w:rFonts w:ascii="宋体" w:hAnsi="宋体" w:cs="Times New Roman" w:hint="eastAsia"/>
          <w:kern w:val="0"/>
        </w:rPr>
        <w:t>；</w:t>
      </w:r>
    </w:p>
    <w:p w:rsidR="00EF7AB8" w:rsidRPr="0001272E" w:rsidRDefault="006B25F4" w:rsidP="0037049A">
      <w:pPr>
        <w:ind w:leftChars="200" w:left="850" w:hangingChars="205" w:hanging="430"/>
        <w:rPr>
          <w:rFonts w:ascii="宋体" w:hAnsi="宋体" w:cs="Times New Roman"/>
          <w:kern w:val="0"/>
        </w:rPr>
      </w:pPr>
      <w:r w:rsidRPr="0001272E">
        <w:rPr>
          <w:rFonts w:ascii="Arial Unicode MS" w:eastAsia="Arial Unicode MS" w:hAnsi="Arial Unicode MS" w:cs="Arial Unicode MS" w:hint="eastAsia"/>
          <w:kern w:val="0"/>
          <w:position w:val="1"/>
        </w:rPr>
        <w:t xml:space="preserve">c)  </w:t>
      </w:r>
      <w:r w:rsidRPr="0001272E">
        <w:rPr>
          <w:rFonts w:ascii="宋体" w:hAnsi="宋体" w:cs="Times New Roman" w:hint="eastAsia"/>
          <w:kern w:val="0"/>
        </w:rPr>
        <w:t>Ⅲ级</w:t>
      </w:r>
      <w:r w:rsidR="00AA431A" w:rsidRPr="0001272E">
        <w:rPr>
          <w:rFonts w:ascii="宋体" w:hAnsi="宋体" w:cs="Times New Roman" w:hint="eastAsia"/>
          <w:kern w:val="0"/>
        </w:rPr>
        <w:t xml:space="preserve">  </w:t>
      </w:r>
      <w:r w:rsidRPr="0001272E">
        <w:rPr>
          <w:rFonts w:ascii="宋体" w:hAnsi="宋体" w:cs="Times New Roman" w:hint="eastAsia"/>
          <w:kern w:val="0"/>
        </w:rPr>
        <w:t>水域空间完整性一般，水域功能总体尚好，未出现整体性衰退，水域状况处于中等状态</w:t>
      </w:r>
      <w:r w:rsidR="00AA431A" w:rsidRPr="0001272E">
        <w:rPr>
          <w:rFonts w:ascii="宋体" w:hAnsi="宋体" w:cs="Times New Roman" w:hint="eastAsia"/>
          <w:kern w:val="0"/>
        </w:rPr>
        <w:t>；</w:t>
      </w:r>
    </w:p>
    <w:p w:rsidR="00EF7AB8" w:rsidRPr="0001272E" w:rsidRDefault="006B25F4" w:rsidP="0037049A">
      <w:pPr>
        <w:ind w:leftChars="200" w:left="850" w:hangingChars="205" w:hanging="430"/>
        <w:rPr>
          <w:rFonts w:ascii="宋体" w:hAnsi="宋体" w:cs="Times New Roman"/>
          <w:kern w:val="0"/>
        </w:rPr>
      </w:pPr>
      <w:r w:rsidRPr="0001272E">
        <w:rPr>
          <w:rFonts w:ascii="Arial Unicode MS" w:eastAsia="Arial Unicode MS" w:hAnsi="Arial Unicode MS" w:cs="Arial Unicode MS" w:hint="eastAsia"/>
          <w:kern w:val="0"/>
          <w:position w:val="1"/>
        </w:rPr>
        <w:t xml:space="preserve">d)  </w:t>
      </w:r>
      <w:r w:rsidRPr="0001272E">
        <w:rPr>
          <w:rFonts w:ascii="宋体" w:hAnsi="宋体" w:hint="eastAsia"/>
          <w:kern w:val="0"/>
        </w:rPr>
        <w:t>Ⅳ</w:t>
      </w:r>
      <w:r w:rsidRPr="0001272E">
        <w:rPr>
          <w:rFonts w:ascii="宋体" w:hAnsi="宋体" w:cs="Times New Roman" w:hint="eastAsia"/>
          <w:kern w:val="0"/>
        </w:rPr>
        <w:t>级</w:t>
      </w:r>
      <w:r w:rsidR="00AA431A" w:rsidRPr="0001272E">
        <w:rPr>
          <w:rFonts w:ascii="宋体" w:hAnsi="宋体" w:cs="Times New Roman" w:hint="eastAsia"/>
          <w:kern w:val="0"/>
        </w:rPr>
        <w:t xml:space="preserve">  </w:t>
      </w:r>
      <w:r w:rsidRPr="0001272E">
        <w:rPr>
          <w:rFonts w:ascii="宋体" w:hAnsi="宋体" w:cs="Times New Roman" w:hint="eastAsia"/>
          <w:kern w:val="0"/>
        </w:rPr>
        <w:t>水域空间完整性较差，水域部分功能缺失，出现整体性衰退，水域状况处于较差状态</w:t>
      </w:r>
      <w:r w:rsidR="00AA431A" w:rsidRPr="0001272E">
        <w:rPr>
          <w:rFonts w:ascii="宋体" w:hAnsi="宋体" w:cs="Times New Roman" w:hint="eastAsia"/>
          <w:kern w:val="0"/>
        </w:rPr>
        <w:t>；</w:t>
      </w:r>
    </w:p>
    <w:p w:rsidR="00EF7AB8" w:rsidRPr="0001272E" w:rsidRDefault="006B25F4" w:rsidP="0037049A">
      <w:pPr>
        <w:ind w:leftChars="200" w:left="850" w:hangingChars="205" w:hanging="430"/>
        <w:rPr>
          <w:rFonts w:ascii="宋体" w:hAnsi="宋体" w:cs="Times New Roman"/>
          <w:kern w:val="0"/>
        </w:rPr>
      </w:pPr>
      <w:r w:rsidRPr="0001272E">
        <w:rPr>
          <w:rFonts w:ascii="Arial Unicode MS" w:eastAsia="Arial Unicode MS" w:hAnsi="Arial Unicode MS" w:cs="Arial Unicode MS" w:hint="eastAsia"/>
          <w:kern w:val="0"/>
          <w:position w:val="1"/>
        </w:rPr>
        <w:t xml:space="preserve">e)  </w:t>
      </w:r>
      <w:r w:rsidRPr="0001272E">
        <w:rPr>
          <w:rFonts w:ascii="宋体" w:hAnsi="宋体" w:hint="eastAsia"/>
          <w:kern w:val="0"/>
        </w:rPr>
        <w:t>Ⅴ</w:t>
      </w:r>
      <w:r w:rsidRPr="0001272E">
        <w:rPr>
          <w:rFonts w:ascii="宋体" w:hAnsi="宋体" w:cs="Times New Roman" w:hint="eastAsia"/>
          <w:kern w:val="0"/>
        </w:rPr>
        <w:t>级</w:t>
      </w:r>
      <w:r w:rsidR="00AA431A" w:rsidRPr="0001272E">
        <w:rPr>
          <w:rFonts w:ascii="宋体" w:hAnsi="宋体" w:cs="Times New Roman" w:hint="eastAsia"/>
          <w:kern w:val="0"/>
        </w:rPr>
        <w:t xml:space="preserve">  </w:t>
      </w:r>
      <w:r w:rsidRPr="0001272E">
        <w:rPr>
          <w:rFonts w:ascii="宋体" w:hAnsi="宋体" w:cs="Times New Roman" w:hint="eastAsia"/>
          <w:kern w:val="0"/>
        </w:rPr>
        <w:t>水域空间不完整，水域功能丧失，水域状况处于劣态。</w:t>
      </w:r>
    </w:p>
    <w:p w:rsidR="00855876" w:rsidRPr="0001272E" w:rsidRDefault="006B25F4" w:rsidP="0079096D">
      <w:pPr>
        <w:spacing w:beforeLines="50" w:before="217" w:afterLines="50" w:after="217"/>
        <w:ind w:firstLineChars="0" w:firstLine="0"/>
        <w:rPr>
          <w:rFonts w:ascii="Arial Unicode MS" w:eastAsia="Arial Unicode MS" w:hAnsi="Arial Unicode MS" w:cs="Arial Unicode MS"/>
          <w:szCs w:val="21"/>
        </w:rPr>
      </w:pPr>
      <w:r w:rsidRPr="0001272E">
        <w:rPr>
          <w:rFonts w:ascii="Arial Unicode MS" w:eastAsia="Arial Unicode MS" w:hAnsi="Arial Unicode MS" w:cs="Arial Unicode MS" w:hint="eastAsia"/>
          <w:b/>
          <w:szCs w:val="21"/>
        </w:rPr>
        <w:t>7</w:t>
      </w:r>
      <w:r w:rsidRPr="0001272E">
        <w:rPr>
          <w:rFonts w:ascii="Arial Unicode MS" w:eastAsia="Arial Unicode MS" w:hAnsi="Arial Unicode MS" w:cs="Arial Unicode MS"/>
          <w:b/>
          <w:szCs w:val="21"/>
        </w:rPr>
        <w:t>.2</w:t>
      </w:r>
      <w:r w:rsidRPr="0001272E">
        <w:rPr>
          <w:rFonts w:ascii="Arial Unicode MS" w:eastAsia="Arial Unicode MS" w:hAnsi="Arial Unicode MS" w:cs="Arial Unicode MS" w:hint="eastAsia"/>
          <w:szCs w:val="21"/>
        </w:rPr>
        <w:t xml:space="preserve">  </w:t>
      </w:r>
      <w:r w:rsidRPr="0001272E">
        <w:rPr>
          <w:rFonts w:ascii="黑体" w:eastAsia="黑体" w:hAnsi="黑体" w:cs="Arial Unicode MS" w:hint="eastAsia"/>
          <w:szCs w:val="21"/>
        </w:rPr>
        <w:t>评价方法</w:t>
      </w:r>
    </w:p>
    <w:p w:rsidR="00855876" w:rsidRPr="0001272E" w:rsidRDefault="006B25F4"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 xml:space="preserve">7.2.1  </w:t>
      </w:r>
      <w:r w:rsidRPr="0001272E">
        <w:rPr>
          <w:rFonts w:ascii="宋体" w:hAnsi="宋体" w:cs="Arial Unicode MS" w:hint="eastAsia"/>
          <w:szCs w:val="21"/>
        </w:rPr>
        <w:t>水域状况评价采用百分制，单项评价与综合评价相结合。</w:t>
      </w:r>
    </w:p>
    <w:p w:rsidR="00855876" w:rsidRPr="0001272E" w:rsidRDefault="006B25F4"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 xml:space="preserve">7.2.2  </w:t>
      </w:r>
      <w:r w:rsidRPr="0001272E">
        <w:rPr>
          <w:rFonts w:ascii="宋体" w:hAnsi="宋体" w:cs="Arial Unicode MS" w:hint="eastAsia"/>
          <w:szCs w:val="21"/>
        </w:rPr>
        <w:t>根据单项指标评价方法与标准，开展单项评价，确定单项指标单项得分、单项</w:t>
      </w:r>
      <w:r w:rsidR="00C044EB" w:rsidRPr="0001272E">
        <w:rPr>
          <w:rFonts w:ascii="宋体" w:hAnsi="宋体" w:cs="Arial Unicode MS" w:hint="eastAsia"/>
          <w:szCs w:val="21"/>
        </w:rPr>
        <w:t>等级</w:t>
      </w:r>
      <w:r w:rsidRPr="0001272E">
        <w:rPr>
          <w:rFonts w:ascii="宋体" w:hAnsi="宋体" w:cs="Arial Unicode MS" w:hint="eastAsia"/>
          <w:szCs w:val="21"/>
        </w:rPr>
        <w:t>。</w:t>
      </w:r>
    </w:p>
    <w:p w:rsidR="00855876" w:rsidRPr="0001272E" w:rsidRDefault="006B25F4" w:rsidP="0037049A">
      <w:pPr>
        <w:ind w:firstLineChars="0" w:firstLine="0"/>
        <w:rPr>
          <w:rFonts w:ascii="宋体" w:hAnsi="宋体" w:cs="Arial Unicode MS"/>
          <w:szCs w:val="21"/>
        </w:rPr>
      </w:pPr>
      <w:r w:rsidRPr="0001272E">
        <w:rPr>
          <w:rFonts w:ascii="Arial Unicode MS" w:eastAsia="Arial Unicode MS" w:hAnsi="Arial Unicode MS" w:cs="Arial Unicode MS" w:hint="eastAsia"/>
          <w:szCs w:val="21"/>
        </w:rPr>
        <w:t xml:space="preserve">7.2.3  </w:t>
      </w:r>
      <w:r w:rsidRPr="0001272E">
        <w:rPr>
          <w:rFonts w:ascii="宋体" w:hAnsi="宋体" w:cs="Arial Unicode MS" w:hint="eastAsia"/>
          <w:szCs w:val="21"/>
        </w:rPr>
        <w:t>在单项指标评价的基础上，对照单项</w:t>
      </w:r>
      <w:proofErr w:type="gramStart"/>
      <w:r w:rsidRPr="0001272E">
        <w:rPr>
          <w:rFonts w:ascii="宋体" w:hAnsi="宋体" w:cs="Arial Unicode MS" w:hint="eastAsia"/>
          <w:szCs w:val="21"/>
        </w:rPr>
        <w:t>指标赋分权重</w:t>
      </w:r>
      <w:proofErr w:type="gramEnd"/>
      <w:r w:rsidRPr="0001272E">
        <w:rPr>
          <w:rFonts w:ascii="宋体" w:hAnsi="宋体" w:cs="Arial Unicode MS" w:hint="eastAsia"/>
          <w:szCs w:val="21"/>
        </w:rPr>
        <w:t>与综合评</w:t>
      </w:r>
      <w:r w:rsidR="000C5DFD" w:rsidRPr="0001272E">
        <w:rPr>
          <w:rFonts w:ascii="宋体" w:hAnsi="宋体" w:cs="Arial Unicode MS" w:hint="eastAsia"/>
          <w:szCs w:val="21"/>
        </w:rPr>
        <w:t>分</w:t>
      </w:r>
      <w:r w:rsidRPr="0001272E">
        <w:rPr>
          <w:rFonts w:ascii="宋体" w:hAnsi="宋体" w:cs="Arial Unicode MS" w:hint="eastAsia"/>
          <w:szCs w:val="21"/>
        </w:rPr>
        <w:t>标准，开展综合评价，确定水域综合</w:t>
      </w:r>
      <w:r w:rsidR="00D1110A" w:rsidRPr="0001272E">
        <w:rPr>
          <w:rFonts w:ascii="宋体" w:hAnsi="宋体" w:cs="Arial Unicode MS" w:hint="eastAsia"/>
          <w:szCs w:val="21"/>
        </w:rPr>
        <w:t>等</w:t>
      </w:r>
      <w:r w:rsidRPr="0001272E">
        <w:rPr>
          <w:rFonts w:ascii="宋体" w:hAnsi="宋体" w:cs="Arial Unicode MS" w:hint="eastAsia"/>
          <w:szCs w:val="21"/>
        </w:rPr>
        <w:t>级。</w:t>
      </w:r>
    </w:p>
    <w:p w:rsidR="00855876" w:rsidRPr="0001272E" w:rsidRDefault="006B25F4" w:rsidP="0037049A">
      <w:pPr>
        <w:ind w:firstLineChars="0" w:firstLine="0"/>
        <w:rPr>
          <w:rFonts w:cs="Times New Roman"/>
          <w:kern w:val="0"/>
        </w:rPr>
      </w:pPr>
      <w:r w:rsidRPr="0001272E">
        <w:rPr>
          <w:rFonts w:ascii="Arial Unicode MS" w:eastAsia="Arial Unicode MS" w:hAnsi="Arial Unicode MS" w:cs="Arial Unicode MS" w:hint="eastAsia"/>
          <w:szCs w:val="21"/>
        </w:rPr>
        <w:t>7</w:t>
      </w:r>
      <w:r w:rsidRPr="0001272E">
        <w:rPr>
          <w:rFonts w:ascii="Arial Unicode MS" w:eastAsia="Arial Unicode MS" w:hAnsi="Arial Unicode MS" w:cs="Arial Unicode MS" w:hint="eastAsia"/>
          <w:kern w:val="0"/>
        </w:rPr>
        <w:t xml:space="preserve">.2.4  </w:t>
      </w:r>
      <w:r w:rsidRPr="0001272E">
        <w:rPr>
          <w:rFonts w:cs="Times New Roman" w:hint="eastAsia"/>
          <w:kern w:val="0"/>
        </w:rPr>
        <w:t>水域面积变化率为一票否决项</w:t>
      </w:r>
      <w:r w:rsidR="00672E7D" w:rsidRPr="0001272E">
        <w:rPr>
          <w:rFonts w:cs="Times New Roman" w:hint="eastAsia"/>
          <w:kern w:val="0"/>
        </w:rPr>
        <w:t>，</w:t>
      </w:r>
      <w:r w:rsidRPr="0001272E">
        <w:rPr>
          <w:rFonts w:cs="Times New Roman" w:hint="eastAsia"/>
          <w:kern w:val="0"/>
        </w:rPr>
        <w:t>当水域面积变化率单项等级评价结果为Ⅴ级时，水域综合评价结果为Ⅴ级。</w:t>
      </w:r>
    </w:p>
    <w:p w:rsidR="00855876" w:rsidRPr="0001272E" w:rsidRDefault="006B25F4" w:rsidP="0037049A">
      <w:pPr>
        <w:ind w:firstLineChars="0" w:firstLine="0"/>
        <w:rPr>
          <w:rFonts w:ascii="宋体" w:hAnsi="宋体" w:cs="Arial Unicode MS"/>
          <w:szCs w:val="21"/>
        </w:rPr>
      </w:pPr>
      <w:r w:rsidRPr="00DB02B7">
        <w:rPr>
          <w:rFonts w:ascii="Arial Unicode MS" w:eastAsia="Arial Unicode MS" w:hAnsi="Arial Unicode MS" w:cs="Arial Unicode MS" w:hint="eastAsia"/>
          <w:szCs w:val="21"/>
        </w:rPr>
        <w:t>7</w:t>
      </w:r>
      <w:r w:rsidRPr="00DB02B7">
        <w:rPr>
          <w:rFonts w:ascii="Arial Unicode MS" w:eastAsia="Arial Unicode MS" w:hAnsi="Arial Unicode MS" w:cs="Arial Unicode MS"/>
          <w:szCs w:val="21"/>
        </w:rPr>
        <w:t>.2.</w:t>
      </w:r>
      <w:r w:rsidRPr="00DB02B7">
        <w:rPr>
          <w:rFonts w:ascii="Arial Unicode MS" w:eastAsia="Arial Unicode MS" w:hAnsi="Arial Unicode MS" w:cs="Arial Unicode MS" w:hint="eastAsia"/>
          <w:szCs w:val="21"/>
        </w:rPr>
        <w:t>5</w:t>
      </w:r>
      <w:r w:rsidRPr="00DB02B7">
        <w:rPr>
          <w:rFonts w:ascii="宋体" w:hAnsi="宋体" w:cs="Arial Unicode MS"/>
          <w:szCs w:val="21"/>
        </w:rPr>
        <w:t xml:space="preserve">  </w:t>
      </w:r>
      <w:r w:rsidRPr="00DB02B7">
        <w:rPr>
          <w:rFonts w:ascii="宋体" w:hAnsi="宋体" w:cs="Arial Unicode MS" w:hint="eastAsia"/>
          <w:szCs w:val="21"/>
        </w:rPr>
        <w:t>由于评价期内数据获取困难或数据不可信，</w:t>
      </w:r>
      <w:r w:rsidR="009C086E" w:rsidRPr="00DB02B7">
        <w:rPr>
          <w:rFonts w:ascii="宋体" w:hAnsi="宋体" w:cs="Arial Unicode MS" w:hint="eastAsia"/>
          <w:szCs w:val="21"/>
        </w:rPr>
        <w:t>县级以下河道</w:t>
      </w:r>
      <w:r w:rsidR="000A3DB6">
        <w:rPr>
          <w:rFonts w:ascii="宋体" w:hAnsi="宋体" w:cs="Arial Unicode MS" w:hint="eastAsia"/>
          <w:szCs w:val="21"/>
        </w:rPr>
        <w:t>、湖泊（水库）</w:t>
      </w:r>
      <w:r w:rsidR="0096361C" w:rsidRPr="00DB02B7">
        <w:rPr>
          <w:rFonts w:ascii="宋体" w:hAnsi="宋体" w:cs="Arial Unicode MS" w:hint="eastAsia"/>
          <w:szCs w:val="21"/>
        </w:rPr>
        <w:t>可</w:t>
      </w:r>
      <w:r w:rsidR="00181055" w:rsidRPr="00DB02B7">
        <w:rPr>
          <w:rFonts w:ascii="宋体" w:hAnsi="宋体" w:cs="Arial Unicode MS" w:hint="eastAsia"/>
          <w:szCs w:val="21"/>
        </w:rPr>
        <w:t>适当</w:t>
      </w:r>
      <w:r w:rsidR="0096361C" w:rsidRPr="00DB02B7">
        <w:rPr>
          <w:rFonts w:ascii="宋体" w:hAnsi="宋体" w:cs="Arial Unicode MS" w:hint="eastAsia"/>
          <w:szCs w:val="21"/>
        </w:rPr>
        <w:t>减少水域评价指标，</w:t>
      </w:r>
      <w:r w:rsidRPr="00DB02B7">
        <w:rPr>
          <w:rFonts w:ascii="宋体" w:hAnsi="宋体" w:cs="Arial Unicode MS" w:hint="eastAsia"/>
          <w:szCs w:val="21"/>
        </w:rPr>
        <w:t>鱼类保有指数、水鸟</w:t>
      </w:r>
      <w:proofErr w:type="gramStart"/>
      <w:r w:rsidRPr="00DB02B7">
        <w:rPr>
          <w:rFonts w:ascii="宋体" w:hAnsi="宋体" w:cs="Arial Unicode MS" w:hint="eastAsia"/>
          <w:szCs w:val="21"/>
        </w:rPr>
        <w:t>保有指数</w:t>
      </w:r>
      <w:proofErr w:type="gramEnd"/>
      <w:r w:rsidRPr="00DB02B7">
        <w:rPr>
          <w:rFonts w:ascii="宋体" w:hAnsi="宋体" w:cs="Arial Unicode MS" w:hint="eastAsia"/>
          <w:szCs w:val="21"/>
        </w:rPr>
        <w:t>可合理缺项，</w:t>
      </w:r>
      <w:r w:rsidR="0096361C" w:rsidRPr="00DB02B7">
        <w:rPr>
          <w:rFonts w:ascii="宋体" w:hAnsi="宋体" w:cs="Arial Unicode MS" w:hint="eastAsia"/>
          <w:szCs w:val="21"/>
        </w:rPr>
        <w:t>缺项</w:t>
      </w:r>
      <w:r w:rsidRPr="00DB02B7">
        <w:rPr>
          <w:rFonts w:ascii="宋体" w:hAnsi="宋体" w:cs="Arial Unicode MS" w:hint="eastAsia"/>
          <w:szCs w:val="21"/>
        </w:rPr>
        <w:t>指标权重平均分配</w:t>
      </w:r>
      <w:proofErr w:type="gramStart"/>
      <w:r w:rsidRPr="00DB02B7">
        <w:rPr>
          <w:rFonts w:ascii="宋体" w:hAnsi="宋体" w:cs="Arial Unicode MS" w:hint="eastAsia"/>
          <w:szCs w:val="21"/>
        </w:rPr>
        <w:t>至</w:t>
      </w:r>
      <w:r w:rsidR="0096361C" w:rsidRPr="00DB02B7">
        <w:rPr>
          <w:rFonts w:ascii="宋体" w:hAnsi="宋体" w:cs="Arial Unicode MS" w:hint="eastAsia"/>
          <w:szCs w:val="21"/>
        </w:rPr>
        <w:t>相应</w:t>
      </w:r>
      <w:proofErr w:type="gramEnd"/>
      <w:r w:rsidR="0096361C" w:rsidRPr="00DB02B7">
        <w:rPr>
          <w:rFonts w:ascii="宋体" w:hAnsi="宋体" w:cs="Arial Unicode MS" w:hint="eastAsia"/>
          <w:szCs w:val="21"/>
        </w:rPr>
        <w:t>指标类型</w:t>
      </w:r>
      <w:r w:rsidRPr="00DB02B7">
        <w:rPr>
          <w:rFonts w:ascii="宋体" w:hAnsi="宋体" w:cs="Arial Unicode MS" w:hint="eastAsia"/>
          <w:szCs w:val="21"/>
        </w:rPr>
        <w:t>的其它评价指标。</w:t>
      </w:r>
    </w:p>
    <w:p w:rsidR="00855876" w:rsidRPr="0001272E" w:rsidRDefault="006B25F4" w:rsidP="0037049A">
      <w:pPr>
        <w:ind w:firstLineChars="0" w:firstLine="0"/>
        <w:rPr>
          <w:rFonts w:cs="Times New Roman"/>
          <w:kern w:val="0"/>
        </w:rPr>
      </w:pPr>
      <w:r w:rsidRPr="0001272E">
        <w:rPr>
          <w:rFonts w:cs="Times New Roman" w:hint="eastAsia"/>
          <w:kern w:val="0"/>
        </w:rPr>
        <w:t>7</w:t>
      </w:r>
      <w:r w:rsidRPr="0001272E">
        <w:rPr>
          <w:rFonts w:ascii="Arial Unicode MS" w:eastAsia="Arial Unicode MS" w:hAnsi="Arial Unicode MS" w:cs="Arial Unicode MS" w:hint="eastAsia"/>
          <w:kern w:val="0"/>
        </w:rPr>
        <w:t xml:space="preserve">.2.6  </w:t>
      </w:r>
      <w:r w:rsidRPr="0001272E">
        <w:rPr>
          <w:rFonts w:cs="Times New Roman" w:hint="eastAsia"/>
          <w:kern w:val="0"/>
        </w:rPr>
        <w:t>水文化作为水域状况评价加分项，不参与单项等级评价。</w:t>
      </w:r>
    </w:p>
    <w:p w:rsidR="00855876"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32" w:name="_Toc124253721"/>
      <w:r w:rsidRPr="0001272E">
        <w:rPr>
          <w:rFonts w:ascii="Arial Unicode MS" w:eastAsia="Arial Unicode MS" w:hAnsi="Arial Unicode MS" w:cs="Arial Unicode MS" w:hint="eastAsia"/>
          <w:b w:val="0"/>
          <w:sz w:val="21"/>
          <w:szCs w:val="21"/>
        </w:rPr>
        <w:t>8</w:t>
      </w:r>
      <w:r w:rsidRPr="0001272E">
        <w:rPr>
          <w:rFonts w:ascii="Arial Unicode MS" w:eastAsia="Arial Unicode MS" w:hAnsi="Arial Unicode MS" w:cs="Arial Unicode MS"/>
          <w:b w:val="0"/>
          <w:sz w:val="21"/>
          <w:szCs w:val="21"/>
        </w:rPr>
        <w:t xml:space="preserve">  </w:t>
      </w:r>
      <w:r w:rsidRPr="0001272E">
        <w:rPr>
          <w:rFonts w:ascii="黑体" w:eastAsia="黑体" w:hAnsi="黑体" w:cs="Arial Unicode MS"/>
          <w:b w:val="0"/>
          <w:sz w:val="21"/>
          <w:szCs w:val="21"/>
        </w:rPr>
        <w:t>单项评价</w:t>
      </w:r>
      <w:bookmarkEnd w:id="32"/>
    </w:p>
    <w:p w:rsidR="00855876" w:rsidRPr="0001272E" w:rsidRDefault="006B25F4" w:rsidP="0079096D">
      <w:pPr>
        <w:spacing w:beforeLines="50" w:before="217" w:afterLines="50" w:after="217"/>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Pr="0001272E">
        <w:rPr>
          <w:rFonts w:ascii="Arial Unicode MS" w:eastAsia="Arial Unicode MS" w:hAnsi="Arial Unicode MS" w:cs="Arial Unicode MS" w:hint="eastAsia"/>
          <w:bCs/>
          <w:szCs w:val="21"/>
        </w:rPr>
        <w:t>1</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水空间</w:t>
      </w:r>
    </w:p>
    <w:p w:rsidR="00855876" w:rsidRPr="0001272E" w:rsidRDefault="006B25F4"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cs="Times New Roman" w:hint="eastAsia"/>
          <w:bCs/>
          <w:kern w:val="0"/>
          <w:szCs w:val="21"/>
        </w:rPr>
        <w:t>8.1.1  水域面积变化率</w:t>
      </w:r>
    </w:p>
    <w:p w:rsidR="00855876" w:rsidRPr="0001272E" w:rsidRDefault="006B25F4" w:rsidP="0037049A">
      <w:pPr>
        <w:ind w:firstLineChars="0" w:firstLine="0"/>
        <w:rPr>
          <w:rFonts w:cs="Times New Roman"/>
          <w:kern w:val="0"/>
          <w:szCs w:val="21"/>
        </w:rPr>
      </w:pPr>
      <w:r w:rsidRPr="0001272E">
        <w:rPr>
          <w:rFonts w:ascii="黑体" w:eastAsia="黑体" w:hAnsi="黑体" w:cs="Times New Roman" w:hint="eastAsia"/>
          <w:bCs/>
          <w:kern w:val="0"/>
          <w:szCs w:val="21"/>
        </w:rPr>
        <w:lastRenderedPageBreak/>
        <w:t xml:space="preserve">8.1.1.1 </w:t>
      </w:r>
      <w:r w:rsidRPr="0001272E">
        <w:rPr>
          <w:rFonts w:cs="Times New Roman" w:hint="eastAsia"/>
          <w:kern w:val="0"/>
          <w:szCs w:val="21"/>
        </w:rPr>
        <w:t xml:space="preserve"> </w:t>
      </w:r>
      <w:r w:rsidRPr="0001272E">
        <w:rPr>
          <w:rFonts w:cs="Times New Roman"/>
          <w:kern w:val="0"/>
          <w:szCs w:val="21"/>
        </w:rPr>
        <w:t>水域面积变化率</w:t>
      </w:r>
      <w:r w:rsidR="009D247E" w:rsidRPr="0001272E">
        <w:rPr>
          <w:rFonts w:cs="Times New Roman" w:hint="eastAsia"/>
          <w:kern w:val="0"/>
          <w:szCs w:val="21"/>
        </w:rPr>
        <w:t>用</w:t>
      </w:r>
      <w:r w:rsidRPr="0001272E">
        <w:rPr>
          <w:rFonts w:cs="Times New Roman" w:hint="eastAsia"/>
          <w:kern w:val="0"/>
          <w:szCs w:val="21"/>
        </w:rPr>
        <w:t>工程占用或退出后的</w:t>
      </w:r>
      <w:r w:rsidRPr="0001272E">
        <w:rPr>
          <w:rFonts w:cs="Times New Roman"/>
          <w:kern w:val="0"/>
          <w:szCs w:val="21"/>
        </w:rPr>
        <w:t>水域面积</w:t>
      </w:r>
      <w:r w:rsidRPr="0001272E">
        <w:rPr>
          <w:rFonts w:cs="Times New Roman" w:hint="eastAsia"/>
          <w:kern w:val="0"/>
          <w:szCs w:val="21"/>
        </w:rPr>
        <w:t>占常</w:t>
      </w:r>
      <w:r w:rsidRPr="0001272E">
        <w:rPr>
          <w:rFonts w:cs="Times New Roman"/>
          <w:kern w:val="0"/>
          <w:szCs w:val="21"/>
        </w:rPr>
        <w:t>水位下水域面积的</w:t>
      </w:r>
      <w:r w:rsidR="009D247E" w:rsidRPr="0001272E">
        <w:rPr>
          <w:rFonts w:cs="Times New Roman" w:hint="eastAsia"/>
          <w:kern w:val="0"/>
          <w:szCs w:val="21"/>
        </w:rPr>
        <w:t>百分比表征</w:t>
      </w:r>
      <w:r w:rsidRPr="0001272E">
        <w:rPr>
          <w:rFonts w:cs="Times New Roman" w:hint="eastAsia"/>
          <w:kern w:val="0"/>
          <w:szCs w:val="21"/>
        </w:rPr>
        <w:t>，</w:t>
      </w:r>
      <w:r w:rsidRPr="0001272E">
        <w:rPr>
          <w:rFonts w:cs="Times New Roman"/>
          <w:kern w:val="0"/>
          <w:szCs w:val="21"/>
        </w:rPr>
        <w:t>按公式（</w:t>
      </w:r>
      <w:r w:rsidRPr="0001272E">
        <w:rPr>
          <w:rFonts w:cs="Times New Roman" w:hint="eastAsia"/>
          <w:kern w:val="0"/>
          <w:szCs w:val="21"/>
        </w:rPr>
        <w:t>1</w:t>
      </w:r>
      <w:r w:rsidRPr="0001272E">
        <w:rPr>
          <w:rFonts w:cs="Times New Roman"/>
          <w:kern w:val="0"/>
          <w:szCs w:val="21"/>
        </w:rPr>
        <w:t>）计算，采用</w:t>
      </w:r>
      <w:r w:rsidRPr="0001272E">
        <w:rPr>
          <w:rFonts w:cs="Times New Roman" w:hint="eastAsia"/>
          <w:kern w:val="0"/>
          <w:szCs w:val="21"/>
        </w:rPr>
        <w:t>区间内</w:t>
      </w:r>
      <w:r w:rsidRPr="0001272E">
        <w:rPr>
          <w:rFonts w:cs="Times New Roman"/>
          <w:kern w:val="0"/>
          <w:szCs w:val="21"/>
        </w:rPr>
        <w:t>线性插值赋分</w:t>
      </w:r>
      <w:r w:rsidRPr="0001272E">
        <w:rPr>
          <w:rFonts w:cs="Times New Roman" w:hint="eastAsia"/>
          <w:kern w:val="0"/>
          <w:szCs w:val="21"/>
        </w:rPr>
        <w:t>，评分分级</w:t>
      </w:r>
      <w:r w:rsidRPr="0001272E">
        <w:rPr>
          <w:rFonts w:cs="Times New Roman"/>
          <w:kern w:val="0"/>
          <w:szCs w:val="21"/>
        </w:rPr>
        <w:t>见</w:t>
      </w:r>
      <w:r w:rsidRPr="0001272E">
        <w:rPr>
          <w:rFonts w:cs="Times New Roman" w:hint="eastAsia"/>
          <w:kern w:val="0"/>
          <w:szCs w:val="21"/>
        </w:rPr>
        <w:t>表</w:t>
      </w:r>
      <w:r w:rsidRPr="0001272E">
        <w:rPr>
          <w:rFonts w:cs="Times New Roman" w:hint="eastAsia"/>
          <w:kern w:val="0"/>
          <w:szCs w:val="21"/>
        </w:rPr>
        <w:t>2</w:t>
      </w:r>
      <w:r w:rsidRPr="0001272E">
        <w:rPr>
          <w:rFonts w:cs="Times New Roman" w:hint="eastAsia"/>
          <w:kern w:val="0"/>
          <w:szCs w:val="21"/>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2"/>
        <w:gridCol w:w="3050"/>
        <w:gridCol w:w="3052"/>
      </w:tblGrid>
      <w:tr w:rsidR="00EF7AB8" w:rsidRPr="0001272E">
        <w:trPr>
          <w:trHeight w:val="340"/>
          <w:jc w:val="center"/>
        </w:trPr>
        <w:tc>
          <w:tcPr>
            <w:tcW w:w="1667"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406182">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WAI</m:t>
                    </m:r>
                  </m:e>
                  <m:sub>
                    <m:r>
                      <w:rPr>
                        <w:rFonts w:ascii="Cambria Math" w:hAnsi="Cambria Math" w:cs="Arial"/>
                        <w:kern w:val="0"/>
                        <w:szCs w:val="21"/>
                      </w:rPr>
                      <m:t>mjbh</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A</m:t>
                        </m:r>
                      </m:e>
                      <m:sub>
                        <m:r>
                          <w:rPr>
                            <w:rFonts w:ascii="Cambria Math" w:hAnsi="Cambria Math" w:cs="Arial"/>
                            <w:kern w:val="0"/>
                            <w:szCs w:val="21"/>
                          </w:rPr>
                          <m:t>bhsy</m:t>
                        </m:r>
                      </m:sub>
                    </m:sSub>
                  </m:num>
                  <m:den>
                    <m:sSub>
                      <m:sSubPr>
                        <m:ctrlPr>
                          <w:rPr>
                            <w:rFonts w:ascii="Cambria Math" w:hAnsi="Cambria Math" w:cs="Arial"/>
                            <w:i/>
                            <w:kern w:val="0"/>
                            <w:szCs w:val="21"/>
                          </w:rPr>
                        </m:ctrlPr>
                      </m:sSubPr>
                      <m:e>
                        <m:r>
                          <w:rPr>
                            <w:rFonts w:ascii="Cambria Math" w:hAnsi="Cambria Math" w:cs="Arial"/>
                            <w:kern w:val="0"/>
                            <w:szCs w:val="21"/>
                          </w:rPr>
                          <m:t>A</m:t>
                        </m:r>
                      </m:e>
                      <m:sub>
                        <m:r>
                          <w:rPr>
                            <w:rFonts w:ascii="Cambria Math" w:hAnsi="Cambria Math" w:cs="Arial"/>
                            <w:kern w:val="0"/>
                            <w:szCs w:val="21"/>
                          </w:rPr>
                          <m:t>csw</m:t>
                        </m:r>
                      </m:sub>
                    </m:sSub>
                  </m:den>
                </m:f>
                <m:r>
                  <w:rPr>
                    <w:rFonts w:ascii="Cambria Math" w:hAnsi="Cambria Math" w:cs="Arial"/>
                    <w:kern w:val="0"/>
                    <w:szCs w:val="21"/>
                  </w:rPr>
                  <m:t>×1000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1</w:t>
            </w:r>
            <w:r w:rsidRPr="0001272E">
              <w:rPr>
                <w:rFonts w:cs="Times New Roman"/>
                <w:kern w:val="0"/>
                <w:szCs w:val="21"/>
              </w:rPr>
              <w:t>）</w:t>
            </w:r>
          </w:p>
        </w:tc>
      </w:tr>
    </w:tbl>
    <w:p w:rsidR="00EF7AB8" w:rsidRPr="0001272E" w:rsidRDefault="006B25F4" w:rsidP="0037049A">
      <w:pPr>
        <w:ind w:firstLineChars="387" w:firstLine="813"/>
      </w:pPr>
      <w:r w:rsidRPr="0001272E">
        <w:rPr>
          <w:rFonts w:hint="eastAsia"/>
        </w:rPr>
        <w:t>式中：</w:t>
      </w:r>
    </w:p>
    <w:p w:rsidR="00EF7AB8" w:rsidRPr="0001272E" w:rsidRDefault="002A312E" w:rsidP="0037049A">
      <w:pPr>
        <w:ind w:firstLineChars="337" w:firstLine="708"/>
      </w:pPr>
      <m:oMath>
        <m:sSub>
          <m:sSubPr>
            <m:ctrlPr>
              <w:rPr>
                <w:rFonts w:ascii="Cambria Math" w:hAnsi="Cambria Math" w:cs="Arial"/>
                <w:i/>
                <w:szCs w:val="21"/>
              </w:rPr>
            </m:ctrlPr>
          </m:sSubPr>
          <m:e>
            <m:r>
              <w:rPr>
                <w:rFonts w:ascii="Cambria Math" w:hAnsi="Cambria Math" w:cs="Arial"/>
                <w:szCs w:val="21"/>
              </w:rPr>
              <m:t xml:space="preserve"> WAI</m:t>
            </m:r>
          </m:e>
          <m:sub>
            <m:r>
              <w:rPr>
                <w:rFonts w:ascii="Cambria Math" w:hAnsi="Cambria Math" w:cs="Arial"/>
                <w:szCs w:val="21"/>
              </w:rPr>
              <m:t>mjbh</m:t>
            </m:r>
          </m:sub>
        </m:sSub>
      </m:oMath>
      <w:r w:rsidR="006B25F4" w:rsidRPr="0001272E">
        <w:rPr>
          <w:rFonts w:eastAsia="方正仿宋_GBK" w:cs="Times New Roman"/>
          <w:sz w:val="32"/>
        </w:rPr>
        <w:t>——</w:t>
      </w:r>
      <w:r w:rsidR="006B25F4" w:rsidRPr="0001272E">
        <w:rPr>
          <w:rFonts w:hint="eastAsia"/>
        </w:rPr>
        <w:t>水域面积变化率，</w:t>
      </w:r>
      <w:r w:rsidR="006B25F4" w:rsidRPr="0001272E">
        <w:t>‰</w:t>
      </w:r>
      <w:r w:rsidR="006B25F4" w:rsidRPr="0001272E">
        <w:rPr>
          <w:rFonts w:hint="eastAsia"/>
        </w:rPr>
        <w:t>；</w:t>
      </w:r>
    </w:p>
    <w:p w:rsidR="00EF7AB8" w:rsidRPr="0001272E" w:rsidRDefault="002A312E" w:rsidP="000D0EBC">
      <w:pPr>
        <w:ind w:leftChars="337" w:left="2178" w:hangingChars="700" w:hanging="1470"/>
      </w:pPr>
      <m:oMath>
        <m:sSub>
          <m:sSubPr>
            <m:ctrlPr>
              <w:rPr>
                <w:rFonts w:ascii="Cambria Math" w:hAnsi="Cambria Math" w:cs="Arial"/>
                <w:i/>
                <w:szCs w:val="21"/>
              </w:rPr>
            </m:ctrlPr>
          </m:sSubPr>
          <m:e>
            <m:r>
              <w:rPr>
                <w:rFonts w:ascii="Cambria Math" w:hAnsi="Cambria Math" w:cs="Arial"/>
                <w:szCs w:val="21"/>
              </w:rPr>
              <m:t xml:space="preserve"> A</m:t>
            </m:r>
          </m:e>
          <m:sub>
            <m:r>
              <w:rPr>
                <w:rFonts w:ascii="Cambria Math" w:hAnsi="Cambria Math" w:cs="Arial"/>
                <w:szCs w:val="21"/>
              </w:rPr>
              <m:t>bhsy</m:t>
            </m:r>
          </m:sub>
        </m:sSub>
        <m:r>
          <w:rPr>
            <w:rFonts w:ascii="Cambria Math" w:hAnsi="Cambria Math" w:cs="Arial"/>
            <w:szCs w:val="21"/>
          </w:rPr>
          <m:t xml:space="preserve">       </m:t>
        </m:r>
      </m:oMath>
      <w:r w:rsidR="006B25F4" w:rsidRPr="0001272E">
        <w:rPr>
          <w:rFonts w:eastAsia="方正仿宋_GBK" w:cs="Times New Roman"/>
          <w:sz w:val="32"/>
        </w:rPr>
        <w:t>——</w:t>
      </w:r>
      <w:r w:rsidR="006B25F4" w:rsidRPr="0001272E">
        <w:rPr>
          <w:rFonts w:hint="eastAsia"/>
          <w:szCs w:val="21"/>
        </w:rPr>
        <w:t>因工程占用（圈圩或围网）或退出（</w:t>
      </w:r>
      <w:proofErr w:type="gramStart"/>
      <w:r w:rsidR="006B25F4" w:rsidRPr="0001272E">
        <w:rPr>
          <w:rFonts w:hint="eastAsia"/>
          <w:szCs w:val="21"/>
        </w:rPr>
        <w:t>退圩或</w:t>
      </w:r>
      <w:proofErr w:type="gramEnd"/>
      <w:r w:rsidR="006B25F4" w:rsidRPr="0001272E">
        <w:rPr>
          <w:rFonts w:hint="eastAsia"/>
          <w:szCs w:val="21"/>
        </w:rPr>
        <w:t>退围网）的</w:t>
      </w:r>
      <w:r w:rsidR="006B25F4" w:rsidRPr="0001272E">
        <w:rPr>
          <w:szCs w:val="21"/>
        </w:rPr>
        <w:t>水域面积</w:t>
      </w:r>
      <w:r w:rsidR="006B25F4" w:rsidRPr="0001272E">
        <w:rPr>
          <w:rFonts w:hint="eastAsia"/>
        </w:rPr>
        <w:t>，占用为负，退出为正，单位为平方千米（</w:t>
      </w:r>
      <w:r w:rsidR="006B25F4" w:rsidRPr="0001272E">
        <w:rPr>
          <w:rFonts w:hint="eastAsia"/>
        </w:rPr>
        <w:t>km</w:t>
      </w:r>
      <w:r w:rsidR="006B25F4" w:rsidRPr="0001272E">
        <w:rPr>
          <w:vertAlign w:val="superscript"/>
        </w:rPr>
        <w:t>2</w:t>
      </w:r>
      <w:r w:rsidR="006B25F4" w:rsidRPr="0001272E">
        <w:rPr>
          <w:rFonts w:hint="eastAsia"/>
        </w:rPr>
        <w:t>）；</w:t>
      </w:r>
    </w:p>
    <w:p w:rsidR="00EF7AB8" w:rsidRPr="0001272E" w:rsidRDefault="002A312E" w:rsidP="0037049A">
      <w:pPr>
        <w:ind w:firstLineChars="337" w:firstLine="708"/>
      </w:pPr>
      <m:oMath>
        <m:sSub>
          <m:sSubPr>
            <m:ctrlPr>
              <w:rPr>
                <w:rFonts w:ascii="Cambria Math" w:hAnsi="Cambria Math" w:cs="Arial"/>
                <w:i/>
                <w:szCs w:val="21"/>
              </w:rPr>
            </m:ctrlPr>
          </m:sSubPr>
          <m:e>
            <m:r>
              <w:rPr>
                <w:rFonts w:ascii="Cambria Math" w:hAnsi="Cambria Math" w:cs="Arial"/>
                <w:szCs w:val="21"/>
              </w:rPr>
              <m:t xml:space="preserve"> A</m:t>
            </m:r>
          </m:e>
          <m:sub>
            <m:r>
              <w:rPr>
                <w:rFonts w:ascii="Cambria Math" w:hAnsi="Cambria Math" w:cs="Arial"/>
                <w:szCs w:val="21"/>
              </w:rPr>
              <m:t>csw</m:t>
            </m:r>
          </m:sub>
        </m:sSub>
        <m:r>
          <w:rPr>
            <w:rFonts w:ascii="Cambria Math" w:hAnsi="Cambria Math" w:cs="Arial"/>
            <w:szCs w:val="21"/>
          </w:rPr>
          <m:t xml:space="preserve">          </m:t>
        </m:r>
      </m:oMath>
      <w:r w:rsidR="006B25F4" w:rsidRPr="0001272E">
        <w:rPr>
          <w:rFonts w:eastAsia="方正仿宋_GBK" w:cs="Times New Roman"/>
          <w:sz w:val="32"/>
        </w:rPr>
        <w:t>——</w:t>
      </w:r>
      <w:r w:rsidR="006B25F4" w:rsidRPr="0001272E">
        <w:rPr>
          <w:rFonts w:hint="eastAsia"/>
        </w:rPr>
        <w:t>常水位下的水</w:t>
      </w:r>
      <w:r w:rsidR="003862E5" w:rsidRPr="0001272E">
        <w:rPr>
          <w:rFonts w:hint="eastAsia"/>
        </w:rPr>
        <w:t>域</w:t>
      </w:r>
      <w:r w:rsidR="006B25F4" w:rsidRPr="0001272E">
        <w:rPr>
          <w:rFonts w:hint="eastAsia"/>
        </w:rPr>
        <w:t>面积，单位为平方千米（</w:t>
      </w:r>
      <w:r w:rsidR="006B25F4" w:rsidRPr="0001272E">
        <w:rPr>
          <w:rFonts w:hint="eastAsia"/>
        </w:rPr>
        <w:t>km</w:t>
      </w:r>
      <w:r w:rsidR="006B25F4" w:rsidRPr="0001272E">
        <w:rPr>
          <w:vertAlign w:val="superscript"/>
        </w:rPr>
        <w:t>2</w:t>
      </w:r>
      <w:r w:rsidR="006B25F4" w:rsidRPr="0001272E">
        <w:rPr>
          <w:rFonts w:hint="eastAsia"/>
        </w:rPr>
        <w:t>）。</w:t>
      </w:r>
    </w:p>
    <w:p w:rsidR="00EF7AB8" w:rsidRPr="0001272E" w:rsidRDefault="006B25F4" w:rsidP="0037049A">
      <w:pPr>
        <w:pStyle w:val="a3"/>
        <w:spacing w:before="217" w:after="217"/>
        <w:rPr>
          <w:rFonts w:hAnsi="黑体" w:cs="Times New Roman"/>
          <w:kern w:val="0"/>
        </w:rPr>
      </w:pPr>
      <w:r w:rsidRPr="0001272E">
        <w:rPr>
          <w:rFonts w:hint="eastAsia"/>
        </w:rPr>
        <w:t xml:space="preserve">表2  </w:t>
      </w:r>
      <w:r w:rsidRPr="0001272E">
        <w:rPr>
          <w:rFonts w:hAnsi="黑体" w:cs="Times New Roman" w:hint="eastAsia"/>
          <w:kern w:val="0"/>
        </w:rPr>
        <w:t>水域面积变化率评分分级对照表</w:t>
      </w:r>
    </w:p>
    <w:tbl>
      <w:tblPr>
        <w:tblW w:w="4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786"/>
        <w:gridCol w:w="1159"/>
        <w:gridCol w:w="1105"/>
        <w:gridCol w:w="1108"/>
        <w:gridCol w:w="1108"/>
        <w:gridCol w:w="1100"/>
      </w:tblGrid>
      <w:tr w:rsidR="00EF7AB8" w:rsidRPr="0001272E" w:rsidTr="000E1B19">
        <w:trPr>
          <w:trHeight w:val="397"/>
          <w:jc w:val="center"/>
        </w:trPr>
        <w:tc>
          <w:tcPr>
            <w:tcW w:w="1828" w:type="pct"/>
            <w:gridSpan w:val="2"/>
            <w:tcBorders>
              <w:bottom w:val="single" w:sz="4" w:space="0" w:color="auto"/>
            </w:tcBorders>
            <w:shd w:val="clear" w:color="auto" w:fill="auto"/>
            <w:noWrap/>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指标等级</w:t>
            </w:r>
          </w:p>
        </w:tc>
        <w:tc>
          <w:tcPr>
            <w:tcW w:w="659" w:type="pct"/>
            <w:tcBorders>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s="Times New Roman"/>
                <w:color w:val="000000"/>
                <w:kern w:val="0"/>
                <w:sz w:val="18"/>
                <w:szCs w:val="18"/>
              </w:rPr>
              <w:t>Ⅰ</w:t>
            </w:r>
          </w:p>
        </w:tc>
        <w:tc>
          <w:tcPr>
            <w:tcW w:w="628" w:type="pct"/>
            <w:tcBorders>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s="Times New Roman"/>
                <w:color w:val="000000"/>
                <w:kern w:val="0"/>
                <w:sz w:val="18"/>
                <w:szCs w:val="18"/>
              </w:rPr>
              <w:t>Ⅱ</w:t>
            </w:r>
          </w:p>
        </w:tc>
        <w:tc>
          <w:tcPr>
            <w:tcW w:w="630" w:type="pct"/>
            <w:tcBorders>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s="Times New Roman"/>
                <w:color w:val="000000"/>
                <w:kern w:val="0"/>
                <w:sz w:val="18"/>
                <w:szCs w:val="18"/>
              </w:rPr>
              <w:t>Ⅲ</w:t>
            </w:r>
          </w:p>
        </w:tc>
        <w:tc>
          <w:tcPr>
            <w:tcW w:w="630" w:type="pct"/>
            <w:tcBorders>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s="Times New Roman"/>
                <w:color w:val="000000"/>
                <w:kern w:val="0"/>
                <w:sz w:val="18"/>
                <w:szCs w:val="18"/>
              </w:rPr>
              <w:t>Ⅳ</w:t>
            </w:r>
          </w:p>
        </w:tc>
        <w:tc>
          <w:tcPr>
            <w:tcW w:w="626" w:type="pct"/>
            <w:tcBorders>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s="Times New Roman"/>
                <w:color w:val="000000"/>
                <w:kern w:val="0"/>
                <w:sz w:val="18"/>
                <w:szCs w:val="18"/>
              </w:rPr>
              <w:t>Ⅴ</w:t>
            </w:r>
          </w:p>
        </w:tc>
      </w:tr>
      <w:tr w:rsidR="00EF7AB8" w:rsidRPr="0001272E" w:rsidTr="000E1B19">
        <w:trPr>
          <w:trHeight w:val="397"/>
          <w:jc w:val="center"/>
        </w:trPr>
        <w:tc>
          <w:tcPr>
            <w:tcW w:w="813" w:type="pct"/>
            <w:vMerge w:val="restart"/>
            <w:tcBorders>
              <w:top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水域面积</w:t>
            </w:r>
          </w:p>
          <w:p w:rsidR="00EF7AB8" w:rsidRPr="0001272E" w:rsidRDefault="006B25F4" w:rsidP="0037049A">
            <w:pPr>
              <w:ind w:left="2" w:hangingChars="1" w:hanging="2"/>
              <w:jc w:val="center"/>
              <w:rPr>
                <w:rFonts w:ascii="宋体" w:hAnsi="宋体"/>
                <w:color w:val="000000"/>
                <w:kern w:val="0"/>
                <w:sz w:val="18"/>
                <w:szCs w:val="18"/>
              </w:rPr>
            </w:pPr>
            <w:r w:rsidRPr="0001272E">
              <w:rPr>
                <w:rFonts w:ascii="宋体" w:hAnsi="宋体" w:hint="eastAsia"/>
                <w:color w:val="000000"/>
                <w:kern w:val="0"/>
                <w:sz w:val="18"/>
                <w:szCs w:val="18"/>
              </w:rPr>
              <w:t>变化率</w:t>
            </w:r>
            <w:r w:rsidRPr="0001272E">
              <w:rPr>
                <w:rFonts w:cs="Times New Roman"/>
                <w:color w:val="000000"/>
                <w:kern w:val="0"/>
                <w:sz w:val="18"/>
                <w:szCs w:val="18"/>
              </w:rPr>
              <w:t>（</w:t>
            </w:r>
            <w:r w:rsidRPr="0001272E">
              <w:rPr>
                <w:rFonts w:cs="Times New Roman"/>
                <w:color w:val="000000"/>
                <w:kern w:val="0"/>
                <w:sz w:val="18"/>
                <w:szCs w:val="18"/>
              </w:rPr>
              <w:t>‰</w:t>
            </w:r>
            <w:r w:rsidRPr="0001272E">
              <w:rPr>
                <w:rFonts w:cs="Times New Roman"/>
                <w:color w:val="000000"/>
                <w:kern w:val="0"/>
                <w:sz w:val="18"/>
                <w:szCs w:val="18"/>
              </w:rPr>
              <w:t>）</w:t>
            </w:r>
          </w:p>
        </w:tc>
        <w:tc>
          <w:tcPr>
            <w:tcW w:w="1015" w:type="pct"/>
            <w:tcBorders>
              <w:top w:val="single" w:sz="4" w:space="0" w:color="auto"/>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重点河道</w:t>
            </w:r>
          </w:p>
        </w:tc>
        <w:tc>
          <w:tcPr>
            <w:tcW w:w="659" w:type="pct"/>
            <w:tcBorders>
              <w:top w:val="single" w:sz="4" w:space="0" w:color="auto"/>
              <w:bottom w:val="single" w:sz="4" w:space="0" w:color="auto"/>
            </w:tcBorders>
            <w:shd w:val="clear" w:color="auto" w:fill="auto"/>
            <w:vAlign w:val="center"/>
          </w:tcPr>
          <w:p w:rsidR="00EF7AB8" w:rsidRPr="0001272E" w:rsidRDefault="00CC29EF" w:rsidP="0037049A">
            <w:pPr>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color w:val="000000"/>
                <w:kern w:val="0"/>
                <w:sz w:val="18"/>
                <w:szCs w:val="18"/>
              </w:rPr>
              <w:t>1</w:t>
            </w:r>
          </w:p>
        </w:tc>
        <w:tc>
          <w:tcPr>
            <w:tcW w:w="628"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(0, 1)</w:t>
            </w:r>
          </w:p>
        </w:tc>
        <w:tc>
          <w:tcPr>
            <w:tcW w:w="630"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0</w:t>
            </w:r>
          </w:p>
        </w:tc>
        <w:tc>
          <w:tcPr>
            <w:tcW w:w="630"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[-1, 0)</w:t>
            </w:r>
          </w:p>
        </w:tc>
        <w:tc>
          <w:tcPr>
            <w:tcW w:w="626" w:type="pct"/>
            <w:tcBorders>
              <w:top w:val="single" w:sz="4" w:space="0" w:color="auto"/>
              <w:bottom w:val="single" w:sz="4" w:space="0" w:color="auto"/>
            </w:tcBorders>
            <w:shd w:val="clear" w:color="auto" w:fill="auto"/>
            <w:vAlign w:val="center"/>
          </w:tcPr>
          <w:p w:rsidR="00EF7AB8" w:rsidRPr="0001272E" w:rsidRDefault="00345114" w:rsidP="00345114">
            <w:pPr>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-2, -1)</w:t>
            </w:r>
          </w:p>
        </w:tc>
      </w:tr>
      <w:tr w:rsidR="00EF7AB8" w:rsidRPr="0001272E" w:rsidTr="000E1B19">
        <w:trPr>
          <w:trHeight w:val="397"/>
          <w:jc w:val="center"/>
        </w:trPr>
        <w:tc>
          <w:tcPr>
            <w:tcW w:w="813" w:type="pct"/>
            <w:vMerge/>
            <w:shd w:val="clear" w:color="auto" w:fill="auto"/>
            <w:vAlign w:val="center"/>
          </w:tcPr>
          <w:p w:rsidR="00EF7AB8" w:rsidRPr="0001272E" w:rsidRDefault="00EF7AB8" w:rsidP="0037049A">
            <w:pPr>
              <w:ind w:firstLine="360"/>
              <w:jc w:val="center"/>
              <w:rPr>
                <w:rFonts w:ascii="宋体" w:hAnsi="宋体"/>
                <w:color w:val="000000"/>
                <w:kern w:val="0"/>
                <w:sz w:val="18"/>
                <w:szCs w:val="18"/>
              </w:rPr>
            </w:pPr>
          </w:p>
        </w:tc>
        <w:tc>
          <w:tcPr>
            <w:tcW w:w="1015" w:type="pct"/>
            <w:tcBorders>
              <w:top w:val="single" w:sz="4" w:space="0" w:color="auto"/>
              <w:bottom w:val="single" w:sz="4" w:space="0" w:color="auto"/>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其他河道</w:t>
            </w:r>
          </w:p>
        </w:tc>
        <w:tc>
          <w:tcPr>
            <w:tcW w:w="659" w:type="pct"/>
            <w:tcBorders>
              <w:top w:val="single" w:sz="4" w:space="0" w:color="auto"/>
              <w:bottom w:val="single" w:sz="4" w:space="0" w:color="auto"/>
            </w:tcBorders>
            <w:shd w:val="clear" w:color="auto" w:fill="auto"/>
            <w:vAlign w:val="center"/>
          </w:tcPr>
          <w:p w:rsidR="00EF7AB8" w:rsidRPr="0001272E" w:rsidRDefault="00CC29EF" w:rsidP="0037049A">
            <w:pPr>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color w:val="000000"/>
                <w:kern w:val="0"/>
                <w:sz w:val="18"/>
                <w:szCs w:val="18"/>
              </w:rPr>
              <w:t>2</w:t>
            </w:r>
          </w:p>
        </w:tc>
        <w:tc>
          <w:tcPr>
            <w:tcW w:w="628"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(0, 2)</w:t>
            </w:r>
          </w:p>
        </w:tc>
        <w:tc>
          <w:tcPr>
            <w:tcW w:w="630"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0</w:t>
            </w:r>
          </w:p>
        </w:tc>
        <w:tc>
          <w:tcPr>
            <w:tcW w:w="630" w:type="pct"/>
            <w:tcBorders>
              <w:top w:val="single" w:sz="4" w:space="0" w:color="auto"/>
              <w:bottom w:val="single" w:sz="4" w:space="0" w:color="auto"/>
            </w:tcBorders>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[-2, 0)</w:t>
            </w:r>
          </w:p>
        </w:tc>
        <w:tc>
          <w:tcPr>
            <w:tcW w:w="626" w:type="pct"/>
            <w:tcBorders>
              <w:top w:val="single" w:sz="4" w:space="0" w:color="auto"/>
              <w:bottom w:val="single" w:sz="4" w:space="0" w:color="auto"/>
            </w:tcBorders>
            <w:shd w:val="clear" w:color="auto" w:fill="auto"/>
            <w:vAlign w:val="center"/>
          </w:tcPr>
          <w:p w:rsidR="00EF7AB8" w:rsidRPr="0001272E" w:rsidRDefault="00345114" w:rsidP="00345114">
            <w:pPr>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-3, -2)</w:t>
            </w:r>
          </w:p>
        </w:tc>
      </w:tr>
      <w:tr w:rsidR="00EF7AB8" w:rsidRPr="0001272E" w:rsidTr="000E1B19">
        <w:trPr>
          <w:trHeight w:val="397"/>
          <w:jc w:val="center"/>
        </w:trPr>
        <w:tc>
          <w:tcPr>
            <w:tcW w:w="813" w:type="pct"/>
            <w:vMerge/>
            <w:shd w:val="clear" w:color="auto" w:fill="auto"/>
            <w:vAlign w:val="center"/>
          </w:tcPr>
          <w:p w:rsidR="00EF7AB8" w:rsidRPr="0001272E" w:rsidRDefault="00EF7AB8" w:rsidP="0037049A">
            <w:pPr>
              <w:widowControl/>
              <w:ind w:firstLineChars="0" w:firstLine="0"/>
              <w:jc w:val="center"/>
              <w:rPr>
                <w:rFonts w:ascii="宋体" w:hAnsi="宋体"/>
                <w:color w:val="000000"/>
                <w:kern w:val="0"/>
                <w:sz w:val="18"/>
                <w:szCs w:val="18"/>
              </w:rPr>
            </w:pPr>
          </w:p>
        </w:tc>
        <w:tc>
          <w:tcPr>
            <w:tcW w:w="1015"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重点湖泊（水库）</w:t>
            </w:r>
          </w:p>
        </w:tc>
        <w:tc>
          <w:tcPr>
            <w:tcW w:w="659" w:type="pct"/>
            <w:shd w:val="clear" w:color="auto" w:fill="auto"/>
            <w:vAlign w:val="center"/>
          </w:tcPr>
          <w:p w:rsidR="00EF7AB8" w:rsidRPr="0001272E" w:rsidRDefault="00CC29EF" w:rsidP="0037049A">
            <w:pPr>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sz w:val="18"/>
                <w:szCs w:val="18"/>
              </w:rPr>
              <w:t>2</w:t>
            </w:r>
          </w:p>
        </w:tc>
        <w:tc>
          <w:tcPr>
            <w:tcW w:w="628"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(0, 2</w:t>
            </w:r>
            <w:r w:rsidRPr="0001272E">
              <w:rPr>
                <w:rFonts w:cs="Times New Roman"/>
                <w:kern w:val="0"/>
                <w:sz w:val="18"/>
                <w:szCs w:val="18"/>
              </w:rPr>
              <w:t>)</w:t>
            </w:r>
          </w:p>
        </w:tc>
        <w:tc>
          <w:tcPr>
            <w:tcW w:w="630"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0</w:t>
            </w:r>
          </w:p>
        </w:tc>
        <w:tc>
          <w:tcPr>
            <w:tcW w:w="630"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[-1, 0</w:t>
            </w:r>
            <w:r w:rsidRPr="0001272E">
              <w:rPr>
                <w:rFonts w:cs="Times New Roman"/>
                <w:kern w:val="0"/>
                <w:sz w:val="18"/>
                <w:szCs w:val="18"/>
              </w:rPr>
              <w:t>)</w:t>
            </w:r>
          </w:p>
        </w:tc>
        <w:tc>
          <w:tcPr>
            <w:tcW w:w="626" w:type="pct"/>
            <w:shd w:val="clear" w:color="auto" w:fill="auto"/>
            <w:vAlign w:val="center"/>
          </w:tcPr>
          <w:p w:rsidR="00EF7AB8" w:rsidRPr="0001272E" w:rsidRDefault="00345114" w:rsidP="00345114">
            <w:pPr>
              <w:ind w:firstLineChars="0" w:firstLine="0"/>
              <w:jc w:val="center"/>
              <w:rPr>
                <w:rFonts w:cs="Times New Roman"/>
                <w:color w:val="000000"/>
                <w:kern w:val="0"/>
                <w:sz w:val="18"/>
                <w:szCs w:val="18"/>
              </w:rPr>
            </w:pPr>
            <w:r>
              <w:rPr>
                <w:rFonts w:cs="Times New Roman" w:hint="eastAsia"/>
                <w:sz w:val="18"/>
                <w:szCs w:val="18"/>
              </w:rPr>
              <w:t>(</w:t>
            </w:r>
            <w:r w:rsidR="006B25F4" w:rsidRPr="0001272E">
              <w:rPr>
                <w:rFonts w:cs="Times New Roman"/>
                <w:sz w:val="18"/>
                <w:szCs w:val="18"/>
              </w:rPr>
              <w:t>-2, -1</w:t>
            </w:r>
            <w:r w:rsidR="006B25F4" w:rsidRPr="0001272E">
              <w:rPr>
                <w:rFonts w:cs="Times New Roman"/>
                <w:kern w:val="0"/>
                <w:sz w:val="18"/>
                <w:szCs w:val="18"/>
              </w:rPr>
              <w:t>)</w:t>
            </w:r>
          </w:p>
        </w:tc>
      </w:tr>
      <w:tr w:rsidR="00EF7AB8" w:rsidRPr="0001272E" w:rsidTr="000E1B19">
        <w:trPr>
          <w:trHeight w:val="397"/>
          <w:jc w:val="center"/>
        </w:trPr>
        <w:tc>
          <w:tcPr>
            <w:tcW w:w="813" w:type="pct"/>
            <w:vMerge/>
            <w:tcBorders>
              <w:bottom w:val="single" w:sz="4" w:space="0" w:color="000000"/>
            </w:tcBorders>
            <w:vAlign w:val="center"/>
          </w:tcPr>
          <w:p w:rsidR="00EF7AB8" w:rsidRPr="0001272E" w:rsidRDefault="00EF7AB8" w:rsidP="0037049A">
            <w:pPr>
              <w:widowControl/>
              <w:ind w:firstLineChars="0" w:firstLine="0"/>
              <w:jc w:val="left"/>
              <w:rPr>
                <w:rFonts w:ascii="宋体" w:hAnsi="宋体"/>
                <w:color w:val="000000"/>
                <w:kern w:val="0"/>
                <w:sz w:val="18"/>
                <w:szCs w:val="18"/>
              </w:rPr>
            </w:pPr>
          </w:p>
        </w:tc>
        <w:tc>
          <w:tcPr>
            <w:tcW w:w="1015"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其他湖泊（水库）</w:t>
            </w:r>
          </w:p>
        </w:tc>
        <w:tc>
          <w:tcPr>
            <w:tcW w:w="659" w:type="pct"/>
            <w:shd w:val="clear" w:color="auto" w:fill="auto"/>
            <w:vAlign w:val="center"/>
          </w:tcPr>
          <w:p w:rsidR="00EF7AB8" w:rsidRPr="0001272E" w:rsidRDefault="00CC29EF" w:rsidP="0037049A">
            <w:pPr>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sz w:val="18"/>
                <w:szCs w:val="18"/>
              </w:rPr>
              <w:t>5</w:t>
            </w:r>
          </w:p>
        </w:tc>
        <w:tc>
          <w:tcPr>
            <w:tcW w:w="628"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(0, 5</w:t>
            </w:r>
            <w:r w:rsidRPr="0001272E">
              <w:rPr>
                <w:rFonts w:cs="Times New Roman"/>
                <w:kern w:val="0"/>
                <w:sz w:val="18"/>
                <w:szCs w:val="18"/>
              </w:rPr>
              <w:t>)</w:t>
            </w:r>
          </w:p>
        </w:tc>
        <w:tc>
          <w:tcPr>
            <w:tcW w:w="630"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0</w:t>
            </w:r>
          </w:p>
        </w:tc>
        <w:tc>
          <w:tcPr>
            <w:tcW w:w="630" w:type="pct"/>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sz w:val="18"/>
                <w:szCs w:val="18"/>
              </w:rPr>
              <w:t>[-2, 0</w:t>
            </w:r>
            <w:r w:rsidRPr="0001272E">
              <w:rPr>
                <w:rFonts w:cs="Times New Roman"/>
                <w:kern w:val="0"/>
                <w:sz w:val="18"/>
                <w:szCs w:val="18"/>
              </w:rPr>
              <w:t>)</w:t>
            </w:r>
          </w:p>
        </w:tc>
        <w:tc>
          <w:tcPr>
            <w:tcW w:w="626" w:type="pct"/>
            <w:shd w:val="clear" w:color="auto" w:fill="auto"/>
            <w:vAlign w:val="center"/>
          </w:tcPr>
          <w:p w:rsidR="00EF7AB8" w:rsidRPr="0001272E" w:rsidRDefault="00345114" w:rsidP="00345114">
            <w:pPr>
              <w:ind w:firstLineChars="0" w:firstLine="0"/>
              <w:jc w:val="center"/>
              <w:rPr>
                <w:rFonts w:cs="Times New Roman"/>
                <w:color w:val="000000"/>
                <w:kern w:val="0"/>
                <w:sz w:val="18"/>
                <w:szCs w:val="18"/>
              </w:rPr>
            </w:pPr>
            <w:r>
              <w:rPr>
                <w:rFonts w:cs="Times New Roman" w:hint="eastAsia"/>
                <w:sz w:val="18"/>
                <w:szCs w:val="18"/>
              </w:rPr>
              <w:t>(</w:t>
            </w:r>
            <w:r w:rsidR="006B25F4" w:rsidRPr="0001272E">
              <w:rPr>
                <w:rFonts w:cs="Times New Roman"/>
                <w:sz w:val="18"/>
                <w:szCs w:val="18"/>
              </w:rPr>
              <w:t>-5, -2</w:t>
            </w:r>
            <w:r w:rsidR="006B25F4" w:rsidRPr="0001272E">
              <w:rPr>
                <w:rFonts w:cs="Times New Roman"/>
                <w:kern w:val="0"/>
                <w:sz w:val="18"/>
                <w:szCs w:val="18"/>
              </w:rPr>
              <w:t>)</w:t>
            </w:r>
          </w:p>
        </w:tc>
      </w:tr>
      <w:tr w:rsidR="00EF7AB8" w:rsidRPr="0001272E" w:rsidTr="000E1B19">
        <w:trPr>
          <w:trHeight w:val="397"/>
          <w:jc w:val="center"/>
        </w:trPr>
        <w:tc>
          <w:tcPr>
            <w:tcW w:w="1828" w:type="pct"/>
            <w:gridSpan w:val="2"/>
            <w:tcBorders>
              <w:top w:val="nil"/>
            </w:tcBorders>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评分值</w:t>
            </w:r>
          </w:p>
        </w:tc>
        <w:tc>
          <w:tcPr>
            <w:tcW w:w="659" w:type="pct"/>
            <w:tcBorders>
              <w:top w:val="nil"/>
            </w:tcBorders>
            <w:shd w:val="clear" w:color="auto" w:fill="auto"/>
            <w:vAlign w:val="center"/>
          </w:tcPr>
          <w:p w:rsidR="00EF7AB8" w:rsidRPr="0001272E" w:rsidRDefault="006B25F4" w:rsidP="0037049A">
            <w:pPr>
              <w:widowControl/>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628" w:type="pct"/>
            <w:tcBorders>
              <w:top w:val="nil"/>
            </w:tcBorders>
            <w:shd w:val="clear" w:color="auto" w:fill="auto"/>
            <w:vAlign w:val="center"/>
          </w:tcPr>
          <w:p w:rsidR="00EF7AB8" w:rsidRPr="0001272E" w:rsidRDefault="006B25F4" w:rsidP="0037049A">
            <w:pPr>
              <w:widowControl/>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(85, 100)</w:t>
            </w:r>
          </w:p>
        </w:tc>
        <w:tc>
          <w:tcPr>
            <w:tcW w:w="630" w:type="pct"/>
            <w:tcBorders>
              <w:top w:val="nil"/>
            </w:tcBorders>
            <w:shd w:val="clear" w:color="auto" w:fill="auto"/>
            <w:vAlign w:val="center"/>
          </w:tcPr>
          <w:p w:rsidR="00EF7AB8" w:rsidRPr="0001272E" w:rsidRDefault="006B25F4" w:rsidP="0037049A">
            <w:pPr>
              <w:widowControl/>
              <w:adjustRightInd w:val="0"/>
              <w:snapToGrid w:val="0"/>
              <w:ind w:firstLineChars="0" w:firstLine="0"/>
              <w:jc w:val="center"/>
              <w:rPr>
                <w:rFonts w:cs="Times New Roman"/>
                <w:color w:val="000000"/>
                <w:kern w:val="0"/>
                <w:sz w:val="18"/>
                <w:szCs w:val="18"/>
              </w:rPr>
            </w:pPr>
            <w:r w:rsidRPr="0001272E">
              <w:rPr>
                <w:rFonts w:cs="Times New Roman"/>
                <w:kern w:val="0"/>
                <w:sz w:val="18"/>
                <w:szCs w:val="18"/>
              </w:rPr>
              <w:t>85</w:t>
            </w:r>
          </w:p>
        </w:tc>
        <w:tc>
          <w:tcPr>
            <w:tcW w:w="630" w:type="pct"/>
            <w:tcBorders>
              <w:top w:val="nil"/>
            </w:tcBorders>
            <w:shd w:val="clear" w:color="auto" w:fill="auto"/>
            <w:vAlign w:val="center"/>
          </w:tcPr>
          <w:p w:rsidR="00EF7AB8" w:rsidRPr="0001272E" w:rsidRDefault="006B25F4" w:rsidP="0037049A">
            <w:pPr>
              <w:widowControl/>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[60, 85)</w:t>
            </w:r>
          </w:p>
        </w:tc>
        <w:tc>
          <w:tcPr>
            <w:tcW w:w="626" w:type="pct"/>
            <w:tcBorders>
              <w:top w:val="nil"/>
            </w:tcBorders>
            <w:shd w:val="clear" w:color="auto" w:fill="auto"/>
            <w:vAlign w:val="center"/>
          </w:tcPr>
          <w:p w:rsidR="00EF7AB8" w:rsidRPr="0001272E" w:rsidRDefault="00345114" w:rsidP="00345114">
            <w:pPr>
              <w:widowControl/>
              <w:adjustRightInd w:val="0"/>
              <w:snapToGrid w:val="0"/>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0, 60)</w:t>
            </w:r>
          </w:p>
        </w:tc>
      </w:tr>
    </w:tbl>
    <w:p w:rsidR="00855876" w:rsidRPr="0001272E" w:rsidRDefault="000E1B19" w:rsidP="0079096D">
      <w:pPr>
        <w:spacing w:beforeLines="50" w:before="217"/>
        <w:ind w:firstLineChars="0" w:firstLine="0"/>
        <w:rPr>
          <w:rFonts w:cs="Times New Roman"/>
          <w:kern w:val="0"/>
          <w:szCs w:val="21"/>
        </w:rPr>
      </w:pPr>
      <w:r w:rsidRPr="0001272E">
        <w:rPr>
          <w:rFonts w:ascii="黑体" w:eastAsia="黑体" w:hAnsi="黑体" w:cs="Times New Roman" w:hint="eastAsia"/>
          <w:bCs/>
          <w:kern w:val="0"/>
          <w:szCs w:val="21"/>
        </w:rPr>
        <w:t xml:space="preserve">8.1.1.2  </w:t>
      </w:r>
      <w:r w:rsidRPr="0001272E">
        <w:rPr>
          <w:rFonts w:cs="Times New Roman" w:hint="eastAsia"/>
          <w:kern w:val="0"/>
          <w:szCs w:val="21"/>
        </w:rPr>
        <w:t>当重点河道</w:t>
      </w:r>
      <w:r w:rsidR="00996EB3" w:rsidRPr="0001272E">
        <w:rPr>
          <w:rFonts w:cs="Times New Roman" w:hint="eastAsia"/>
          <w:kern w:val="0"/>
          <w:szCs w:val="21"/>
        </w:rPr>
        <w:t>水域面积</w:t>
      </w:r>
      <w:r w:rsidR="00996EB3" w:rsidRPr="00345114">
        <w:rPr>
          <w:rFonts w:cs="Times New Roman" w:hint="eastAsia"/>
          <w:kern w:val="0"/>
          <w:szCs w:val="21"/>
        </w:rPr>
        <w:t>变化率</w:t>
      </w:r>
      <w:r w:rsidR="00345114" w:rsidRPr="00345114">
        <w:rPr>
          <w:rFonts w:ascii="宋体" w:hAnsi="宋体" w:cs="Times New Roman" w:hint="eastAsia"/>
          <w:sz w:val="18"/>
          <w:szCs w:val="18"/>
        </w:rPr>
        <w:t>≤</w:t>
      </w:r>
      <w:r w:rsidR="00996EB3" w:rsidRPr="00345114">
        <w:rPr>
          <w:rFonts w:cs="Times New Roman" w:hint="eastAsia"/>
          <w:kern w:val="0"/>
          <w:szCs w:val="21"/>
        </w:rPr>
        <w:t>-</w:t>
      </w:r>
      <w:r w:rsidR="00996EB3" w:rsidRPr="00345114">
        <w:rPr>
          <w:rFonts w:cs="Times New Roman"/>
          <w:kern w:val="0"/>
          <w:szCs w:val="21"/>
        </w:rPr>
        <w:t>2‰</w:t>
      </w:r>
      <w:r w:rsidR="00996EB3" w:rsidRPr="00345114">
        <w:rPr>
          <w:rFonts w:cs="Times New Roman" w:hint="eastAsia"/>
          <w:kern w:val="0"/>
          <w:szCs w:val="21"/>
        </w:rPr>
        <w:t>、</w:t>
      </w:r>
      <w:r w:rsidRPr="00345114">
        <w:rPr>
          <w:rFonts w:cs="Times New Roman" w:hint="eastAsia"/>
          <w:kern w:val="0"/>
          <w:szCs w:val="21"/>
        </w:rPr>
        <w:t>其他河</w:t>
      </w:r>
      <w:r w:rsidRPr="0001272E">
        <w:rPr>
          <w:rFonts w:cs="Times New Roman" w:hint="eastAsia"/>
          <w:kern w:val="0"/>
          <w:szCs w:val="21"/>
        </w:rPr>
        <w:t>道</w:t>
      </w:r>
      <w:r w:rsidR="00345114" w:rsidRPr="0001272E">
        <w:rPr>
          <w:rFonts w:ascii="宋体" w:hAnsi="宋体" w:cs="Times New Roman" w:hint="eastAsia"/>
          <w:sz w:val="18"/>
          <w:szCs w:val="18"/>
        </w:rPr>
        <w:t>≤</w:t>
      </w:r>
      <w:r w:rsidR="00996EB3" w:rsidRPr="0001272E">
        <w:rPr>
          <w:rFonts w:ascii="宋体" w:hAnsi="宋体" w:cs="Times New Roman" w:hint="eastAsia"/>
          <w:color w:val="000000"/>
          <w:kern w:val="0"/>
          <w:sz w:val="18"/>
          <w:szCs w:val="18"/>
        </w:rPr>
        <w:t xml:space="preserve"> </w:t>
      </w:r>
      <w:r w:rsidRPr="0001272E">
        <w:rPr>
          <w:rFonts w:cs="Times New Roman" w:hint="eastAsia"/>
          <w:kern w:val="0"/>
          <w:szCs w:val="21"/>
        </w:rPr>
        <w:t>-</w:t>
      </w:r>
      <w:r w:rsidRPr="0001272E">
        <w:rPr>
          <w:rFonts w:cs="Times New Roman"/>
          <w:kern w:val="0"/>
          <w:szCs w:val="21"/>
        </w:rPr>
        <w:t>3‰</w:t>
      </w:r>
      <w:r w:rsidR="00996EB3" w:rsidRPr="0001272E">
        <w:rPr>
          <w:rFonts w:cs="Times New Roman" w:hint="eastAsia"/>
          <w:kern w:val="0"/>
          <w:szCs w:val="21"/>
        </w:rPr>
        <w:t>、</w:t>
      </w:r>
      <w:r w:rsidRPr="0001272E">
        <w:rPr>
          <w:rFonts w:cs="Times New Roman" w:hint="eastAsia"/>
          <w:color w:val="000000"/>
          <w:kern w:val="0"/>
        </w:rPr>
        <w:t>重点</w:t>
      </w:r>
      <w:r w:rsidRPr="0001272E">
        <w:rPr>
          <w:rFonts w:hint="eastAsia"/>
        </w:rPr>
        <w:t>湖泊（水库）</w:t>
      </w:r>
      <w:r w:rsidR="00345114" w:rsidRPr="0001272E">
        <w:rPr>
          <w:rFonts w:ascii="宋体" w:hAnsi="宋体" w:cs="Times New Roman" w:hint="eastAsia"/>
          <w:sz w:val="18"/>
          <w:szCs w:val="18"/>
        </w:rPr>
        <w:t>≤</w:t>
      </w:r>
      <w:r w:rsidR="00974C36" w:rsidRPr="0001272E">
        <w:rPr>
          <w:rFonts w:cs="Times New Roman" w:hint="eastAsia"/>
          <w:kern w:val="0"/>
          <w:szCs w:val="21"/>
        </w:rPr>
        <w:t>-</w:t>
      </w:r>
      <w:r w:rsidR="00974C36" w:rsidRPr="0001272E">
        <w:rPr>
          <w:rFonts w:cs="Times New Roman"/>
          <w:kern w:val="0"/>
          <w:szCs w:val="21"/>
        </w:rPr>
        <w:t>2</w:t>
      </w:r>
      <w:r w:rsidR="00974C36" w:rsidRPr="0001272E">
        <w:rPr>
          <w:rFonts w:cs="Times New Roman"/>
          <w:kern w:val="0"/>
        </w:rPr>
        <w:t>‰</w:t>
      </w:r>
      <w:r w:rsidR="00974C36" w:rsidRPr="0001272E">
        <w:rPr>
          <w:rFonts w:cs="Times New Roman" w:hint="eastAsia"/>
          <w:kern w:val="0"/>
        </w:rPr>
        <w:t xml:space="preserve"> </w:t>
      </w:r>
      <w:r w:rsidR="00974C36" w:rsidRPr="0001272E">
        <w:rPr>
          <w:rFonts w:cs="Times New Roman" w:hint="eastAsia"/>
          <w:kern w:val="0"/>
        </w:rPr>
        <w:t>或</w:t>
      </w:r>
      <w:r w:rsidRPr="0001272E">
        <w:rPr>
          <w:rFonts w:cs="Times New Roman" w:hint="eastAsia"/>
          <w:kern w:val="0"/>
        </w:rPr>
        <w:t>其他</w:t>
      </w:r>
      <w:r w:rsidRPr="0001272E">
        <w:rPr>
          <w:rFonts w:hint="eastAsia"/>
        </w:rPr>
        <w:t>湖泊（水库）</w:t>
      </w:r>
      <w:r w:rsidR="00345114" w:rsidRPr="0001272E">
        <w:rPr>
          <w:rFonts w:ascii="宋体" w:hAnsi="宋体" w:cs="Times New Roman" w:hint="eastAsia"/>
          <w:sz w:val="18"/>
          <w:szCs w:val="18"/>
        </w:rPr>
        <w:t>≤</w:t>
      </w:r>
      <w:r w:rsidR="00974C36" w:rsidRPr="0001272E">
        <w:rPr>
          <w:rFonts w:ascii="宋体" w:hAnsi="宋体" w:cs="Times New Roman" w:hint="eastAsia"/>
          <w:color w:val="000000"/>
          <w:kern w:val="0"/>
          <w:sz w:val="18"/>
          <w:szCs w:val="18"/>
        </w:rPr>
        <w:t xml:space="preserve"> </w:t>
      </w:r>
      <w:r w:rsidRPr="0001272E">
        <w:rPr>
          <w:rFonts w:cs="Times New Roman" w:hint="eastAsia"/>
          <w:kern w:val="0"/>
        </w:rPr>
        <w:t>-5</w:t>
      </w:r>
      <w:r w:rsidRPr="0001272E">
        <w:rPr>
          <w:rFonts w:cs="Times New Roman"/>
          <w:kern w:val="0"/>
        </w:rPr>
        <w:t>‰</w:t>
      </w:r>
      <w:r w:rsidRPr="0001272E">
        <w:rPr>
          <w:rFonts w:cs="Times New Roman" w:hint="eastAsia"/>
          <w:kern w:val="0"/>
        </w:rPr>
        <w:t xml:space="preserve"> </w:t>
      </w:r>
      <w:r w:rsidRPr="0001272E">
        <w:rPr>
          <w:rFonts w:cs="Times New Roman" w:hint="eastAsia"/>
          <w:kern w:val="0"/>
        </w:rPr>
        <w:t>时，</w:t>
      </w:r>
      <w:r w:rsidRPr="0001272E">
        <w:rPr>
          <w:rFonts w:cs="Times New Roman" w:hint="eastAsia"/>
          <w:kern w:val="0"/>
          <w:szCs w:val="21"/>
        </w:rPr>
        <w:t>本指标评分为</w:t>
      </w:r>
      <w:r w:rsidRPr="0001272E">
        <w:rPr>
          <w:rFonts w:cs="Times New Roman" w:hint="eastAsia"/>
          <w:kern w:val="0"/>
          <w:szCs w:val="21"/>
        </w:rPr>
        <w:t>0</w:t>
      </w:r>
      <w:r w:rsidRPr="0001272E">
        <w:rPr>
          <w:rFonts w:cs="Times New Roman" w:hint="eastAsia"/>
          <w:kern w:val="0"/>
          <w:szCs w:val="21"/>
        </w:rPr>
        <w:t>分。</w:t>
      </w:r>
    </w:p>
    <w:p w:rsidR="000E1B19" w:rsidRPr="0001272E" w:rsidRDefault="000E1B19" w:rsidP="0037049A">
      <w:pPr>
        <w:ind w:leftChars="168" w:left="702" w:hangingChars="193" w:hanging="349"/>
        <w:rPr>
          <w:rFonts w:cs="Times New Roman"/>
          <w:color w:val="000000"/>
          <w:kern w:val="0"/>
          <w:sz w:val="18"/>
          <w:szCs w:val="18"/>
        </w:rPr>
      </w:pPr>
      <w:r w:rsidRPr="0001272E">
        <w:rPr>
          <w:rFonts w:ascii="黑体" w:eastAsia="黑体" w:hAnsi="黑体" w:cs="微软雅黑" w:hint="eastAsia"/>
          <w:b/>
          <w:sz w:val="18"/>
          <w:szCs w:val="18"/>
          <w:shd w:val="clear" w:color="auto" w:fill="FFFFFF"/>
        </w:rPr>
        <w:t>注</w:t>
      </w:r>
      <w:r w:rsidRPr="0001272E">
        <w:rPr>
          <w:rFonts w:ascii="黑体" w:eastAsia="黑体" w:hAnsi="黑体" w:cs="微软雅黑" w:hint="eastAsia"/>
          <w:sz w:val="18"/>
          <w:szCs w:val="18"/>
          <w:shd w:val="clear" w:color="auto" w:fill="FFFFFF"/>
        </w:rPr>
        <w:t>：</w:t>
      </w:r>
      <w:r w:rsidRPr="0001272E">
        <w:rPr>
          <w:rFonts w:cs="Times New Roman" w:hint="eastAsia"/>
          <w:kern w:val="0"/>
          <w:sz w:val="18"/>
          <w:szCs w:val="18"/>
        </w:rPr>
        <w:t>重点河道为《江苏省骨干河道名录》中所列流域性河道，</w:t>
      </w:r>
      <w:r w:rsidRPr="0001272E">
        <w:rPr>
          <w:rFonts w:cs="Times New Roman" w:hint="eastAsia"/>
          <w:color w:val="000000"/>
          <w:kern w:val="0"/>
          <w:sz w:val="18"/>
          <w:szCs w:val="18"/>
        </w:rPr>
        <w:t>重点</w:t>
      </w:r>
      <w:r w:rsidRPr="0001272E">
        <w:rPr>
          <w:rFonts w:hint="eastAsia"/>
          <w:sz w:val="18"/>
          <w:szCs w:val="18"/>
        </w:rPr>
        <w:t>湖泊（水库）</w:t>
      </w:r>
      <w:r w:rsidRPr="0001272E">
        <w:rPr>
          <w:rFonts w:cs="Times New Roman" w:hint="eastAsia"/>
          <w:color w:val="000000"/>
          <w:kern w:val="0"/>
          <w:sz w:val="18"/>
          <w:szCs w:val="18"/>
        </w:rPr>
        <w:t>为湖泊保护名录中省管理湖泊以及大中型水库。</w:t>
      </w:r>
    </w:p>
    <w:p w:rsidR="00855876" w:rsidRPr="0001272E" w:rsidRDefault="003862E5" w:rsidP="0037049A">
      <w:pPr>
        <w:ind w:firstLineChars="0" w:firstLine="0"/>
        <w:rPr>
          <w:rFonts w:cs="Times New Roman"/>
          <w:kern w:val="0"/>
          <w:szCs w:val="21"/>
        </w:rPr>
      </w:pPr>
      <w:r w:rsidRPr="0001272E">
        <w:rPr>
          <w:rFonts w:ascii="黑体" w:eastAsia="黑体" w:hAnsi="黑体" w:cs="Times New Roman" w:hint="eastAsia"/>
          <w:bCs/>
          <w:kern w:val="0"/>
          <w:szCs w:val="21"/>
        </w:rPr>
        <w:t xml:space="preserve">8.1.1.3  </w:t>
      </w:r>
      <w:r w:rsidR="00D74B95" w:rsidRPr="0001272E">
        <w:rPr>
          <w:rFonts w:cs="Times New Roman" w:hint="eastAsia"/>
          <w:kern w:val="0"/>
          <w:szCs w:val="21"/>
        </w:rPr>
        <w:t>当水域内</w:t>
      </w:r>
      <w:proofErr w:type="gramStart"/>
      <w:r w:rsidR="00D74B95" w:rsidRPr="0001272E">
        <w:rPr>
          <w:rFonts w:cs="Times New Roman" w:hint="eastAsia"/>
          <w:kern w:val="0"/>
          <w:szCs w:val="21"/>
        </w:rPr>
        <w:t>无工</w:t>
      </w:r>
      <w:r w:rsidR="00D74B95" w:rsidRPr="000124DB">
        <w:rPr>
          <w:rFonts w:cs="Times New Roman" w:hint="eastAsia"/>
          <w:kern w:val="0"/>
          <w:szCs w:val="21"/>
        </w:rPr>
        <w:t>程</w:t>
      </w:r>
      <w:proofErr w:type="gramEnd"/>
      <w:r w:rsidR="00421249" w:rsidRPr="000124DB">
        <w:rPr>
          <w:rFonts w:cs="Times New Roman" w:hint="eastAsia"/>
          <w:kern w:val="0"/>
          <w:szCs w:val="21"/>
        </w:rPr>
        <w:t>非法</w:t>
      </w:r>
      <w:r w:rsidR="00D74B95" w:rsidRPr="000124DB">
        <w:rPr>
          <w:rFonts w:cs="Times New Roman" w:hint="eastAsia"/>
          <w:kern w:val="0"/>
          <w:szCs w:val="21"/>
        </w:rPr>
        <w:t>占用</w:t>
      </w:r>
      <w:r w:rsidRPr="0001272E">
        <w:rPr>
          <w:rFonts w:cs="Times New Roman" w:hint="eastAsia"/>
          <w:kern w:val="0"/>
          <w:szCs w:val="21"/>
        </w:rPr>
        <w:t>水域面积时，本指标评分为</w:t>
      </w:r>
      <w:r w:rsidRPr="0001272E">
        <w:rPr>
          <w:rFonts w:cs="Times New Roman" w:hint="eastAsia"/>
          <w:kern w:val="0"/>
          <w:szCs w:val="21"/>
        </w:rPr>
        <w:t>100</w:t>
      </w:r>
      <w:r w:rsidRPr="0001272E">
        <w:rPr>
          <w:rFonts w:cs="Times New Roman" w:hint="eastAsia"/>
          <w:kern w:val="0"/>
          <w:szCs w:val="21"/>
        </w:rPr>
        <w:t>分。</w:t>
      </w:r>
      <w:r w:rsidR="00D74B95" w:rsidRPr="0001272E">
        <w:rPr>
          <w:rFonts w:cs="Times New Roman"/>
          <w:kern w:val="0"/>
          <w:szCs w:val="21"/>
        </w:rPr>
        <w:t xml:space="preserve"> </w:t>
      </w:r>
      <w:r w:rsidRPr="0001272E">
        <w:rPr>
          <w:rFonts w:ascii="黑体" w:eastAsia="黑体" w:hAnsi="黑体" w:cs="Times New Roman" w:hint="eastAsia"/>
          <w:bCs/>
          <w:kern w:val="0"/>
          <w:szCs w:val="21"/>
        </w:rPr>
        <w:t xml:space="preserve"> </w:t>
      </w:r>
    </w:p>
    <w:p w:rsidR="00855876" w:rsidRPr="0001272E" w:rsidRDefault="006B25F4" w:rsidP="0079096D">
      <w:pPr>
        <w:tabs>
          <w:tab w:val="center" w:pos="4787"/>
        </w:tabs>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cs="Times New Roman" w:hint="eastAsia"/>
          <w:bCs/>
          <w:kern w:val="0"/>
          <w:szCs w:val="21"/>
        </w:rPr>
        <w:t>8.1.2  自由水面率</w:t>
      </w:r>
      <w:r w:rsidRPr="0001272E">
        <w:rPr>
          <w:rFonts w:ascii="黑体" w:eastAsia="黑体" w:hAnsi="黑体" w:cs="Times New Roman"/>
          <w:bCs/>
          <w:kern w:val="0"/>
          <w:szCs w:val="21"/>
        </w:rPr>
        <w:tab/>
      </w:r>
    </w:p>
    <w:p w:rsidR="00EF7AB8" w:rsidRPr="0001272E" w:rsidRDefault="006B25F4" w:rsidP="0037049A">
      <w:pPr>
        <w:ind w:firstLine="420"/>
        <w:rPr>
          <w:rFonts w:cs="Times New Roman"/>
          <w:kern w:val="0"/>
        </w:rPr>
      </w:pPr>
      <w:r w:rsidRPr="0001272E">
        <w:rPr>
          <w:rFonts w:cs="Times New Roman" w:hint="eastAsia"/>
          <w:kern w:val="0"/>
        </w:rPr>
        <w:t>自由水面率指湖泊（水库）自由水面面积的占</w:t>
      </w:r>
      <w:r w:rsidR="00841930" w:rsidRPr="0001272E">
        <w:rPr>
          <w:rFonts w:cs="Times New Roman" w:hint="eastAsia"/>
          <w:kern w:val="0"/>
          <w:szCs w:val="21"/>
        </w:rPr>
        <w:t>常</w:t>
      </w:r>
      <w:r w:rsidR="00841930" w:rsidRPr="0001272E">
        <w:rPr>
          <w:rFonts w:cs="Times New Roman"/>
          <w:kern w:val="0"/>
          <w:szCs w:val="21"/>
        </w:rPr>
        <w:t>水位下水域面积</w:t>
      </w:r>
      <w:r w:rsidR="00841930" w:rsidRPr="0001272E">
        <w:rPr>
          <w:rFonts w:cs="Times New Roman" w:hint="eastAsia"/>
          <w:kern w:val="0"/>
          <w:szCs w:val="21"/>
        </w:rPr>
        <w:t>百分</w:t>
      </w:r>
      <w:r w:rsidRPr="0001272E">
        <w:rPr>
          <w:rFonts w:cs="Times New Roman" w:hint="eastAsia"/>
          <w:kern w:val="0"/>
        </w:rPr>
        <w:t>比，仅适用于</w:t>
      </w:r>
      <w:r w:rsidR="003A7C1C" w:rsidRPr="0001272E">
        <w:rPr>
          <w:rFonts w:cs="Times New Roman" w:hint="eastAsia"/>
          <w:kern w:val="0"/>
        </w:rPr>
        <w:t>湖泊（水库）</w:t>
      </w:r>
      <w:r w:rsidRPr="0001272E">
        <w:rPr>
          <w:rFonts w:cs="Times New Roman" w:hint="eastAsia"/>
          <w:kern w:val="0"/>
        </w:rPr>
        <w:t>，按公式（</w:t>
      </w:r>
      <w:r w:rsidRPr="0001272E">
        <w:rPr>
          <w:rFonts w:cs="Times New Roman" w:hint="eastAsia"/>
          <w:kern w:val="0"/>
        </w:rPr>
        <w:t>2</w:t>
      </w:r>
      <w:r w:rsidRPr="0001272E">
        <w:rPr>
          <w:rFonts w:cs="Times New Roman" w:hint="eastAsia"/>
          <w:kern w:val="0"/>
        </w:rPr>
        <w:t>）计算，</w:t>
      </w:r>
      <w:r w:rsidRPr="0001272E">
        <w:rPr>
          <w:rFonts w:cs="Times New Roman"/>
          <w:kern w:val="0"/>
          <w:szCs w:val="21"/>
        </w:rPr>
        <w:t>采用</w:t>
      </w:r>
      <w:r w:rsidRPr="0001272E">
        <w:rPr>
          <w:rFonts w:cs="Times New Roman" w:hint="eastAsia"/>
          <w:kern w:val="0"/>
          <w:szCs w:val="21"/>
        </w:rPr>
        <w:t>区间内</w:t>
      </w:r>
      <w:r w:rsidRPr="0001272E">
        <w:rPr>
          <w:rFonts w:cs="Times New Roman"/>
          <w:kern w:val="0"/>
          <w:szCs w:val="21"/>
        </w:rPr>
        <w:t>线性插值赋分</w:t>
      </w:r>
      <w:r w:rsidRPr="0001272E">
        <w:rPr>
          <w:rFonts w:cs="Times New Roman" w:hint="eastAsia"/>
          <w:kern w:val="0"/>
          <w:szCs w:val="21"/>
        </w:rPr>
        <w:t>，</w:t>
      </w:r>
      <w:r w:rsidRPr="0001272E">
        <w:rPr>
          <w:rFonts w:cs="Times New Roman" w:hint="eastAsia"/>
          <w:kern w:val="0"/>
        </w:rPr>
        <w:t>评分分级见表</w:t>
      </w:r>
      <w:r w:rsidRPr="0001272E">
        <w:rPr>
          <w:rFonts w:cs="Times New Roman" w:hint="eastAsia"/>
          <w:kern w:val="0"/>
        </w:rPr>
        <w:t>3</w:t>
      </w:r>
      <w:r w:rsidRPr="0001272E">
        <w:rPr>
          <w:rFonts w:cs="Times New Roman" w:hint="eastAsia"/>
          <w:kern w:val="0"/>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838"/>
        <w:gridCol w:w="3264"/>
        <w:gridCol w:w="3052"/>
      </w:tblGrid>
      <w:tr w:rsidR="00EF7AB8" w:rsidRPr="0001272E" w:rsidTr="00406DCE">
        <w:trPr>
          <w:trHeight w:val="340"/>
          <w:jc w:val="center"/>
        </w:trPr>
        <w:tc>
          <w:tcPr>
            <w:tcW w:w="1550" w:type="pct"/>
            <w:vAlign w:val="center"/>
          </w:tcPr>
          <w:p w:rsidR="00EF7AB8" w:rsidRPr="0001272E" w:rsidRDefault="00EF7AB8" w:rsidP="0037049A">
            <w:pPr>
              <w:ind w:firstLineChars="0" w:firstLine="0"/>
              <w:jc w:val="center"/>
              <w:rPr>
                <w:rFonts w:cs="Times New Roman"/>
                <w:kern w:val="0"/>
                <w:szCs w:val="21"/>
              </w:rPr>
            </w:pPr>
          </w:p>
        </w:tc>
        <w:tc>
          <w:tcPr>
            <w:tcW w:w="1783" w:type="pct"/>
            <w:vAlign w:val="center"/>
          </w:tcPr>
          <w:p w:rsidR="00EF7AB8" w:rsidRPr="0001272E" w:rsidRDefault="002A312E" w:rsidP="00406DCE">
            <w:pPr>
              <w:tabs>
                <w:tab w:val="left" w:pos="2746"/>
              </w:tabs>
              <w:ind w:firstLineChars="0" w:firstLine="0"/>
              <w:jc w:val="center"/>
              <w:rPr>
                <w:rFonts w:cs="Times New Roman"/>
                <w:kern w:val="0"/>
                <w:szCs w:val="21"/>
              </w:rPr>
            </w:pPr>
            <m:oMathPara>
              <m:oMathParaPr>
                <m:jc m:val="center"/>
              </m:oMathParaPr>
              <m:oMath>
                <m:sSub>
                  <m:sSubPr>
                    <m:ctrlPr>
                      <w:rPr>
                        <w:rFonts w:ascii="Cambria Math" w:hAnsi="Cambria Math" w:cs="Times New Roman"/>
                        <w:i/>
                        <w:kern w:val="0"/>
                        <w:szCs w:val="21"/>
                      </w:rPr>
                    </m:ctrlPr>
                  </m:sSubPr>
                  <m:e>
                    <m:r>
                      <w:rPr>
                        <w:rFonts w:ascii="Cambria Math" w:hAnsi="Cambria Math" w:cs="Times New Roman"/>
                        <w:kern w:val="0"/>
                        <w:szCs w:val="21"/>
                      </w:rPr>
                      <m:t>WAI</m:t>
                    </m:r>
                  </m:e>
                  <m:sub>
                    <m:r>
                      <w:rPr>
                        <w:rFonts w:ascii="Cambria Math" w:eastAsia="MS Gothic" w:hAnsi="Cambria Math" w:cs="Times New Roman"/>
                        <w:kern w:val="0"/>
                        <w:szCs w:val="21"/>
                      </w:rPr>
                      <m:t>zysm</m:t>
                    </m:r>
                  </m:sub>
                </m:sSub>
                <m:r>
                  <w:rPr>
                    <w:rFonts w:ascii="Cambria Math" w:hAnsi="Cambria Math" w:cs="Times New Roman"/>
                    <w:kern w:val="0"/>
                    <w:szCs w:val="21"/>
                  </w:rPr>
                  <m:t>=</m:t>
                </m:r>
                <m:f>
                  <m:fPr>
                    <m:ctrlPr>
                      <w:rPr>
                        <w:rFonts w:ascii="Cambria Math" w:hAnsi="Cambria Math" w:cs="Times New Roman"/>
                        <w:i/>
                        <w:kern w:val="0"/>
                        <w:szCs w:val="21"/>
                      </w:rPr>
                    </m:ctrlPr>
                  </m:fPr>
                  <m:num>
                    <m:sSub>
                      <m:sSubPr>
                        <m:ctrlPr>
                          <w:rPr>
                            <w:rFonts w:ascii="Cambria Math" w:hAnsi="Cambria Math" w:cs="Arial"/>
                            <w:i/>
                            <w:kern w:val="0"/>
                            <w:szCs w:val="21"/>
                          </w:rPr>
                        </m:ctrlPr>
                      </m:sSubPr>
                      <m:e>
                        <m:r>
                          <w:rPr>
                            <w:rFonts w:ascii="Cambria Math" w:hAnsi="Cambria Math" w:cs="Arial" w:hint="eastAsia"/>
                            <w:kern w:val="0"/>
                            <w:szCs w:val="21"/>
                          </w:rPr>
                          <m:t>（</m:t>
                        </m:r>
                        <m:sSub>
                          <m:sSubPr>
                            <m:ctrlPr>
                              <w:rPr>
                                <w:rFonts w:ascii="Cambria Math" w:hAnsi="Cambria Math" w:cs="Arial"/>
                                <w:i/>
                                <w:kern w:val="0"/>
                                <w:szCs w:val="21"/>
                              </w:rPr>
                            </m:ctrlPr>
                          </m:sSubPr>
                          <m:e>
                            <m:r>
                              <w:rPr>
                                <w:rFonts w:ascii="Cambria Math" w:hAnsi="Cambria Math" w:cs="Arial"/>
                                <w:kern w:val="0"/>
                                <w:szCs w:val="21"/>
                              </w:rPr>
                              <m:t>A</m:t>
                            </m:r>
                          </m:e>
                          <m:sub>
                            <m:r>
                              <w:rPr>
                                <w:rFonts w:ascii="Cambria Math" w:hAnsi="Cambria Math" w:cs="Arial"/>
                                <w:kern w:val="0"/>
                                <w:szCs w:val="21"/>
                              </w:rPr>
                              <m:t>csw</m:t>
                            </m:r>
                          </m:sub>
                        </m:sSub>
                        <m:r>
                          <w:rPr>
                            <w:rFonts w:ascii="Cambria Math" w:hAnsi="Cambria Math" w:cs="Arial"/>
                            <w:kern w:val="0"/>
                            <w:szCs w:val="21"/>
                          </w:rPr>
                          <m:t>-A</m:t>
                        </m:r>
                      </m:e>
                      <m:sub>
                        <m:r>
                          <w:rPr>
                            <w:rFonts w:ascii="Cambria Math" w:hAnsi="Cambria Math" w:cs="Arial"/>
                            <w:kern w:val="0"/>
                            <w:szCs w:val="21"/>
                          </w:rPr>
                          <m:t>zysy</m:t>
                        </m:r>
                      </m:sub>
                    </m:sSub>
                    <m:r>
                      <w:rPr>
                        <w:rFonts w:ascii="Cambria Math" w:hAnsi="Cambria Math" w:cs="Arial" w:hint="eastAsia"/>
                        <w:kern w:val="0"/>
                        <w:szCs w:val="21"/>
                      </w:rPr>
                      <m:t>）</m:t>
                    </m:r>
                  </m:num>
                  <m:den>
                    <m:sSub>
                      <m:sSubPr>
                        <m:ctrlPr>
                          <w:rPr>
                            <w:rFonts w:ascii="Cambria Math" w:hAnsi="Cambria Math" w:cs="Arial"/>
                            <w:i/>
                            <w:kern w:val="0"/>
                            <w:szCs w:val="21"/>
                          </w:rPr>
                        </m:ctrlPr>
                      </m:sSubPr>
                      <m:e>
                        <m:r>
                          <w:rPr>
                            <w:rFonts w:ascii="Cambria Math" w:hAnsi="Cambria Math" w:cs="Arial"/>
                            <w:kern w:val="0"/>
                            <w:szCs w:val="21"/>
                          </w:rPr>
                          <m:t>A</m:t>
                        </m:r>
                      </m:e>
                      <m:sub>
                        <m:r>
                          <w:rPr>
                            <w:rFonts w:ascii="Cambria Math" w:hAnsi="Cambria Math" w:cs="Arial"/>
                            <w:kern w:val="0"/>
                            <w:szCs w:val="21"/>
                          </w:rPr>
                          <m:t>csw</m:t>
                        </m:r>
                      </m:sub>
                    </m:sSub>
                  </m:den>
                </m:f>
                <m:r>
                  <w:rPr>
                    <w:rFonts w:ascii="Cambria Math" w:hAnsi="Cambria Math" w:cs="Times New Roman"/>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2</w:t>
            </w:r>
            <w:r w:rsidRPr="0001272E">
              <w:rPr>
                <w:rFonts w:cs="Times New Roman"/>
                <w:kern w:val="0"/>
                <w:szCs w:val="21"/>
              </w:rPr>
              <w:t>）</w:t>
            </w:r>
          </w:p>
        </w:tc>
      </w:tr>
    </w:tbl>
    <w:p w:rsidR="00332501"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cs="Times New Roman"/>
                <w:i/>
                <w:kern w:val="0"/>
                <w:szCs w:val="21"/>
              </w:rPr>
            </m:ctrlPr>
          </m:sSubPr>
          <m:e>
            <m:r>
              <w:rPr>
                <w:rFonts w:ascii="Cambria Math" w:hAnsi="Cambria Math" w:cs="Times New Roman"/>
                <w:kern w:val="0"/>
                <w:szCs w:val="21"/>
              </w:rPr>
              <m:t>WAI</m:t>
            </m:r>
          </m:e>
          <m:sub>
            <m:r>
              <w:rPr>
                <w:rFonts w:ascii="Cambria Math" w:eastAsia="MS Gothic" w:hAnsi="Cambria Math" w:cs="Times New Roman"/>
                <w:kern w:val="0"/>
                <w:szCs w:val="21"/>
              </w:rPr>
              <m:t>zysm</m:t>
            </m:r>
          </m:sub>
        </m:sSub>
      </m:oMath>
      <w:r w:rsidR="006B25F4" w:rsidRPr="0001272E">
        <w:rPr>
          <w:rFonts w:eastAsia="方正仿宋_GBK" w:cs="Times New Roman"/>
          <w:sz w:val="32"/>
        </w:rPr>
        <w:t>——</w:t>
      </w:r>
      <w:r w:rsidR="006B25F4" w:rsidRPr="0001272E">
        <w:rPr>
          <w:rFonts w:hint="eastAsia"/>
        </w:rPr>
        <w:t>自由水面率，</w:t>
      </w:r>
      <w:r w:rsidR="006B25F4"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A</m:t>
            </m:r>
          </m:e>
          <m:sub>
            <m:r>
              <w:rPr>
                <w:rFonts w:ascii="Cambria Math" w:hAnsi="Cambria Math" w:cs="Arial"/>
                <w:szCs w:val="21"/>
              </w:rPr>
              <m:t xml:space="preserve">csw          </m:t>
            </m:r>
          </m:sub>
        </m:sSub>
        <m:r>
          <w:rPr>
            <w:rFonts w:ascii="Cambria Math" w:hAnsi="Cambria Math" w:cs="Arial"/>
            <w:szCs w:val="21"/>
          </w:rPr>
          <m:t xml:space="preserve"> </m:t>
        </m:r>
      </m:oMath>
      <w:r w:rsidR="006B25F4" w:rsidRPr="0001272E">
        <w:rPr>
          <w:rFonts w:eastAsia="方正仿宋_GBK" w:cs="Times New Roman"/>
          <w:sz w:val="32"/>
        </w:rPr>
        <w:t>——</w:t>
      </w:r>
      <w:r w:rsidR="006B25F4" w:rsidRPr="0001272E">
        <w:rPr>
          <w:rFonts w:hint="eastAsia"/>
        </w:rPr>
        <w:t>常水位下的水域面积，单位为平方千米（</w:t>
      </w:r>
      <w:r w:rsidR="006B25F4" w:rsidRPr="0001272E">
        <w:rPr>
          <w:rFonts w:hint="eastAsia"/>
        </w:rPr>
        <w:t>km</w:t>
      </w:r>
      <w:r w:rsidR="006B25F4" w:rsidRPr="0001272E">
        <w:rPr>
          <w:vertAlign w:val="superscript"/>
        </w:rPr>
        <w:t>2</w:t>
      </w:r>
      <w:r w:rsidR="006B25F4" w:rsidRPr="0001272E">
        <w:rPr>
          <w:rFonts w:hint="eastAsia"/>
        </w:rPr>
        <w:t>）；</w:t>
      </w:r>
    </w:p>
    <w:p w:rsidR="00EF7AB8" w:rsidRPr="0001272E" w:rsidRDefault="002A312E" w:rsidP="00332501">
      <w:pPr>
        <w:ind w:firstLine="420"/>
      </w:pPr>
      <m:oMath>
        <m:sSub>
          <m:sSubPr>
            <m:ctrlPr>
              <w:rPr>
                <w:rFonts w:ascii="Cambria Math" w:hAnsi="Cambria Math" w:cs="Arial"/>
                <w:i/>
                <w:szCs w:val="21"/>
              </w:rPr>
            </m:ctrlPr>
          </m:sSubPr>
          <m:e>
            <m:r>
              <w:rPr>
                <w:rFonts w:ascii="Cambria Math" w:hAnsi="Cambria Math" w:cs="Arial"/>
                <w:szCs w:val="21"/>
              </w:rPr>
              <m:t>A</m:t>
            </m:r>
          </m:e>
          <m:sub>
            <m:r>
              <w:rPr>
                <w:rFonts w:ascii="Cambria Math" w:hAnsi="Cambria Math" w:cs="Arial"/>
                <w:szCs w:val="21"/>
              </w:rPr>
              <m:t>zysy</m:t>
            </m:r>
          </m:sub>
        </m:sSub>
        <m:r>
          <w:rPr>
            <w:rFonts w:ascii="Cambria Math" w:hAnsi="Cambria Math" w:cs="Arial"/>
            <w:szCs w:val="21"/>
          </w:rPr>
          <m:t xml:space="preserve">      </m:t>
        </m:r>
      </m:oMath>
      <w:r w:rsidR="006B25F4" w:rsidRPr="0001272E">
        <w:rPr>
          <w:rFonts w:eastAsia="方正仿宋_GBK" w:cs="Times New Roman"/>
          <w:sz w:val="32"/>
        </w:rPr>
        <w:t>——</w:t>
      </w:r>
      <w:r w:rsidR="006B25F4" w:rsidRPr="0001272E">
        <w:rPr>
          <w:szCs w:val="21"/>
        </w:rPr>
        <w:t>评价期内</w:t>
      </w:r>
      <w:r w:rsidR="006B25F4" w:rsidRPr="0001272E">
        <w:rPr>
          <w:rFonts w:hint="eastAsia"/>
          <w:szCs w:val="21"/>
        </w:rPr>
        <w:t>圈圩、围网等占用的</w:t>
      </w:r>
      <w:r w:rsidR="006B25F4" w:rsidRPr="0001272E">
        <w:rPr>
          <w:szCs w:val="21"/>
        </w:rPr>
        <w:t>水</w:t>
      </w:r>
      <w:r w:rsidR="006D78CC" w:rsidRPr="0001272E">
        <w:rPr>
          <w:rFonts w:hint="eastAsia"/>
          <w:szCs w:val="21"/>
        </w:rPr>
        <w:t>域</w:t>
      </w:r>
      <w:r w:rsidR="006B25F4" w:rsidRPr="0001272E">
        <w:rPr>
          <w:szCs w:val="21"/>
        </w:rPr>
        <w:t>面积</w:t>
      </w:r>
      <w:r w:rsidR="006B25F4" w:rsidRPr="0001272E">
        <w:rPr>
          <w:rFonts w:hint="eastAsia"/>
        </w:rPr>
        <w:t>，单位为平方千米（</w:t>
      </w:r>
      <w:r w:rsidR="006B25F4" w:rsidRPr="0001272E">
        <w:rPr>
          <w:rFonts w:hint="eastAsia"/>
        </w:rPr>
        <w:t>km</w:t>
      </w:r>
      <w:r w:rsidR="006B25F4" w:rsidRPr="0001272E">
        <w:rPr>
          <w:vertAlign w:val="superscript"/>
        </w:rPr>
        <w:t>2</w:t>
      </w:r>
      <w:r w:rsidR="006B25F4" w:rsidRPr="0001272E">
        <w:rPr>
          <w:rFonts w:hint="eastAsia"/>
        </w:rPr>
        <w:t>）。</w:t>
      </w:r>
    </w:p>
    <w:p w:rsidR="00EF7AB8" w:rsidRPr="0001272E" w:rsidRDefault="006B25F4" w:rsidP="0037049A">
      <w:pPr>
        <w:pStyle w:val="a3"/>
        <w:spacing w:before="217" w:after="217"/>
        <w:rPr>
          <w:rFonts w:hAnsi="黑体" w:cs="Times New Roman"/>
          <w:kern w:val="0"/>
        </w:rPr>
      </w:pPr>
      <w:r w:rsidRPr="0001272E">
        <w:rPr>
          <w:rFonts w:hint="eastAsia"/>
        </w:rPr>
        <w:t>表3  湖泊（水库）</w:t>
      </w:r>
      <w:r w:rsidRPr="0001272E">
        <w:rPr>
          <w:rFonts w:hAnsi="黑体" w:cs="Times New Roman" w:hint="eastAsia"/>
          <w:kern w:val="0"/>
        </w:rPr>
        <w:t>自由水面率评分分级对照表</w:t>
      </w:r>
    </w:p>
    <w:tbl>
      <w:tblPr>
        <w:tblW w:w="46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349"/>
        <w:gridCol w:w="1351"/>
        <w:gridCol w:w="1351"/>
        <w:gridCol w:w="1351"/>
        <w:gridCol w:w="1347"/>
      </w:tblGrid>
      <w:tr w:rsidR="00EF7AB8" w:rsidRPr="0001272E">
        <w:trPr>
          <w:trHeight w:hRule="exact" w:val="397"/>
          <w:jc w:val="center"/>
        </w:trPr>
        <w:tc>
          <w:tcPr>
            <w:tcW w:w="1113"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777"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78"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776"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hRule="exact" w:val="397"/>
          <w:jc w:val="center"/>
        </w:trPr>
        <w:tc>
          <w:tcPr>
            <w:tcW w:w="1113"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kern w:val="0"/>
                <w:sz w:val="18"/>
                <w:szCs w:val="18"/>
              </w:rPr>
            </w:pPr>
            <w:r w:rsidRPr="0001272E">
              <w:rPr>
                <w:rFonts w:cs="Arial" w:hint="eastAsia"/>
                <w:kern w:val="0"/>
                <w:sz w:val="18"/>
                <w:szCs w:val="18"/>
              </w:rPr>
              <w:t>自由水面率（</w:t>
            </w:r>
            <w:r w:rsidRPr="0001272E">
              <w:rPr>
                <w:rFonts w:cs="Arial" w:hint="eastAsia"/>
                <w:kern w:val="0"/>
                <w:sz w:val="18"/>
                <w:szCs w:val="18"/>
              </w:rPr>
              <w:t>%</w:t>
            </w:r>
            <w:r w:rsidRPr="0001272E">
              <w:rPr>
                <w:rFonts w:cs="Arial" w:hint="eastAsia"/>
                <w:kern w:val="0"/>
                <w:sz w:val="18"/>
                <w:szCs w:val="18"/>
              </w:rPr>
              <w:t>）</w:t>
            </w:r>
          </w:p>
        </w:tc>
        <w:tc>
          <w:tcPr>
            <w:tcW w:w="777" w:type="pct"/>
            <w:shd w:val="clear" w:color="auto" w:fill="auto"/>
            <w:vAlign w:val="center"/>
          </w:tcPr>
          <w:p w:rsidR="00EF7AB8" w:rsidRPr="0001272E" w:rsidRDefault="006B25F4" w:rsidP="0037049A">
            <w:pPr>
              <w:adjustRightInd w:val="0"/>
              <w:snapToGrid w:val="0"/>
              <w:ind w:firstLineChars="0" w:firstLine="0"/>
              <w:jc w:val="center"/>
              <w:rPr>
                <w:rFonts w:ascii="宋体" w:hAnsi="宋体"/>
                <w:kern w:val="0"/>
                <w:sz w:val="18"/>
                <w:szCs w:val="18"/>
              </w:rPr>
            </w:pPr>
            <w:r w:rsidRPr="0001272E">
              <w:rPr>
                <w:rFonts w:cs="Times New Roman"/>
                <w:sz w:val="18"/>
                <w:szCs w:val="18"/>
              </w:rPr>
              <w:t>[95, 100]</w:t>
            </w:r>
          </w:p>
        </w:tc>
        <w:tc>
          <w:tcPr>
            <w:tcW w:w="778"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[85</w:t>
            </w:r>
            <w:r w:rsidRPr="0001272E">
              <w:rPr>
                <w:rFonts w:cs="Times New Roman"/>
                <w:kern w:val="0"/>
                <w:sz w:val="18"/>
                <w:szCs w:val="18"/>
                <w:lang w:eastAsia="en-US"/>
              </w:rPr>
              <w:t>, 9</w:t>
            </w:r>
            <w:r w:rsidRPr="0001272E">
              <w:rPr>
                <w:rFonts w:cs="Times New Roman"/>
                <w:kern w:val="0"/>
                <w:sz w:val="18"/>
                <w:szCs w:val="18"/>
              </w:rPr>
              <w:t>5)</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[75</w:t>
            </w:r>
            <w:r w:rsidRPr="0001272E">
              <w:rPr>
                <w:rFonts w:cs="Times New Roman"/>
                <w:kern w:val="0"/>
                <w:sz w:val="18"/>
                <w:szCs w:val="18"/>
                <w:lang w:eastAsia="en-US"/>
              </w:rPr>
              <w:t xml:space="preserve">, </w:t>
            </w:r>
            <w:r w:rsidRPr="0001272E">
              <w:rPr>
                <w:rFonts w:cs="Times New Roman"/>
                <w:kern w:val="0"/>
                <w:sz w:val="18"/>
                <w:szCs w:val="18"/>
              </w:rPr>
              <w:t>85)</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[65</w:t>
            </w:r>
            <w:r w:rsidRPr="0001272E">
              <w:rPr>
                <w:rFonts w:cs="Times New Roman"/>
                <w:kern w:val="0"/>
                <w:sz w:val="18"/>
                <w:szCs w:val="18"/>
                <w:lang w:eastAsia="en-US"/>
              </w:rPr>
              <w:t xml:space="preserve">, </w:t>
            </w:r>
            <w:r w:rsidRPr="0001272E">
              <w:rPr>
                <w:rFonts w:cs="Times New Roman"/>
                <w:kern w:val="0"/>
                <w:sz w:val="18"/>
                <w:szCs w:val="18"/>
              </w:rPr>
              <w:t>75)</w:t>
            </w:r>
          </w:p>
        </w:tc>
        <w:tc>
          <w:tcPr>
            <w:tcW w:w="776"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lang w:eastAsia="en-US"/>
              </w:rPr>
              <w:t xml:space="preserve">[0, </w:t>
            </w:r>
            <w:r w:rsidRPr="0001272E">
              <w:rPr>
                <w:rFonts w:cs="Times New Roman"/>
                <w:kern w:val="0"/>
                <w:sz w:val="18"/>
                <w:szCs w:val="18"/>
              </w:rPr>
              <w:t>65)</w:t>
            </w:r>
          </w:p>
        </w:tc>
      </w:tr>
      <w:tr w:rsidR="00EF7AB8" w:rsidRPr="0001272E">
        <w:trPr>
          <w:trHeight w:hRule="exact" w:val="397"/>
          <w:jc w:val="center"/>
        </w:trPr>
        <w:tc>
          <w:tcPr>
            <w:tcW w:w="1113" w:type="pct"/>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评分值</w:t>
            </w:r>
          </w:p>
        </w:tc>
        <w:tc>
          <w:tcPr>
            <w:tcW w:w="777" w:type="pct"/>
            <w:shd w:val="clear" w:color="auto" w:fill="auto"/>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hint="eastAsia"/>
                <w:sz w:val="18"/>
                <w:szCs w:val="18"/>
              </w:rPr>
              <w:t>[</w:t>
            </w:r>
            <w:r w:rsidRPr="0001272E">
              <w:rPr>
                <w:rFonts w:cs="Times New Roman"/>
                <w:sz w:val="18"/>
                <w:szCs w:val="18"/>
              </w:rPr>
              <w:t>90, 100]</w:t>
            </w:r>
          </w:p>
        </w:tc>
        <w:tc>
          <w:tcPr>
            <w:tcW w:w="778" w:type="pct"/>
            <w:shd w:val="clear" w:color="auto" w:fill="auto"/>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hint="eastAsia"/>
                <w:sz w:val="18"/>
                <w:szCs w:val="18"/>
              </w:rPr>
              <w:t>[80</w:t>
            </w:r>
            <w:r w:rsidRPr="0001272E">
              <w:rPr>
                <w:rFonts w:cs="Times New Roman"/>
                <w:sz w:val="18"/>
                <w:szCs w:val="18"/>
              </w:rPr>
              <w:t>, 90)</w:t>
            </w:r>
          </w:p>
        </w:tc>
        <w:tc>
          <w:tcPr>
            <w:tcW w:w="778"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hint="eastAsia"/>
                <w:sz w:val="18"/>
                <w:szCs w:val="18"/>
              </w:rPr>
              <w:t>[70</w:t>
            </w:r>
            <w:r w:rsidRPr="0001272E">
              <w:rPr>
                <w:rFonts w:cs="Times New Roman"/>
                <w:sz w:val="18"/>
                <w:szCs w:val="18"/>
              </w:rPr>
              <w:t xml:space="preserve">, </w:t>
            </w:r>
            <w:r w:rsidRPr="0001272E">
              <w:rPr>
                <w:rFonts w:cs="Times New Roman" w:hint="eastAsia"/>
                <w:sz w:val="18"/>
                <w:szCs w:val="18"/>
              </w:rPr>
              <w:t>80</w:t>
            </w:r>
            <w:r w:rsidRPr="0001272E">
              <w:rPr>
                <w:rFonts w:cs="Times New Roman"/>
                <w:sz w:val="18"/>
                <w:szCs w:val="18"/>
              </w:rPr>
              <w:t>)</w:t>
            </w:r>
          </w:p>
        </w:tc>
        <w:tc>
          <w:tcPr>
            <w:tcW w:w="778"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hint="eastAsia"/>
                <w:sz w:val="18"/>
                <w:szCs w:val="18"/>
              </w:rPr>
              <w:t>[60</w:t>
            </w:r>
            <w:r w:rsidRPr="0001272E">
              <w:rPr>
                <w:rFonts w:cs="Times New Roman"/>
                <w:sz w:val="18"/>
                <w:szCs w:val="18"/>
              </w:rPr>
              <w:t xml:space="preserve">, </w:t>
            </w:r>
            <w:r w:rsidRPr="0001272E">
              <w:rPr>
                <w:rFonts w:cs="Times New Roman" w:hint="eastAsia"/>
                <w:sz w:val="18"/>
                <w:szCs w:val="18"/>
              </w:rPr>
              <w:t>7</w:t>
            </w:r>
            <w:r w:rsidRPr="0001272E">
              <w:rPr>
                <w:rFonts w:cs="Times New Roman"/>
                <w:sz w:val="18"/>
                <w:szCs w:val="18"/>
              </w:rPr>
              <w:t>0)</w:t>
            </w:r>
          </w:p>
        </w:tc>
        <w:tc>
          <w:tcPr>
            <w:tcW w:w="776"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hint="eastAsia"/>
                <w:sz w:val="18"/>
                <w:szCs w:val="18"/>
              </w:rPr>
              <w:t>[0</w:t>
            </w:r>
            <w:r w:rsidRPr="0001272E">
              <w:rPr>
                <w:rFonts w:cs="Times New Roman"/>
                <w:sz w:val="18"/>
                <w:szCs w:val="18"/>
              </w:rPr>
              <w:t xml:space="preserve">, </w:t>
            </w:r>
            <w:r w:rsidRPr="0001272E">
              <w:rPr>
                <w:rFonts w:cs="Times New Roman" w:hint="eastAsia"/>
                <w:sz w:val="18"/>
                <w:szCs w:val="18"/>
              </w:rPr>
              <w:t>60</w:t>
            </w:r>
            <w:r w:rsidRPr="0001272E">
              <w:rPr>
                <w:rFonts w:cs="Times New Roman"/>
                <w:sz w:val="18"/>
                <w:szCs w:val="18"/>
              </w:rPr>
              <w:t>)</w:t>
            </w:r>
          </w:p>
        </w:tc>
      </w:tr>
    </w:tbl>
    <w:p w:rsidR="00855876" w:rsidRPr="0001272E" w:rsidRDefault="006B25F4" w:rsidP="0079096D">
      <w:pPr>
        <w:spacing w:beforeLines="50" w:before="217" w:afterLines="50" w:after="217"/>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Pr="0001272E">
        <w:rPr>
          <w:rFonts w:ascii="Arial Unicode MS" w:eastAsia="Arial Unicode MS" w:hAnsi="Arial Unicode MS" w:cs="Arial Unicode MS" w:hint="eastAsia"/>
          <w:bCs/>
          <w:szCs w:val="21"/>
        </w:rPr>
        <w:t>2</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水安全</w:t>
      </w:r>
    </w:p>
    <w:p w:rsidR="00855876" w:rsidRPr="0001272E" w:rsidRDefault="006B25F4"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szCs w:val="21"/>
        </w:rPr>
        <w:t xml:space="preserve">8.2.1  </w:t>
      </w:r>
      <w:r w:rsidRPr="0001272E">
        <w:rPr>
          <w:rFonts w:ascii="黑体" w:eastAsia="黑体" w:hAnsi="黑体" w:cs="Times New Roman" w:hint="eastAsia"/>
          <w:bCs/>
          <w:kern w:val="0"/>
          <w:szCs w:val="21"/>
        </w:rPr>
        <w:t>岸坡稳定性</w:t>
      </w:r>
    </w:p>
    <w:p w:rsidR="0018534E" w:rsidRDefault="00317F1F" w:rsidP="0079096D">
      <w:pPr>
        <w:spacing w:beforeLines="50" w:before="217"/>
        <w:ind w:firstLineChars="0" w:firstLine="0"/>
        <w:rPr>
          <w:rFonts w:cs="Times New Roman"/>
          <w:kern w:val="0"/>
        </w:rPr>
      </w:pPr>
      <w:r w:rsidRPr="0001272E">
        <w:rPr>
          <w:rFonts w:ascii="黑体" w:eastAsia="黑体" w:hAnsi="黑体" w:cs="Times New Roman" w:hint="eastAsia"/>
          <w:bCs/>
          <w:kern w:val="0"/>
          <w:szCs w:val="21"/>
        </w:rPr>
        <w:t xml:space="preserve">8.2.1.1  </w:t>
      </w:r>
      <w:r w:rsidR="006B25F4" w:rsidRPr="0001272E">
        <w:rPr>
          <w:rFonts w:ascii="宋体" w:hAnsi="宋体" w:hint="eastAsia"/>
          <w:color w:val="000000"/>
        </w:rPr>
        <w:t>岸坡稳定性</w:t>
      </w:r>
      <w:r w:rsidR="00841930" w:rsidRPr="0001272E">
        <w:rPr>
          <w:rFonts w:ascii="宋体" w:hAnsi="宋体" w:hint="eastAsia"/>
          <w:color w:val="000000"/>
        </w:rPr>
        <w:t>用</w:t>
      </w:r>
      <w:r w:rsidR="006B25F4" w:rsidRPr="0001272E">
        <w:rPr>
          <w:rFonts w:ascii="宋体" w:hAnsi="宋体" w:hint="eastAsia"/>
          <w:color w:val="000000"/>
        </w:rPr>
        <w:t>稳定岸坡长度占评价岸坡总长度的</w:t>
      </w:r>
      <w:r w:rsidR="006D78CC" w:rsidRPr="0001272E">
        <w:rPr>
          <w:rFonts w:ascii="宋体" w:hAnsi="宋体" w:hint="eastAsia"/>
          <w:color w:val="000000"/>
        </w:rPr>
        <w:t>百分</w:t>
      </w:r>
      <w:r w:rsidR="006B25F4" w:rsidRPr="0001272E">
        <w:rPr>
          <w:rFonts w:ascii="宋体" w:hAnsi="宋体" w:hint="eastAsia"/>
          <w:color w:val="000000"/>
        </w:rPr>
        <w:t>比</w:t>
      </w:r>
      <w:r w:rsidR="00841930" w:rsidRPr="0001272E">
        <w:rPr>
          <w:rFonts w:ascii="宋体" w:hAnsi="宋体" w:hint="eastAsia"/>
          <w:color w:val="000000"/>
        </w:rPr>
        <w:t>表征</w:t>
      </w:r>
      <w:r w:rsidR="006B25F4" w:rsidRPr="0001272E">
        <w:rPr>
          <w:rFonts w:ascii="宋体" w:hAnsi="宋体" w:hint="eastAsia"/>
          <w:color w:val="000000"/>
        </w:rPr>
        <w:t>，按公式（</w:t>
      </w:r>
      <w:r w:rsidR="006B25F4" w:rsidRPr="0001272E">
        <w:rPr>
          <w:rFonts w:ascii="宋体" w:hAnsi="宋体"/>
          <w:color w:val="000000"/>
        </w:rPr>
        <w:t>3）计算，</w:t>
      </w:r>
      <w:r w:rsidR="006B25F4" w:rsidRPr="0001272E">
        <w:rPr>
          <w:rFonts w:cs="Times New Roman"/>
          <w:kern w:val="0"/>
          <w:szCs w:val="21"/>
        </w:rPr>
        <w:t>采用</w:t>
      </w:r>
      <w:r w:rsidR="006B25F4" w:rsidRPr="0001272E">
        <w:rPr>
          <w:rFonts w:cs="Times New Roman" w:hint="eastAsia"/>
          <w:kern w:val="0"/>
          <w:szCs w:val="21"/>
        </w:rPr>
        <w:t>区间内</w:t>
      </w:r>
      <w:r w:rsidR="006B25F4" w:rsidRPr="0001272E">
        <w:rPr>
          <w:rFonts w:cs="Times New Roman"/>
          <w:kern w:val="0"/>
          <w:szCs w:val="21"/>
        </w:rPr>
        <w:t>线性插值赋分</w:t>
      </w:r>
      <w:r w:rsidR="006B25F4" w:rsidRPr="0001272E">
        <w:rPr>
          <w:rFonts w:cs="Times New Roman" w:hint="eastAsia"/>
          <w:kern w:val="0"/>
          <w:szCs w:val="21"/>
        </w:rPr>
        <w:t>，评分分级见表</w:t>
      </w:r>
      <w:r w:rsidR="006B25F4" w:rsidRPr="0001272E">
        <w:rPr>
          <w:rFonts w:cs="Times New Roman" w:hint="eastAsia"/>
          <w:kern w:val="0"/>
          <w:szCs w:val="21"/>
        </w:rPr>
        <w:t>4</w:t>
      </w:r>
      <w:r w:rsidR="006B25F4" w:rsidRPr="0001272E">
        <w:rPr>
          <w:rFonts w:cs="Times New Roman" w:hint="eastAsia"/>
          <w:kern w:val="0"/>
          <w:szCs w:val="21"/>
        </w:rPr>
        <w:t>。</w:t>
      </w:r>
      <w:r w:rsidRPr="0001272E">
        <w:rPr>
          <w:rFonts w:cs="Times New Roman" w:hint="eastAsia"/>
          <w:kern w:val="0"/>
        </w:rPr>
        <w:t>当岸坡稳定性</w:t>
      </w:r>
      <w:r w:rsidRPr="0001272E">
        <w:rPr>
          <w:rFonts w:cs="Times New Roman" w:hint="eastAsia"/>
          <w:kern w:val="0"/>
        </w:rPr>
        <w:t xml:space="preserve"> </w:t>
      </w:r>
      <w:r w:rsidR="00ED547E" w:rsidRPr="0001272E">
        <w:rPr>
          <w:rFonts w:ascii="宋体" w:hAnsi="宋体" w:cs="Times New Roman" w:hint="eastAsia"/>
          <w:sz w:val="18"/>
          <w:szCs w:val="18"/>
        </w:rPr>
        <w:t xml:space="preserve">≤ </w:t>
      </w:r>
      <w:r w:rsidRPr="0001272E">
        <w:rPr>
          <w:rFonts w:ascii="宋体" w:hAnsi="宋体" w:cs="Times New Roman"/>
          <w:kern w:val="0"/>
        </w:rPr>
        <w:t>85%</w:t>
      </w:r>
      <w:r w:rsidRPr="0001272E">
        <w:rPr>
          <w:rFonts w:ascii="宋体" w:hAnsi="宋体" w:cs="Times New Roman" w:hint="eastAsia"/>
          <w:kern w:val="0"/>
        </w:rPr>
        <w:t xml:space="preserve"> </w:t>
      </w:r>
      <w:r w:rsidRPr="0001272E">
        <w:rPr>
          <w:rFonts w:cs="Times New Roman" w:hint="eastAsia"/>
          <w:kern w:val="0"/>
        </w:rPr>
        <w:t>时，本指标评分为</w:t>
      </w:r>
      <w:r w:rsidRPr="0001272E">
        <w:rPr>
          <w:rFonts w:cs="Times New Roman"/>
          <w:kern w:val="0"/>
        </w:rPr>
        <w:t>0</w:t>
      </w:r>
      <w:r w:rsidRPr="0001272E">
        <w:rPr>
          <w:rFonts w:cs="Times New Roman" w:hint="eastAsia"/>
          <w:kern w:val="0"/>
        </w:rPr>
        <w:t>分。</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0715EE">
            <w:pPr>
              <w:ind w:firstLineChars="0" w:firstLine="0"/>
              <w:jc w:val="center"/>
              <w:rPr>
                <w:rFonts w:cs="Times New Roman"/>
                <w:kern w:val="0"/>
                <w:szCs w:val="21"/>
              </w:rPr>
            </w:pPr>
            <m:oMathPara>
              <m:oMathParaPr>
                <m:jc m:val="center"/>
              </m:oMathParaPr>
              <m:oMath>
                <m:sSub>
                  <m:sSubPr>
                    <m:ctrlPr>
                      <w:rPr>
                        <w:rFonts w:ascii="Cambria Math" w:hAnsi="Cambria Math" w:cs="Times New Roman"/>
                        <w:i/>
                        <w:kern w:val="0"/>
                        <w:szCs w:val="21"/>
                      </w:rPr>
                    </m:ctrlPr>
                  </m:sSubPr>
                  <m:e>
                    <m:r>
                      <w:rPr>
                        <w:rFonts w:ascii="Cambria Math" w:hAnsi="Cambria Math" w:cs="Times New Roman"/>
                        <w:kern w:val="0"/>
                        <w:szCs w:val="21"/>
                      </w:rPr>
                      <m:t>WSI</m:t>
                    </m:r>
                  </m:e>
                  <m:sub>
                    <m:r>
                      <w:rPr>
                        <w:rFonts w:ascii="Cambria Math" w:eastAsia="MS Gothic" w:hAnsi="Cambria Math" w:cs="Times New Roman"/>
                        <w:kern w:val="0"/>
                        <w:szCs w:val="21"/>
                      </w:rPr>
                      <m:t>apwd</m:t>
                    </m:r>
                  </m:sub>
                </m:sSub>
                <m:r>
                  <w:rPr>
                    <w:rFonts w:ascii="Cambria Math" w:hAnsi="Cambria Math" w:cs="Times New Roman" w:hint="eastAsia"/>
                    <w:kern w:val="0"/>
                    <w:szCs w:val="21"/>
                  </w:rPr>
                  <m:t>=</m:t>
                </m:r>
                <m:f>
                  <m:fPr>
                    <m:ctrlPr>
                      <w:rPr>
                        <w:rFonts w:ascii="Cambria Math" w:hAnsi="Cambria Math" w:cs="Times New Roman"/>
                        <w:i/>
                        <w:kern w:val="0"/>
                        <w:szCs w:val="21"/>
                      </w:rPr>
                    </m:ctrlPr>
                  </m:fPr>
                  <m:num>
                    <m:sSub>
                      <m:sSubPr>
                        <m:ctrlPr>
                          <w:rPr>
                            <w:rFonts w:ascii="Cambria Math" w:hAnsi="Cambria Math" w:cs="Times New Roman"/>
                            <w:i/>
                            <w:kern w:val="0"/>
                            <w:szCs w:val="21"/>
                          </w:rPr>
                        </m:ctrlPr>
                      </m:sSubPr>
                      <m:e>
                        <m:r>
                          <w:rPr>
                            <w:rFonts w:ascii="Cambria Math" w:hAnsi="Cambria Math" w:cs="Times New Roman"/>
                            <w:kern w:val="0"/>
                            <w:szCs w:val="21"/>
                          </w:rPr>
                          <m:t>L</m:t>
                        </m:r>
                      </m:e>
                      <m:sub>
                        <m:r>
                          <w:rPr>
                            <w:rFonts w:ascii="Cambria Math" w:eastAsia="MS Gothic" w:hAnsi="Cambria Math" w:cs="Times New Roman"/>
                            <w:kern w:val="0"/>
                            <w:szCs w:val="21"/>
                          </w:rPr>
                          <m:t>wdap</m:t>
                        </m:r>
                      </m:sub>
                    </m:sSub>
                  </m:num>
                  <m:den>
                    <m:sSub>
                      <m:sSubPr>
                        <m:ctrlPr>
                          <w:rPr>
                            <w:rFonts w:ascii="Cambria Math" w:hAnsi="Cambria Math" w:cs="Times New Roman"/>
                            <w:i/>
                            <w:kern w:val="0"/>
                            <w:szCs w:val="21"/>
                          </w:rPr>
                        </m:ctrlPr>
                      </m:sSubPr>
                      <m:e>
                        <m:r>
                          <w:rPr>
                            <w:rFonts w:ascii="Cambria Math" w:hAnsi="Cambria Math" w:cs="Times New Roman"/>
                            <w:kern w:val="0"/>
                            <w:szCs w:val="21"/>
                          </w:rPr>
                          <m:t>L</m:t>
                        </m:r>
                      </m:e>
                      <m:sub>
                        <m:r>
                          <w:rPr>
                            <w:rFonts w:ascii="Cambria Math" w:hAnsi="Cambria Math" w:cs="Times New Roman"/>
                            <w:kern w:val="0"/>
                            <w:szCs w:val="21"/>
                          </w:rPr>
                          <m:t>apzc</m:t>
                        </m:r>
                      </m:sub>
                    </m:sSub>
                  </m:den>
                </m:f>
                <m:r>
                  <w:rPr>
                    <w:rFonts w:ascii="Cambria Math" w:hAnsi="Cambria Math" w:cs="Arial"/>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hint="eastAsia"/>
                <w:kern w:val="0"/>
                <w:szCs w:val="21"/>
              </w:rPr>
              <w:t>（</w:t>
            </w:r>
            <w:r w:rsidRPr="0001272E">
              <w:rPr>
                <w:rFonts w:cs="Times New Roman"/>
                <w:kern w:val="0"/>
                <w:szCs w:val="21"/>
              </w:rPr>
              <w:t>3</w:t>
            </w:r>
            <w:r w:rsidRPr="0001272E">
              <w:rPr>
                <w:rFonts w:cs="Times New Roman" w:hint="eastAsia"/>
                <w:kern w:val="0"/>
                <w:szCs w:val="21"/>
              </w:rPr>
              <w:t>）</w:t>
            </w:r>
          </w:p>
        </w:tc>
      </w:tr>
    </w:tbl>
    <w:p w:rsidR="00EF7AB8" w:rsidRPr="0001272E"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i/>
                <w:szCs w:val="21"/>
              </w:rPr>
            </m:ctrlPr>
          </m:sSubPr>
          <m:e>
            <m:r>
              <w:rPr>
                <w:rFonts w:ascii="Cambria Math" w:hAnsi="Cambria Math"/>
                <w:szCs w:val="21"/>
              </w:rPr>
              <m:t>WSI</m:t>
            </m:r>
          </m:e>
          <m:sub>
            <m:r>
              <w:rPr>
                <w:rFonts w:ascii="Cambria Math" w:hAnsi="Cambria Math"/>
                <w:szCs w:val="21"/>
              </w:rPr>
              <m:t>apwd</m:t>
            </m:r>
          </m:sub>
        </m:sSub>
      </m:oMath>
      <w:r w:rsidR="000D0EBC">
        <w:rPr>
          <w:rFonts w:eastAsia="方正仿宋_GBK" w:cs="Times New Roman" w:hint="eastAsia"/>
          <w:szCs w:val="21"/>
        </w:rPr>
        <w:t xml:space="preserve"> </w:t>
      </w:r>
      <w:r w:rsidR="006B25F4" w:rsidRPr="0001272E">
        <w:rPr>
          <w:rFonts w:eastAsia="方正仿宋_GBK" w:cs="Times New Roman"/>
          <w:sz w:val="32"/>
        </w:rPr>
        <w:t>——</w:t>
      </w:r>
      <w:r w:rsidR="006B25F4" w:rsidRPr="0001272E">
        <w:rPr>
          <w:rFonts w:ascii="宋体" w:hAnsi="宋体" w:hint="eastAsia"/>
          <w:color w:val="000000"/>
        </w:rPr>
        <w:t>岸坡稳定性</w:t>
      </w:r>
      <w:r w:rsidR="006B25F4" w:rsidRPr="0001272E">
        <w:rPr>
          <w:rFonts w:hint="eastAsia"/>
        </w:rPr>
        <w:t>，</w:t>
      </w:r>
      <w:r w:rsidR="006B25F4"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i/>
                <w:szCs w:val="21"/>
              </w:rPr>
            </m:ctrlPr>
          </m:sSubPr>
          <m:e>
            <m:r>
              <w:rPr>
                <w:rFonts w:ascii="Cambria Math" w:hAnsi="Cambria Math"/>
                <w:szCs w:val="21"/>
              </w:rPr>
              <m:t>L</m:t>
            </m:r>
          </m:e>
          <m:sub>
            <m:r>
              <w:rPr>
                <w:rFonts w:ascii="Cambria Math" w:eastAsia="MS Gothic" w:hAnsi="Cambria Math"/>
                <w:szCs w:val="21"/>
              </w:rPr>
              <m:t xml:space="preserve">wdap            </m:t>
            </m:r>
          </m:sub>
        </m:sSub>
      </m:oMath>
      <w:r w:rsidR="006B25F4" w:rsidRPr="0001272E">
        <w:rPr>
          <w:rFonts w:eastAsia="方正仿宋_GBK" w:cs="Times New Roman"/>
          <w:sz w:val="32"/>
        </w:rPr>
        <w:t>——</w:t>
      </w:r>
      <w:r w:rsidR="006B25F4" w:rsidRPr="0001272E">
        <w:rPr>
          <w:rFonts w:ascii="宋体" w:hAnsi="宋体" w:hint="eastAsia"/>
          <w:color w:val="000000"/>
        </w:rPr>
        <w:t>稳定岸坡长度</w:t>
      </w:r>
      <w:r w:rsidR="006B25F4" w:rsidRPr="0001272E">
        <w:rPr>
          <w:rFonts w:hint="eastAsia"/>
        </w:rPr>
        <w:t>，单位为千米（</w:t>
      </w:r>
      <w:r w:rsidR="006B25F4" w:rsidRPr="0001272E">
        <w:rPr>
          <w:rFonts w:hint="eastAsia"/>
        </w:rPr>
        <w:t>km</w:t>
      </w:r>
      <w:r w:rsidR="006B25F4" w:rsidRPr="0001272E">
        <w:rPr>
          <w:rFonts w:hint="eastAsia"/>
        </w:rPr>
        <w:t>）；</w:t>
      </w:r>
    </w:p>
    <w:p w:rsidR="00EF7AB8" w:rsidRPr="0001272E" w:rsidRDefault="002A312E" w:rsidP="0037049A">
      <w:pPr>
        <w:ind w:firstLine="420"/>
      </w:pPr>
      <m:oMath>
        <m:sSub>
          <m:sSubPr>
            <m:ctrlPr>
              <w:rPr>
                <w:rFonts w:ascii="Cambria Math" w:hAnsi="Cambria Math"/>
                <w:i/>
                <w:szCs w:val="21"/>
              </w:rPr>
            </m:ctrlPr>
          </m:sSubPr>
          <m:e>
            <m:r>
              <w:rPr>
                <w:rFonts w:ascii="Cambria Math" w:hAnsi="Cambria Math"/>
                <w:szCs w:val="21"/>
              </w:rPr>
              <m:t>L</m:t>
            </m:r>
          </m:e>
          <m:sub>
            <m:r>
              <w:rPr>
                <w:rFonts w:ascii="Cambria Math" w:eastAsia="MS Gothic" w:hAnsi="Cambria Math"/>
                <w:szCs w:val="21"/>
              </w:rPr>
              <m:t xml:space="preserve">apzc              </m:t>
            </m:r>
          </m:sub>
        </m:sSub>
      </m:oMath>
      <w:r w:rsidR="006B25F4" w:rsidRPr="0001272E">
        <w:rPr>
          <w:rFonts w:eastAsia="方正仿宋_GBK" w:cs="Times New Roman"/>
          <w:sz w:val="32"/>
        </w:rPr>
        <w:t>——</w:t>
      </w:r>
      <w:r w:rsidR="006B25F4" w:rsidRPr="0001272E">
        <w:rPr>
          <w:rFonts w:hint="eastAsia"/>
        </w:rPr>
        <w:t>岸坡总长度，单位为千米（</w:t>
      </w:r>
      <w:r w:rsidR="006B25F4" w:rsidRPr="0001272E">
        <w:t>km</w:t>
      </w:r>
      <w:r w:rsidR="006B25F4" w:rsidRPr="0001272E">
        <w:rPr>
          <w:rFonts w:hint="eastAsia"/>
        </w:rPr>
        <w:t>）。</w:t>
      </w:r>
    </w:p>
    <w:p w:rsidR="00EF7AB8" w:rsidRPr="0001272E" w:rsidRDefault="006B25F4" w:rsidP="0037049A">
      <w:pPr>
        <w:pStyle w:val="a3"/>
        <w:spacing w:before="217" w:after="217"/>
        <w:rPr>
          <w:rFonts w:hAnsi="黑体" w:cs="Times New Roman"/>
          <w:kern w:val="0"/>
        </w:rPr>
      </w:pPr>
      <w:r w:rsidRPr="0001272E">
        <w:rPr>
          <w:rFonts w:hint="eastAsia"/>
        </w:rPr>
        <w:t xml:space="preserve">表4  </w:t>
      </w:r>
      <w:r w:rsidRPr="0001272E">
        <w:rPr>
          <w:rFonts w:hAnsi="黑体" w:cs="Times New Roman" w:hint="eastAsia"/>
          <w:bCs/>
          <w:kern w:val="0"/>
          <w:szCs w:val="21"/>
        </w:rPr>
        <w:t>岸坡稳定性</w:t>
      </w:r>
      <w:r w:rsidRPr="0001272E">
        <w:rPr>
          <w:rFonts w:hAnsi="黑体" w:cs="Times New Roman" w:hint="eastAsia"/>
          <w:kern w:val="0"/>
        </w:rPr>
        <w:t>评分分级对照表</w:t>
      </w:r>
    </w:p>
    <w:tbl>
      <w:tblPr>
        <w:tblW w:w="46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168"/>
        <w:gridCol w:w="1350"/>
        <w:gridCol w:w="1350"/>
        <w:gridCol w:w="1350"/>
        <w:gridCol w:w="1345"/>
      </w:tblGrid>
      <w:tr w:rsidR="00EF7AB8" w:rsidRPr="0001272E">
        <w:trPr>
          <w:trHeight w:hRule="exact" w:val="397"/>
          <w:jc w:val="center"/>
        </w:trPr>
        <w:tc>
          <w:tcPr>
            <w:tcW w:w="1218"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673"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78"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775"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hRule="exact" w:val="397"/>
          <w:jc w:val="center"/>
        </w:trPr>
        <w:tc>
          <w:tcPr>
            <w:tcW w:w="1218" w:type="pct"/>
            <w:shd w:val="clear" w:color="auto" w:fill="auto"/>
            <w:vAlign w:val="center"/>
          </w:tcPr>
          <w:p w:rsidR="00EF7AB8" w:rsidRPr="0001272E" w:rsidRDefault="006B25F4" w:rsidP="0037049A">
            <w:pPr>
              <w:widowControl/>
              <w:adjustRightInd w:val="0"/>
              <w:snapToGrid w:val="0"/>
              <w:ind w:firstLineChars="0" w:firstLine="0"/>
              <w:jc w:val="center"/>
              <w:rPr>
                <w:rFonts w:cs="Arial"/>
                <w:kern w:val="0"/>
                <w:sz w:val="18"/>
                <w:szCs w:val="18"/>
              </w:rPr>
            </w:pPr>
            <w:r w:rsidRPr="0001272E">
              <w:rPr>
                <w:rFonts w:cs="Arial" w:hint="eastAsia"/>
                <w:kern w:val="0"/>
                <w:sz w:val="18"/>
                <w:szCs w:val="18"/>
              </w:rPr>
              <w:t>岸坡稳定性（</w:t>
            </w:r>
            <w:r w:rsidRPr="0001272E">
              <w:rPr>
                <w:rFonts w:cs="Arial" w:hint="eastAsia"/>
                <w:kern w:val="0"/>
                <w:sz w:val="18"/>
                <w:szCs w:val="18"/>
              </w:rPr>
              <w:t>%</w:t>
            </w:r>
            <w:r w:rsidRPr="0001272E">
              <w:rPr>
                <w:rFonts w:cs="Arial" w:hint="eastAsia"/>
                <w:kern w:val="0"/>
                <w:sz w:val="18"/>
                <w:szCs w:val="18"/>
              </w:rPr>
              <w:t>）</w:t>
            </w:r>
          </w:p>
        </w:tc>
        <w:tc>
          <w:tcPr>
            <w:tcW w:w="673" w:type="pct"/>
            <w:shd w:val="clear" w:color="auto" w:fill="auto"/>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 xml:space="preserve">97, </w:t>
            </w:r>
            <w:r w:rsidRPr="0001272E">
              <w:rPr>
                <w:rFonts w:cs="Times New Roman" w:hint="eastAsia"/>
                <w:sz w:val="18"/>
                <w:szCs w:val="18"/>
              </w:rPr>
              <w:t>100</w:t>
            </w:r>
            <w:r w:rsidRPr="0001272E">
              <w:rPr>
                <w:rFonts w:cs="Times New Roman"/>
                <w:sz w:val="18"/>
                <w:szCs w:val="18"/>
              </w:rPr>
              <w:t>]</w:t>
            </w:r>
          </w:p>
        </w:tc>
        <w:tc>
          <w:tcPr>
            <w:tcW w:w="778"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(94</w:t>
            </w:r>
            <w:r w:rsidRPr="0001272E">
              <w:rPr>
                <w:rFonts w:cs="Times New Roman"/>
                <w:kern w:val="0"/>
                <w:sz w:val="18"/>
                <w:szCs w:val="18"/>
                <w:lang w:eastAsia="en-US"/>
              </w:rPr>
              <w:t xml:space="preserve">, </w:t>
            </w:r>
            <w:r w:rsidRPr="0001272E">
              <w:rPr>
                <w:rFonts w:cs="Times New Roman"/>
                <w:kern w:val="0"/>
                <w:sz w:val="18"/>
                <w:szCs w:val="18"/>
              </w:rPr>
              <w:t>97]</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(91</w:t>
            </w:r>
            <w:r w:rsidRPr="0001272E">
              <w:rPr>
                <w:rFonts w:cs="Times New Roman"/>
                <w:kern w:val="0"/>
                <w:sz w:val="18"/>
                <w:szCs w:val="18"/>
                <w:lang w:eastAsia="en-US"/>
              </w:rPr>
              <w:t xml:space="preserve">, </w:t>
            </w:r>
            <w:r w:rsidRPr="0001272E">
              <w:rPr>
                <w:rFonts w:cs="Times New Roman"/>
                <w:kern w:val="0"/>
                <w:sz w:val="18"/>
                <w:szCs w:val="18"/>
              </w:rPr>
              <w:t>94]</w:t>
            </w:r>
          </w:p>
        </w:tc>
        <w:tc>
          <w:tcPr>
            <w:tcW w:w="778"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(88</w:t>
            </w:r>
            <w:r w:rsidRPr="0001272E">
              <w:rPr>
                <w:rFonts w:cs="Times New Roman"/>
                <w:kern w:val="0"/>
                <w:sz w:val="18"/>
                <w:szCs w:val="18"/>
                <w:lang w:eastAsia="en-US"/>
              </w:rPr>
              <w:t xml:space="preserve">, </w:t>
            </w:r>
            <w:r w:rsidRPr="0001272E">
              <w:rPr>
                <w:rFonts w:cs="Times New Roman"/>
                <w:kern w:val="0"/>
                <w:sz w:val="18"/>
                <w:szCs w:val="18"/>
              </w:rPr>
              <w:t>91]</w:t>
            </w:r>
          </w:p>
        </w:tc>
        <w:tc>
          <w:tcPr>
            <w:tcW w:w="775" w:type="pct"/>
            <w:vAlign w:val="center"/>
          </w:tcPr>
          <w:p w:rsidR="00EF7AB8" w:rsidRPr="0001272E" w:rsidRDefault="00AC5FF2"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hint="eastAsia"/>
                <w:kern w:val="0"/>
                <w:sz w:val="18"/>
                <w:szCs w:val="18"/>
              </w:rPr>
              <w:t>(</w:t>
            </w:r>
            <w:r w:rsidR="006B25F4" w:rsidRPr="0001272E">
              <w:rPr>
                <w:rFonts w:cs="Times New Roman"/>
                <w:kern w:val="0"/>
                <w:sz w:val="18"/>
                <w:szCs w:val="18"/>
              </w:rPr>
              <w:t>85</w:t>
            </w:r>
            <w:r w:rsidR="006B25F4" w:rsidRPr="0001272E">
              <w:rPr>
                <w:rFonts w:cs="Times New Roman"/>
                <w:kern w:val="0"/>
                <w:sz w:val="18"/>
                <w:szCs w:val="18"/>
                <w:lang w:eastAsia="en-US"/>
              </w:rPr>
              <w:t xml:space="preserve">, </w:t>
            </w:r>
            <w:r w:rsidR="006B25F4" w:rsidRPr="0001272E">
              <w:rPr>
                <w:rFonts w:cs="Times New Roman"/>
                <w:kern w:val="0"/>
                <w:sz w:val="18"/>
                <w:szCs w:val="18"/>
              </w:rPr>
              <w:t>88]</w:t>
            </w:r>
          </w:p>
        </w:tc>
      </w:tr>
      <w:tr w:rsidR="00EF7AB8" w:rsidRPr="0001272E">
        <w:trPr>
          <w:trHeight w:hRule="exact" w:val="397"/>
          <w:jc w:val="center"/>
        </w:trPr>
        <w:tc>
          <w:tcPr>
            <w:tcW w:w="1218" w:type="pct"/>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评分值</w:t>
            </w:r>
          </w:p>
        </w:tc>
        <w:tc>
          <w:tcPr>
            <w:tcW w:w="673" w:type="pct"/>
            <w:shd w:val="clear" w:color="auto" w:fill="auto"/>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hint="eastAsia"/>
                <w:sz w:val="18"/>
                <w:szCs w:val="18"/>
              </w:rPr>
              <w:t>8</w:t>
            </w:r>
            <w:r w:rsidRPr="0001272E">
              <w:rPr>
                <w:rFonts w:cs="Times New Roman"/>
                <w:sz w:val="18"/>
                <w:szCs w:val="18"/>
              </w:rPr>
              <w:t>0, 100]</w:t>
            </w:r>
          </w:p>
        </w:tc>
        <w:tc>
          <w:tcPr>
            <w:tcW w:w="778" w:type="pct"/>
            <w:shd w:val="clear" w:color="auto" w:fill="auto"/>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 xml:space="preserve">60, </w:t>
            </w:r>
            <w:r w:rsidRPr="0001272E">
              <w:rPr>
                <w:rFonts w:cs="Times New Roman" w:hint="eastAsia"/>
                <w:sz w:val="18"/>
                <w:szCs w:val="18"/>
              </w:rPr>
              <w:t>8</w:t>
            </w:r>
            <w:r w:rsidRPr="0001272E">
              <w:rPr>
                <w:rFonts w:cs="Times New Roman"/>
                <w:sz w:val="18"/>
                <w:szCs w:val="18"/>
              </w:rPr>
              <w:t>0]</w:t>
            </w:r>
          </w:p>
        </w:tc>
        <w:tc>
          <w:tcPr>
            <w:tcW w:w="778"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40, 60]</w:t>
            </w:r>
          </w:p>
        </w:tc>
        <w:tc>
          <w:tcPr>
            <w:tcW w:w="778"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20, 40]</w:t>
            </w:r>
          </w:p>
        </w:tc>
        <w:tc>
          <w:tcPr>
            <w:tcW w:w="775" w:type="pct"/>
            <w:vAlign w:val="center"/>
          </w:tcPr>
          <w:p w:rsidR="00EF7AB8" w:rsidRPr="0001272E" w:rsidRDefault="00AC5FF2" w:rsidP="0037049A">
            <w:pPr>
              <w:adjustRightInd w:val="0"/>
              <w:snapToGrid w:val="0"/>
              <w:ind w:firstLineChars="0" w:firstLine="0"/>
              <w:jc w:val="center"/>
              <w:rPr>
                <w:rFonts w:cs="Times New Roman"/>
                <w:sz w:val="18"/>
                <w:szCs w:val="18"/>
              </w:rPr>
            </w:pPr>
            <w:r w:rsidRPr="0001272E">
              <w:rPr>
                <w:rFonts w:cs="Times New Roman" w:hint="eastAsia"/>
                <w:sz w:val="18"/>
                <w:szCs w:val="18"/>
              </w:rPr>
              <w:t>(</w:t>
            </w:r>
            <w:r w:rsidR="00326E59" w:rsidRPr="0001272E">
              <w:rPr>
                <w:rFonts w:cs="Times New Roman" w:hint="eastAsia"/>
                <w:sz w:val="18"/>
                <w:szCs w:val="18"/>
              </w:rPr>
              <w:t>0</w:t>
            </w:r>
            <w:r w:rsidR="006B25F4" w:rsidRPr="0001272E">
              <w:rPr>
                <w:rFonts w:cs="Times New Roman"/>
                <w:sz w:val="18"/>
                <w:szCs w:val="18"/>
              </w:rPr>
              <w:t>, 20]</w:t>
            </w:r>
          </w:p>
        </w:tc>
      </w:tr>
    </w:tbl>
    <w:p w:rsidR="0018534E" w:rsidRDefault="00317F1F" w:rsidP="0079096D">
      <w:pPr>
        <w:spacing w:beforeLines="50" w:before="217"/>
        <w:ind w:firstLineChars="0" w:firstLine="0"/>
        <w:rPr>
          <w:rFonts w:ascii="宋体" w:hAnsi="宋体"/>
          <w:color w:val="000000"/>
        </w:rPr>
      </w:pPr>
      <w:r w:rsidRPr="0001272E">
        <w:rPr>
          <w:rFonts w:ascii="黑体" w:eastAsia="黑体" w:hAnsi="黑体" w:cs="Times New Roman" w:hint="eastAsia"/>
          <w:bCs/>
          <w:kern w:val="0"/>
          <w:szCs w:val="21"/>
        </w:rPr>
        <w:t xml:space="preserve">8.2.1.2  </w:t>
      </w:r>
      <w:r w:rsidR="00EF30EB" w:rsidRPr="0001272E">
        <w:rPr>
          <w:rFonts w:ascii="宋体" w:hAnsi="宋体" w:hint="eastAsia"/>
          <w:color w:val="000000"/>
        </w:rPr>
        <w:t>稳定岸坡指近期内不会发生变形和破坏、无松动裂痕、坍塌、崩岸及水土流失迹象的岸坡</w:t>
      </w:r>
      <w:r w:rsidR="002719E2" w:rsidRPr="0001272E">
        <w:rPr>
          <w:rFonts w:ascii="宋体" w:hAnsi="宋体" w:hint="eastAsia"/>
          <w:color w:val="000000"/>
        </w:rPr>
        <w:t>。</w:t>
      </w:r>
    </w:p>
    <w:p w:rsidR="0018534E" w:rsidRDefault="00317F1F" w:rsidP="0037049A">
      <w:pPr>
        <w:ind w:firstLineChars="0" w:firstLine="0"/>
        <w:rPr>
          <w:rFonts w:ascii="黑体" w:eastAsia="黑体" w:hAnsi="黑体"/>
          <w:szCs w:val="21"/>
        </w:rPr>
      </w:pPr>
      <w:r w:rsidRPr="0001272E">
        <w:rPr>
          <w:rFonts w:ascii="黑体" w:eastAsia="黑体" w:hAnsi="黑体" w:cs="Times New Roman" w:hint="eastAsia"/>
          <w:bCs/>
          <w:kern w:val="0"/>
          <w:szCs w:val="21"/>
        </w:rPr>
        <w:t xml:space="preserve">8.2.1.3  </w:t>
      </w:r>
      <w:r w:rsidR="002719E2" w:rsidRPr="0001272E">
        <w:rPr>
          <w:rFonts w:ascii="宋体" w:hAnsi="宋体" w:hint="eastAsia"/>
          <w:color w:val="000000"/>
        </w:rPr>
        <w:t>无堤防、</w:t>
      </w:r>
      <w:r w:rsidR="002719E2" w:rsidRPr="0001272E">
        <w:rPr>
          <w:rFonts w:hint="eastAsia"/>
          <w:kern w:val="0"/>
        </w:rPr>
        <w:t>未达到防洪设计要求的圈圩圩堤为不稳定岸坡。</w:t>
      </w:r>
      <w:r w:rsidR="002719E2" w:rsidRPr="0001272E">
        <w:rPr>
          <w:rFonts w:hint="eastAsia"/>
          <w:kern w:val="0"/>
        </w:rPr>
        <w:t xml:space="preserve"> </w:t>
      </w:r>
    </w:p>
    <w:p w:rsidR="0018534E" w:rsidRDefault="00317F1F" w:rsidP="0037049A">
      <w:pPr>
        <w:ind w:firstLineChars="0" w:firstLine="0"/>
        <w:rPr>
          <w:rFonts w:ascii="宋体" w:hAnsi="宋体"/>
          <w:color w:val="000000"/>
        </w:rPr>
      </w:pPr>
      <w:r w:rsidRPr="0001272E">
        <w:rPr>
          <w:rFonts w:ascii="黑体" w:eastAsia="黑体" w:hAnsi="黑体" w:cs="Times New Roman" w:hint="eastAsia"/>
          <w:bCs/>
          <w:kern w:val="0"/>
          <w:szCs w:val="21"/>
        </w:rPr>
        <w:t xml:space="preserve">8.2.1.4  </w:t>
      </w:r>
      <w:r w:rsidR="00EF30EB" w:rsidRPr="0001272E">
        <w:t>岸坡</w:t>
      </w:r>
      <w:r w:rsidR="00312660" w:rsidRPr="0001272E">
        <w:rPr>
          <w:rFonts w:hint="eastAsia"/>
        </w:rPr>
        <w:t>稳定性</w:t>
      </w:r>
      <w:r w:rsidR="00EF30EB" w:rsidRPr="0001272E">
        <w:t>确定</w:t>
      </w:r>
      <w:r w:rsidR="000F4D8E" w:rsidRPr="0001272E">
        <w:rPr>
          <w:rFonts w:hint="eastAsia"/>
        </w:rPr>
        <w:t>与调查</w:t>
      </w:r>
      <w:r w:rsidR="00EF30EB" w:rsidRPr="0001272E">
        <w:t>方法应遵循</w:t>
      </w:r>
      <w:r w:rsidR="00EF30EB" w:rsidRPr="0001272E">
        <w:t>GB 50286</w:t>
      </w:r>
      <w:r w:rsidR="000F4D8E" w:rsidRPr="0001272E">
        <w:rPr>
          <w:rFonts w:hint="eastAsia"/>
        </w:rPr>
        <w:t>、</w:t>
      </w:r>
      <w:r w:rsidR="000F4D8E" w:rsidRPr="0001272E">
        <w:rPr>
          <w:rFonts w:hint="eastAsia"/>
        </w:rPr>
        <w:t>SL/Z 679</w:t>
      </w:r>
      <w:r w:rsidR="00EF30EB" w:rsidRPr="0001272E">
        <w:t>的规定</w:t>
      </w:r>
      <w:r w:rsidR="00EF30EB" w:rsidRPr="0001272E">
        <w:rPr>
          <w:rFonts w:ascii="宋体" w:hAnsi="宋体" w:hint="eastAsia"/>
          <w:color w:val="000000"/>
        </w:rPr>
        <w:t>。</w:t>
      </w:r>
    </w:p>
    <w:p w:rsidR="00855876" w:rsidRPr="0001272E" w:rsidRDefault="006B25F4"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hint="eastAsia"/>
          <w:szCs w:val="21"/>
        </w:rPr>
        <w:t>8.2.</w:t>
      </w:r>
      <w:r w:rsidRPr="0001272E">
        <w:rPr>
          <w:rFonts w:ascii="黑体" w:eastAsia="黑体" w:hAnsi="黑体"/>
          <w:szCs w:val="21"/>
        </w:rPr>
        <w:t>2</w:t>
      </w:r>
      <w:r w:rsidRPr="0001272E">
        <w:rPr>
          <w:rFonts w:ascii="黑体" w:eastAsia="黑体" w:hAnsi="黑体" w:hint="eastAsia"/>
          <w:szCs w:val="21"/>
        </w:rPr>
        <w:t xml:space="preserve">  </w:t>
      </w:r>
      <w:r w:rsidRPr="0001272E">
        <w:rPr>
          <w:rFonts w:ascii="黑体" w:eastAsia="黑体" w:hAnsi="黑体" w:cs="Times New Roman" w:hint="eastAsia"/>
          <w:bCs/>
          <w:kern w:val="0"/>
          <w:szCs w:val="21"/>
        </w:rPr>
        <w:t>堤防（坝）防洪达标率</w:t>
      </w:r>
    </w:p>
    <w:p w:rsidR="00EF7AB8" w:rsidRPr="0001272E" w:rsidRDefault="006B25F4" w:rsidP="0037049A">
      <w:pPr>
        <w:widowControl/>
        <w:ind w:firstLine="420"/>
        <w:rPr>
          <w:rFonts w:cs="Times New Roman"/>
          <w:kern w:val="0"/>
          <w:szCs w:val="21"/>
        </w:rPr>
      </w:pPr>
      <w:r w:rsidRPr="0001272E">
        <w:rPr>
          <w:rFonts w:cs="Times New Roman" w:hint="eastAsia"/>
          <w:kern w:val="0"/>
          <w:szCs w:val="21"/>
        </w:rPr>
        <w:t>堤</w:t>
      </w:r>
      <w:r w:rsidRPr="0001272E">
        <w:rPr>
          <w:rFonts w:cs="Times New Roman"/>
          <w:kern w:val="0"/>
          <w:szCs w:val="21"/>
        </w:rPr>
        <w:t>防</w:t>
      </w:r>
      <w:r w:rsidRPr="0001272E">
        <w:rPr>
          <w:rFonts w:cs="Times New Roman" w:hint="eastAsia"/>
          <w:kern w:val="0"/>
          <w:szCs w:val="21"/>
        </w:rPr>
        <w:t>（坝）</w:t>
      </w:r>
      <w:r w:rsidRPr="0001272E">
        <w:rPr>
          <w:rFonts w:cs="Times New Roman"/>
          <w:kern w:val="0"/>
          <w:szCs w:val="21"/>
        </w:rPr>
        <w:t>防洪达标率指达到防洪标准的堤</w:t>
      </w:r>
      <w:r w:rsidRPr="0001272E">
        <w:rPr>
          <w:rFonts w:cs="Times New Roman" w:hint="eastAsia"/>
          <w:kern w:val="0"/>
          <w:szCs w:val="21"/>
        </w:rPr>
        <w:t>防（坝）</w:t>
      </w:r>
      <w:r w:rsidRPr="0001272E">
        <w:rPr>
          <w:rFonts w:cs="Times New Roman"/>
          <w:kern w:val="0"/>
          <w:szCs w:val="21"/>
        </w:rPr>
        <w:t>长度</w:t>
      </w:r>
      <w:r w:rsidRPr="0001272E">
        <w:rPr>
          <w:rFonts w:cs="Times New Roman" w:hint="eastAsia"/>
          <w:kern w:val="0"/>
          <w:szCs w:val="21"/>
        </w:rPr>
        <w:t>占堤</w:t>
      </w:r>
      <w:r w:rsidRPr="0001272E">
        <w:rPr>
          <w:rFonts w:cs="Times New Roman"/>
          <w:kern w:val="0"/>
          <w:szCs w:val="21"/>
        </w:rPr>
        <w:t>防</w:t>
      </w:r>
      <w:r w:rsidRPr="0001272E">
        <w:rPr>
          <w:rFonts w:cs="Times New Roman" w:hint="eastAsia"/>
          <w:kern w:val="0"/>
          <w:szCs w:val="21"/>
        </w:rPr>
        <w:t>（坝）</w:t>
      </w:r>
      <w:r w:rsidRPr="0001272E">
        <w:rPr>
          <w:rFonts w:cs="Times New Roman"/>
          <w:kern w:val="0"/>
          <w:szCs w:val="21"/>
        </w:rPr>
        <w:t>总长度的</w:t>
      </w:r>
      <w:r w:rsidRPr="0001272E">
        <w:rPr>
          <w:rFonts w:cs="Times New Roman" w:hint="eastAsia"/>
          <w:kern w:val="0"/>
          <w:szCs w:val="21"/>
        </w:rPr>
        <w:t>百</w:t>
      </w:r>
      <w:r w:rsidRPr="0001272E">
        <w:rPr>
          <w:rFonts w:cs="Times New Roman"/>
          <w:kern w:val="0"/>
          <w:szCs w:val="21"/>
        </w:rPr>
        <w:t>分比</w:t>
      </w:r>
      <w:r w:rsidRPr="0001272E">
        <w:rPr>
          <w:rFonts w:cs="Times New Roman" w:hint="eastAsia"/>
          <w:kern w:val="0"/>
          <w:szCs w:val="21"/>
        </w:rPr>
        <w:t>，按</w:t>
      </w:r>
      <w:r w:rsidRPr="0001272E">
        <w:rPr>
          <w:rFonts w:cs="Times New Roman"/>
          <w:kern w:val="0"/>
          <w:szCs w:val="21"/>
        </w:rPr>
        <w:t>公式（</w:t>
      </w:r>
      <w:r w:rsidRPr="0001272E">
        <w:rPr>
          <w:rFonts w:cs="Times New Roman" w:hint="eastAsia"/>
          <w:kern w:val="0"/>
          <w:szCs w:val="21"/>
        </w:rPr>
        <w:t>4</w:t>
      </w:r>
      <w:r w:rsidRPr="0001272E">
        <w:rPr>
          <w:rFonts w:cs="Times New Roman"/>
          <w:kern w:val="0"/>
          <w:szCs w:val="21"/>
        </w:rPr>
        <w:t>）</w:t>
      </w:r>
      <w:r w:rsidRPr="0001272E">
        <w:rPr>
          <w:rFonts w:cs="Times New Roman" w:hint="eastAsia"/>
          <w:kern w:val="0"/>
          <w:szCs w:val="21"/>
        </w:rPr>
        <w:t>计算，堤防（坝）</w:t>
      </w:r>
      <w:r w:rsidRPr="0001272E">
        <w:rPr>
          <w:rFonts w:ascii="宋体" w:hAnsi="宋体" w:hint="eastAsia"/>
          <w:szCs w:val="21"/>
        </w:rPr>
        <w:t>防洪</w:t>
      </w:r>
      <w:r w:rsidRPr="0001272E">
        <w:rPr>
          <w:rFonts w:cs="Times New Roman" w:hint="eastAsia"/>
          <w:kern w:val="0"/>
          <w:szCs w:val="21"/>
        </w:rPr>
        <w:t>标准执行</w:t>
      </w:r>
      <w:r w:rsidRPr="0001272E">
        <w:rPr>
          <w:rFonts w:cs="Times New Roman" w:hint="eastAsia"/>
          <w:kern w:val="0"/>
          <w:szCs w:val="21"/>
        </w:rPr>
        <w:t>GB</w:t>
      </w:r>
      <w:r w:rsidR="0086190B" w:rsidRPr="0001272E">
        <w:rPr>
          <w:rFonts w:cs="Times New Roman" w:hint="eastAsia"/>
          <w:kern w:val="0"/>
          <w:szCs w:val="21"/>
        </w:rPr>
        <w:t xml:space="preserve"> </w:t>
      </w:r>
      <w:r w:rsidRPr="0001272E">
        <w:rPr>
          <w:rFonts w:cs="Times New Roman"/>
          <w:kern w:val="0"/>
          <w:szCs w:val="21"/>
        </w:rPr>
        <w:t>50201</w:t>
      </w:r>
      <w:r w:rsidRPr="0001272E">
        <w:rPr>
          <w:rFonts w:cs="Times New Roman" w:hint="eastAsia"/>
          <w:kern w:val="0"/>
          <w:szCs w:val="21"/>
        </w:rPr>
        <w:t>，</w:t>
      </w:r>
      <w:r w:rsidRPr="0001272E">
        <w:rPr>
          <w:rFonts w:cs="Times New Roman"/>
          <w:kern w:val="0"/>
          <w:szCs w:val="21"/>
        </w:rPr>
        <w:t>采用</w:t>
      </w:r>
      <w:r w:rsidRPr="0001272E">
        <w:rPr>
          <w:rFonts w:cs="Times New Roman" w:hint="eastAsia"/>
          <w:kern w:val="0"/>
          <w:szCs w:val="21"/>
        </w:rPr>
        <w:t>区间内</w:t>
      </w:r>
      <w:r w:rsidRPr="0001272E">
        <w:rPr>
          <w:rFonts w:cs="Times New Roman"/>
          <w:kern w:val="0"/>
          <w:szCs w:val="21"/>
        </w:rPr>
        <w:t>线性插值赋分</w:t>
      </w:r>
      <w:r w:rsidRPr="0001272E">
        <w:rPr>
          <w:rFonts w:cs="Times New Roman" w:hint="eastAsia"/>
          <w:kern w:val="0"/>
          <w:szCs w:val="21"/>
        </w:rPr>
        <w:t>，评分分级见表</w:t>
      </w:r>
      <w:r w:rsidRPr="0001272E">
        <w:rPr>
          <w:rFonts w:cs="Times New Roman" w:hint="eastAsia"/>
          <w:kern w:val="0"/>
          <w:szCs w:val="21"/>
        </w:rPr>
        <w:t>5</w:t>
      </w:r>
      <w:r w:rsidRPr="0001272E">
        <w:rPr>
          <w:rFonts w:cs="Times New Roman" w:hint="eastAsia"/>
          <w:kern w:val="0"/>
          <w:szCs w:val="21"/>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E14E83">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WSI</m:t>
                    </m:r>
                  </m:e>
                  <m:sub>
                    <m:r>
                      <w:rPr>
                        <w:rFonts w:ascii="Cambria Math" w:hAnsi="Cambria Math" w:cs="Arial"/>
                        <w:kern w:val="0"/>
                        <w:szCs w:val="21"/>
                      </w:rPr>
                      <m:t>dfdb</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dbdf</m:t>
                        </m:r>
                      </m:sub>
                    </m:sSub>
                  </m:num>
                  <m:den>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dfzc</m:t>
                        </m:r>
                      </m:sub>
                    </m:sSub>
                  </m:den>
                </m:f>
                <m:r>
                  <w:rPr>
                    <w:rFonts w:ascii="Cambria Math" w:hAnsi="Cambria Math" w:cs="Arial"/>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4</w:t>
            </w:r>
            <w:r w:rsidRPr="0001272E">
              <w:rPr>
                <w:rFonts w:cs="Times New Roman"/>
                <w:kern w:val="0"/>
                <w:szCs w:val="21"/>
              </w:rPr>
              <w:t>）</w:t>
            </w:r>
          </w:p>
        </w:tc>
      </w:tr>
    </w:tbl>
    <w:p w:rsidR="00EF7AB8" w:rsidRPr="0001272E" w:rsidRDefault="006B25F4" w:rsidP="0037049A">
      <w:pPr>
        <w:ind w:firstLine="420"/>
      </w:pPr>
      <w:r w:rsidRPr="0001272E">
        <w:rPr>
          <w:rFonts w:hint="eastAsia"/>
        </w:rPr>
        <w:lastRenderedPageBreak/>
        <w:t>式中：</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WSI</m:t>
            </m:r>
          </m:e>
          <m:sub>
            <m:r>
              <w:rPr>
                <w:rFonts w:ascii="Cambria Math" w:hAnsi="Cambria Math" w:cs="Arial"/>
                <w:szCs w:val="21"/>
              </w:rPr>
              <m:t>dfd</m:t>
            </m:r>
            <m:r>
              <m:rPr>
                <m:sty m:val="p"/>
              </m:rPr>
              <w:rPr>
                <w:rFonts w:ascii="Cambria Math" w:hAnsi="Cambria Math" w:cs="Arial"/>
                <w:szCs w:val="21"/>
              </w:rPr>
              <m:t>b</m:t>
            </m:r>
          </m:sub>
        </m:sSub>
      </m:oMath>
      <w:r w:rsidR="006B25F4" w:rsidRPr="0001272E">
        <w:rPr>
          <w:rFonts w:eastAsia="方正仿宋_GBK" w:cs="Times New Roman"/>
          <w:sz w:val="32"/>
        </w:rPr>
        <w:t>——</w:t>
      </w:r>
      <w:r w:rsidR="006B25F4" w:rsidRPr="0001272E">
        <w:rPr>
          <w:rFonts w:hint="eastAsia"/>
        </w:rPr>
        <w:t>堤</w:t>
      </w:r>
      <w:r w:rsidR="006B25F4" w:rsidRPr="0001272E">
        <w:t>防</w:t>
      </w:r>
      <w:r w:rsidR="006B25F4" w:rsidRPr="0001272E">
        <w:rPr>
          <w:rFonts w:hint="eastAsia"/>
        </w:rPr>
        <w:t>（坝）</w:t>
      </w:r>
      <w:r w:rsidR="006B25F4" w:rsidRPr="0001272E">
        <w:t>防洪达标率</w:t>
      </w:r>
      <w:r w:rsidR="006B25F4" w:rsidRPr="0001272E">
        <w:rPr>
          <w:rFonts w:hint="eastAsia"/>
        </w:rPr>
        <w:t>，</w:t>
      </w:r>
      <w:r w:rsidR="006B25F4"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L</m:t>
            </m:r>
          </m:e>
          <m:sub>
            <m:r>
              <w:rPr>
                <w:rFonts w:ascii="Cambria Math" w:hAnsi="Cambria Math" w:cs="Arial"/>
                <w:szCs w:val="21"/>
              </w:rPr>
              <m:t xml:space="preserve">dbdf  </m:t>
            </m:r>
          </m:sub>
        </m:sSub>
      </m:oMath>
      <w:r w:rsidR="006B25F4" w:rsidRPr="0001272E">
        <w:rPr>
          <w:rFonts w:eastAsia="方正仿宋_GBK" w:cs="Times New Roman" w:hint="eastAsia"/>
          <w:szCs w:val="21"/>
        </w:rPr>
        <w:t xml:space="preserve"> </w:t>
      </w:r>
      <w:r w:rsidR="00EB2F17">
        <w:rPr>
          <w:rFonts w:eastAsia="方正仿宋_GBK" w:cs="Times New Roman" w:hint="eastAsia"/>
          <w:szCs w:val="21"/>
        </w:rPr>
        <w:t xml:space="preserve"> </w:t>
      </w:r>
      <w:r w:rsidR="006B25F4" w:rsidRPr="0001272E">
        <w:rPr>
          <w:rFonts w:eastAsia="方正仿宋_GBK" w:cs="Times New Roman"/>
          <w:sz w:val="32"/>
        </w:rPr>
        <w:t>——</w:t>
      </w:r>
      <w:r w:rsidR="006B25F4" w:rsidRPr="0001272E">
        <w:rPr>
          <w:rFonts w:ascii="Calibri" w:hAnsi="Calibri" w:hint="eastAsia"/>
        </w:rPr>
        <w:t>达</w:t>
      </w:r>
      <w:r w:rsidR="00326E59" w:rsidRPr="0001272E">
        <w:rPr>
          <w:rFonts w:ascii="Calibri" w:hAnsi="Calibri" w:hint="eastAsia"/>
        </w:rPr>
        <w:t>到防洪标准的</w:t>
      </w:r>
      <w:r w:rsidR="006B25F4" w:rsidRPr="0001272E">
        <w:rPr>
          <w:rFonts w:ascii="Calibri" w:hAnsi="Calibri" w:hint="eastAsia"/>
        </w:rPr>
        <w:t>堤</w:t>
      </w:r>
      <w:r w:rsidR="006B25F4" w:rsidRPr="0001272E">
        <w:rPr>
          <w:rFonts w:ascii="Calibri" w:hAnsi="Calibri"/>
        </w:rPr>
        <w:t>防</w:t>
      </w:r>
      <w:r w:rsidR="006B25F4" w:rsidRPr="0001272E">
        <w:rPr>
          <w:rFonts w:ascii="Calibri" w:hAnsi="Calibri" w:hint="eastAsia"/>
        </w:rPr>
        <w:t>（坝）</w:t>
      </w:r>
      <w:r w:rsidR="006B25F4" w:rsidRPr="0001272E">
        <w:rPr>
          <w:rFonts w:ascii="Calibri" w:hAnsi="Calibri"/>
        </w:rPr>
        <w:t>长度</w:t>
      </w:r>
      <w:r w:rsidR="006B25F4" w:rsidRPr="0001272E">
        <w:rPr>
          <w:rFonts w:ascii="Calibri" w:hAnsi="Calibri" w:hint="eastAsia"/>
        </w:rPr>
        <w:t>，</w:t>
      </w:r>
      <w:r w:rsidR="006B25F4" w:rsidRPr="0001272E">
        <w:rPr>
          <w:rFonts w:hint="eastAsia"/>
        </w:rPr>
        <w:t>单位为千米（</w:t>
      </w:r>
      <w:r w:rsidR="006B25F4" w:rsidRPr="0001272E">
        <w:rPr>
          <w:rFonts w:hint="eastAsia"/>
        </w:rPr>
        <w:t>km</w:t>
      </w:r>
      <w:r w:rsidR="006B25F4" w:rsidRPr="0001272E">
        <w:rPr>
          <w:rFonts w:hint="eastAsia"/>
        </w:rPr>
        <w:t>）；</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L</m:t>
            </m:r>
          </m:e>
          <m:sub>
            <m:r>
              <w:rPr>
                <w:rFonts w:ascii="Cambria Math" w:hAnsi="Cambria Math" w:cs="Arial"/>
                <w:szCs w:val="21"/>
              </w:rPr>
              <m:t xml:space="preserve">dfzc  </m:t>
            </m:r>
          </m:sub>
        </m:sSub>
        <m:r>
          <w:rPr>
            <w:rFonts w:ascii="Cambria Math" w:hAnsi="Cambria Math" w:cs="Arial"/>
            <w:szCs w:val="21"/>
          </w:rPr>
          <m:t xml:space="preserve">   </m:t>
        </m:r>
      </m:oMath>
      <w:r w:rsidR="006B25F4" w:rsidRPr="0001272E">
        <w:rPr>
          <w:rFonts w:eastAsia="方正仿宋_GBK" w:cs="Times New Roman" w:hint="eastAsia"/>
          <w:szCs w:val="21"/>
        </w:rPr>
        <w:t xml:space="preserve"> </w:t>
      </w:r>
      <w:r w:rsidR="006B25F4" w:rsidRPr="0001272E">
        <w:rPr>
          <w:rFonts w:eastAsia="方正仿宋_GBK" w:cs="Times New Roman"/>
          <w:sz w:val="32"/>
        </w:rPr>
        <w:t>——</w:t>
      </w:r>
      <w:r w:rsidR="006B25F4" w:rsidRPr="0001272E">
        <w:rPr>
          <w:rFonts w:ascii="Calibri" w:hAnsi="Calibri" w:hint="eastAsia"/>
        </w:rPr>
        <w:t>堤</w:t>
      </w:r>
      <w:r w:rsidR="006B25F4" w:rsidRPr="0001272E">
        <w:rPr>
          <w:rFonts w:ascii="Calibri" w:hAnsi="Calibri"/>
        </w:rPr>
        <w:t>防</w:t>
      </w:r>
      <w:r w:rsidR="006B25F4" w:rsidRPr="0001272E">
        <w:rPr>
          <w:rFonts w:ascii="Calibri" w:hAnsi="Calibri" w:hint="eastAsia"/>
        </w:rPr>
        <w:t>（坝）</w:t>
      </w:r>
      <w:r w:rsidR="006B25F4" w:rsidRPr="0001272E">
        <w:rPr>
          <w:rFonts w:ascii="Calibri" w:hAnsi="Calibri"/>
        </w:rPr>
        <w:t>总长度</w:t>
      </w:r>
      <w:r w:rsidR="006B25F4" w:rsidRPr="0001272E">
        <w:rPr>
          <w:rFonts w:hint="eastAsia"/>
        </w:rPr>
        <w:t>，单位为千米（</w:t>
      </w:r>
      <w:r w:rsidR="006B25F4" w:rsidRPr="0001272E">
        <w:rPr>
          <w:rFonts w:hint="eastAsia"/>
        </w:rPr>
        <w:t>km</w:t>
      </w:r>
      <w:r w:rsidR="006B25F4" w:rsidRPr="0001272E">
        <w:rPr>
          <w:rFonts w:hint="eastAsia"/>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 xml:space="preserve">表5  </w:t>
      </w:r>
      <w:r w:rsidRPr="0001272E">
        <w:rPr>
          <w:rFonts w:hAnsi="黑体" w:cs="Times New Roman" w:hint="eastAsia"/>
          <w:kern w:val="0"/>
        </w:rPr>
        <w:t>堤防（坝）防洪达标率评分</w:t>
      </w:r>
      <w:r w:rsidRPr="0001272E">
        <w:rPr>
          <w:rFonts w:hAnsi="黑体" w:cs="Times New Roman"/>
          <w:kern w:val="0"/>
        </w:rPr>
        <w:t>分级</w:t>
      </w:r>
      <w:r w:rsidRPr="0001272E">
        <w:rPr>
          <w:rFonts w:hAnsi="黑体" w:cs="Times New Roman" w:hint="eastAsia"/>
          <w:kern w:val="0"/>
        </w:rPr>
        <w:t>对</w:t>
      </w:r>
      <w:r w:rsidRPr="0001272E">
        <w:rPr>
          <w:rFonts w:hAnsi="黑体" w:cs="Times New Roman"/>
          <w:kern w:val="0"/>
        </w:rPr>
        <w:t>照表</w:t>
      </w:r>
    </w:p>
    <w:tbl>
      <w:tblPr>
        <w:tblStyle w:val="42"/>
        <w:tblW w:w="4579" w:type="pct"/>
        <w:jc w:val="center"/>
        <w:tblLook w:val="04A0" w:firstRow="1" w:lastRow="0" w:firstColumn="1" w:lastColumn="0" w:noHBand="0" w:noVBand="1"/>
      </w:tblPr>
      <w:tblGrid>
        <w:gridCol w:w="2907"/>
        <w:gridCol w:w="1134"/>
        <w:gridCol w:w="1134"/>
        <w:gridCol w:w="1136"/>
        <w:gridCol w:w="1134"/>
        <w:gridCol w:w="1136"/>
      </w:tblGrid>
      <w:tr w:rsidR="00EF7AB8" w:rsidRPr="0001272E">
        <w:trPr>
          <w:trHeight w:hRule="exact" w:val="397"/>
          <w:jc w:val="center"/>
        </w:trPr>
        <w:tc>
          <w:tcPr>
            <w:tcW w:w="1693" w:type="pct"/>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661"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661"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662"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661"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662"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hRule="exact" w:val="397"/>
          <w:jc w:val="center"/>
        </w:trPr>
        <w:tc>
          <w:tcPr>
            <w:tcW w:w="1693" w:type="pct"/>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堤防（坝）防洪达标率</w:t>
            </w:r>
            <w:r w:rsidRPr="0001272E">
              <w:rPr>
                <w:rFonts w:cs="Times New Roman" w:hint="eastAsia"/>
                <w:kern w:val="0"/>
                <w:sz w:val="18"/>
                <w:szCs w:val="18"/>
              </w:rPr>
              <w:t>（</w:t>
            </w:r>
            <w:r w:rsidRPr="0001272E">
              <w:rPr>
                <w:rFonts w:cs="Times New Roman"/>
                <w:kern w:val="0"/>
                <w:sz w:val="18"/>
                <w:szCs w:val="18"/>
              </w:rPr>
              <w:t>%</w:t>
            </w:r>
            <w:r w:rsidRPr="0001272E">
              <w:rPr>
                <w:rFonts w:cs="Times New Roman" w:hint="eastAsia"/>
                <w:kern w:val="0"/>
                <w:sz w:val="18"/>
                <w:szCs w:val="18"/>
              </w:rPr>
              <w:t>）</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[90, 100)</w:t>
            </w:r>
          </w:p>
        </w:tc>
        <w:tc>
          <w:tcPr>
            <w:tcW w:w="662"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[80, 90)</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[60, 80)</w:t>
            </w:r>
          </w:p>
        </w:tc>
        <w:tc>
          <w:tcPr>
            <w:tcW w:w="662"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 60)</w:t>
            </w:r>
          </w:p>
        </w:tc>
      </w:tr>
      <w:tr w:rsidR="00EF7AB8" w:rsidRPr="0001272E">
        <w:trPr>
          <w:trHeight w:hRule="exact" w:val="397"/>
          <w:jc w:val="center"/>
        </w:trPr>
        <w:tc>
          <w:tcPr>
            <w:tcW w:w="1693" w:type="pct"/>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评分值</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[80, 100)</w:t>
            </w:r>
          </w:p>
        </w:tc>
        <w:tc>
          <w:tcPr>
            <w:tcW w:w="662"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[60, 80)</w:t>
            </w:r>
          </w:p>
        </w:tc>
        <w:tc>
          <w:tcPr>
            <w:tcW w:w="661"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[30, 60)</w:t>
            </w:r>
          </w:p>
        </w:tc>
        <w:tc>
          <w:tcPr>
            <w:tcW w:w="662"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 30)</w:t>
            </w:r>
          </w:p>
        </w:tc>
      </w:tr>
    </w:tbl>
    <w:p w:rsidR="00855876" w:rsidRPr="0001272E" w:rsidRDefault="006B25F4" w:rsidP="0079096D">
      <w:pPr>
        <w:spacing w:beforeLines="50" w:before="217"/>
        <w:ind w:firstLineChars="0" w:firstLine="0"/>
        <w:rPr>
          <w:rFonts w:ascii="黑体" w:eastAsia="黑体" w:hAnsi="黑体" w:cs="Times New Roman"/>
          <w:bCs/>
          <w:kern w:val="0"/>
          <w:szCs w:val="21"/>
        </w:rPr>
      </w:pPr>
      <w:r w:rsidRPr="0001272E">
        <w:rPr>
          <w:rFonts w:ascii="黑体" w:eastAsia="黑体" w:hAnsi="黑体" w:hint="eastAsia"/>
          <w:szCs w:val="21"/>
        </w:rPr>
        <w:t>8.2.</w:t>
      </w:r>
      <w:r w:rsidRPr="0001272E">
        <w:rPr>
          <w:rFonts w:ascii="黑体" w:eastAsia="黑体" w:hAnsi="黑体"/>
          <w:szCs w:val="21"/>
        </w:rPr>
        <w:t>3</w:t>
      </w:r>
      <w:r w:rsidRPr="0001272E">
        <w:rPr>
          <w:rFonts w:ascii="黑体" w:eastAsia="黑体" w:hAnsi="黑体" w:hint="eastAsia"/>
          <w:szCs w:val="21"/>
        </w:rPr>
        <w:t xml:space="preserve">  </w:t>
      </w:r>
      <w:r w:rsidRPr="0001272E">
        <w:rPr>
          <w:rFonts w:ascii="黑体" w:eastAsia="黑体" w:hAnsi="黑体" w:cs="Times New Roman" w:hint="eastAsia"/>
          <w:bCs/>
          <w:kern w:val="0"/>
          <w:szCs w:val="21"/>
        </w:rPr>
        <w:t>岸线功能区达标率</w:t>
      </w:r>
    </w:p>
    <w:p w:rsidR="00EF7AB8" w:rsidRPr="0001272E" w:rsidRDefault="006B25F4" w:rsidP="0037049A">
      <w:pPr>
        <w:ind w:firstLine="420"/>
        <w:rPr>
          <w:rFonts w:cs="Times New Roman"/>
          <w:kern w:val="0"/>
          <w:szCs w:val="21"/>
        </w:rPr>
      </w:pPr>
      <w:r w:rsidRPr="0001272E">
        <w:rPr>
          <w:rFonts w:cs="Times New Roman" w:hint="eastAsia"/>
          <w:kern w:val="0"/>
          <w:szCs w:val="21"/>
        </w:rPr>
        <w:t>岸线功能区达标率指岸线功能区达标个数占岸线功能区总个数的百分比，按公式（</w:t>
      </w:r>
      <w:r w:rsidRPr="0001272E">
        <w:rPr>
          <w:rFonts w:cs="Times New Roman" w:hint="eastAsia"/>
          <w:kern w:val="0"/>
          <w:szCs w:val="21"/>
        </w:rPr>
        <w:t>5</w:t>
      </w:r>
      <w:r w:rsidRPr="0001272E">
        <w:rPr>
          <w:rFonts w:cs="Times New Roman" w:hint="eastAsia"/>
          <w:kern w:val="0"/>
          <w:szCs w:val="21"/>
        </w:rPr>
        <w:t>）计算，</w:t>
      </w:r>
      <w:r w:rsidRPr="0001272E">
        <w:rPr>
          <w:rFonts w:cs="Times New Roman"/>
          <w:kern w:val="0"/>
          <w:szCs w:val="21"/>
        </w:rPr>
        <w:t>采用</w:t>
      </w:r>
      <w:r w:rsidRPr="0001272E">
        <w:rPr>
          <w:rFonts w:cs="Times New Roman" w:hint="eastAsia"/>
          <w:kern w:val="0"/>
          <w:szCs w:val="21"/>
        </w:rPr>
        <w:t>区间内</w:t>
      </w:r>
      <w:r w:rsidRPr="0001272E">
        <w:rPr>
          <w:rFonts w:cs="Times New Roman"/>
          <w:kern w:val="0"/>
          <w:szCs w:val="21"/>
        </w:rPr>
        <w:t>线性插值赋分</w:t>
      </w:r>
      <w:r w:rsidRPr="0001272E">
        <w:rPr>
          <w:rFonts w:cs="Times New Roman" w:hint="eastAsia"/>
          <w:kern w:val="0"/>
          <w:szCs w:val="21"/>
        </w:rPr>
        <w:t>，评分分级见表</w:t>
      </w:r>
      <w:r w:rsidRPr="0001272E">
        <w:rPr>
          <w:rFonts w:cs="Times New Roman" w:hint="eastAsia"/>
          <w:kern w:val="0"/>
          <w:szCs w:val="21"/>
        </w:rPr>
        <w:t>6</w:t>
      </w:r>
      <w:r w:rsidRPr="0001272E">
        <w:rPr>
          <w:rFonts w:cs="Times New Roman" w:hint="eastAsia"/>
          <w:kern w:val="0"/>
          <w:szCs w:val="21"/>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F1723E">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WSI</m:t>
                    </m:r>
                  </m:e>
                  <m:sub>
                    <m:r>
                      <w:rPr>
                        <w:rFonts w:ascii="Cambria Math" w:hAnsi="Cambria Math" w:cs="Arial"/>
                        <w:kern w:val="0"/>
                        <w:szCs w:val="21"/>
                      </w:rPr>
                      <m:t>axqh</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dbqh</m:t>
                        </m:r>
                      </m:sub>
                    </m:sSub>
                  </m:num>
                  <m:den>
                    <m:sSub>
                      <m:sSubPr>
                        <m:ctrlPr>
                          <w:rPr>
                            <w:rFonts w:ascii="Cambria Math" w:hAnsi="Cambria Math" w:cs="Arial"/>
                            <w:i/>
                            <w:kern w:val="0"/>
                            <w:szCs w:val="21"/>
                          </w:rPr>
                        </m:ctrlPr>
                      </m:sSubPr>
                      <m:e>
                        <m:r>
                          <w:rPr>
                            <w:rFonts w:ascii="Cambria Math" w:hAnsi="Cambria Math" w:cs="Arial"/>
                            <w:kern w:val="0"/>
                            <w:szCs w:val="21"/>
                          </w:rPr>
                          <m:t>N</m:t>
                        </m:r>
                      </m:e>
                      <m:sub>
                        <m:r>
                          <w:rPr>
                            <w:rFonts w:ascii="Cambria Math" w:hAnsi="Cambria Math" w:cs="Arial"/>
                            <w:kern w:val="0"/>
                            <w:szCs w:val="21"/>
                          </w:rPr>
                          <m:t>qhzs</m:t>
                        </m:r>
                      </m:sub>
                    </m:sSub>
                  </m:den>
                </m:f>
                <m:r>
                  <w:rPr>
                    <w:rFonts w:ascii="Cambria Math" w:hAnsi="Cambria Math" w:cs="Arial"/>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5</w:t>
            </w:r>
            <w:r w:rsidRPr="0001272E">
              <w:rPr>
                <w:rFonts w:cs="Times New Roman"/>
                <w:kern w:val="0"/>
                <w:szCs w:val="21"/>
              </w:rPr>
              <w:t>）</w:t>
            </w:r>
          </w:p>
        </w:tc>
      </w:tr>
    </w:tbl>
    <w:p w:rsidR="00EF7AB8" w:rsidRPr="0001272E"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cs="Arial"/>
                <w:i/>
              </w:rPr>
            </m:ctrlPr>
          </m:sSubPr>
          <m:e>
            <m:r>
              <w:rPr>
                <w:rFonts w:ascii="Cambria Math" w:hAnsi="Cambria Math" w:cs="Arial"/>
              </w:rPr>
              <m:t>WSI</m:t>
            </m:r>
          </m:e>
          <m:sub>
            <m:r>
              <w:rPr>
                <w:rFonts w:ascii="Cambria Math" w:hAnsi="Cambria Math" w:cs="Arial"/>
              </w:rPr>
              <m:t>axqh</m:t>
            </m:r>
          </m:sub>
        </m:sSub>
      </m:oMath>
      <w:r w:rsidR="006B25F4" w:rsidRPr="0001272E">
        <w:rPr>
          <w:rFonts w:eastAsia="方正仿宋_GBK" w:cs="Times New Roman"/>
          <w:sz w:val="32"/>
        </w:rPr>
        <w:t>——</w:t>
      </w:r>
      <w:r w:rsidR="006B25F4" w:rsidRPr="0001272E">
        <w:rPr>
          <w:rFonts w:hint="eastAsia"/>
        </w:rPr>
        <w:t>岸线功能区达标率，</w:t>
      </w:r>
      <w:r w:rsidR="006B25F4" w:rsidRPr="0001272E">
        <w:rPr>
          <w:rFonts w:hint="eastAsia"/>
        </w:rPr>
        <w:t>%</w:t>
      </w:r>
      <w:r w:rsidR="006B25F4" w:rsidRPr="0001272E">
        <w:rPr>
          <w:rFonts w:hint="eastAsia"/>
        </w:rPr>
        <w:t>；</w:t>
      </w:r>
    </w:p>
    <w:p w:rsidR="00EF7AB8" w:rsidRPr="0001272E" w:rsidRDefault="002A312E" w:rsidP="0037049A">
      <w:pPr>
        <w:ind w:leftChars="200" w:left="1365" w:hangingChars="450" w:hanging="945"/>
      </w:pPr>
      <m:oMath>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dbqh   </m:t>
            </m:r>
          </m:sub>
        </m:sSub>
      </m:oMath>
      <w:r w:rsidR="006B25F4" w:rsidRPr="0001272E">
        <w:rPr>
          <w:rFonts w:hint="eastAsia"/>
        </w:rPr>
        <w:t xml:space="preserve"> </w:t>
      </w:r>
      <w:r w:rsidR="006B25F4" w:rsidRPr="0001272E">
        <w:rPr>
          <w:rFonts w:eastAsia="方正仿宋_GBK" w:cs="Times New Roman"/>
          <w:sz w:val="32"/>
        </w:rPr>
        <w:t>——</w:t>
      </w:r>
      <w:r w:rsidR="006B25F4" w:rsidRPr="0001272E">
        <w:rPr>
          <w:rFonts w:cs="Times New Roman" w:hint="eastAsia"/>
          <w:kern w:val="0"/>
          <w:szCs w:val="21"/>
        </w:rPr>
        <w:t>岸线功能区达标</w:t>
      </w:r>
      <w:r w:rsidR="00A9290A" w:rsidRPr="0001272E">
        <w:rPr>
          <w:rFonts w:cs="Times New Roman" w:hint="eastAsia"/>
          <w:kern w:val="0"/>
          <w:szCs w:val="21"/>
        </w:rPr>
        <w:t>个</w:t>
      </w:r>
      <w:r w:rsidR="006B25F4" w:rsidRPr="0001272E">
        <w:rPr>
          <w:rFonts w:cs="Times New Roman" w:hint="eastAsia"/>
          <w:kern w:val="0"/>
          <w:szCs w:val="21"/>
        </w:rPr>
        <w:t>数，</w:t>
      </w:r>
      <w:r w:rsidR="006B25F4" w:rsidRPr="0001272E">
        <w:rPr>
          <w:rFonts w:hint="eastAsia"/>
        </w:rPr>
        <w:t>单位为个</w:t>
      </w:r>
      <w:r w:rsidR="009629D1" w:rsidRPr="0001272E">
        <w:rPr>
          <w:rFonts w:hint="eastAsia"/>
        </w:rPr>
        <w:t>（</w:t>
      </w:r>
      <w:r w:rsidR="009629D1" w:rsidRPr="0001272E">
        <w:rPr>
          <w:rFonts w:hint="eastAsia"/>
        </w:rPr>
        <w:t>pcs</w:t>
      </w:r>
      <w:r w:rsidR="009629D1"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cs="Arial"/>
                <w:i/>
              </w:rPr>
            </m:ctrlPr>
          </m:sSubPr>
          <m:e>
            <m:r>
              <w:rPr>
                <w:rFonts w:ascii="Cambria Math" w:hAnsi="Cambria Math" w:cs="Arial"/>
              </w:rPr>
              <m:t>N</m:t>
            </m:r>
          </m:e>
          <m:sub>
            <m:r>
              <w:rPr>
                <w:rFonts w:ascii="Cambria Math" w:hAnsi="Cambria Math" w:cs="Arial"/>
              </w:rPr>
              <m:t xml:space="preserve">qhzs      </m:t>
            </m:r>
          </m:sub>
        </m:sSub>
        <m:r>
          <w:rPr>
            <w:rFonts w:ascii="Cambria Math" w:hAnsi="Cambria Math" w:cs="Arial"/>
          </w:rPr>
          <m:t xml:space="preserve"> </m:t>
        </m:r>
      </m:oMath>
      <w:r w:rsidR="006B25F4" w:rsidRPr="0001272E">
        <w:rPr>
          <w:rFonts w:eastAsia="方正仿宋_GBK" w:cs="Times New Roman"/>
          <w:sz w:val="32"/>
        </w:rPr>
        <w:t>——</w:t>
      </w:r>
      <w:r w:rsidR="006B25F4" w:rsidRPr="0001272E">
        <w:rPr>
          <w:rFonts w:hint="eastAsia"/>
        </w:rPr>
        <w:t>岸线功能区总</w:t>
      </w:r>
      <w:r w:rsidR="00A9290A" w:rsidRPr="0001272E">
        <w:rPr>
          <w:rFonts w:hint="eastAsia"/>
        </w:rPr>
        <w:t>个</w:t>
      </w:r>
      <w:r w:rsidR="006B25F4" w:rsidRPr="0001272E">
        <w:rPr>
          <w:rFonts w:hint="eastAsia"/>
        </w:rPr>
        <w:t>数，单位为个</w:t>
      </w:r>
      <w:r w:rsidR="009629D1" w:rsidRPr="0001272E">
        <w:rPr>
          <w:rFonts w:hint="eastAsia"/>
        </w:rPr>
        <w:t>（</w:t>
      </w:r>
      <w:r w:rsidR="009629D1" w:rsidRPr="0001272E">
        <w:rPr>
          <w:rFonts w:hint="eastAsia"/>
        </w:rPr>
        <w:t>pcs</w:t>
      </w:r>
      <w:r w:rsidR="009629D1" w:rsidRPr="0001272E">
        <w:rPr>
          <w:rFonts w:hint="eastAsia"/>
        </w:rPr>
        <w:t>）</w:t>
      </w:r>
      <w:r w:rsidR="006B25F4" w:rsidRPr="0001272E">
        <w:rPr>
          <w:rFonts w:hint="eastAsia"/>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 xml:space="preserve">表6  </w:t>
      </w:r>
      <w:r w:rsidRPr="0001272E">
        <w:rPr>
          <w:rFonts w:hAnsi="黑体" w:cs="Times New Roman" w:hint="eastAsia"/>
          <w:kern w:val="0"/>
        </w:rPr>
        <w:t>岸线功能区达标率评分分级对照表</w:t>
      </w:r>
    </w:p>
    <w:tbl>
      <w:tblPr>
        <w:tblW w:w="4418" w:type="pct"/>
        <w:jc w:val="center"/>
        <w:tblLook w:val="04A0" w:firstRow="1" w:lastRow="0" w:firstColumn="1" w:lastColumn="0" w:noHBand="0" w:noVBand="1"/>
      </w:tblPr>
      <w:tblGrid>
        <w:gridCol w:w="2680"/>
        <w:gridCol w:w="1120"/>
        <w:gridCol w:w="1120"/>
        <w:gridCol w:w="1119"/>
        <w:gridCol w:w="1119"/>
        <w:gridCol w:w="1121"/>
      </w:tblGrid>
      <w:tr w:rsidR="00EF7AB8" w:rsidRPr="0001272E">
        <w:trPr>
          <w:trHeight w:val="397"/>
          <w:jc w:val="center"/>
        </w:trPr>
        <w:tc>
          <w:tcPr>
            <w:tcW w:w="1617"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指标等级</w:t>
            </w:r>
          </w:p>
        </w:tc>
        <w:tc>
          <w:tcPr>
            <w:tcW w:w="67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Ⅰ</w:t>
            </w:r>
          </w:p>
        </w:tc>
        <w:tc>
          <w:tcPr>
            <w:tcW w:w="67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Ⅱ</w:t>
            </w:r>
          </w:p>
        </w:tc>
        <w:tc>
          <w:tcPr>
            <w:tcW w:w="67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Ⅲ</w:t>
            </w:r>
          </w:p>
        </w:tc>
        <w:tc>
          <w:tcPr>
            <w:tcW w:w="67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Ⅳ</w:t>
            </w:r>
          </w:p>
        </w:tc>
        <w:tc>
          <w:tcPr>
            <w:tcW w:w="677"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Ⅴ</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617" w:type="pct"/>
            <w:vAlign w:val="center"/>
          </w:tcPr>
          <w:p w:rsidR="00EF7AB8" w:rsidRPr="0001272E" w:rsidRDefault="006B25F4"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岸线功能区达标率</w:t>
            </w:r>
            <w:r w:rsidRPr="0001272E">
              <w:rPr>
                <w:rFonts w:ascii="宋体" w:hAnsi="宋体" w:cs="Microsoft JhengHei" w:hint="eastAsia"/>
                <w:kern w:val="0"/>
                <w:sz w:val="18"/>
                <w:szCs w:val="18"/>
              </w:rPr>
              <w:t>（</w:t>
            </w:r>
            <w:r w:rsidRPr="0001272E">
              <w:rPr>
                <w:rFonts w:cs="Times New Roman"/>
                <w:kern w:val="0"/>
                <w:sz w:val="18"/>
                <w:szCs w:val="18"/>
              </w:rPr>
              <w:t>%</w:t>
            </w:r>
            <w:r w:rsidRPr="0001272E">
              <w:rPr>
                <w:rFonts w:ascii="宋体" w:hAnsi="宋体" w:cs="Microsoft JhengHei" w:hint="eastAsia"/>
                <w:kern w:val="0"/>
                <w:sz w:val="18"/>
                <w:szCs w:val="18"/>
              </w:rPr>
              <w:t>）</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[9</w:t>
            </w:r>
            <w:r w:rsidRPr="0001272E">
              <w:rPr>
                <w:rFonts w:cs="Times New Roman" w:hint="eastAsia"/>
                <w:color w:val="000000"/>
                <w:kern w:val="0"/>
                <w:sz w:val="18"/>
                <w:szCs w:val="18"/>
              </w:rPr>
              <w:t>0</w:t>
            </w:r>
            <w:r w:rsidRPr="0001272E">
              <w:rPr>
                <w:rFonts w:cs="Times New Roman"/>
                <w:color w:val="000000"/>
                <w:kern w:val="0"/>
                <w:sz w:val="18"/>
                <w:szCs w:val="18"/>
              </w:rPr>
              <w:t>, 100]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sz w:val="18"/>
                <w:szCs w:val="18"/>
              </w:rPr>
              <w:t>[80, 90)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sz w:val="18"/>
                <w:szCs w:val="18"/>
              </w:rPr>
              <w:t>[70, 80)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[6</w:t>
            </w:r>
            <w:r w:rsidRPr="0001272E">
              <w:rPr>
                <w:rFonts w:cs="Times New Roman" w:hint="eastAsia"/>
                <w:color w:val="000000"/>
                <w:kern w:val="0"/>
                <w:sz w:val="18"/>
                <w:szCs w:val="18"/>
              </w:rPr>
              <w:t>0</w:t>
            </w:r>
            <w:r w:rsidRPr="0001272E">
              <w:rPr>
                <w:rFonts w:cs="Times New Roman"/>
                <w:color w:val="000000"/>
                <w:kern w:val="0"/>
                <w:sz w:val="18"/>
                <w:szCs w:val="18"/>
              </w:rPr>
              <w:t>, 7</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677" w:type="pct"/>
            <w:vAlign w:val="center"/>
          </w:tcPr>
          <w:p w:rsidR="00EF7AB8" w:rsidRPr="0001272E" w:rsidRDefault="006B25F4"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[0, 6</w:t>
            </w:r>
            <w:r w:rsidRPr="0001272E">
              <w:rPr>
                <w:rFonts w:cs="Times New Roman" w:hint="eastAsia"/>
                <w:color w:val="000000"/>
                <w:kern w:val="0"/>
                <w:sz w:val="18"/>
                <w:szCs w:val="18"/>
              </w:rPr>
              <w:t>0</w:t>
            </w:r>
            <w:r w:rsidRPr="0001272E">
              <w:rPr>
                <w:rFonts w:cs="Times New Roman"/>
                <w:color w:val="000000"/>
                <w:kern w:val="0"/>
                <w:sz w:val="18"/>
                <w:szCs w:val="18"/>
              </w:rPr>
              <w:t>)</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617" w:type="pct"/>
            <w:vAlign w:val="center"/>
          </w:tcPr>
          <w:p w:rsidR="00EF7AB8" w:rsidRPr="0001272E" w:rsidRDefault="006B25F4"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评分值</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[9</w:t>
            </w:r>
            <w:r w:rsidRPr="0001272E">
              <w:rPr>
                <w:rFonts w:cs="Times New Roman" w:hint="eastAsia"/>
                <w:color w:val="000000"/>
                <w:kern w:val="0"/>
                <w:sz w:val="18"/>
                <w:szCs w:val="18"/>
              </w:rPr>
              <w:t>0</w:t>
            </w:r>
            <w:r w:rsidRPr="0001272E">
              <w:rPr>
                <w:rFonts w:cs="Times New Roman"/>
                <w:color w:val="000000"/>
                <w:kern w:val="0"/>
                <w:sz w:val="18"/>
                <w:szCs w:val="18"/>
              </w:rPr>
              <w:t>, 100]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sz w:val="18"/>
                <w:szCs w:val="18"/>
              </w:rPr>
            </w:pPr>
            <w:r w:rsidRPr="0001272E">
              <w:rPr>
                <w:rFonts w:cs="Times New Roman"/>
                <w:sz w:val="18"/>
                <w:szCs w:val="18"/>
              </w:rPr>
              <w:t>[80, 90)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sz w:val="18"/>
                <w:szCs w:val="18"/>
              </w:rPr>
            </w:pPr>
            <w:r w:rsidRPr="0001272E">
              <w:rPr>
                <w:rFonts w:cs="Times New Roman"/>
                <w:sz w:val="18"/>
                <w:szCs w:val="18"/>
              </w:rPr>
              <w:t>[70, 80)</w:t>
            </w:r>
          </w:p>
        </w:tc>
        <w:tc>
          <w:tcPr>
            <w:tcW w:w="676" w:type="pct"/>
            <w:vAlign w:val="center"/>
          </w:tcPr>
          <w:p w:rsidR="00EF7AB8" w:rsidRPr="0001272E" w:rsidRDefault="006B25F4"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[6</w:t>
            </w:r>
            <w:r w:rsidRPr="0001272E">
              <w:rPr>
                <w:rFonts w:cs="Times New Roman" w:hint="eastAsia"/>
                <w:color w:val="000000"/>
                <w:kern w:val="0"/>
                <w:sz w:val="18"/>
                <w:szCs w:val="18"/>
              </w:rPr>
              <w:t>0</w:t>
            </w:r>
            <w:r w:rsidRPr="0001272E">
              <w:rPr>
                <w:rFonts w:cs="Times New Roman"/>
                <w:color w:val="000000"/>
                <w:kern w:val="0"/>
                <w:sz w:val="18"/>
                <w:szCs w:val="18"/>
              </w:rPr>
              <w:t>, 7</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677" w:type="pct"/>
            <w:vAlign w:val="center"/>
          </w:tcPr>
          <w:p w:rsidR="00EF7AB8" w:rsidRPr="0001272E" w:rsidRDefault="006B25F4"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[0, 6</w:t>
            </w:r>
            <w:r w:rsidRPr="0001272E">
              <w:rPr>
                <w:rFonts w:cs="Times New Roman" w:hint="eastAsia"/>
                <w:color w:val="000000"/>
                <w:kern w:val="0"/>
                <w:sz w:val="18"/>
                <w:szCs w:val="18"/>
              </w:rPr>
              <w:t>0</w:t>
            </w:r>
            <w:r w:rsidRPr="0001272E">
              <w:rPr>
                <w:rFonts w:cs="Times New Roman"/>
                <w:color w:val="000000"/>
                <w:kern w:val="0"/>
                <w:sz w:val="18"/>
                <w:szCs w:val="18"/>
              </w:rPr>
              <w:t>)</w:t>
            </w:r>
          </w:p>
        </w:tc>
      </w:tr>
    </w:tbl>
    <w:p w:rsidR="00855876" w:rsidRPr="0001272E" w:rsidRDefault="006B25F4" w:rsidP="0079096D">
      <w:pPr>
        <w:spacing w:beforeLines="50" w:before="217" w:afterLines="50" w:after="217"/>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Pr="0001272E">
        <w:rPr>
          <w:rFonts w:ascii="Arial Unicode MS" w:eastAsia="Arial Unicode MS" w:hAnsi="Arial Unicode MS" w:cs="Arial Unicode MS" w:hint="eastAsia"/>
          <w:bCs/>
          <w:szCs w:val="21"/>
        </w:rPr>
        <w:t>3</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水资源</w:t>
      </w:r>
    </w:p>
    <w:p w:rsidR="00855876" w:rsidRPr="0001272E" w:rsidRDefault="006B25F4"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hint="eastAsia"/>
          <w:szCs w:val="21"/>
        </w:rPr>
        <w:t xml:space="preserve">8.3.1  </w:t>
      </w:r>
      <w:r w:rsidRPr="0001272E">
        <w:rPr>
          <w:rFonts w:ascii="黑体" w:eastAsia="黑体" w:hAnsi="黑体" w:cs="Times New Roman" w:hint="eastAsia"/>
          <w:bCs/>
          <w:kern w:val="0"/>
          <w:szCs w:val="21"/>
        </w:rPr>
        <w:t>供水水量满足度</w:t>
      </w:r>
    </w:p>
    <w:p w:rsidR="00EF7AB8" w:rsidRPr="0001272E" w:rsidRDefault="006B25F4" w:rsidP="0037049A">
      <w:pPr>
        <w:ind w:firstLine="420"/>
        <w:rPr>
          <w:rFonts w:cs="Times New Roman"/>
          <w:kern w:val="0"/>
          <w:szCs w:val="21"/>
        </w:rPr>
      </w:pPr>
      <w:r w:rsidRPr="0001272E">
        <w:rPr>
          <w:rFonts w:cs="Times New Roman" w:hint="eastAsia"/>
          <w:kern w:val="0"/>
          <w:szCs w:val="21"/>
        </w:rPr>
        <w:t>供水水量满足度</w:t>
      </w:r>
      <w:proofErr w:type="gramStart"/>
      <w:r w:rsidRPr="0001272E">
        <w:rPr>
          <w:rFonts w:cs="Times New Roman" w:hint="eastAsia"/>
          <w:kern w:val="0"/>
          <w:szCs w:val="21"/>
        </w:rPr>
        <w:t>指评</w:t>
      </w:r>
      <w:r w:rsidRPr="0001272E">
        <w:rPr>
          <w:rFonts w:cs="Times New Roman"/>
          <w:kern w:val="0"/>
          <w:szCs w:val="21"/>
        </w:rPr>
        <w:t>价期</w:t>
      </w:r>
      <w:proofErr w:type="gramEnd"/>
      <w:r w:rsidRPr="0001272E">
        <w:rPr>
          <w:rFonts w:cs="Times New Roman"/>
          <w:kern w:val="0"/>
          <w:szCs w:val="21"/>
        </w:rPr>
        <w:t>内</w:t>
      </w:r>
      <w:r w:rsidRPr="0001272E">
        <w:rPr>
          <w:rFonts w:cs="Times New Roman" w:hint="eastAsia"/>
          <w:kern w:val="0"/>
          <w:szCs w:val="21"/>
        </w:rPr>
        <w:t>水</w:t>
      </w:r>
      <w:r w:rsidRPr="0001272E">
        <w:rPr>
          <w:rFonts w:cs="Times New Roman"/>
          <w:kern w:val="0"/>
          <w:szCs w:val="21"/>
        </w:rPr>
        <w:t>域</w:t>
      </w:r>
      <w:r w:rsidRPr="0001272E">
        <w:rPr>
          <w:rFonts w:cs="Times New Roman" w:hint="eastAsia"/>
          <w:kern w:val="0"/>
          <w:szCs w:val="21"/>
        </w:rPr>
        <w:t>满足所有供水工程的水量保证率。水域供水功能包括饮用、灌溉、航运、养殖等综合供水功能，按公式（</w:t>
      </w:r>
      <w:r w:rsidRPr="0001272E">
        <w:rPr>
          <w:rFonts w:cs="Times New Roman" w:hint="eastAsia"/>
          <w:kern w:val="0"/>
          <w:szCs w:val="21"/>
        </w:rPr>
        <w:t>6</w:t>
      </w:r>
      <w:r w:rsidRPr="0001272E">
        <w:rPr>
          <w:rFonts w:cs="Times New Roman" w:hint="eastAsia"/>
          <w:kern w:val="0"/>
          <w:szCs w:val="21"/>
        </w:rPr>
        <w:t>）计算，</w:t>
      </w:r>
      <w:r w:rsidRPr="0001272E">
        <w:rPr>
          <w:rFonts w:cs="Times New Roman"/>
          <w:kern w:val="0"/>
          <w:szCs w:val="21"/>
        </w:rPr>
        <w:t>采用</w:t>
      </w:r>
      <w:r w:rsidRPr="0001272E">
        <w:rPr>
          <w:rFonts w:cs="Times New Roman" w:hint="eastAsia"/>
          <w:kern w:val="0"/>
          <w:szCs w:val="21"/>
        </w:rPr>
        <w:t>区间内</w:t>
      </w:r>
      <w:r w:rsidRPr="0001272E">
        <w:rPr>
          <w:rFonts w:cs="Times New Roman"/>
          <w:kern w:val="0"/>
          <w:szCs w:val="21"/>
        </w:rPr>
        <w:t>线性插值赋分</w:t>
      </w:r>
      <w:r w:rsidRPr="0001272E">
        <w:rPr>
          <w:rFonts w:cs="Times New Roman" w:hint="eastAsia"/>
          <w:kern w:val="0"/>
          <w:szCs w:val="21"/>
        </w:rPr>
        <w:t>，评分分级见表</w:t>
      </w:r>
      <w:r w:rsidRPr="0001272E">
        <w:rPr>
          <w:rFonts w:cs="Times New Roman" w:hint="eastAsia"/>
          <w:kern w:val="0"/>
          <w:szCs w:val="21"/>
        </w:rPr>
        <w:t>7</w:t>
      </w:r>
      <w:r w:rsidRPr="0001272E">
        <w:rPr>
          <w:rFonts w:cs="Times New Roman" w:hint="eastAsia"/>
          <w:kern w:val="0"/>
          <w:szCs w:val="21"/>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8F1843">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WRI</m:t>
                    </m:r>
                  </m:e>
                  <m:sub>
                    <m:r>
                      <w:rPr>
                        <w:rFonts w:ascii="Cambria Math" w:hAnsi="Cambria Math" w:cs="Arial"/>
                        <w:kern w:val="0"/>
                        <w:szCs w:val="21"/>
                      </w:rPr>
                      <m:t>gssl</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T</m:t>
                        </m:r>
                      </m:e>
                      <m:sub>
                        <m:r>
                          <w:rPr>
                            <w:rFonts w:ascii="Cambria Math" w:hAnsi="Cambria Math" w:cs="Arial"/>
                            <w:kern w:val="0"/>
                            <w:szCs w:val="21"/>
                          </w:rPr>
                          <m:t>dbts</m:t>
                        </m:r>
                      </m:sub>
                    </m:sSub>
                  </m:num>
                  <m:den>
                    <m:sSub>
                      <m:sSubPr>
                        <m:ctrlPr>
                          <w:rPr>
                            <w:rFonts w:ascii="Cambria Math" w:hAnsi="Cambria Math" w:cs="Arial"/>
                            <w:i/>
                            <w:kern w:val="0"/>
                            <w:szCs w:val="21"/>
                          </w:rPr>
                        </m:ctrlPr>
                      </m:sSubPr>
                      <m:e>
                        <m:r>
                          <w:rPr>
                            <w:rFonts w:ascii="Cambria Math" w:hAnsi="Cambria Math" w:cs="Arial"/>
                            <w:kern w:val="0"/>
                            <w:szCs w:val="21"/>
                          </w:rPr>
                          <m:t>T</m:t>
                        </m:r>
                      </m:e>
                      <m:sub>
                        <m:r>
                          <w:rPr>
                            <w:rFonts w:ascii="Cambria Math" w:hAnsi="Cambria Math" w:cs="Arial"/>
                            <w:kern w:val="0"/>
                            <w:szCs w:val="21"/>
                          </w:rPr>
                          <m:t>zts</m:t>
                        </m:r>
                      </m:sub>
                    </m:sSub>
                  </m:den>
                </m:f>
                <m:r>
                  <w:rPr>
                    <w:rFonts w:ascii="Cambria Math" w:hAnsi="Cambria Math" w:cs="Arial"/>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6</w:t>
            </w:r>
            <w:r w:rsidRPr="0001272E">
              <w:rPr>
                <w:rFonts w:cs="Times New Roman"/>
                <w:kern w:val="0"/>
                <w:szCs w:val="21"/>
              </w:rPr>
              <w:t>）</w:t>
            </w:r>
          </w:p>
        </w:tc>
      </w:tr>
    </w:tbl>
    <w:p w:rsidR="00EF7AB8" w:rsidRPr="0001272E"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WSI</m:t>
            </m:r>
          </m:e>
          <m:sub>
            <m:r>
              <w:rPr>
                <w:rFonts w:ascii="Cambria Math" w:hAnsi="Cambria Math" w:cs="Arial"/>
                <w:szCs w:val="21"/>
              </w:rPr>
              <m:t>gssl</m:t>
            </m:r>
          </m:sub>
        </m:sSub>
      </m:oMath>
      <w:r w:rsidR="006B25F4" w:rsidRPr="0001272E">
        <w:rPr>
          <w:szCs w:val="21"/>
        </w:rPr>
        <w:tab/>
      </w:r>
      <w:r w:rsidR="006B25F4" w:rsidRPr="0001272E">
        <w:rPr>
          <w:rFonts w:eastAsia="方正仿宋_GBK" w:cs="Times New Roman"/>
          <w:sz w:val="32"/>
        </w:rPr>
        <w:t>——</w:t>
      </w:r>
      <w:r w:rsidR="006B25F4" w:rsidRPr="0001272E">
        <w:rPr>
          <w:rFonts w:hint="eastAsia"/>
        </w:rPr>
        <w:t>供水水量满足度，</w:t>
      </w:r>
      <w:r w:rsidR="006B25F4" w:rsidRPr="0001272E">
        <w:rPr>
          <w:rFonts w:hint="eastAsia"/>
        </w:rPr>
        <w:t>%</w:t>
      </w:r>
      <w:r w:rsidR="006B25F4" w:rsidRPr="0001272E">
        <w:rPr>
          <w:rFonts w:hint="eastAsia"/>
        </w:rPr>
        <w:t>；</w:t>
      </w:r>
    </w:p>
    <w:p w:rsidR="00EF7AB8" w:rsidRPr="0001272E" w:rsidRDefault="002A312E" w:rsidP="0037049A">
      <w:pPr>
        <w:ind w:firstLine="420"/>
        <w:rPr>
          <w:vertAlign w:val="subscript"/>
        </w:rPr>
      </w:pPr>
      <m:oMath>
        <m:sSub>
          <m:sSubPr>
            <m:ctrlPr>
              <w:rPr>
                <w:rFonts w:ascii="Cambria Math" w:hAnsi="Cambria Math" w:cs="Arial"/>
                <w:i/>
                <w:szCs w:val="21"/>
              </w:rPr>
            </m:ctrlPr>
          </m:sSubPr>
          <m:e>
            <m:r>
              <w:rPr>
                <w:rFonts w:ascii="Cambria Math" w:hAnsi="Cambria Math" w:cs="Arial"/>
                <w:szCs w:val="21"/>
              </w:rPr>
              <m:t>T</m:t>
            </m:r>
          </m:e>
          <m:sub>
            <m:r>
              <w:rPr>
                <w:rFonts w:ascii="Cambria Math" w:hAnsi="Cambria Math" w:cs="Arial"/>
                <w:szCs w:val="21"/>
              </w:rPr>
              <m:t>dbts</m:t>
            </m:r>
          </m:sub>
        </m:sSub>
      </m:oMath>
      <w:r w:rsidR="00003B21">
        <w:rPr>
          <w:rFonts w:hint="eastAsia"/>
          <w:szCs w:val="21"/>
        </w:rPr>
        <w:t xml:space="preserve">   </w:t>
      </w:r>
      <w:r w:rsidR="008F1843">
        <w:rPr>
          <w:rFonts w:hint="eastAsia"/>
          <w:szCs w:val="21"/>
        </w:rPr>
        <w:t xml:space="preserve"> </w:t>
      </w:r>
      <w:r w:rsidR="006B25F4" w:rsidRPr="0001272E">
        <w:rPr>
          <w:rFonts w:eastAsia="方正仿宋_GBK" w:cs="Times New Roman"/>
          <w:sz w:val="32"/>
        </w:rPr>
        <w:t>——</w:t>
      </w:r>
      <w:r w:rsidR="006B25F4" w:rsidRPr="0001272E">
        <w:rPr>
          <w:rFonts w:hint="eastAsia"/>
        </w:rPr>
        <w:t>评价期内满足供水水量天数，单位为天</w:t>
      </w:r>
      <w:r w:rsidR="009629D1" w:rsidRPr="0001272E">
        <w:rPr>
          <w:rFonts w:hint="eastAsia"/>
        </w:rPr>
        <w:t>（</w:t>
      </w:r>
      <w:r w:rsidR="00D50191" w:rsidRPr="0001272E">
        <w:rPr>
          <w:rFonts w:hint="eastAsia"/>
        </w:rPr>
        <w:t>d</w:t>
      </w:r>
      <w:r w:rsidR="009629D1"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T</m:t>
            </m:r>
          </m:e>
          <m:sub>
            <m:r>
              <w:rPr>
                <w:rFonts w:ascii="Cambria Math" w:hAnsi="Cambria Math" w:cs="Arial"/>
                <w:szCs w:val="21"/>
              </w:rPr>
              <m:t xml:space="preserve">zts   </m:t>
            </m:r>
          </m:sub>
        </m:sSub>
      </m:oMath>
      <w:r w:rsidR="006B25F4" w:rsidRPr="0001272E">
        <w:rPr>
          <w:szCs w:val="21"/>
        </w:rPr>
        <w:tab/>
      </w:r>
      <w:r w:rsidR="006B25F4" w:rsidRPr="0001272E">
        <w:rPr>
          <w:rFonts w:eastAsia="方正仿宋_GBK" w:cs="Times New Roman"/>
          <w:sz w:val="32"/>
        </w:rPr>
        <w:t>——</w:t>
      </w:r>
      <w:r w:rsidR="006B25F4" w:rsidRPr="0001272E">
        <w:rPr>
          <w:rFonts w:hint="eastAsia"/>
        </w:rPr>
        <w:t>评价期总天数，单位为天</w:t>
      </w:r>
      <w:r w:rsidR="009629D1" w:rsidRPr="0001272E">
        <w:rPr>
          <w:rFonts w:hint="eastAsia"/>
        </w:rPr>
        <w:t>（</w:t>
      </w:r>
      <w:r w:rsidR="00D50191" w:rsidRPr="0001272E">
        <w:rPr>
          <w:rFonts w:hint="eastAsia"/>
        </w:rPr>
        <w:t>d</w:t>
      </w:r>
      <w:r w:rsidR="009629D1" w:rsidRPr="0001272E">
        <w:rPr>
          <w:rFonts w:hint="eastAsia"/>
        </w:rPr>
        <w:t>）</w:t>
      </w:r>
      <w:r w:rsidR="006B25F4" w:rsidRPr="0001272E">
        <w:rPr>
          <w:rFonts w:hint="eastAsia"/>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 xml:space="preserve">表7  </w:t>
      </w:r>
      <w:r w:rsidRPr="0001272E">
        <w:rPr>
          <w:rFonts w:hAnsi="黑体" w:cs="Times New Roman" w:hint="eastAsia"/>
          <w:kern w:val="0"/>
        </w:rPr>
        <w:t>供水水量满足度评分分级对照表</w:t>
      </w:r>
    </w:p>
    <w:tbl>
      <w:tblPr>
        <w:tblW w:w="43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9"/>
        <w:gridCol w:w="1019"/>
        <w:gridCol w:w="8"/>
        <w:gridCol w:w="1018"/>
        <w:gridCol w:w="8"/>
        <w:gridCol w:w="1018"/>
        <w:gridCol w:w="8"/>
        <w:gridCol w:w="1018"/>
        <w:gridCol w:w="10"/>
        <w:gridCol w:w="1354"/>
      </w:tblGrid>
      <w:tr w:rsidR="00EF7AB8" w:rsidRPr="0001272E">
        <w:trPr>
          <w:trHeight w:hRule="exact" w:val="397"/>
          <w:jc w:val="center"/>
        </w:trPr>
        <w:tc>
          <w:tcPr>
            <w:tcW w:w="1626" w:type="pct"/>
            <w:gridSpan w:val="2"/>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olor w:val="000000"/>
                <w:kern w:val="0"/>
                <w:sz w:val="18"/>
                <w:szCs w:val="18"/>
              </w:rPr>
              <w:t>指标等级</w:t>
            </w:r>
          </w:p>
        </w:tc>
        <w:tc>
          <w:tcPr>
            <w:tcW w:w="634" w:type="pct"/>
            <w:gridSpan w:val="2"/>
            <w:shd w:val="clear" w:color="auto" w:fill="auto"/>
            <w:vAlign w:val="center"/>
          </w:tcPr>
          <w:p w:rsidR="00EF7AB8" w:rsidRPr="0001272E" w:rsidRDefault="006B25F4" w:rsidP="0037049A">
            <w:pPr>
              <w:widowControl/>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Ⅰ</w:t>
            </w:r>
          </w:p>
        </w:tc>
        <w:tc>
          <w:tcPr>
            <w:tcW w:w="634" w:type="pct"/>
            <w:gridSpan w:val="2"/>
            <w:shd w:val="clear" w:color="auto" w:fill="auto"/>
            <w:vAlign w:val="center"/>
          </w:tcPr>
          <w:p w:rsidR="00EF7AB8" w:rsidRPr="0001272E" w:rsidRDefault="006B25F4" w:rsidP="0037049A">
            <w:pPr>
              <w:widowControl/>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Ⅱ</w:t>
            </w:r>
          </w:p>
        </w:tc>
        <w:tc>
          <w:tcPr>
            <w:tcW w:w="634" w:type="pct"/>
            <w:gridSpan w:val="2"/>
            <w:shd w:val="clear" w:color="auto" w:fill="auto"/>
            <w:vAlign w:val="center"/>
          </w:tcPr>
          <w:p w:rsidR="00EF7AB8" w:rsidRPr="0001272E" w:rsidRDefault="006B25F4" w:rsidP="0037049A">
            <w:pPr>
              <w:widowControl/>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Ⅲ</w:t>
            </w:r>
          </w:p>
        </w:tc>
        <w:tc>
          <w:tcPr>
            <w:tcW w:w="635" w:type="pct"/>
            <w:gridSpan w:val="2"/>
            <w:shd w:val="clear" w:color="auto" w:fill="auto"/>
            <w:vAlign w:val="center"/>
          </w:tcPr>
          <w:p w:rsidR="00EF7AB8" w:rsidRPr="0001272E" w:rsidRDefault="006B25F4" w:rsidP="0037049A">
            <w:pPr>
              <w:widowControl/>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Ⅳ</w:t>
            </w:r>
          </w:p>
        </w:tc>
        <w:tc>
          <w:tcPr>
            <w:tcW w:w="836" w:type="pct"/>
            <w:shd w:val="clear" w:color="auto" w:fill="auto"/>
            <w:vAlign w:val="center"/>
          </w:tcPr>
          <w:p w:rsidR="00EF7AB8" w:rsidRPr="0001272E" w:rsidRDefault="006B25F4" w:rsidP="0037049A">
            <w:pPr>
              <w:widowControl/>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Ⅴ</w:t>
            </w:r>
          </w:p>
        </w:tc>
      </w:tr>
      <w:tr w:rsidR="00EF7AB8" w:rsidRPr="0001272E">
        <w:trPr>
          <w:trHeight w:hRule="exact" w:val="397"/>
          <w:jc w:val="center"/>
        </w:trPr>
        <w:tc>
          <w:tcPr>
            <w:tcW w:w="1621"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olor w:val="000000"/>
                <w:kern w:val="0"/>
                <w:sz w:val="18"/>
                <w:szCs w:val="18"/>
              </w:rPr>
              <w:t>供水水量满足度</w:t>
            </w:r>
            <w:r w:rsidRPr="0001272E">
              <w:rPr>
                <w:rFonts w:ascii="宋体" w:hAnsi="宋体" w:hint="eastAsia"/>
                <w:color w:val="000000"/>
                <w:kern w:val="0"/>
                <w:sz w:val="18"/>
                <w:szCs w:val="18"/>
              </w:rPr>
              <w:t>（</w:t>
            </w:r>
            <w:r w:rsidRPr="0001272E">
              <w:rPr>
                <w:rFonts w:cs="Times New Roman"/>
                <w:color w:val="000000"/>
                <w:kern w:val="0"/>
                <w:sz w:val="18"/>
                <w:szCs w:val="18"/>
              </w:rPr>
              <w:t>%</w:t>
            </w:r>
            <w:r w:rsidRPr="0001272E">
              <w:rPr>
                <w:rFonts w:ascii="宋体" w:hAnsi="宋体" w:hint="eastAsia"/>
                <w:color w:val="000000"/>
                <w:kern w:val="0"/>
                <w:sz w:val="18"/>
                <w:szCs w:val="18"/>
              </w:rPr>
              <w:t>）</w:t>
            </w:r>
          </w:p>
        </w:tc>
        <w:tc>
          <w:tcPr>
            <w:tcW w:w="634" w:type="pct"/>
            <w:gridSpan w:val="2"/>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[97, 100]</w:t>
            </w:r>
          </w:p>
        </w:tc>
        <w:tc>
          <w:tcPr>
            <w:tcW w:w="634" w:type="pct"/>
            <w:gridSpan w:val="2"/>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[90, 97)</w:t>
            </w:r>
          </w:p>
        </w:tc>
        <w:tc>
          <w:tcPr>
            <w:tcW w:w="634"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[80, 90)</w:t>
            </w:r>
          </w:p>
        </w:tc>
        <w:tc>
          <w:tcPr>
            <w:tcW w:w="634"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[70, 80)</w:t>
            </w:r>
          </w:p>
        </w:tc>
        <w:tc>
          <w:tcPr>
            <w:tcW w:w="841"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[0, 70)</w:t>
            </w:r>
          </w:p>
        </w:tc>
      </w:tr>
      <w:tr w:rsidR="00EF7AB8" w:rsidRPr="0001272E">
        <w:trPr>
          <w:trHeight w:hRule="exact" w:val="397"/>
          <w:jc w:val="center"/>
        </w:trPr>
        <w:tc>
          <w:tcPr>
            <w:tcW w:w="1621"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color w:val="000000"/>
                <w:kern w:val="0"/>
                <w:sz w:val="18"/>
                <w:szCs w:val="18"/>
              </w:rPr>
              <w:t>评分值</w:t>
            </w:r>
          </w:p>
        </w:tc>
        <w:tc>
          <w:tcPr>
            <w:tcW w:w="634" w:type="pct"/>
            <w:gridSpan w:val="2"/>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[97, 100]</w:t>
            </w:r>
          </w:p>
        </w:tc>
        <w:tc>
          <w:tcPr>
            <w:tcW w:w="634" w:type="pct"/>
            <w:gridSpan w:val="2"/>
            <w:shd w:val="clear" w:color="auto" w:fill="auto"/>
            <w:vAlign w:val="center"/>
          </w:tcPr>
          <w:p w:rsidR="00EF7AB8" w:rsidRPr="0001272E" w:rsidRDefault="006B25F4" w:rsidP="0037049A">
            <w:pPr>
              <w:ind w:firstLineChars="0" w:firstLine="0"/>
              <w:jc w:val="center"/>
              <w:rPr>
                <w:rFonts w:cs="Times New Roman"/>
                <w:color w:val="000000"/>
                <w:kern w:val="0"/>
                <w:sz w:val="18"/>
                <w:szCs w:val="18"/>
              </w:rPr>
            </w:pPr>
            <w:r w:rsidRPr="0001272E">
              <w:rPr>
                <w:rFonts w:cs="Times New Roman"/>
                <w:color w:val="000000"/>
                <w:kern w:val="0"/>
                <w:sz w:val="18"/>
                <w:szCs w:val="18"/>
              </w:rPr>
              <w:t>[90, 97)</w:t>
            </w:r>
          </w:p>
        </w:tc>
        <w:tc>
          <w:tcPr>
            <w:tcW w:w="634"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[80, 90)</w:t>
            </w:r>
          </w:p>
        </w:tc>
        <w:tc>
          <w:tcPr>
            <w:tcW w:w="634"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[70, 80)</w:t>
            </w:r>
          </w:p>
        </w:tc>
        <w:tc>
          <w:tcPr>
            <w:tcW w:w="841" w:type="pct"/>
            <w:gridSpan w:val="2"/>
            <w:shd w:val="clear" w:color="auto" w:fill="auto"/>
            <w:vAlign w:val="center"/>
          </w:tcPr>
          <w:p w:rsidR="00EF7AB8" w:rsidRPr="0001272E" w:rsidRDefault="006B25F4" w:rsidP="0037049A">
            <w:pPr>
              <w:ind w:firstLineChars="0" w:firstLine="0"/>
              <w:jc w:val="center"/>
              <w:rPr>
                <w:rFonts w:cs="Times New Roman"/>
                <w:sz w:val="18"/>
                <w:szCs w:val="18"/>
              </w:rPr>
            </w:pPr>
            <w:r w:rsidRPr="0001272E">
              <w:rPr>
                <w:rFonts w:cs="Times New Roman"/>
                <w:color w:val="000000"/>
                <w:kern w:val="0"/>
                <w:sz w:val="18"/>
                <w:szCs w:val="18"/>
              </w:rPr>
              <w:t>[0, 70)</w:t>
            </w:r>
          </w:p>
        </w:tc>
      </w:tr>
    </w:tbl>
    <w:p w:rsidR="00855876" w:rsidRPr="0001272E" w:rsidRDefault="006B25F4" w:rsidP="0079096D">
      <w:pPr>
        <w:spacing w:beforeLines="50" w:before="217"/>
        <w:ind w:firstLineChars="0" w:firstLine="0"/>
        <w:rPr>
          <w:rFonts w:ascii="黑体" w:eastAsia="黑体" w:hAnsi="黑体" w:cs="Times New Roman"/>
          <w:bCs/>
          <w:kern w:val="0"/>
          <w:szCs w:val="21"/>
        </w:rPr>
      </w:pPr>
      <w:r w:rsidRPr="0001272E">
        <w:rPr>
          <w:rFonts w:ascii="黑体" w:eastAsia="黑体" w:hAnsi="黑体" w:hint="eastAsia"/>
          <w:szCs w:val="21"/>
        </w:rPr>
        <w:t xml:space="preserve">8.3.2  </w:t>
      </w:r>
      <w:r w:rsidRPr="0001272E">
        <w:rPr>
          <w:rFonts w:ascii="黑体" w:eastAsia="黑体" w:hAnsi="黑体" w:cs="Times New Roman" w:hint="eastAsia"/>
          <w:bCs/>
          <w:kern w:val="0"/>
          <w:szCs w:val="21"/>
        </w:rPr>
        <w:t>生态用水满足度</w:t>
      </w:r>
    </w:p>
    <w:p w:rsidR="00EF7AB8" w:rsidRPr="0001272E" w:rsidRDefault="006B25F4" w:rsidP="0079096D">
      <w:pPr>
        <w:spacing w:beforeLines="50" w:before="217"/>
        <w:ind w:firstLine="420"/>
        <w:rPr>
          <w:rFonts w:cs="Times New Roman"/>
          <w:bCs/>
          <w:spacing w:val="4"/>
          <w:kern w:val="0"/>
          <w:szCs w:val="21"/>
        </w:rPr>
      </w:pPr>
      <w:r w:rsidRPr="0001272E">
        <w:rPr>
          <w:rFonts w:cs="Times New Roman" w:hint="eastAsia"/>
          <w:kern w:val="0"/>
        </w:rPr>
        <w:t>生态用水满足度</w:t>
      </w:r>
      <w:r w:rsidR="00A9290A" w:rsidRPr="0001272E">
        <w:rPr>
          <w:rFonts w:cs="Times New Roman" w:hint="eastAsia"/>
          <w:kern w:val="0"/>
        </w:rPr>
        <w:t>指</w:t>
      </w:r>
      <w:r w:rsidRPr="0001272E">
        <w:rPr>
          <w:rFonts w:cs="Times New Roman" w:hint="eastAsia"/>
          <w:kern w:val="0"/>
        </w:rPr>
        <w:t>水位</w:t>
      </w:r>
      <w:r w:rsidRPr="0001272E">
        <w:rPr>
          <w:rFonts w:cs="Times New Roman"/>
          <w:bCs/>
          <w:spacing w:val="4"/>
          <w:kern w:val="0"/>
          <w:szCs w:val="21"/>
        </w:rPr>
        <w:t>（流量）</w:t>
      </w:r>
      <w:r w:rsidRPr="0001272E">
        <w:rPr>
          <w:rFonts w:cs="Times New Roman" w:hint="eastAsia"/>
          <w:kern w:val="0"/>
        </w:rPr>
        <w:t>满足水域生态水位</w:t>
      </w:r>
      <w:r w:rsidRPr="0001272E">
        <w:rPr>
          <w:rFonts w:cs="Times New Roman"/>
          <w:bCs/>
          <w:spacing w:val="4"/>
          <w:kern w:val="0"/>
          <w:szCs w:val="21"/>
        </w:rPr>
        <w:t>（流量）</w:t>
      </w:r>
      <w:r w:rsidRPr="0001272E">
        <w:rPr>
          <w:rFonts w:cs="Times New Roman" w:hint="eastAsia"/>
          <w:bCs/>
          <w:spacing w:val="4"/>
          <w:kern w:val="0"/>
          <w:szCs w:val="21"/>
        </w:rPr>
        <w:t>的程度，采用满足生态水位（流量）的天（旬）数占评价期总天（旬）数的百分比表示，河道、湖泊（水库）分别采用天数、</w:t>
      </w:r>
      <w:proofErr w:type="gramStart"/>
      <w:r w:rsidRPr="0001272E">
        <w:rPr>
          <w:rFonts w:cs="Times New Roman" w:hint="eastAsia"/>
          <w:bCs/>
          <w:spacing w:val="4"/>
          <w:kern w:val="0"/>
          <w:szCs w:val="21"/>
        </w:rPr>
        <w:t>旬数测算</w:t>
      </w:r>
      <w:proofErr w:type="gramEnd"/>
      <w:r w:rsidRPr="0001272E">
        <w:rPr>
          <w:rFonts w:cs="Times New Roman" w:hint="eastAsia"/>
          <w:bCs/>
          <w:spacing w:val="4"/>
          <w:kern w:val="0"/>
          <w:szCs w:val="21"/>
        </w:rPr>
        <w:t>。生态用水</w:t>
      </w:r>
      <w:proofErr w:type="gramStart"/>
      <w:r w:rsidRPr="0001272E">
        <w:rPr>
          <w:rFonts w:cs="Times New Roman" w:hint="eastAsia"/>
          <w:bCs/>
          <w:spacing w:val="4"/>
          <w:kern w:val="0"/>
          <w:szCs w:val="21"/>
        </w:rPr>
        <w:t>满足度按公式</w:t>
      </w:r>
      <w:proofErr w:type="gramEnd"/>
      <w:r w:rsidRPr="0001272E">
        <w:rPr>
          <w:rFonts w:cs="Times New Roman" w:hint="eastAsia"/>
          <w:bCs/>
          <w:spacing w:val="4"/>
          <w:kern w:val="0"/>
          <w:szCs w:val="21"/>
        </w:rPr>
        <w:t>（</w:t>
      </w:r>
      <w:r w:rsidRPr="0001272E">
        <w:rPr>
          <w:rFonts w:cs="Times New Roman" w:hint="eastAsia"/>
          <w:bCs/>
          <w:spacing w:val="4"/>
          <w:kern w:val="0"/>
          <w:szCs w:val="21"/>
        </w:rPr>
        <w:t>7</w:t>
      </w:r>
      <w:r w:rsidRPr="0001272E">
        <w:rPr>
          <w:rFonts w:cs="Times New Roman" w:hint="eastAsia"/>
          <w:bCs/>
          <w:spacing w:val="4"/>
          <w:kern w:val="0"/>
          <w:szCs w:val="21"/>
        </w:rPr>
        <w:t>）计算，</w:t>
      </w:r>
      <w:r w:rsidRPr="0001272E">
        <w:rPr>
          <w:rFonts w:cs="Times New Roman"/>
          <w:bCs/>
          <w:spacing w:val="4"/>
          <w:kern w:val="0"/>
          <w:szCs w:val="21"/>
        </w:rPr>
        <w:t>采用</w:t>
      </w:r>
      <w:r w:rsidRPr="0001272E">
        <w:rPr>
          <w:rFonts w:cs="Times New Roman" w:hint="eastAsia"/>
          <w:bCs/>
          <w:spacing w:val="4"/>
          <w:kern w:val="0"/>
          <w:szCs w:val="21"/>
        </w:rPr>
        <w:t>区间内</w:t>
      </w:r>
      <w:r w:rsidRPr="0001272E">
        <w:rPr>
          <w:rFonts w:cs="Times New Roman"/>
          <w:bCs/>
          <w:spacing w:val="4"/>
          <w:kern w:val="0"/>
          <w:szCs w:val="21"/>
        </w:rPr>
        <w:t>线性插值赋分</w:t>
      </w:r>
      <w:r w:rsidRPr="0001272E">
        <w:rPr>
          <w:rFonts w:cs="Times New Roman" w:hint="eastAsia"/>
          <w:bCs/>
          <w:spacing w:val="4"/>
          <w:kern w:val="0"/>
          <w:szCs w:val="21"/>
        </w:rPr>
        <w:t>，评分分级见表</w:t>
      </w:r>
      <w:r w:rsidRPr="0001272E">
        <w:rPr>
          <w:rFonts w:cs="Times New Roman" w:hint="eastAsia"/>
          <w:bCs/>
          <w:spacing w:val="4"/>
          <w:kern w:val="0"/>
          <w:szCs w:val="21"/>
        </w:rPr>
        <w:t>8</w:t>
      </w:r>
      <w:r w:rsidRPr="0001272E">
        <w:rPr>
          <w:rFonts w:cs="Times New Roman" w:hint="eastAsia"/>
          <w:bCs/>
          <w:spacing w:val="4"/>
          <w:kern w:val="0"/>
          <w:szCs w:val="21"/>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9A7E24">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WSI</m:t>
                    </m:r>
                  </m:e>
                  <m:sub>
                    <m:r>
                      <w:rPr>
                        <w:rFonts w:ascii="Cambria Math" w:hAnsi="Cambria Math" w:cs="Arial"/>
                        <w:kern w:val="0"/>
                        <w:szCs w:val="21"/>
                      </w:rPr>
                      <m:t>stys</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T</m:t>
                        </m:r>
                      </m:e>
                      <m:sub>
                        <m:r>
                          <w:rPr>
                            <w:rFonts w:ascii="Cambria Math" w:hAnsi="Cambria Math" w:cs="Arial"/>
                            <w:kern w:val="0"/>
                            <w:szCs w:val="21"/>
                          </w:rPr>
                          <m:t>dbtx</m:t>
                        </m:r>
                      </m:sub>
                    </m:sSub>
                  </m:num>
                  <m:den>
                    <m:sSub>
                      <m:sSubPr>
                        <m:ctrlPr>
                          <w:rPr>
                            <w:rFonts w:ascii="Cambria Math" w:hAnsi="Cambria Math" w:cs="Arial"/>
                            <w:i/>
                            <w:kern w:val="0"/>
                            <w:szCs w:val="21"/>
                          </w:rPr>
                        </m:ctrlPr>
                      </m:sSubPr>
                      <m:e>
                        <m:r>
                          <w:rPr>
                            <w:rFonts w:ascii="Cambria Math" w:hAnsi="Cambria Math" w:cs="Arial"/>
                            <w:kern w:val="0"/>
                            <w:szCs w:val="21"/>
                          </w:rPr>
                          <m:t>T</m:t>
                        </m:r>
                      </m:e>
                      <m:sub>
                        <m:r>
                          <w:rPr>
                            <w:rFonts w:ascii="Cambria Math" w:hAnsi="Cambria Math" w:cs="Arial"/>
                            <w:kern w:val="0"/>
                            <w:szCs w:val="21"/>
                          </w:rPr>
                          <m:t>ztx</m:t>
                        </m:r>
                      </m:sub>
                    </m:sSub>
                  </m:den>
                </m:f>
                <m:r>
                  <w:rPr>
                    <w:rFonts w:ascii="Cambria Math" w:hAnsi="Cambria Math" w:cs="Arial"/>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7</w:t>
            </w:r>
            <w:r w:rsidRPr="0001272E">
              <w:rPr>
                <w:rFonts w:cs="Times New Roman"/>
                <w:kern w:val="0"/>
                <w:szCs w:val="21"/>
              </w:rPr>
              <w:t>）</w:t>
            </w:r>
          </w:p>
        </w:tc>
      </w:tr>
    </w:tbl>
    <w:p w:rsidR="00EF7AB8" w:rsidRPr="0001272E"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WSI</m:t>
            </m:r>
          </m:e>
          <m:sub>
            <m:r>
              <w:rPr>
                <w:rFonts w:ascii="Cambria Math" w:hAnsi="Cambria Math" w:cs="Arial"/>
                <w:szCs w:val="21"/>
              </w:rPr>
              <m:t>stys</m:t>
            </m:r>
          </m:sub>
        </m:sSub>
      </m:oMath>
      <w:r w:rsidR="006B25F4" w:rsidRPr="0001272E">
        <w:rPr>
          <w:rFonts w:eastAsia="方正仿宋_GBK" w:cs="Times New Roman"/>
          <w:sz w:val="32"/>
        </w:rPr>
        <w:t>——</w:t>
      </w:r>
      <w:r w:rsidR="006B25F4" w:rsidRPr="0001272E">
        <w:rPr>
          <w:rFonts w:hint="eastAsia"/>
        </w:rPr>
        <w:t>生态用水满足度，</w:t>
      </w:r>
      <w:r w:rsidR="006B25F4" w:rsidRPr="0001272E">
        <w:rPr>
          <w:rFonts w:hint="eastAsia"/>
        </w:rPr>
        <w:t>%</w:t>
      </w:r>
      <w:r w:rsidR="006B25F4" w:rsidRPr="0001272E">
        <w:rPr>
          <w:rFonts w:hint="eastAsia"/>
        </w:rPr>
        <w:t>；</w:t>
      </w:r>
    </w:p>
    <w:p w:rsidR="00EF7AB8" w:rsidRPr="0001272E" w:rsidRDefault="002A312E" w:rsidP="0037049A">
      <w:pPr>
        <w:ind w:firstLine="420"/>
        <w:rPr>
          <w:vertAlign w:val="subscript"/>
        </w:rPr>
      </w:pPr>
      <m:oMath>
        <m:sSub>
          <m:sSubPr>
            <m:ctrlPr>
              <w:rPr>
                <w:rFonts w:ascii="Cambria Math" w:hAnsi="Cambria Math" w:cs="Arial"/>
                <w:i/>
                <w:szCs w:val="21"/>
              </w:rPr>
            </m:ctrlPr>
          </m:sSubPr>
          <m:e>
            <m:r>
              <w:rPr>
                <w:rFonts w:ascii="Cambria Math" w:hAnsi="Cambria Math" w:cs="Arial"/>
                <w:szCs w:val="21"/>
              </w:rPr>
              <m:t>T</m:t>
            </m:r>
          </m:e>
          <m:sub>
            <m:r>
              <w:rPr>
                <w:rFonts w:ascii="Cambria Math" w:hAnsi="Cambria Math" w:cs="Arial"/>
                <w:szCs w:val="21"/>
              </w:rPr>
              <m:t>dbtx</m:t>
            </m:r>
          </m:sub>
        </m:sSub>
      </m:oMath>
      <w:r w:rsidR="009A7E24">
        <w:rPr>
          <w:rFonts w:eastAsia="方正仿宋_GBK" w:cs="Times New Roman" w:hint="eastAsia"/>
          <w:szCs w:val="21"/>
        </w:rPr>
        <w:t xml:space="preserve">  </w:t>
      </w:r>
      <w:r w:rsidR="006B25F4" w:rsidRPr="0001272E">
        <w:rPr>
          <w:rFonts w:eastAsia="方正仿宋_GBK" w:cs="Times New Roman"/>
          <w:sz w:val="32"/>
        </w:rPr>
        <w:t>——</w:t>
      </w:r>
      <w:r w:rsidR="006B25F4" w:rsidRPr="0001272E">
        <w:rPr>
          <w:rFonts w:hint="eastAsia"/>
        </w:rPr>
        <w:t>评价期内满足生态水位（流量）天（旬）数，单位为天（旬）</w:t>
      </w:r>
      <w:r w:rsidR="001250D5" w:rsidRPr="0001272E">
        <w:rPr>
          <w:rFonts w:hint="eastAsia"/>
        </w:rPr>
        <w:t>（</w:t>
      </w:r>
      <w:r w:rsidR="001250D5" w:rsidRPr="0001272E">
        <w:rPr>
          <w:rFonts w:hint="eastAsia"/>
        </w:rPr>
        <w:t>d</w:t>
      </w:r>
      <w:r w:rsidR="001250D5" w:rsidRPr="0001272E">
        <w:rPr>
          <w:rFonts w:hint="eastAsia"/>
        </w:rPr>
        <w:t>（</w:t>
      </w:r>
      <w:r w:rsidR="001250D5" w:rsidRPr="0001272E">
        <w:rPr>
          <w:rFonts w:hint="eastAsia"/>
        </w:rPr>
        <w:t>10d</w:t>
      </w:r>
      <w:r w:rsidR="001250D5" w:rsidRPr="0001272E">
        <w:rPr>
          <w:rFonts w:hint="eastAsia"/>
        </w:rPr>
        <w:t>））</w:t>
      </w:r>
      <w:r w:rsidR="006B25F4" w:rsidRPr="0001272E">
        <w:rPr>
          <w:rFonts w:hint="eastAsia"/>
        </w:rPr>
        <w:t>；</w:t>
      </w:r>
    </w:p>
    <w:p w:rsidR="00EF7AB8" w:rsidRPr="0001272E" w:rsidRDefault="002A312E" w:rsidP="0037049A">
      <w:pPr>
        <w:ind w:firstLine="420"/>
      </w:pPr>
      <m:oMath>
        <m:sSub>
          <m:sSubPr>
            <m:ctrlPr>
              <w:rPr>
                <w:rFonts w:ascii="Cambria Math" w:hAnsi="Cambria Math" w:cs="Arial"/>
                <w:i/>
                <w:szCs w:val="21"/>
              </w:rPr>
            </m:ctrlPr>
          </m:sSubPr>
          <m:e>
            <m:r>
              <w:rPr>
                <w:rFonts w:ascii="Cambria Math" w:hAnsi="Cambria Math" w:cs="Arial"/>
                <w:szCs w:val="21"/>
              </w:rPr>
              <m:t>T</m:t>
            </m:r>
          </m:e>
          <m:sub>
            <m:r>
              <w:rPr>
                <w:rFonts w:ascii="Cambria Math" w:hAnsi="Cambria Math" w:cs="Arial"/>
                <w:szCs w:val="21"/>
              </w:rPr>
              <m:t xml:space="preserve">ztx     </m:t>
            </m:r>
          </m:sub>
        </m:sSub>
      </m:oMath>
      <w:r w:rsidR="006B25F4" w:rsidRPr="0001272E">
        <w:rPr>
          <w:rFonts w:hint="eastAsia"/>
          <w:szCs w:val="21"/>
        </w:rPr>
        <w:t xml:space="preserve"> </w:t>
      </w:r>
      <w:r w:rsidR="006B25F4" w:rsidRPr="0001272E">
        <w:rPr>
          <w:rFonts w:eastAsia="方正仿宋_GBK" w:cs="Times New Roman"/>
          <w:sz w:val="32"/>
        </w:rPr>
        <w:t>——</w:t>
      </w:r>
      <w:r w:rsidR="006B25F4" w:rsidRPr="0001272E">
        <w:rPr>
          <w:rFonts w:hint="eastAsia"/>
        </w:rPr>
        <w:t>评价期总天（旬）数，单位为天（旬）</w:t>
      </w:r>
      <w:r w:rsidR="001250D5" w:rsidRPr="0001272E">
        <w:rPr>
          <w:rFonts w:hint="eastAsia"/>
        </w:rPr>
        <w:t>（</w:t>
      </w:r>
      <w:r w:rsidR="001250D5" w:rsidRPr="0001272E">
        <w:rPr>
          <w:rFonts w:hint="eastAsia"/>
        </w:rPr>
        <w:t>d</w:t>
      </w:r>
      <w:r w:rsidR="001250D5" w:rsidRPr="0001272E">
        <w:rPr>
          <w:rFonts w:hint="eastAsia"/>
        </w:rPr>
        <w:t>（</w:t>
      </w:r>
      <w:r w:rsidR="001250D5" w:rsidRPr="0001272E">
        <w:rPr>
          <w:rFonts w:hint="eastAsia"/>
        </w:rPr>
        <w:t>10d</w:t>
      </w:r>
      <w:r w:rsidR="001250D5" w:rsidRPr="0001272E">
        <w:rPr>
          <w:rFonts w:hint="eastAsia"/>
        </w:rPr>
        <w:t>））</w:t>
      </w:r>
      <w:r w:rsidR="006B25F4" w:rsidRPr="0001272E">
        <w:rPr>
          <w:rFonts w:hint="eastAsia"/>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 xml:space="preserve">表8  </w:t>
      </w:r>
      <w:r w:rsidRPr="0001272E">
        <w:rPr>
          <w:rFonts w:hAnsi="黑体" w:cs="Times New Roman" w:hint="eastAsia"/>
          <w:kern w:val="0"/>
        </w:rPr>
        <w:t>生态用水满足度评分分级对照表</w:t>
      </w: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190"/>
        <w:gridCol w:w="1190"/>
        <w:gridCol w:w="1188"/>
        <w:gridCol w:w="1188"/>
        <w:gridCol w:w="1188"/>
      </w:tblGrid>
      <w:tr w:rsidR="00EF7AB8" w:rsidRPr="0001272E">
        <w:trPr>
          <w:trHeight w:val="397"/>
          <w:jc w:val="center"/>
        </w:trPr>
        <w:tc>
          <w:tcPr>
            <w:tcW w:w="1478" w:type="pct"/>
            <w:shd w:val="clear" w:color="auto" w:fill="auto"/>
            <w:noWrap/>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指标等级</w:t>
            </w:r>
          </w:p>
        </w:tc>
        <w:tc>
          <w:tcPr>
            <w:tcW w:w="705"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05" w:type="pct"/>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04"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04"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704" w:type="pct"/>
            <w:shd w:val="clear" w:color="auto" w:fill="auto"/>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val="397"/>
          <w:jc w:val="center"/>
        </w:trPr>
        <w:tc>
          <w:tcPr>
            <w:tcW w:w="1478" w:type="pct"/>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生态用水满足度（</w:t>
            </w:r>
            <w:r w:rsidRPr="0001272E">
              <w:rPr>
                <w:rFonts w:cs="Times New Roman"/>
                <w:kern w:val="0"/>
                <w:sz w:val="18"/>
                <w:szCs w:val="18"/>
              </w:rPr>
              <w:t>%</w:t>
            </w:r>
            <w:r w:rsidRPr="0001272E">
              <w:rPr>
                <w:rFonts w:ascii="宋体" w:hAnsi="宋体" w:cs="Microsoft JhengHei" w:hint="eastAsia"/>
                <w:kern w:val="0"/>
                <w:sz w:val="18"/>
                <w:szCs w:val="18"/>
              </w:rPr>
              <w:t>）</w:t>
            </w:r>
          </w:p>
        </w:tc>
        <w:tc>
          <w:tcPr>
            <w:tcW w:w="70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05"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[85, 100)</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[60, 85)</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[40, 60)</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 40)</w:t>
            </w:r>
          </w:p>
        </w:tc>
      </w:tr>
      <w:tr w:rsidR="00EF7AB8" w:rsidRPr="0001272E">
        <w:trPr>
          <w:trHeight w:val="397"/>
          <w:jc w:val="center"/>
        </w:trPr>
        <w:tc>
          <w:tcPr>
            <w:tcW w:w="1478" w:type="pct"/>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评分值</w:t>
            </w:r>
          </w:p>
        </w:tc>
        <w:tc>
          <w:tcPr>
            <w:tcW w:w="70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05" w:type="pct"/>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[85, 100)</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[60, 85)</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[40, 60)</w:t>
            </w:r>
          </w:p>
        </w:tc>
        <w:tc>
          <w:tcPr>
            <w:tcW w:w="704"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 40)</w:t>
            </w:r>
          </w:p>
        </w:tc>
      </w:tr>
    </w:tbl>
    <w:p w:rsidR="00757351" w:rsidRPr="0001272E" w:rsidRDefault="00757351" w:rsidP="0079096D">
      <w:pPr>
        <w:spacing w:beforeLines="50" w:before="217" w:afterLines="50" w:after="217"/>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Pr="0001272E">
        <w:rPr>
          <w:rFonts w:ascii="Arial Unicode MS" w:eastAsia="Arial Unicode MS" w:hAnsi="Arial Unicode MS" w:cs="Arial Unicode MS" w:hint="eastAsia"/>
          <w:bCs/>
          <w:szCs w:val="21"/>
        </w:rPr>
        <w:t>4</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w:t>
      </w:r>
      <w:r w:rsidR="00B26235" w:rsidRPr="0001272E">
        <w:rPr>
          <w:rFonts w:ascii="黑体" w:eastAsia="黑体" w:hAnsi="黑体" w:cs="Arial Unicode MS" w:hint="eastAsia"/>
          <w:bCs/>
          <w:szCs w:val="21"/>
        </w:rPr>
        <w:t>生境</w:t>
      </w:r>
    </w:p>
    <w:p w:rsidR="00757351" w:rsidRPr="0001272E" w:rsidRDefault="00757351" w:rsidP="0079096D">
      <w:pPr>
        <w:adjustRightInd w:val="0"/>
        <w:snapToGrid w:val="0"/>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 xml:space="preserve">8.4.1  </w:t>
      </w:r>
      <w:r w:rsidRPr="0001272E">
        <w:rPr>
          <w:rFonts w:ascii="黑体" w:eastAsia="黑体" w:hAnsi="黑体" w:cs="Times New Roman" w:hint="eastAsia"/>
          <w:bCs/>
          <w:kern w:val="0"/>
        </w:rPr>
        <w:t>生态岸线比例</w:t>
      </w:r>
    </w:p>
    <w:p w:rsidR="00757351" w:rsidRPr="0001272E" w:rsidRDefault="00757351" w:rsidP="0037049A">
      <w:pPr>
        <w:ind w:firstLine="420"/>
        <w:rPr>
          <w:rFonts w:cs="Times New Roman"/>
          <w:kern w:val="0"/>
          <w:szCs w:val="21"/>
        </w:rPr>
      </w:pPr>
      <w:r w:rsidRPr="0001272E">
        <w:rPr>
          <w:rFonts w:cs="Times New Roman"/>
          <w:kern w:val="0"/>
          <w:szCs w:val="21"/>
        </w:rPr>
        <w:t>生态岸线</w:t>
      </w:r>
      <w:r w:rsidRPr="0001272E">
        <w:rPr>
          <w:rFonts w:cs="Times New Roman" w:hint="eastAsia"/>
          <w:kern w:val="0"/>
          <w:szCs w:val="21"/>
        </w:rPr>
        <w:t>包括</w:t>
      </w:r>
      <w:r w:rsidRPr="0001272E">
        <w:rPr>
          <w:rFonts w:cs="Times New Roman"/>
          <w:kern w:val="0"/>
          <w:szCs w:val="21"/>
        </w:rPr>
        <w:t>自然岸线</w:t>
      </w:r>
      <w:r w:rsidRPr="0001272E">
        <w:rPr>
          <w:rFonts w:cs="Times New Roman" w:hint="eastAsia"/>
          <w:kern w:val="0"/>
          <w:szCs w:val="21"/>
        </w:rPr>
        <w:t>及</w:t>
      </w:r>
      <w:r w:rsidRPr="0001272E">
        <w:rPr>
          <w:rFonts w:cs="Times New Roman"/>
          <w:kern w:val="0"/>
          <w:szCs w:val="21"/>
        </w:rPr>
        <w:t>采用人工生态修复</w:t>
      </w:r>
      <w:r w:rsidRPr="0001272E">
        <w:rPr>
          <w:rFonts w:cs="Times New Roman" w:hint="eastAsia"/>
          <w:kern w:val="0"/>
          <w:szCs w:val="21"/>
        </w:rPr>
        <w:t>后</w:t>
      </w:r>
      <w:r w:rsidRPr="0001272E">
        <w:rPr>
          <w:rFonts w:cs="Times New Roman"/>
          <w:kern w:val="0"/>
          <w:szCs w:val="21"/>
        </w:rPr>
        <w:t>具有自然</w:t>
      </w:r>
      <w:r w:rsidRPr="0001272E">
        <w:rPr>
          <w:rFonts w:cs="Times New Roman" w:hint="eastAsia"/>
          <w:kern w:val="0"/>
          <w:szCs w:val="21"/>
        </w:rPr>
        <w:t>属性</w:t>
      </w:r>
      <w:r w:rsidRPr="0001272E">
        <w:rPr>
          <w:rFonts w:cs="Times New Roman"/>
          <w:kern w:val="0"/>
          <w:szCs w:val="21"/>
        </w:rPr>
        <w:t>的岸线</w:t>
      </w:r>
      <w:r w:rsidRPr="0001272E">
        <w:rPr>
          <w:rFonts w:cs="Times New Roman" w:hint="eastAsia"/>
          <w:kern w:val="0"/>
          <w:szCs w:val="21"/>
        </w:rPr>
        <w:t>，生态岸线比例指生态岸线长度占岸线总长度的百分比，按公式（</w:t>
      </w:r>
      <w:r w:rsidR="00B26235" w:rsidRPr="0001272E">
        <w:rPr>
          <w:rFonts w:cs="Times New Roman" w:hint="eastAsia"/>
          <w:kern w:val="0"/>
          <w:szCs w:val="21"/>
        </w:rPr>
        <w:t>8</w:t>
      </w:r>
      <w:r w:rsidRPr="0001272E">
        <w:rPr>
          <w:rFonts w:cs="Times New Roman" w:hint="eastAsia"/>
          <w:kern w:val="0"/>
          <w:szCs w:val="21"/>
        </w:rPr>
        <w:t>）计算，</w:t>
      </w:r>
      <w:r w:rsidRPr="0001272E">
        <w:rPr>
          <w:rFonts w:cs="Times New Roman" w:hint="eastAsia"/>
          <w:kern w:val="0"/>
        </w:rPr>
        <w:t>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w:t>
      </w:r>
      <w:r w:rsidRPr="0001272E">
        <w:rPr>
          <w:rFonts w:cs="Times New Roman" w:hint="eastAsia"/>
          <w:kern w:val="0"/>
          <w:szCs w:val="21"/>
        </w:rPr>
        <w:t>评分分级见表</w:t>
      </w:r>
      <w:r w:rsidR="00B26235" w:rsidRPr="0001272E">
        <w:rPr>
          <w:rFonts w:cs="Times New Roman" w:hint="eastAsia"/>
          <w:kern w:val="0"/>
          <w:szCs w:val="21"/>
        </w:rPr>
        <w:t>9</w:t>
      </w:r>
      <w:r w:rsidRPr="0001272E">
        <w:rPr>
          <w:rFonts w:cs="Times New Roman" w:hint="eastAsia"/>
          <w:kern w:val="0"/>
          <w:szCs w:val="21"/>
        </w:rPr>
        <w:t>。</w:t>
      </w:r>
      <w:r w:rsidRPr="0001272E">
        <w:rPr>
          <w:rFonts w:cs="Times New Roman"/>
          <w:kern w:val="0"/>
          <w:szCs w:val="21"/>
        </w:rPr>
        <w:t xml:space="preserve"> </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281"/>
        <w:gridCol w:w="2821"/>
        <w:gridCol w:w="3052"/>
      </w:tblGrid>
      <w:tr w:rsidR="00757351" w:rsidRPr="0001272E" w:rsidTr="00037BE5">
        <w:trPr>
          <w:trHeight w:val="340"/>
          <w:jc w:val="center"/>
        </w:trPr>
        <w:tc>
          <w:tcPr>
            <w:tcW w:w="1792" w:type="pct"/>
            <w:vAlign w:val="center"/>
          </w:tcPr>
          <w:p w:rsidR="00757351" w:rsidRPr="00F117A5" w:rsidRDefault="00757351" w:rsidP="0037049A">
            <w:pPr>
              <w:ind w:firstLineChars="0" w:firstLine="0"/>
              <w:jc w:val="center"/>
              <w:rPr>
                <w:rFonts w:cs="Times New Roman"/>
                <w:kern w:val="0"/>
                <w:szCs w:val="21"/>
              </w:rPr>
            </w:pPr>
          </w:p>
        </w:tc>
        <w:tc>
          <w:tcPr>
            <w:tcW w:w="1541" w:type="pct"/>
            <w:vAlign w:val="center"/>
          </w:tcPr>
          <w:p w:rsidR="00757351" w:rsidRPr="0001272E" w:rsidRDefault="002A312E" w:rsidP="00645F2A">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stax</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stax</m:t>
                        </m:r>
                      </m:sub>
                    </m:sSub>
                  </m:num>
                  <m:den>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axzc</m:t>
                        </m:r>
                      </m:sub>
                    </m:sSub>
                  </m:den>
                </m:f>
                <m:r>
                  <w:rPr>
                    <w:rFonts w:ascii="Cambria Math" w:hAnsi="Cambria Math" w:cs="Arial"/>
                    <w:kern w:val="0"/>
                    <w:szCs w:val="21"/>
                  </w:rPr>
                  <m:t>×100</m:t>
                </m:r>
              </m:oMath>
            </m:oMathPara>
          </w:p>
        </w:tc>
        <w:tc>
          <w:tcPr>
            <w:tcW w:w="1667" w:type="pct"/>
            <w:vAlign w:val="center"/>
          </w:tcPr>
          <w:p w:rsidR="00757351" w:rsidRPr="0001272E" w:rsidRDefault="00757351" w:rsidP="0037049A">
            <w:pPr>
              <w:ind w:leftChars="-71" w:left="-149" w:firstLineChars="0" w:firstLine="0"/>
              <w:jc w:val="right"/>
              <w:rPr>
                <w:rFonts w:cs="Times New Roman"/>
                <w:kern w:val="0"/>
                <w:szCs w:val="21"/>
              </w:rPr>
            </w:pPr>
            <w:r w:rsidRPr="0001272E">
              <w:rPr>
                <w:rFonts w:cs="Arial"/>
                <w:kern w:val="0"/>
              </w:rPr>
              <w:t>……………………..………</w:t>
            </w:r>
            <w:r w:rsidRPr="0001272E">
              <w:rPr>
                <w:rFonts w:cs="Times New Roman"/>
                <w:kern w:val="0"/>
                <w:szCs w:val="21"/>
              </w:rPr>
              <w:t>（</w:t>
            </w:r>
            <w:r w:rsidR="00B26235" w:rsidRPr="0001272E">
              <w:rPr>
                <w:rFonts w:cs="Times New Roman" w:hint="eastAsia"/>
                <w:kern w:val="0"/>
                <w:szCs w:val="21"/>
              </w:rPr>
              <w:t>8</w:t>
            </w:r>
            <w:r w:rsidRPr="0001272E">
              <w:rPr>
                <w:rFonts w:cs="Times New Roman"/>
                <w:kern w:val="0"/>
                <w:szCs w:val="21"/>
              </w:rPr>
              <w:t>）</w:t>
            </w:r>
          </w:p>
        </w:tc>
      </w:tr>
    </w:tbl>
    <w:p w:rsidR="00757351" w:rsidRPr="0001272E" w:rsidRDefault="00757351" w:rsidP="0037049A">
      <w:pPr>
        <w:ind w:firstLine="420"/>
        <w:rPr>
          <w:rFonts w:cs="Times New Roman"/>
          <w:kern w:val="0"/>
          <w:szCs w:val="21"/>
        </w:rPr>
      </w:pPr>
      <w:r w:rsidRPr="0001272E">
        <w:rPr>
          <w:rFonts w:cs="Times New Roman" w:hint="eastAsia"/>
          <w:kern w:val="0"/>
          <w:szCs w:val="21"/>
        </w:rPr>
        <w:t>式中：</w:t>
      </w:r>
    </w:p>
    <w:p w:rsidR="00757351"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stax</m:t>
            </m:r>
          </m:sub>
        </m:sSub>
      </m:oMath>
      <w:r w:rsidR="00757351" w:rsidRPr="0001272E">
        <w:rPr>
          <w:rFonts w:cs="Times New Roman"/>
          <w:kern w:val="0"/>
          <w:szCs w:val="21"/>
        </w:rPr>
        <w:tab/>
      </w:r>
      <w:r w:rsidR="00757351" w:rsidRPr="0001272E">
        <w:rPr>
          <w:rFonts w:eastAsia="方正仿宋_GBK" w:cs="Times New Roman"/>
          <w:sz w:val="32"/>
        </w:rPr>
        <w:t>——</w:t>
      </w:r>
      <w:r w:rsidR="00757351" w:rsidRPr="0001272E">
        <w:rPr>
          <w:rFonts w:cs="Times New Roman" w:hint="eastAsia"/>
          <w:kern w:val="0"/>
          <w:szCs w:val="21"/>
        </w:rPr>
        <w:t>生态岸线比例，</w:t>
      </w:r>
      <w:r w:rsidR="00757351" w:rsidRPr="0001272E">
        <w:rPr>
          <w:rFonts w:cs="Times New Roman" w:hint="eastAsia"/>
          <w:kern w:val="0"/>
          <w:szCs w:val="21"/>
        </w:rPr>
        <w:t>%</w:t>
      </w:r>
      <w:r w:rsidR="00757351" w:rsidRPr="0001272E">
        <w:rPr>
          <w:rFonts w:cs="Times New Roman" w:hint="eastAsia"/>
          <w:kern w:val="0"/>
          <w:szCs w:val="21"/>
        </w:rPr>
        <w:t>；</w:t>
      </w:r>
    </w:p>
    <w:p w:rsidR="00757351"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 xml:space="preserve">stax        </m:t>
            </m:r>
          </m:sub>
        </m:sSub>
      </m:oMath>
      <w:r w:rsidR="00757351" w:rsidRPr="0001272E">
        <w:rPr>
          <w:rFonts w:eastAsia="方正仿宋_GBK" w:cs="Times New Roman" w:hint="eastAsia"/>
          <w:kern w:val="0"/>
          <w:szCs w:val="21"/>
        </w:rPr>
        <w:t xml:space="preserve"> </w:t>
      </w:r>
      <w:r w:rsidR="00757351" w:rsidRPr="0001272E">
        <w:rPr>
          <w:rFonts w:eastAsia="方正仿宋_GBK" w:cs="Times New Roman"/>
          <w:sz w:val="32"/>
        </w:rPr>
        <w:t>——</w:t>
      </w:r>
      <w:r w:rsidR="00757351" w:rsidRPr="0001272E">
        <w:rPr>
          <w:rFonts w:cs="Times New Roman" w:hint="eastAsia"/>
          <w:kern w:val="0"/>
          <w:szCs w:val="21"/>
        </w:rPr>
        <w:t>生态岸线长度，</w:t>
      </w:r>
      <w:r w:rsidR="00757351" w:rsidRPr="0001272E">
        <w:rPr>
          <w:rFonts w:hint="eastAsia"/>
        </w:rPr>
        <w:t>单位为千米（</w:t>
      </w:r>
      <w:r w:rsidR="00757351" w:rsidRPr="0001272E">
        <w:t>km</w:t>
      </w:r>
      <w:r w:rsidR="00757351" w:rsidRPr="0001272E">
        <w:rPr>
          <w:rFonts w:hint="eastAsia"/>
        </w:rPr>
        <w:t>）</w:t>
      </w:r>
      <w:r w:rsidR="00757351" w:rsidRPr="0001272E">
        <w:rPr>
          <w:rFonts w:cs="Times New Roman" w:hint="eastAsia"/>
          <w:kern w:val="0"/>
          <w:szCs w:val="21"/>
        </w:rPr>
        <w:t>；</w:t>
      </w:r>
    </w:p>
    <w:p w:rsidR="00757351"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 xml:space="preserve">axzc       </m:t>
            </m:r>
          </m:sub>
        </m:sSub>
      </m:oMath>
      <w:r w:rsidR="00757351" w:rsidRPr="0001272E">
        <w:rPr>
          <w:rFonts w:eastAsia="方正仿宋_GBK" w:cs="Times New Roman" w:hint="eastAsia"/>
          <w:kern w:val="0"/>
          <w:szCs w:val="21"/>
        </w:rPr>
        <w:t xml:space="preserve"> </w:t>
      </w:r>
      <w:r w:rsidR="00757351" w:rsidRPr="0001272E">
        <w:rPr>
          <w:rFonts w:eastAsia="方正仿宋_GBK" w:cs="Times New Roman"/>
          <w:sz w:val="32"/>
        </w:rPr>
        <w:t>——</w:t>
      </w:r>
      <w:r w:rsidR="00757351" w:rsidRPr="0001272E">
        <w:rPr>
          <w:rFonts w:cs="Times New Roman" w:hint="eastAsia"/>
          <w:kern w:val="0"/>
          <w:szCs w:val="21"/>
        </w:rPr>
        <w:t>岸线总长度，</w:t>
      </w:r>
      <w:r w:rsidR="00757351" w:rsidRPr="0001272E">
        <w:rPr>
          <w:rFonts w:hint="eastAsia"/>
        </w:rPr>
        <w:t>单位为千米（</w:t>
      </w:r>
      <w:r w:rsidR="00757351" w:rsidRPr="0001272E">
        <w:t>km</w:t>
      </w:r>
      <w:r w:rsidR="00757351" w:rsidRPr="0001272E">
        <w:rPr>
          <w:rFonts w:hint="eastAsia"/>
        </w:rPr>
        <w:t>）</w:t>
      </w:r>
      <w:r w:rsidR="00757351" w:rsidRPr="0001272E">
        <w:rPr>
          <w:rFonts w:cs="Times New Roman" w:hint="eastAsia"/>
          <w:kern w:val="0"/>
          <w:szCs w:val="21"/>
        </w:rPr>
        <w:t>。</w:t>
      </w:r>
    </w:p>
    <w:p w:rsidR="00757351" w:rsidRPr="0001272E" w:rsidRDefault="00757351" w:rsidP="0037049A">
      <w:pPr>
        <w:pStyle w:val="a3"/>
        <w:adjustRightInd w:val="0"/>
        <w:snapToGrid w:val="0"/>
        <w:spacing w:before="217" w:after="217"/>
        <w:rPr>
          <w:rFonts w:hAnsi="黑体" w:cs="Times New Roman"/>
          <w:kern w:val="0"/>
        </w:rPr>
      </w:pPr>
      <w:r w:rsidRPr="0001272E">
        <w:rPr>
          <w:rFonts w:hint="eastAsia"/>
        </w:rPr>
        <w:t>表</w:t>
      </w:r>
      <w:r w:rsidR="00B26235" w:rsidRPr="0001272E">
        <w:rPr>
          <w:rFonts w:hint="eastAsia"/>
        </w:rPr>
        <w:t>9</w:t>
      </w:r>
      <w:r w:rsidRPr="0001272E">
        <w:rPr>
          <w:rFonts w:hint="eastAsia"/>
        </w:rPr>
        <w:t xml:space="preserve">  </w:t>
      </w:r>
      <w:r w:rsidRPr="0001272E">
        <w:rPr>
          <w:rFonts w:hAnsi="黑体" w:cs="Times New Roman" w:hint="eastAsia"/>
          <w:kern w:val="0"/>
        </w:rPr>
        <w:t>生态岸线比例评分分级对照表</w:t>
      </w:r>
    </w:p>
    <w:tbl>
      <w:tblPr>
        <w:tblW w:w="4413" w:type="pct"/>
        <w:jc w:val="center"/>
        <w:tblLook w:val="04A0" w:firstRow="1" w:lastRow="0" w:firstColumn="1" w:lastColumn="0" w:noHBand="0" w:noVBand="1"/>
      </w:tblPr>
      <w:tblGrid>
        <w:gridCol w:w="2406"/>
        <w:gridCol w:w="1172"/>
        <w:gridCol w:w="1173"/>
        <w:gridCol w:w="1173"/>
        <w:gridCol w:w="1173"/>
        <w:gridCol w:w="1173"/>
      </w:tblGrid>
      <w:tr w:rsidR="00757351" w:rsidRPr="0001272E" w:rsidTr="00037BE5">
        <w:trPr>
          <w:trHeight w:val="397"/>
          <w:jc w:val="center"/>
        </w:trPr>
        <w:tc>
          <w:tcPr>
            <w:tcW w:w="1455" w:type="pct"/>
            <w:tcBorders>
              <w:top w:val="single" w:sz="4" w:space="0" w:color="auto"/>
              <w:left w:val="single" w:sz="4" w:space="0" w:color="auto"/>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kern w:val="0"/>
              </w:rPr>
              <w:br w:type="page"/>
            </w:r>
            <w:r w:rsidRPr="0001272E">
              <w:rPr>
                <w:rFonts w:ascii="宋体" w:hAnsi="宋体" w:cs="Microsoft JhengHei" w:hint="eastAsia"/>
                <w:color w:val="000000"/>
                <w:kern w:val="0"/>
                <w:sz w:val="18"/>
                <w:szCs w:val="18"/>
              </w:rPr>
              <w:t>指标等级</w:t>
            </w:r>
          </w:p>
        </w:tc>
        <w:tc>
          <w:tcPr>
            <w:tcW w:w="709" w:type="pct"/>
            <w:tcBorders>
              <w:top w:val="single" w:sz="4" w:space="0" w:color="auto"/>
              <w:left w:val="nil"/>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Ⅰ</w:t>
            </w:r>
          </w:p>
        </w:tc>
        <w:tc>
          <w:tcPr>
            <w:tcW w:w="709" w:type="pct"/>
            <w:tcBorders>
              <w:top w:val="single" w:sz="4" w:space="0" w:color="auto"/>
              <w:left w:val="nil"/>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Ⅱ</w:t>
            </w:r>
          </w:p>
        </w:tc>
        <w:tc>
          <w:tcPr>
            <w:tcW w:w="709" w:type="pct"/>
            <w:tcBorders>
              <w:top w:val="single" w:sz="4" w:space="0" w:color="auto"/>
              <w:left w:val="nil"/>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Ⅲ</w:t>
            </w:r>
          </w:p>
        </w:tc>
        <w:tc>
          <w:tcPr>
            <w:tcW w:w="709" w:type="pct"/>
            <w:tcBorders>
              <w:top w:val="single" w:sz="4" w:space="0" w:color="auto"/>
              <w:left w:val="nil"/>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Ⅳ</w:t>
            </w:r>
          </w:p>
        </w:tc>
        <w:tc>
          <w:tcPr>
            <w:tcW w:w="709" w:type="pct"/>
            <w:tcBorders>
              <w:top w:val="single" w:sz="4" w:space="0" w:color="auto"/>
              <w:left w:val="nil"/>
              <w:bottom w:val="single" w:sz="4" w:space="0" w:color="auto"/>
              <w:right w:val="single" w:sz="4" w:space="0" w:color="auto"/>
            </w:tcBorders>
            <w:shd w:val="clear" w:color="auto" w:fill="auto"/>
            <w:vAlign w:val="center"/>
          </w:tcPr>
          <w:p w:rsidR="00757351" w:rsidRPr="0001272E" w:rsidRDefault="00757351"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Ⅴ</w:t>
            </w:r>
          </w:p>
        </w:tc>
      </w:tr>
      <w:tr w:rsidR="00757351" w:rsidRPr="0001272E" w:rsidTr="00037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455" w:type="pct"/>
            <w:vAlign w:val="center"/>
          </w:tcPr>
          <w:p w:rsidR="00757351" w:rsidRPr="0001272E" w:rsidRDefault="00757351"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生态岸线比例</w:t>
            </w:r>
            <w:r w:rsidRPr="0001272E">
              <w:rPr>
                <w:rFonts w:ascii="宋体" w:hAnsi="宋体" w:cs="Microsoft JhengHei" w:hint="eastAsia"/>
                <w:kern w:val="0"/>
                <w:sz w:val="18"/>
                <w:szCs w:val="18"/>
              </w:rPr>
              <w:t>（</w:t>
            </w:r>
            <w:r w:rsidRPr="0001272E">
              <w:rPr>
                <w:rFonts w:cs="Times New Roman"/>
                <w:kern w:val="0"/>
                <w:sz w:val="18"/>
                <w:szCs w:val="18"/>
              </w:rPr>
              <w:t>%</w:t>
            </w:r>
            <w:r w:rsidRPr="0001272E">
              <w:rPr>
                <w:rFonts w:ascii="宋体" w:hAnsi="宋体" w:cs="Microsoft JhengHei" w:hint="eastAsia"/>
                <w:kern w:val="0"/>
                <w:sz w:val="18"/>
                <w:szCs w:val="18"/>
              </w:rPr>
              <w:t>）</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[85, 100]</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[65, 8</w:t>
            </w:r>
            <w:r w:rsidRPr="0001272E">
              <w:rPr>
                <w:rFonts w:cs="Times New Roman" w:hint="eastAsia"/>
                <w:color w:val="000000"/>
                <w:kern w:val="0"/>
                <w:sz w:val="18"/>
                <w:szCs w:val="18"/>
              </w:rPr>
              <w:t>5</w:t>
            </w:r>
            <w:r w:rsidRPr="0001272E">
              <w:rPr>
                <w:rFonts w:cs="Times New Roman"/>
                <w:color w:val="000000"/>
                <w:kern w:val="0"/>
                <w:sz w:val="18"/>
                <w:szCs w:val="18"/>
              </w:rPr>
              <w:t>)</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[50, 65)</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[30, 50)</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color w:val="000000"/>
                <w:kern w:val="0"/>
                <w:sz w:val="18"/>
                <w:szCs w:val="18"/>
              </w:rPr>
              <w:t>[0, 30)</w:t>
            </w:r>
          </w:p>
        </w:tc>
      </w:tr>
      <w:tr w:rsidR="00757351" w:rsidRPr="0001272E" w:rsidTr="00037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1455" w:type="pct"/>
            <w:vAlign w:val="center"/>
          </w:tcPr>
          <w:p w:rsidR="00757351" w:rsidRPr="0001272E" w:rsidRDefault="00757351"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评分值</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[85, 100]</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[65, 8</w:t>
            </w:r>
            <w:r w:rsidRPr="0001272E">
              <w:rPr>
                <w:rFonts w:cs="Times New Roman" w:hint="eastAsia"/>
                <w:color w:val="000000"/>
                <w:kern w:val="0"/>
                <w:sz w:val="18"/>
                <w:szCs w:val="18"/>
              </w:rPr>
              <w:t>5</w:t>
            </w:r>
            <w:r w:rsidRPr="0001272E">
              <w:rPr>
                <w:rFonts w:cs="Times New Roman"/>
                <w:color w:val="000000"/>
                <w:kern w:val="0"/>
                <w:sz w:val="18"/>
                <w:szCs w:val="18"/>
              </w:rPr>
              <w:t>)</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[50, 65)</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[30, 50)</w:t>
            </w:r>
          </w:p>
        </w:tc>
        <w:tc>
          <w:tcPr>
            <w:tcW w:w="709" w:type="pct"/>
            <w:vAlign w:val="center"/>
          </w:tcPr>
          <w:p w:rsidR="00757351" w:rsidRPr="0001272E" w:rsidRDefault="00757351" w:rsidP="0037049A">
            <w:pPr>
              <w:widowControl/>
              <w:adjustRightInd w:val="0"/>
              <w:snapToGrid w:val="0"/>
              <w:ind w:firstLineChars="0" w:firstLine="0"/>
              <w:jc w:val="center"/>
              <w:rPr>
                <w:rFonts w:ascii="宋体" w:hAnsi="宋体"/>
                <w:sz w:val="18"/>
                <w:szCs w:val="18"/>
              </w:rPr>
            </w:pPr>
            <w:r w:rsidRPr="0001272E">
              <w:rPr>
                <w:rFonts w:cs="Times New Roman"/>
                <w:color w:val="000000"/>
                <w:kern w:val="0"/>
                <w:sz w:val="18"/>
                <w:szCs w:val="18"/>
              </w:rPr>
              <w:t>[0, 30)</w:t>
            </w:r>
          </w:p>
        </w:tc>
      </w:tr>
    </w:tbl>
    <w:p w:rsidR="00757351" w:rsidRPr="0001272E" w:rsidRDefault="00757351"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hint="eastAsia"/>
          <w:szCs w:val="21"/>
        </w:rPr>
        <w:t xml:space="preserve">8.4.2  </w:t>
      </w:r>
      <w:r w:rsidRPr="0001272E">
        <w:rPr>
          <w:rFonts w:ascii="黑体" w:eastAsia="黑体" w:hAnsi="黑体" w:cs="Times New Roman" w:hint="eastAsia"/>
          <w:bCs/>
          <w:kern w:val="0"/>
          <w:szCs w:val="21"/>
        </w:rPr>
        <w:t>河道连通性指数</w:t>
      </w:r>
    </w:p>
    <w:p w:rsidR="00757351" w:rsidRPr="0001272E" w:rsidRDefault="00757351" w:rsidP="0037049A">
      <w:pPr>
        <w:ind w:firstLineChars="0" w:firstLine="0"/>
      </w:pPr>
      <w:r w:rsidRPr="0001272E">
        <w:rPr>
          <w:rFonts w:ascii="黑体" w:eastAsia="黑体" w:hAnsi="黑体" w:cs="Times New Roman" w:hint="eastAsia"/>
          <w:bCs/>
          <w:kern w:val="0"/>
          <w:szCs w:val="21"/>
        </w:rPr>
        <w:t xml:space="preserve">8.4.2.1  </w:t>
      </w:r>
      <w:r w:rsidRPr="0001272E">
        <w:rPr>
          <w:rFonts w:hint="eastAsia"/>
        </w:rPr>
        <w:t>河道连通性指数反映河道水体保持流动性和连续性程度，采用河道内影响河道连通性的建筑物或设施（拦河闸、坝和网）数量评价，按公式（</w:t>
      </w:r>
      <w:r w:rsidRPr="0001272E">
        <w:rPr>
          <w:rFonts w:hint="eastAsia"/>
        </w:rPr>
        <w:t>9</w:t>
      </w:r>
      <w:r w:rsidRPr="0001272E">
        <w:rPr>
          <w:rFonts w:hint="eastAsia"/>
        </w:rPr>
        <w:t>）计算，</w:t>
      </w:r>
      <w:r w:rsidRPr="0001272E">
        <w:t>采用</w:t>
      </w:r>
      <w:r w:rsidRPr="0001272E">
        <w:rPr>
          <w:rFonts w:hint="eastAsia"/>
        </w:rPr>
        <w:t>区间内</w:t>
      </w:r>
      <w:r w:rsidRPr="0001272E">
        <w:t>线性插值赋分</w:t>
      </w:r>
      <w:r w:rsidRPr="0001272E">
        <w:rPr>
          <w:rFonts w:hint="eastAsia"/>
        </w:rPr>
        <w:t>，评分分级见表</w:t>
      </w:r>
      <w:r w:rsidRPr="0001272E">
        <w:rPr>
          <w:rFonts w:hint="eastAsia"/>
        </w:rPr>
        <w:t>10</w:t>
      </w:r>
      <w:r w:rsidRPr="0001272E">
        <w:rPr>
          <w:rFonts w:hint="eastAsia"/>
        </w:rPr>
        <w:t>。</w:t>
      </w:r>
    </w:p>
    <w:tbl>
      <w:tblPr>
        <w:tblStyle w:val="ac"/>
        <w:tblW w:w="5000"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757351" w:rsidRPr="0001272E" w:rsidTr="00B26235">
        <w:trPr>
          <w:trHeight w:val="340"/>
          <w:jc w:val="right"/>
        </w:trPr>
        <w:tc>
          <w:tcPr>
            <w:tcW w:w="1666" w:type="pct"/>
            <w:vAlign w:val="center"/>
          </w:tcPr>
          <w:p w:rsidR="00757351" w:rsidRPr="0001272E" w:rsidRDefault="00757351" w:rsidP="0037049A">
            <w:pPr>
              <w:ind w:firstLineChars="0" w:firstLine="0"/>
              <w:jc w:val="center"/>
              <w:rPr>
                <w:rFonts w:cs="Times New Roman"/>
                <w:kern w:val="0"/>
                <w:szCs w:val="21"/>
              </w:rPr>
            </w:pPr>
          </w:p>
        </w:tc>
        <w:tc>
          <w:tcPr>
            <w:tcW w:w="1666" w:type="pct"/>
            <w:vAlign w:val="center"/>
          </w:tcPr>
          <w:p w:rsidR="00757351" w:rsidRPr="0001272E" w:rsidRDefault="002A312E" w:rsidP="0012427B">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hdlt</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N</m:t>
                        </m:r>
                      </m:e>
                      <m:sub>
                        <m:r>
                          <w:rPr>
                            <w:rFonts w:ascii="Cambria Math" w:hAnsi="Cambria Math" w:cs="Arial"/>
                            <w:kern w:val="0"/>
                            <w:szCs w:val="21"/>
                          </w:rPr>
                          <m:t>yxss</m:t>
                        </m:r>
                      </m:sub>
                    </m:sSub>
                  </m:num>
                  <m:den>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pjhc</m:t>
                        </m:r>
                      </m:sub>
                    </m:sSub>
                  </m:den>
                </m:f>
                <m:r>
                  <w:rPr>
                    <w:rFonts w:ascii="Cambria Math" w:hAnsi="Cambria Math" w:cs="Arial"/>
                    <w:kern w:val="0"/>
                    <w:szCs w:val="21"/>
                  </w:rPr>
                  <m:t>×100</m:t>
                </m:r>
              </m:oMath>
            </m:oMathPara>
          </w:p>
        </w:tc>
        <w:tc>
          <w:tcPr>
            <w:tcW w:w="1667" w:type="pct"/>
            <w:vAlign w:val="center"/>
          </w:tcPr>
          <w:p w:rsidR="00757351" w:rsidRPr="0001272E" w:rsidRDefault="00757351" w:rsidP="0037049A">
            <w:pPr>
              <w:ind w:firstLineChars="0" w:firstLine="0"/>
              <w:jc w:val="right"/>
              <w:rPr>
                <w:rFonts w:cs="Arial"/>
                <w:kern w:val="0"/>
              </w:rPr>
            </w:pPr>
            <w:r w:rsidRPr="0001272E">
              <w:rPr>
                <w:rFonts w:cs="Arial"/>
                <w:kern w:val="0"/>
              </w:rPr>
              <w:t>……………………..………</w:t>
            </w:r>
            <w:r w:rsidRPr="0001272E">
              <w:rPr>
                <w:rFonts w:cs="Arial" w:hint="eastAsia"/>
                <w:kern w:val="0"/>
              </w:rPr>
              <w:t>(9)</w:t>
            </w:r>
          </w:p>
        </w:tc>
      </w:tr>
    </w:tbl>
    <w:p w:rsidR="00757351" w:rsidRPr="0001272E" w:rsidRDefault="00757351" w:rsidP="0037049A">
      <w:pPr>
        <w:ind w:firstLine="420"/>
        <w:rPr>
          <w:rFonts w:cs="Times New Roman"/>
          <w:kern w:val="0"/>
        </w:rPr>
      </w:pPr>
      <w:r w:rsidRPr="0001272E">
        <w:rPr>
          <w:rFonts w:cs="Times New Roman" w:hint="eastAsia"/>
          <w:kern w:val="0"/>
        </w:rPr>
        <w:t>式中：</w:t>
      </w:r>
    </w:p>
    <w:p w:rsidR="00757351" w:rsidRPr="0001272E" w:rsidRDefault="002A312E" w:rsidP="0037049A">
      <w:pPr>
        <w:ind w:firstLineChars="202" w:firstLine="424"/>
        <w:rPr>
          <w:rFonts w:cs="Times New Roman"/>
          <w:kern w:val="0"/>
        </w:rPr>
      </w:p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hdlt</m:t>
            </m:r>
          </m:sub>
        </m:sSub>
      </m:oMath>
      <w:r w:rsidR="00757351" w:rsidRPr="0001272E">
        <w:rPr>
          <w:rFonts w:eastAsia="方正仿宋_GBK" w:cs="Times New Roman"/>
          <w:sz w:val="32"/>
        </w:rPr>
        <w:t>——</w:t>
      </w:r>
      <w:r w:rsidR="00757351" w:rsidRPr="0001272E">
        <w:rPr>
          <w:rFonts w:hint="eastAsia"/>
        </w:rPr>
        <w:t>河道连通性指数，单位为个</w:t>
      </w:r>
      <w:r w:rsidR="00757351" w:rsidRPr="0001272E">
        <w:rPr>
          <w:rFonts w:hint="eastAsia"/>
        </w:rPr>
        <w:t>/</w:t>
      </w:r>
      <w:proofErr w:type="gramStart"/>
      <w:r w:rsidR="00757351" w:rsidRPr="0001272E">
        <w:rPr>
          <w:rFonts w:hint="eastAsia"/>
        </w:rPr>
        <w:t>百千米</w:t>
      </w:r>
      <w:proofErr w:type="gramEnd"/>
      <w:r w:rsidR="00757351" w:rsidRPr="0001272E">
        <w:rPr>
          <w:rFonts w:hint="eastAsia"/>
        </w:rPr>
        <w:t>（</w:t>
      </w:r>
      <w:proofErr w:type="gramStart"/>
      <w:r w:rsidR="00757351" w:rsidRPr="0001272E">
        <w:rPr>
          <w:rFonts w:hint="eastAsia"/>
        </w:rPr>
        <w:t>个</w:t>
      </w:r>
      <w:proofErr w:type="gramEnd"/>
      <w:r w:rsidR="00757351" w:rsidRPr="0001272E">
        <w:rPr>
          <w:rFonts w:hint="eastAsia"/>
        </w:rPr>
        <w:t>/10</w:t>
      </w:r>
      <w:r w:rsidR="00757351" w:rsidRPr="0001272E">
        <w:rPr>
          <w:vertAlign w:val="superscript"/>
        </w:rPr>
        <w:t>2</w:t>
      </w:r>
      <w:r w:rsidR="00757351" w:rsidRPr="0001272E">
        <w:rPr>
          <w:rFonts w:hint="eastAsia"/>
          <w:vertAlign w:val="superscript"/>
        </w:rPr>
        <w:t xml:space="preserve"> </w:t>
      </w:r>
      <w:r w:rsidR="00757351" w:rsidRPr="0001272E">
        <w:rPr>
          <w:rFonts w:hint="eastAsia"/>
        </w:rPr>
        <w:t>km</w:t>
      </w:r>
      <w:r w:rsidR="00757351" w:rsidRPr="0001272E">
        <w:rPr>
          <w:rFonts w:hint="eastAsia"/>
        </w:rPr>
        <w:t>）</w:t>
      </w:r>
      <w:r w:rsidR="00757351" w:rsidRPr="0001272E">
        <w:rPr>
          <w:rFonts w:cs="Times New Roman" w:hint="eastAsia"/>
          <w:kern w:val="0"/>
        </w:rPr>
        <w:t>；</w:t>
      </w:r>
    </w:p>
    <w:p w:rsidR="00757351" w:rsidRPr="0001272E" w:rsidRDefault="002A312E" w:rsidP="0037049A">
      <w:pPr>
        <w:ind w:firstLineChars="202" w:firstLine="424"/>
        <w:rPr>
          <w:rFonts w:cs="Times New Roman"/>
          <w:kern w:val="0"/>
          <w:vertAlign w:val="subscript"/>
        </w:rPr>
      </w:pPr>
      <m:oMath>
        <m:sSub>
          <m:sSubPr>
            <m:ctrlPr>
              <w:rPr>
                <w:rFonts w:ascii="Cambria Math" w:hAnsi="Cambria Math" w:cs="Arial"/>
                <w:i/>
                <w:kern w:val="0"/>
                <w:szCs w:val="21"/>
              </w:rPr>
            </m:ctrlPr>
          </m:sSubPr>
          <m:e>
            <m:r>
              <w:rPr>
                <w:rFonts w:ascii="Cambria Math" w:hAnsi="Cambria Math" w:cs="Arial"/>
                <w:kern w:val="0"/>
                <w:szCs w:val="21"/>
              </w:rPr>
              <m:t>N</m:t>
            </m:r>
          </m:e>
          <m:sub>
            <m:r>
              <w:rPr>
                <w:rFonts w:ascii="Cambria Math" w:hAnsi="Cambria Math" w:cs="Arial"/>
                <w:kern w:val="0"/>
                <w:szCs w:val="21"/>
              </w:rPr>
              <m:t xml:space="preserve">YXSS      </m:t>
            </m:r>
          </m:sub>
        </m:sSub>
      </m:oMath>
      <w:r w:rsidR="00757351" w:rsidRPr="0001272E">
        <w:rPr>
          <w:rFonts w:eastAsia="方正仿宋_GBK" w:cs="Times New Roman"/>
          <w:sz w:val="32"/>
        </w:rPr>
        <w:t>——</w:t>
      </w:r>
      <w:r w:rsidR="00757351" w:rsidRPr="0001272E">
        <w:rPr>
          <w:rFonts w:hint="eastAsia"/>
        </w:rPr>
        <w:t>影响河道连通性的建筑物或设施数量，单位为个</w:t>
      </w:r>
      <w:r w:rsidR="00330DE0" w:rsidRPr="0001272E">
        <w:rPr>
          <w:rFonts w:hint="eastAsia"/>
        </w:rPr>
        <w:t>（</w:t>
      </w:r>
      <w:r w:rsidR="00330DE0" w:rsidRPr="0001272E">
        <w:rPr>
          <w:rFonts w:hint="eastAsia"/>
        </w:rPr>
        <w:t>pcs</w:t>
      </w:r>
      <w:r w:rsidR="00330DE0" w:rsidRPr="0001272E">
        <w:rPr>
          <w:rFonts w:hint="eastAsia"/>
        </w:rPr>
        <w:t>）</w:t>
      </w:r>
      <w:r w:rsidR="00757351" w:rsidRPr="0001272E">
        <w:rPr>
          <w:rFonts w:cs="Times New Roman" w:hint="eastAsia"/>
          <w:kern w:val="0"/>
        </w:rPr>
        <w:t>；</w:t>
      </w:r>
    </w:p>
    <w:p w:rsidR="00757351" w:rsidRPr="0001272E" w:rsidRDefault="002A312E" w:rsidP="0037049A">
      <w:pPr>
        <w:ind w:firstLineChars="202" w:firstLine="424"/>
        <w:rPr>
          <w:rFonts w:cs="Times New Roman"/>
          <w:kern w:val="0"/>
        </w:rPr>
      </w:pPr>
      <m:oMath>
        <m:sSub>
          <m:sSubPr>
            <m:ctrlPr>
              <w:rPr>
                <w:rFonts w:ascii="Cambria Math" w:hAnsi="Cambria Math" w:cs="Arial"/>
                <w:i/>
                <w:kern w:val="0"/>
                <w:szCs w:val="21"/>
              </w:rPr>
            </m:ctrlPr>
          </m:sSubPr>
          <m:e>
            <m:r>
              <w:rPr>
                <w:rFonts w:ascii="Cambria Math" w:hAnsi="Cambria Math" w:cs="Arial"/>
                <w:kern w:val="0"/>
                <w:szCs w:val="21"/>
              </w:rPr>
              <m:t>L</m:t>
            </m:r>
          </m:e>
          <m:sub>
            <m:r>
              <w:rPr>
                <w:rFonts w:ascii="Cambria Math" w:hAnsi="Cambria Math" w:cs="Arial"/>
                <w:kern w:val="0"/>
                <w:szCs w:val="21"/>
              </w:rPr>
              <m:t xml:space="preserve">pjhc      </m:t>
            </m:r>
          </m:sub>
        </m:sSub>
      </m:oMath>
      <w:r w:rsidR="00757351" w:rsidRPr="0001272E">
        <w:rPr>
          <w:rFonts w:eastAsia="方正仿宋_GBK" w:cs="Times New Roman"/>
          <w:sz w:val="32"/>
        </w:rPr>
        <w:t>——</w:t>
      </w:r>
      <w:r w:rsidR="00757351" w:rsidRPr="0001272E">
        <w:rPr>
          <w:rFonts w:cs="Times New Roman" w:hint="eastAsia"/>
          <w:kern w:val="0"/>
        </w:rPr>
        <w:t>河长，</w:t>
      </w:r>
      <w:r w:rsidR="00757351" w:rsidRPr="0001272E">
        <w:rPr>
          <w:rFonts w:hint="eastAsia"/>
        </w:rPr>
        <w:t>单位为千米（</w:t>
      </w:r>
      <w:r w:rsidR="00757351" w:rsidRPr="0001272E">
        <w:t>km</w:t>
      </w:r>
      <w:r w:rsidR="00757351" w:rsidRPr="0001272E">
        <w:rPr>
          <w:rFonts w:hint="eastAsia"/>
        </w:rPr>
        <w:t>）</w:t>
      </w:r>
      <w:r w:rsidR="00757351" w:rsidRPr="0001272E">
        <w:rPr>
          <w:rFonts w:cs="Times New Roman" w:hint="eastAsia"/>
          <w:kern w:val="0"/>
        </w:rPr>
        <w:t>。</w:t>
      </w:r>
    </w:p>
    <w:p w:rsidR="00757351" w:rsidRPr="0001272E" w:rsidRDefault="00757351" w:rsidP="0037049A">
      <w:pPr>
        <w:pStyle w:val="a3"/>
        <w:adjustRightInd w:val="0"/>
        <w:snapToGrid w:val="0"/>
        <w:spacing w:before="217" w:after="217"/>
        <w:rPr>
          <w:rFonts w:hAnsi="黑体" w:cs="Times New Roman"/>
          <w:kern w:val="0"/>
        </w:rPr>
      </w:pPr>
      <w:r w:rsidRPr="0001272E">
        <w:rPr>
          <w:rFonts w:hint="eastAsia"/>
        </w:rPr>
        <w:t>表</w:t>
      </w:r>
      <w:r w:rsidRPr="0001272E">
        <w:t>1</w:t>
      </w:r>
      <w:r w:rsidRPr="0001272E">
        <w:rPr>
          <w:rFonts w:hint="eastAsia"/>
        </w:rPr>
        <w:t>0  河道连通性指数</w:t>
      </w:r>
      <w:r w:rsidRPr="0001272E">
        <w:rPr>
          <w:rFonts w:hAnsi="黑体" w:cs="Times New Roman" w:hint="eastAsia"/>
          <w:kern w:val="0"/>
        </w:rPr>
        <w:t>评分分级对照表</w:t>
      </w:r>
    </w:p>
    <w:tbl>
      <w:tblPr>
        <w:tblW w:w="46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1335"/>
        <w:gridCol w:w="1335"/>
        <w:gridCol w:w="1335"/>
        <w:gridCol w:w="1335"/>
        <w:gridCol w:w="1334"/>
      </w:tblGrid>
      <w:tr w:rsidR="00757351" w:rsidRPr="0001272E" w:rsidTr="00757351">
        <w:trPr>
          <w:trHeight w:hRule="exact" w:val="397"/>
          <w:jc w:val="center"/>
        </w:trPr>
        <w:tc>
          <w:tcPr>
            <w:tcW w:w="1171" w:type="pct"/>
            <w:shd w:val="clear" w:color="auto" w:fill="auto"/>
            <w:vAlign w:val="center"/>
          </w:tcPr>
          <w:p w:rsidR="00757351" w:rsidRPr="0001272E" w:rsidRDefault="00757351"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766" w:type="pct"/>
            <w:shd w:val="clear" w:color="auto" w:fill="auto"/>
            <w:vAlign w:val="center"/>
          </w:tcPr>
          <w:p w:rsidR="00757351" w:rsidRPr="0001272E" w:rsidRDefault="00757351"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66" w:type="pct"/>
            <w:shd w:val="clear" w:color="auto" w:fill="auto"/>
            <w:vAlign w:val="center"/>
          </w:tcPr>
          <w:p w:rsidR="00757351" w:rsidRPr="0001272E" w:rsidRDefault="00757351"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66" w:type="pct"/>
            <w:vAlign w:val="center"/>
          </w:tcPr>
          <w:p w:rsidR="00757351" w:rsidRPr="0001272E" w:rsidRDefault="00757351"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66" w:type="pct"/>
            <w:vAlign w:val="center"/>
          </w:tcPr>
          <w:p w:rsidR="00757351" w:rsidRPr="0001272E" w:rsidRDefault="00757351"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766" w:type="pct"/>
            <w:vAlign w:val="center"/>
          </w:tcPr>
          <w:p w:rsidR="00757351" w:rsidRPr="0001272E" w:rsidRDefault="00757351"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757351" w:rsidRPr="0001272E" w:rsidTr="00757351">
        <w:trPr>
          <w:trHeight w:hRule="exact" w:val="397"/>
          <w:jc w:val="center"/>
        </w:trPr>
        <w:tc>
          <w:tcPr>
            <w:tcW w:w="1171" w:type="pct"/>
            <w:shd w:val="clear" w:color="auto" w:fill="auto"/>
            <w:vAlign w:val="center"/>
          </w:tcPr>
          <w:p w:rsidR="00757351" w:rsidRPr="0001272E" w:rsidRDefault="00757351" w:rsidP="0037049A">
            <w:pPr>
              <w:adjustRightInd w:val="0"/>
              <w:snapToGrid w:val="0"/>
              <w:ind w:firstLineChars="0" w:firstLine="0"/>
              <w:jc w:val="center"/>
              <w:rPr>
                <w:rFonts w:ascii="宋体" w:hAnsi="宋体"/>
                <w:kern w:val="0"/>
                <w:sz w:val="18"/>
                <w:szCs w:val="18"/>
              </w:rPr>
            </w:pPr>
            <w:r w:rsidRPr="0001272E">
              <w:rPr>
                <w:rFonts w:ascii="宋体" w:hAnsi="宋体" w:cs="Microsoft JhengHei" w:hint="eastAsia"/>
                <w:kern w:val="0"/>
                <w:sz w:val="18"/>
                <w:szCs w:val="18"/>
              </w:rPr>
              <w:t>河道连通性指数</w:t>
            </w:r>
          </w:p>
        </w:tc>
        <w:tc>
          <w:tcPr>
            <w:tcW w:w="766" w:type="pct"/>
            <w:shd w:val="clear" w:color="auto" w:fill="auto"/>
            <w:vAlign w:val="center"/>
          </w:tcPr>
          <w:p w:rsidR="00757351" w:rsidRPr="0001272E" w:rsidRDefault="00757351" w:rsidP="0037049A">
            <w:pPr>
              <w:adjustRightInd w:val="0"/>
              <w:snapToGrid w:val="0"/>
              <w:ind w:firstLineChars="0" w:firstLine="0"/>
              <w:jc w:val="center"/>
              <w:rPr>
                <w:rFonts w:cs="Times New Roman"/>
                <w:kern w:val="0"/>
                <w:sz w:val="18"/>
                <w:szCs w:val="18"/>
              </w:rPr>
            </w:pPr>
            <w:r w:rsidRPr="0001272E">
              <w:rPr>
                <w:rFonts w:ascii="宋体" w:hAnsi="宋体" w:cs="Times New Roman" w:hint="eastAsia"/>
                <w:sz w:val="18"/>
                <w:szCs w:val="18"/>
              </w:rPr>
              <w:t>≤</w:t>
            </w:r>
            <w:r w:rsidRPr="0001272E">
              <w:rPr>
                <w:rFonts w:cs="Times New Roman"/>
                <w:sz w:val="18"/>
                <w:szCs w:val="18"/>
              </w:rPr>
              <w:t>0.5</w:t>
            </w:r>
          </w:p>
        </w:tc>
        <w:tc>
          <w:tcPr>
            <w:tcW w:w="766" w:type="pct"/>
            <w:shd w:val="clear" w:color="auto" w:fill="auto"/>
            <w:vAlign w:val="center"/>
          </w:tcPr>
          <w:p w:rsidR="00757351" w:rsidRPr="0001272E" w:rsidRDefault="00757351" w:rsidP="0037049A">
            <w:pPr>
              <w:widowControl/>
              <w:adjustRightInd w:val="0"/>
              <w:snapToGrid w:val="0"/>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0.5, 1.0]</w:t>
            </w:r>
          </w:p>
        </w:tc>
        <w:tc>
          <w:tcPr>
            <w:tcW w:w="766" w:type="pct"/>
            <w:vAlign w:val="center"/>
          </w:tcPr>
          <w:p w:rsidR="00757351" w:rsidRPr="0001272E" w:rsidRDefault="00757351" w:rsidP="0037049A">
            <w:pPr>
              <w:widowControl/>
              <w:adjustRightInd w:val="0"/>
              <w:snapToGrid w:val="0"/>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1.0, 1.5]</w:t>
            </w:r>
          </w:p>
        </w:tc>
        <w:tc>
          <w:tcPr>
            <w:tcW w:w="766" w:type="pct"/>
            <w:vAlign w:val="center"/>
          </w:tcPr>
          <w:p w:rsidR="00757351" w:rsidRPr="0001272E" w:rsidRDefault="00757351" w:rsidP="0037049A">
            <w:pPr>
              <w:widowControl/>
              <w:adjustRightInd w:val="0"/>
              <w:snapToGrid w:val="0"/>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1.5, 2.0]</w:t>
            </w:r>
          </w:p>
        </w:tc>
        <w:tc>
          <w:tcPr>
            <w:tcW w:w="766" w:type="pct"/>
            <w:vAlign w:val="center"/>
          </w:tcPr>
          <w:p w:rsidR="00757351" w:rsidRPr="0001272E" w:rsidRDefault="00757351" w:rsidP="00DB2CE3">
            <w:pPr>
              <w:widowControl/>
              <w:adjustRightInd w:val="0"/>
              <w:snapToGrid w:val="0"/>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2.0 2.5</w:t>
            </w:r>
            <w:r w:rsidR="00DB2CE3">
              <w:rPr>
                <w:rFonts w:cs="Times New Roman" w:hint="eastAsia"/>
                <w:sz w:val="18"/>
                <w:szCs w:val="18"/>
              </w:rPr>
              <w:t>)</w:t>
            </w:r>
          </w:p>
        </w:tc>
      </w:tr>
      <w:tr w:rsidR="00757351" w:rsidRPr="0001272E" w:rsidTr="00757351">
        <w:trPr>
          <w:trHeight w:hRule="exact" w:val="397"/>
          <w:jc w:val="center"/>
        </w:trPr>
        <w:tc>
          <w:tcPr>
            <w:tcW w:w="1171" w:type="pct"/>
            <w:shd w:val="clear" w:color="auto" w:fill="auto"/>
            <w:vAlign w:val="center"/>
          </w:tcPr>
          <w:p w:rsidR="00757351" w:rsidRPr="0001272E" w:rsidRDefault="00757351" w:rsidP="0037049A">
            <w:pPr>
              <w:widowControl/>
              <w:adjustRightInd w:val="0"/>
              <w:snapToGrid w:val="0"/>
              <w:ind w:firstLineChars="0" w:firstLine="0"/>
              <w:jc w:val="center"/>
              <w:rPr>
                <w:rFonts w:ascii="宋体" w:hAnsi="宋体"/>
                <w:kern w:val="0"/>
                <w:sz w:val="18"/>
                <w:szCs w:val="18"/>
              </w:rPr>
            </w:pPr>
            <w:r w:rsidRPr="0001272E">
              <w:rPr>
                <w:rFonts w:ascii="宋体" w:hAnsi="宋体" w:hint="eastAsia"/>
                <w:kern w:val="0"/>
                <w:sz w:val="18"/>
                <w:szCs w:val="18"/>
              </w:rPr>
              <w:t>评分值</w:t>
            </w:r>
          </w:p>
        </w:tc>
        <w:tc>
          <w:tcPr>
            <w:tcW w:w="766" w:type="pct"/>
            <w:shd w:val="clear" w:color="auto" w:fill="auto"/>
            <w:vAlign w:val="center"/>
          </w:tcPr>
          <w:p w:rsidR="00757351" w:rsidRPr="0001272E" w:rsidRDefault="00757351"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100</w:t>
            </w:r>
          </w:p>
        </w:tc>
        <w:tc>
          <w:tcPr>
            <w:tcW w:w="766" w:type="pct"/>
            <w:shd w:val="clear" w:color="auto" w:fill="auto"/>
            <w:vAlign w:val="center"/>
          </w:tcPr>
          <w:p w:rsidR="00757351" w:rsidRPr="0001272E" w:rsidRDefault="00757351"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[80</w:t>
            </w:r>
            <w:r w:rsidRPr="0001272E">
              <w:rPr>
                <w:rFonts w:cs="Times New Roman"/>
                <w:sz w:val="18"/>
                <w:szCs w:val="18"/>
              </w:rPr>
              <w:t xml:space="preserve">, </w:t>
            </w:r>
            <w:r w:rsidRPr="0001272E">
              <w:rPr>
                <w:rFonts w:cs="Times New Roman"/>
                <w:kern w:val="0"/>
                <w:sz w:val="18"/>
                <w:szCs w:val="18"/>
              </w:rPr>
              <w:t>100</w:t>
            </w:r>
            <w:r w:rsidRPr="0001272E">
              <w:rPr>
                <w:rFonts w:cs="Times New Roman"/>
                <w:sz w:val="18"/>
                <w:szCs w:val="18"/>
              </w:rPr>
              <w:t>)</w:t>
            </w:r>
          </w:p>
        </w:tc>
        <w:tc>
          <w:tcPr>
            <w:tcW w:w="766" w:type="pct"/>
            <w:vAlign w:val="center"/>
          </w:tcPr>
          <w:p w:rsidR="00757351" w:rsidRPr="0001272E" w:rsidRDefault="00757351"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[60</w:t>
            </w:r>
            <w:r w:rsidRPr="0001272E">
              <w:rPr>
                <w:rFonts w:cs="Times New Roman"/>
                <w:sz w:val="18"/>
                <w:szCs w:val="18"/>
              </w:rPr>
              <w:t xml:space="preserve">, </w:t>
            </w:r>
            <w:r w:rsidRPr="0001272E">
              <w:rPr>
                <w:rFonts w:cs="Times New Roman"/>
                <w:kern w:val="0"/>
                <w:sz w:val="18"/>
                <w:szCs w:val="18"/>
              </w:rPr>
              <w:t>80</w:t>
            </w:r>
            <w:r w:rsidRPr="0001272E">
              <w:rPr>
                <w:rFonts w:cs="Times New Roman"/>
                <w:sz w:val="18"/>
                <w:szCs w:val="18"/>
              </w:rPr>
              <w:t>)</w:t>
            </w:r>
          </w:p>
        </w:tc>
        <w:tc>
          <w:tcPr>
            <w:tcW w:w="766" w:type="pct"/>
            <w:vAlign w:val="center"/>
          </w:tcPr>
          <w:p w:rsidR="00757351" w:rsidRPr="0001272E" w:rsidRDefault="00757351"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[40</w:t>
            </w:r>
            <w:r w:rsidRPr="0001272E">
              <w:rPr>
                <w:rFonts w:cs="Times New Roman"/>
                <w:sz w:val="18"/>
                <w:szCs w:val="18"/>
              </w:rPr>
              <w:t xml:space="preserve">, </w:t>
            </w:r>
            <w:r w:rsidRPr="0001272E">
              <w:rPr>
                <w:rFonts w:cs="Times New Roman"/>
                <w:kern w:val="0"/>
                <w:sz w:val="18"/>
                <w:szCs w:val="18"/>
                <w:lang w:eastAsia="en-US"/>
              </w:rPr>
              <w:t>60</w:t>
            </w:r>
            <w:r w:rsidRPr="0001272E">
              <w:rPr>
                <w:rFonts w:cs="Times New Roman"/>
                <w:sz w:val="18"/>
                <w:szCs w:val="18"/>
              </w:rPr>
              <w:t>)</w:t>
            </w:r>
          </w:p>
        </w:tc>
        <w:tc>
          <w:tcPr>
            <w:tcW w:w="766" w:type="pct"/>
            <w:vAlign w:val="center"/>
          </w:tcPr>
          <w:p w:rsidR="00757351" w:rsidRPr="0001272E" w:rsidRDefault="00DB2CE3" w:rsidP="00DB2CE3">
            <w:pPr>
              <w:adjustRightInd w:val="0"/>
              <w:snapToGrid w:val="0"/>
              <w:ind w:firstLineChars="0" w:firstLine="0"/>
              <w:jc w:val="center"/>
              <w:rPr>
                <w:rFonts w:cs="Times New Roman"/>
                <w:kern w:val="0"/>
                <w:sz w:val="18"/>
                <w:szCs w:val="18"/>
                <w:lang w:eastAsia="en-US"/>
              </w:rPr>
            </w:pPr>
            <w:r>
              <w:rPr>
                <w:rFonts w:cs="Times New Roman" w:hint="eastAsia"/>
                <w:kern w:val="0"/>
                <w:sz w:val="18"/>
                <w:szCs w:val="18"/>
              </w:rPr>
              <w:t>(</w:t>
            </w:r>
            <w:r w:rsidR="00757351" w:rsidRPr="0001272E">
              <w:rPr>
                <w:rFonts w:cs="Times New Roman"/>
                <w:kern w:val="0"/>
                <w:sz w:val="18"/>
                <w:szCs w:val="18"/>
                <w:lang w:eastAsia="en-US"/>
              </w:rPr>
              <w:t>0</w:t>
            </w:r>
            <w:r w:rsidR="00757351" w:rsidRPr="0001272E">
              <w:rPr>
                <w:rFonts w:cs="Times New Roman"/>
                <w:sz w:val="18"/>
                <w:szCs w:val="18"/>
              </w:rPr>
              <w:t xml:space="preserve">, </w:t>
            </w:r>
            <w:r w:rsidR="00757351" w:rsidRPr="0001272E">
              <w:rPr>
                <w:rFonts w:cs="Times New Roman"/>
                <w:kern w:val="0"/>
                <w:sz w:val="18"/>
                <w:szCs w:val="18"/>
              </w:rPr>
              <w:t>4</w:t>
            </w:r>
            <w:r w:rsidR="00757351" w:rsidRPr="0001272E">
              <w:rPr>
                <w:rFonts w:cs="Times New Roman"/>
                <w:kern w:val="0"/>
                <w:sz w:val="18"/>
                <w:szCs w:val="18"/>
                <w:lang w:eastAsia="en-US"/>
              </w:rPr>
              <w:t>0</w:t>
            </w:r>
            <w:r w:rsidR="00757351" w:rsidRPr="0001272E">
              <w:rPr>
                <w:rFonts w:cs="Times New Roman"/>
                <w:sz w:val="18"/>
                <w:szCs w:val="18"/>
              </w:rPr>
              <w:t>)</w:t>
            </w:r>
          </w:p>
        </w:tc>
      </w:tr>
    </w:tbl>
    <w:p w:rsidR="00757351" w:rsidRPr="0001272E" w:rsidRDefault="00757351" w:rsidP="0079096D">
      <w:pPr>
        <w:spacing w:beforeLines="50" w:before="217"/>
        <w:ind w:firstLineChars="0" w:firstLine="0"/>
        <w:rPr>
          <w:rFonts w:ascii="黑体" w:eastAsia="黑体" w:hAnsi="黑体"/>
          <w:szCs w:val="21"/>
        </w:rPr>
      </w:pPr>
      <w:r w:rsidRPr="0001272E">
        <w:rPr>
          <w:rFonts w:ascii="黑体" w:eastAsia="黑体" w:hAnsi="黑体" w:cs="Times New Roman" w:hint="eastAsia"/>
          <w:bCs/>
          <w:kern w:val="0"/>
          <w:szCs w:val="21"/>
        </w:rPr>
        <w:t xml:space="preserve">8.4.2.2  </w:t>
      </w:r>
      <w:r w:rsidRPr="0001272E">
        <w:rPr>
          <w:rFonts w:hint="eastAsia"/>
        </w:rPr>
        <w:t>有过鱼设施的、评价期内开启天数</w:t>
      </w:r>
      <w:r w:rsidRPr="0001272E">
        <w:rPr>
          <w:rFonts w:ascii="宋体" w:hAnsi="宋体" w:hint="eastAsia"/>
        </w:rPr>
        <w:t>≥</w:t>
      </w:r>
      <w:r w:rsidRPr="0001272E">
        <w:rPr>
          <w:rFonts w:hint="eastAsia"/>
        </w:rPr>
        <w:t>60%</w:t>
      </w:r>
      <w:r w:rsidRPr="0001272E">
        <w:rPr>
          <w:rFonts w:hint="eastAsia"/>
        </w:rPr>
        <w:t>的建筑物或设施不纳入统计范畴，视为不影响河道连通性。</w:t>
      </w:r>
    </w:p>
    <w:p w:rsidR="00757351" w:rsidRPr="0001272E" w:rsidRDefault="00757351" w:rsidP="0037049A">
      <w:pPr>
        <w:ind w:firstLineChars="0" w:firstLine="0"/>
      </w:pPr>
      <w:r w:rsidRPr="0001272E">
        <w:rPr>
          <w:rFonts w:ascii="黑体" w:eastAsia="黑体" w:hAnsi="黑体" w:cs="Times New Roman" w:hint="eastAsia"/>
          <w:bCs/>
          <w:kern w:val="0"/>
          <w:szCs w:val="21"/>
        </w:rPr>
        <w:t xml:space="preserve">8.4.2.3  </w:t>
      </w:r>
      <w:proofErr w:type="gramStart"/>
      <w:r w:rsidRPr="0001272E">
        <w:rPr>
          <w:rFonts w:hint="eastAsia"/>
        </w:rPr>
        <w:t>百公里</w:t>
      </w:r>
      <w:proofErr w:type="gramEnd"/>
      <w:r w:rsidRPr="0001272E">
        <w:rPr>
          <w:rFonts w:hint="eastAsia"/>
        </w:rPr>
        <w:t>河长范围内影响河道连通性的建筑物或设施数量</w:t>
      </w:r>
      <w:r w:rsidRPr="0001272E">
        <w:rPr>
          <w:rFonts w:ascii="宋体" w:hAnsi="宋体" w:cs="Times New Roman" w:hint="eastAsia"/>
          <w:color w:val="000000"/>
          <w:kern w:val="0"/>
          <w:sz w:val="18"/>
          <w:szCs w:val="18"/>
        </w:rPr>
        <w:t>≥</w:t>
      </w:r>
      <w:r w:rsidRPr="0001272E">
        <w:rPr>
          <w:rFonts w:hint="eastAsia"/>
        </w:rPr>
        <w:t>2.5</w:t>
      </w:r>
      <w:r w:rsidRPr="0001272E">
        <w:rPr>
          <w:rFonts w:hint="eastAsia"/>
        </w:rPr>
        <w:t>个时，本指标评分为</w:t>
      </w:r>
      <w:r w:rsidRPr="0001272E">
        <w:rPr>
          <w:rFonts w:hint="eastAsia"/>
        </w:rPr>
        <w:t>0</w:t>
      </w:r>
      <w:r w:rsidRPr="0001272E">
        <w:rPr>
          <w:rFonts w:hint="eastAsia"/>
        </w:rPr>
        <w:t>分。</w:t>
      </w:r>
    </w:p>
    <w:p w:rsidR="001A2CF0" w:rsidRPr="0001272E" w:rsidRDefault="001A2CF0"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 xml:space="preserve">8.4.3  </w:t>
      </w:r>
      <w:r w:rsidRPr="0001272E">
        <w:rPr>
          <w:rFonts w:ascii="黑体" w:eastAsia="黑体" w:hAnsi="黑体" w:cs="Times New Roman" w:hint="eastAsia"/>
          <w:bCs/>
          <w:kern w:val="0"/>
        </w:rPr>
        <w:t>出入湖泊（水库</w:t>
      </w:r>
      <w:r w:rsidRPr="0001272E">
        <w:rPr>
          <w:rFonts w:ascii="黑体" w:eastAsia="黑体" w:hAnsi="黑体" w:cs="Times New Roman"/>
          <w:bCs/>
          <w:kern w:val="0"/>
        </w:rPr>
        <w:t>）</w:t>
      </w:r>
      <w:r w:rsidRPr="0001272E">
        <w:rPr>
          <w:rFonts w:ascii="黑体" w:eastAsia="黑体" w:hAnsi="黑体" w:cs="Times New Roman" w:hint="eastAsia"/>
          <w:bCs/>
          <w:kern w:val="0"/>
        </w:rPr>
        <w:t>河道畅通率</w:t>
      </w:r>
    </w:p>
    <w:p w:rsidR="001A2CF0" w:rsidRPr="0001272E" w:rsidRDefault="001A2CF0" w:rsidP="0037049A">
      <w:pPr>
        <w:ind w:firstLine="420"/>
        <w:rPr>
          <w:rFonts w:cs="Times New Roman"/>
          <w:kern w:val="0"/>
        </w:rPr>
      </w:pPr>
      <w:r w:rsidRPr="0001272E">
        <w:rPr>
          <w:rFonts w:hint="eastAsia"/>
        </w:rPr>
        <w:t>出入湖泊（水库</w:t>
      </w:r>
      <w:r w:rsidRPr="0001272E">
        <w:t>）</w:t>
      </w:r>
      <w:r w:rsidRPr="0001272E">
        <w:rPr>
          <w:rFonts w:hint="eastAsia"/>
        </w:rPr>
        <w:t>河道畅</w:t>
      </w:r>
      <w:r w:rsidRPr="0001272E">
        <w:rPr>
          <w:rFonts w:cs="Times New Roman" w:hint="eastAsia"/>
          <w:kern w:val="0"/>
        </w:rPr>
        <w:t>通率反映出入湖泊（水库）河道与湖泊（水库）之间的连通性，按公式（</w:t>
      </w:r>
      <w:r w:rsidRPr="0001272E">
        <w:rPr>
          <w:rFonts w:cs="Times New Roman"/>
          <w:kern w:val="0"/>
        </w:rPr>
        <w:t>1</w:t>
      </w:r>
      <w:r w:rsidR="00B75132" w:rsidRPr="0001272E">
        <w:rPr>
          <w:rFonts w:cs="Times New Roman" w:hint="eastAsia"/>
          <w:kern w:val="0"/>
        </w:rPr>
        <w:t>0</w:t>
      </w:r>
      <w:r w:rsidRPr="0001272E">
        <w:rPr>
          <w:rFonts w:cs="Times New Roman" w:hint="eastAsia"/>
          <w:kern w:val="0"/>
        </w:rPr>
        <w:t>）计算，</w:t>
      </w:r>
      <w:r w:rsidRPr="0001272E">
        <w:t>采用</w:t>
      </w:r>
      <w:r w:rsidRPr="0001272E">
        <w:rPr>
          <w:rFonts w:hint="eastAsia"/>
        </w:rPr>
        <w:t>区间内</w:t>
      </w:r>
      <w:r w:rsidRPr="0001272E">
        <w:t>线性插值赋分</w:t>
      </w:r>
      <w:r w:rsidRPr="0001272E">
        <w:rPr>
          <w:rFonts w:hint="eastAsia"/>
        </w:rPr>
        <w:t>，</w:t>
      </w:r>
      <w:r w:rsidRPr="0001272E">
        <w:rPr>
          <w:rFonts w:cs="Times New Roman" w:hint="eastAsia"/>
          <w:kern w:val="0"/>
        </w:rPr>
        <w:t>评分分级见表</w:t>
      </w:r>
      <w:r w:rsidRPr="0001272E">
        <w:rPr>
          <w:rFonts w:cs="Times New Roman"/>
          <w:kern w:val="0"/>
        </w:rPr>
        <w:t>1</w:t>
      </w:r>
      <w:r w:rsidRPr="0001272E">
        <w:rPr>
          <w:rFonts w:cs="Times New Roman" w:hint="eastAsia"/>
          <w:kern w:val="0"/>
        </w:rPr>
        <w:t>1</w:t>
      </w:r>
      <w:r w:rsidRPr="0001272E">
        <w:rPr>
          <w:rFonts w:cs="Times New Roman" w:hint="eastAsia"/>
          <w:kern w:val="0"/>
        </w:rPr>
        <w:t>。</w:t>
      </w: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5265"/>
        <w:gridCol w:w="3889"/>
      </w:tblGrid>
      <w:tr w:rsidR="001A2CF0" w:rsidRPr="0001272E" w:rsidTr="00B26235">
        <w:trPr>
          <w:trHeight w:val="340"/>
        </w:trPr>
        <w:tc>
          <w:tcPr>
            <w:tcW w:w="2876" w:type="pct"/>
            <w:vAlign w:val="center"/>
          </w:tcPr>
          <w:p w:rsidR="001A2CF0" w:rsidRPr="0001272E" w:rsidRDefault="002A312E" w:rsidP="00213808">
            <w:pPr>
              <w:ind w:firstLineChars="0" w:firstLine="0"/>
              <w:jc w:val="right"/>
              <w:rPr>
                <w:rFonts w:cs="Times New Roman"/>
                <w:kern w:val="0"/>
                <w:szCs w:val="21"/>
              </w:rPr>
            </w:pPr>
            <m:oMathPara>
              <m:oMathParaPr>
                <m:jc m:val="right"/>
              </m:oMathParaPr>
              <m:oMath>
                <m:sSub>
                  <m:sSubPr>
                    <m:ctrlPr>
                      <w:rPr>
                        <w:rFonts w:ascii="Cambria Math" w:hAnsi="Cambria Math" w:cs="Times New Roman"/>
                        <w:i/>
                        <w:kern w:val="0"/>
                        <w:szCs w:val="21"/>
                      </w:rPr>
                    </m:ctrlPr>
                  </m:sSubPr>
                  <m:e>
                    <m:r>
                      <w:rPr>
                        <w:rFonts w:ascii="Cambria Math" w:hAnsi="Cambria Math" w:cs="Times New Roman"/>
                        <w:kern w:val="0"/>
                        <w:szCs w:val="21"/>
                      </w:rPr>
                      <m:t xml:space="preserve">                                            WEI</m:t>
                    </m:r>
                  </m:e>
                  <m:sub>
                    <m:r>
                      <w:rPr>
                        <w:rFonts w:ascii="Cambria Math" w:eastAsia="MS Gothic" w:hAnsi="Cambria Math" w:cs="Times New Roman"/>
                        <w:kern w:val="0"/>
                        <w:szCs w:val="21"/>
                      </w:rPr>
                      <m:t>hkhd</m:t>
                    </m:r>
                  </m:sub>
                </m:sSub>
                <m:r>
                  <w:rPr>
                    <w:rFonts w:ascii="Cambria Math" w:hAnsi="Cambria Math" w:cs="Times New Roman"/>
                    <w:kern w:val="0"/>
                    <w:szCs w:val="21"/>
                  </w:rPr>
                  <m:t>=</m:t>
                </m:r>
                <m:f>
                  <m:fPr>
                    <m:ctrlPr>
                      <w:rPr>
                        <w:rFonts w:ascii="Cambria Math" w:hAnsi="Cambria Math" w:cs="Times New Roman"/>
                        <w:i/>
                        <w:kern w:val="0"/>
                        <w:szCs w:val="21"/>
                      </w:rPr>
                    </m:ctrlPr>
                  </m:fPr>
                  <m:num>
                    <m:r>
                      <w:rPr>
                        <w:rFonts w:ascii="Cambria Math" w:hAnsi="Cambria Math" w:cs="Times New Roman"/>
                        <w:kern w:val="0"/>
                        <w:szCs w:val="21"/>
                      </w:rPr>
                      <m:t>1</m:t>
                    </m:r>
                  </m:num>
                  <m:den>
                    <m:r>
                      <w:rPr>
                        <w:rFonts w:ascii="Cambria Math" w:hAnsi="Cambria Math" w:cs="Times New Roman" w:hint="eastAsia"/>
                        <w:kern w:val="0"/>
                        <w:szCs w:val="21"/>
                      </w:rPr>
                      <m:t>n</m:t>
                    </m:r>
                  </m:den>
                </m:f>
                <m:nary>
                  <m:naryPr>
                    <m:chr m:val="∑"/>
                    <m:limLoc m:val="subSup"/>
                    <m:ctrlPr>
                      <w:rPr>
                        <w:rFonts w:ascii="Cambria Math" w:hAnsi="Cambria Math" w:cs="Times New Roman"/>
                        <w:i/>
                        <w:kern w:val="0"/>
                        <w:szCs w:val="21"/>
                      </w:rPr>
                    </m:ctrlPr>
                  </m:naryPr>
                  <m:sub>
                    <m:r>
                      <w:rPr>
                        <w:rFonts w:ascii="Cambria Math" w:hAnsi="Cambria Math" w:cs="Times New Roman"/>
                        <w:kern w:val="0"/>
                        <w:szCs w:val="21"/>
                      </w:rPr>
                      <m:t>i=1</m:t>
                    </m:r>
                  </m:sub>
                  <m:sup>
                    <m:r>
                      <w:rPr>
                        <w:rFonts w:ascii="Cambria Math" w:hAnsi="Cambria Math" w:cs="Times New Roman"/>
                        <w:kern w:val="0"/>
                        <w:szCs w:val="21"/>
                      </w:rPr>
                      <m:t>n</m:t>
                    </m:r>
                  </m:sup>
                  <m:e>
                    <m:f>
                      <m:fPr>
                        <m:ctrlPr>
                          <w:rPr>
                            <w:rFonts w:ascii="Cambria Math" w:hAnsi="Cambria Math" w:cs="Times New Roman"/>
                            <w:i/>
                            <w:kern w:val="0"/>
                            <w:szCs w:val="21"/>
                          </w:rPr>
                        </m:ctrlPr>
                      </m:fPr>
                      <m:num>
                        <m:sSub>
                          <m:sSubPr>
                            <m:ctrlPr>
                              <w:rPr>
                                <w:rFonts w:ascii="Cambria Math" w:hAnsi="Cambria Math" w:cs="Times New Roman"/>
                                <w:i/>
                                <w:kern w:val="0"/>
                                <w:szCs w:val="21"/>
                              </w:rPr>
                            </m:ctrlPr>
                          </m:sSubPr>
                          <m:e>
                            <m:r>
                              <w:rPr>
                                <w:rFonts w:ascii="Cambria Math" w:hAnsi="Cambria Math" w:cs="Times New Roman"/>
                                <w:kern w:val="0"/>
                                <w:szCs w:val="21"/>
                              </w:rPr>
                              <m:t>T</m:t>
                            </m:r>
                          </m:e>
                          <m:sub>
                            <m:r>
                              <w:rPr>
                                <w:rFonts w:ascii="Cambria Math" w:hAnsi="Cambria Math" w:cs="Times New Roman" w:hint="eastAsia"/>
                                <w:kern w:val="0"/>
                                <w:szCs w:val="21"/>
                              </w:rPr>
                              <m:t>i</m:t>
                            </m:r>
                          </m:sub>
                        </m:sSub>
                      </m:num>
                      <m:den>
                        <m:r>
                          <w:rPr>
                            <w:rFonts w:ascii="Cambria Math" w:hAnsi="Cambria Math" w:cs="Times New Roman"/>
                            <w:kern w:val="0"/>
                            <w:szCs w:val="21"/>
                          </w:rPr>
                          <m:t>T</m:t>
                        </m:r>
                      </m:den>
                    </m:f>
                  </m:e>
                </m:nary>
                <m:r>
                  <w:rPr>
                    <w:rFonts w:ascii="Cambria Math" w:hAnsi="Cambria Math" w:cs="Times New Roman"/>
                    <w:kern w:val="0"/>
                    <w:szCs w:val="21"/>
                  </w:rPr>
                  <m:t>×100</m:t>
                </m:r>
              </m:oMath>
            </m:oMathPara>
          </w:p>
        </w:tc>
        <w:tc>
          <w:tcPr>
            <w:tcW w:w="2124" w:type="pct"/>
            <w:vAlign w:val="center"/>
          </w:tcPr>
          <w:p w:rsidR="001A2CF0" w:rsidRPr="0001272E" w:rsidRDefault="001A2CF0"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kern w:val="0"/>
                <w:szCs w:val="21"/>
              </w:rPr>
              <w:t>1</w:t>
            </w:r>
            <w:r w:rsidR="00B75132" w:rsidRPr="0001272E">
              <w:rPr>
                <w:rFonts w:cs="Times New Roman" w:hint="eastAsia"/>
                <w:kern w:val="0"/>
                <w:szCs w:val="21"/>
              </w:rPr>
              <w:t>0</w:t>
            </w:r>
            <w:r w:rsidRPr="0001272E">
              <w:rPr>
                <w:rFonts w:cs="Times New Roman"/>
                <w:kern w:val="0"/>
                <w:szCs w:val="21"/>
              </w:rPr>
              <w:t>）</w:t>
            </w:r>
          </w:p>
        </w:tc>
      </w:tr>
    </w:tbl>
    <w:p w:rsidR="001A2CF0" w:rsidRPr="0001272E" w:rsidRDefault="001A2CF0" w:rsidP="0037049A">
      <w:pPr>
        <w:ind w:firstLine="420"/>
        <w:rPr>
          <w:rFonts w:cs="Times New Roman"/>
          <w:kern w:val="0"/>
        </w:rPr>
      </w:pPr>
      <w:r w:rsidRPr="0001272E">
        <w:rPr>
          <w:rFonts w:cs="Times New Roman" w:hint="eastAsia"/>
          <w:kern w:val="0"/>
        </w:rPr>
        <w:lastRenderedPageBreak/>
        <w:t>式中：</w:t>
      </w:r>
    </w:p>
    <w:p w:rsidR="001A2CF0" w:rsidRPr="0001272E" w:rsidRDefault="002A312E" w:rsidP="0037049A">
      <w:pPr>
        <w:ind w:firstLineChars="202" w:firstLine="424"/>
        <w:rPr>
          <w:rFonts w:cs="Times New Roman"/>
          <w:kern w:val="0"/>
        </w:rPr>
      </w:pPr>
      <m:oMath>
        <m:sSub>
          <m:sSubPr>
            <m:ctrlPr>
              <w:rPr>
                <w:rFonts w:ascii="Cambria Math" w:hAnsi="Cambria Math" w:cs="Times New Roman"/>
                <w:i/>
                <w:kern w:val="0"/>
                <w:szCs w:val="21"/>
              </w:rPr>
            </m:ctrlPr>
          </m:sSubPr>
          <m:e>
            <m:r>
              <w:rPr>
                <w:rFonts w:ascii="Cambria Math" w:hAnsi="Cambria Math" w:cs="Times New Roman"/>
                <w:kern w:val="0"/>
                <w:szCs w:val="21"/>
              </w:rPr>
              <m:t>WEI</m:t>
            </m:r>
          </m:e>
          <m:sub>
            <m:r>
              <w:rPr>
                <w:rFonts w:ascii="Cambria Math" w:eastAsia="MS Gothic" w:hAnsi="Cambria Math" w:cs="Times New Roman"/>
                <w:kern w:val="0"/>
                <w:szCs w:val="21"/>
              </w:rPr>
              <m:t>hkhd</m:t>
            </m:r>
          </m:sub>
        </m:sSub>
      </m:oMath>
      <w:r w:rsidR="001A2CF0" w:rsidRPr="0001272E">
        <w:rPr>
          <w:rFonts w:eastAsia="方正仿宋_GBK" w:cs="Times New Roman"/>
          <w:sz w:val="32"/>
        </w:rPr>
        <w:t>——</w:t>
      </w:r>
      <w:r w:rsidR="001A2CF0" w:rsidRPr="0001272E">
        <w:rPr>
          <w:rFonts w:cs="Times New Roman" w:hint="eastAsia"/>
          <w:kern w:val="0"/>
        </w:rPr>
        <w:t>出入</w:t>
      </w:r>
      <w:r w:rsidR="001A2CF0" w:rsidRPr="0001272E">
        <w:rPr>
          <w:rFonts w:hint="eastAsia"/>
        </w:rPr>
        <w:t>湖泊（水库</w:t>
      </w:r>
      <w:r w:rsidR="001A2CF0" w:rsidRPr="0001272E">
        <w:t>）</w:t>
      </w:r>
      <w:r w:rsidR="001A2CF0" w:rsidRPr="0001272E">
        <w:rPr>
          <w:rFonts w:cs="Times New Roman" w:hint="eastAsia"/>
          <w:kern w:val="0"/>
        </w:rPr>
        <w:t>河道畅通率，</w:t>
      </w:r>
      <w:r w:rsidR="001A2CF0" w:rsidRPr="0001272E">
        <w:rPr>
          <w:rFonts w:cs="Times New Roman" w:hint="eastAsia"/>
          <w:kern w:val="0"/>
        </w:rPr>
        <w:t>%</w:t>
      </w:r>
      <w:r w:rsidR="001A2CF0" w:rsidRPr="0001272E">
        <w:rPr>
          <w:rFonts w:cs="Times New Roman" w:hint="eastAsia"/>
          <w:kern w:val="0"/>
        </w:rPr>
        <w:t>；</w:t>
      </w:r>
    </w:p>
    <w:p w:rsidR="001A2CF0" w:rsidRPr="0001272E" w:rsidRDefault="002A312E" w:rsidP="0037049A">
      <w:pPr>
        <w:ind w:firstLineChars="202" w:firstLine="424"/>
        <w:rPr>
          <w:rFonts w:cs="Times New Roman"/>
          <w:kern w:val="0"/>
        </w:rPr>
      </w:pPr>
      <m:oMath>
        <m:sSub>
          <m:sSubPr>
            <m:ctrlPr>
              <w:rPr>
                <w:rFonts w:ascii="Cambria Math" w:hAnsi="Cambria Math" w:cs="Times New Roman"/>
                <w:i/>
                <w:kern w:val="0"/>
                <w:szCs w:val="21"/>
              </w:rPr>
            </m:ctrlPr>
          </m:sSubPr>
          <m:e>
            <m:r>
              <w:rPr>
                <w:rFonts w:ascii="Cambria Math" w:hAnsi="Cambria Math" w:cs="Times New Roman"/>
                <w:kern w:val="0"/>
                <w:szCs w:val="21"/>
              </w:rPr>
              <m:t>T</m:t>
            </m:r>
          </m:e>
          <m:sub>
            <m:r>
              <w:rPr>
                <w:rFonts w:ascii="Cambria Math" w:hAnsi="Cambria Math" w:cs="Times New Roman" w:hint="eastAsia"/>
                <w:kern w:val="0"/>
                <w:szCs w:val="21"/>
              </w:rPr>
              <m:t>i</m:t>
            </m:r>
          </m:sub>
        </m:sSub>
      </m:oMath>
      <w:r w:rsidR="001A2CF0" w:rsidRPr="0001272E">
        <w:rPr>
          <w:rFonts w:cs="Times New Roman" w:hint="eastAsia"/>
          <w:kern w:val="0"/>
          <w:szCs w:val="21"/>
        </w:rPr>
        <w:t xml:space="preserve"> </w:t>
      </w:r>
      <w:r w:rsidR="002947B2">
        <w:rPr>
          <w:rFonts w:cs="Times New Roman" w:hint="eastAsia"/>
          <w:kern w:val="0"/>
          <w:szCs w:val="21"/>
        </w:rPr>
        <w:t xml:space="preserve">    </w:t>
      </w:r>
      <w:r w:rsidR="001A2CF0" w:rsidRPr="0001272E">
        <w:rPr>
          <w:rFonts w:cs="Times New Roman" w:hint="eastAsia"/>
          <w:kern w:val="0"/>
          <w:szCs w:val="21"/>
        </w:rPr>
        <w:t xml:space="preserve"> </w:t>
      </w:r>
      <w:r w:rsidR="001A2CF0" w:rsidRPr="0001272E">
        <w:rPr>
          <w:rFonts w:eastAsia="方正仿宋_GBK" w:cs="Times New Roman"/>
          <w:sz w:val="32"/>
        </w:rPr>
        <w:t>——</w:t>
      </w:r>
      <w:r w:rsidR="001A2CF0" w:rsidRPr="0001272E">
        <w:rPr>
          <w:rFonts w:cs="Times New Roman" w:hint="eastAsia"/>
          <w:kern w:val="0"/>
        </w:rPr>
        <w:t>第</w:t>
      </w:r>
      <w:proofErr w:type="spellStart"/>
      <w:r w:rsidR="001A2CF0" w:rsidRPr="0001272E">
        <w:rPr>
          <w:rFonts w:cs="Times New Roman" w:hint="eastAsia"/>
          <w:i/>
          <w:kern w:val="0"/>
        </w:rPr>
        <w:t>i</w:t>
      </w:r>
      <w:proofErr w:type="spellEnd"/>
      <w:r w:rsidR="001A2CF0" w:rsidRPr="0001272E">
        <w:rPr>
          <w:rFonts w:cs="Times New Roman" w:hint="eastAsia"/>
          <w:kern w:val="0"/>
        </w:rPr>
        <w:t>条河道评价期内畅通天数，</w:t>
      </w:r>
      <w:r w:rsidR="001A2CF0" w:rsidRPr="0001272E">
        <w:rPr>
          <w:rFonts w:hint="eastAsia"/>
        </w:rPr>
        <w:t>单位为天</w:t>
      </w:r>
      <w:r w:rsidR="00330DE0" w:rsidRPr="0001272E">
        <w:rPr>
          <w:rFonts w:hint="eastAsia"/>
        </w:rPr>
        <w:t>（</w:t>
      </w:r>
      <w:r w:rsidR="00B75132" w:rsidRPr="0001272E">
        <w:rPr>
          <w:rFonts w:hint="eastAsia"/>
        </w:rPr>
        <w:t>d</w:t>
      </w:r>
      <w:r w:rsidR="00330DE0" w:rsidRPr="0001272E">
        <w:rPr>
          <w:rFonts w:hint="eastAsia"/>
        </w:rPr>
        <w:t>）</w:t>
      </w:r>
      <w:r w:rsidR="001A2CF0" w:rsidRPr="0001272E">
        <w:rPr>
          <w:rFonts w:cs="Times New Roman" w:hint="eastAsia"/>
          <w:kern w:val="0"/>
        </w:rPr>
        <w:t>；</w:t>
      </w:r>
    </w:p>
    <w:p w:rsidR="001A2CF0" w:rsidRPr="0001272E" w:rsidRDefault="001A2CF0" w:rsidP="0037049A">
      <w:pPr>
        <w:ind w:firstLineChars="202" w:firstLine="424"/>
        <w:rPr>
          <w:rFonts w:cs="Times New Roman"/>
          <w:kern w:val="0"/>
        </w:rPr>
      </w:pPr>
      <w:r w:rsidRPr="0001272E">
        <w:rPr>
          <w:rFonts w:cs="Times New Roman"/>
          <w:i/>
          <w:kern w:val="0"/>
        </w:rPr>
        <w:t>T</w:t>
      </w:r>
      <w:r w:rsidRPr="0001272E">
        <w:rPr>
          <w:rFonts w:cs="Times New Roman" w:hint="eastAsia"/>
          <w:i/>
          <w:kern w:val="0"/>
        </w:rPr>
        <w:t xml:space="preserve">  </w:t>
      </w:r>
      <w:r w:rsidR="002947B2">
        <w:rPr>
          <w:rFonts w:cs="Times New Roman" w:hint="eastAsia"/>
          <w:i/>
          <w:kern w:val="0"/>
        </w:rPr>
        <w:t xml:space="preserve">   </w:t>
      </w:r>
      <w:r w:rsidRPr="0001272E">
        <w:rPr>
          <w:rFonts w:cs="Times New Roman" w:hint="eastAsia"/>
          <w:i/>
          <w:kern w:val="0"/>
        </w:rPr>
        <w:t xml:space="preserve"> </w:t>
      </w:r>
      <w:r w:rsidRPr="0001272E">
        <w:rPr>
          <w:rFonts w:eastAsia="方正仿宋_GBK" w:cs="Times New Roman"/>
          <w:sz w:val="32"/>
        </w:rPr>
        <w:t>——</w:t>
      </w:r>
      <w:r w:rsidRPr="0001272E">
        <w:rPr>
          <w:rFonts w:cs="Times New Roman" w:hint="eastAsia"/>
          <w:kern w:val="0"/>
        </w:rPr>
        <w:t>评价期总天数，</w:t>
      </w:r>
      <w:r w:rsidRPr="0001272E">
        <w:rPr>
          <w:rFonts w:hint="eastAsia"/>
        </w:rPr>
        <w:t>单位为天</w:t>
      </w:r>
      <w:r w:rsidR="00330DE0" w:rsidRPr="0001272E">
        <w:rPr>
          <w:rFonts w:hint="eastAsia"/>
        </w:rPr>
        <w:t>（</w:t>
      </w:r>
      <w:r w:rsidR="00B75132" w:rsidRPr="0001272E">
        <w:rPr>
          <w:rFonts w:hint="eastAsia"/>
        </w:rPr>
        <w:t>d</w:t>
      </w:r>
      <w:r w:rsidR="00330DE0" w:rsidRPr="0001272E">
        <w:rPr>
          <w:rFonts w:hint="eastAsia"/>
        </w:rPr>
        <w:t>）</w:t>
      </w:r>
      <w:r w:rsidRPr="0001272E">
        <w:rPr>
          <w:rFonts w:cs="Times New Roman" w:hint="eastAsia"/>
          <w:kern w:val="0"/>
        </w:rPr>
        <w:t>；</w:t>
      </w:r>
    </w:p>
    <w:p w:rsidR="001A2CF0" w:rsidRPr="0001272E" w:rsidRDefault="001A2CF0" w:rsidP="0037049A">
      <w:pPr>
        <w:ind w:firstLineChars="202" w:firstLine="424"/>
        <w:rPr>
          <w:rFonts w:cs="Times New Roman"/>
          <w:kern w:val="0"/>
        </w:rPr>
      </w:pPr>
      <w:r w:rsidRPr="0001272E">
        <w:rPr>
          <w:rFonts w:cs="Times New Roman" w:hint="eastAsia"/>
          <w:i/>
          <w:kern w:val="0"/>
        </w:rPr>
        <w:t>n</w:t>
      </w:r>
      <w:r w:rsidRPr="0001272E">
        <w:rPr>
          <w:rFonts w:cs="Times New Roman"/>
          <w:i/>
          <w:kern w:val="0"/>
        </w:rPr>
        <w:tab/>
      </w:r>
      <w:r w:rsidR="002947B2">
        <w:rPr>
          <w:rFonts w:cs="Times New Roman" w:hint="eastAsia"/>
          <w:i/>
          <w:kern w:val="0"/>
        </w:rPr>
        <w:t xml:space="preserve">   </w:t>
      </w:r>
      <w:r w:rsidRPr="0001272E">
        <w:rPr>
          <w:rFonts w:eastAsia="方正仿宋_GBK" w:cs="Times New Roman"/>
          <w:sz w:val="32"/>
        </w:rPr>
        <w:t>——</w:t>
      </w:r>
      <w:r w:rsidRPr="0001272E">
        <w:rPr>
          <w:rFonts w:cs="Times New Roman" w:hint="eastAsia"/>
          <w:kern w:val="0"/>
        </w:rPr>
        <w:t>主要出入湖泊（水库）河道数量，</w:t>
      </w:r>
      <w:r w:rsidRPr="0001272E">
        <w:rPr>
          <w:rFonts w:hint="eastAsia"/>
        </w:rPr>
        <w:t>单位为</w:t>
      </w:r>
      <w:r w:rsidRPr="0001272E">
        <w:rPr>
          <w:rFonts w:cs="Times New Roman" w:hint="eastAsia"/>
          <w:kern w:val="0"/>
        </w:rPr>
        <w:t>个</w:t>
      </w:r>
      <w:r w:rsidR="00330DE0" w:rsidRPr="0001272E">
        <w:rPr>
          <w:rFonts w:cs="Times New Roman" w:hint="eastAsia"/>
          <w:kern w:val="0"/>
        </w:rPr>
        <w:t>（</w:t>
      </w:r>
      <w:r w:rsidR="00330DE0" w:rsidRPr="0001272E">
        <w:rPr>
          <w:rFonts w:cs="Times New Roman" w:hint="eastAsia"/>
          <w:kern w:val="0"/>
        </w:rPr>
        <w:t>pcs</w:t>
      </w:r>
      <w:r w:rsidR="00330DE0" w:rsidRPr="0001272E">
        <w:rPr>
          <w:rFonts w:cs="Times New Roman" w:hint="eastAsia"/>
          <w:kern w:val="0"/>
        </w:rPr>
        <w:t>）</w:t>
      </w:r>
      <w:r w:rsidRPr="0001272E">
        <w:rPr>
          <w:rFonts w:cs="Times New Roman" w:hint="eastAsia"/>
          <w:kern w:val="0"/>
        </w:rPr>
        <w:t>。</w:t>
      </w:r>
    </w:p>
    <w:p w:rsidR="001A2CF0" w:rsidRPr="0001272E" w:rsidRDefault="001A2CF0" w:rsidP="0037049A">
      <w:pPr>
        <w:pStyle w:val="a3"/>
        <w:adjustRightInd w:val="0"/>
        <w:snapToGrid w:val="0"/>
        <w:spacing w:before="217" w:after="217"/>
        <w:rPr>
          <w:rFonts w:hAnsi="黑体" w:cs="Times New Roman"/>
          <w:kern w:val="0"/>
        </w:rPr>
      </w:pPr>
      <w:r w:rsidRPr="0001272E">
        <w:rPr>
          <w:rFonts w:cs="Times New Roman"/>
          <w:kern w:val="0"/>
        </w:rPr>
        <w:tab/>
      </w:r>
      <w:r w:rsidRPr="0001272E">
        <w:rPr>
          <w:rFonts w:hint="eastAsia"/>
        </w:rPr>
        <w:t>表</w:t>
      </w:r>
      <w:r w:rsidRPr="0001272E">
        <w:t>1</w:t>
      </w:r>
      <w:r w:rsidRPr="0001272E">
        <w:rPr>
          <w:rFonts w:hint="eastAsia"/>
        </w:rPr>
        <w:t xml:space="preserve">1  </w:t>
      </w:r>
      <w:r w:rsidRPr="0001272E">
        <w:rPr>
          <w:rFonts w:hAnsi="黑体" w:cs="Times New Roman" w:hint="eastAsia"/>
          <w:kern w:val="0"/>
        </w:rPr>
        <w:t>出入湖泊（水库）河道畅通率评分分级对照表</w:t>
      </w:r>
    </w:p>
    <w:tbl>
      <w:tblPr>
        <w:tblW w:w="47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1135"/>
        <w:gridCol w:w="1135"/>
        <w:gridCol w:w="1133"/>
        <w:gridCol w:w="1133"/>
        <w:gridCol w:w="1071"/>
      </w:tblGrid>
      <w:tr w:rsidR="001A2CF0" w:rsidRPr="0001272E" w:rsidTr="00037BE5">
        <w:trPr>
          <w:trHeight w:hRule="exact" w:val="397"/>
          <w:jc w:val="center"/>
        </w:trPr>
        <w:tc>
          <w:tcPr>
            <w:tcW w:w="1857" w:type="pct"/>
            <w:shd w:val="clear" w:color="auto" w:fill="auto"/>
            <w:vAlign w:val="center"/>
          </w:tcPr>
          <w:p w:rsidR="001A2CF0" w:rsidRPr="0001272E" w:rsidRDefault="001A2CF0"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635"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635"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600"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1A2CF0" w:rsidRPr="0001272E" w:rsidTr="00037BE5">
        <w:trPr>
          <w:trHeight w:hRule="exact" w:val="461"/>
          <w:jc w:val="center"/>
        </w:trPr>
        <w:tc>
          <w:tcPr>
            <w:tcW w:w="1857" w:type="pct"/>
            <w:shd w:val="clear" w:color="auto" w:fill="auto"/>
            <w:vAlign w:val="center"/>
          </w:tcPr>
          <w:p w:rsidR="001A2CF0" w:rsidRPr="0001272E" w:rsidRDefault="001A2CF0" w:rsidP="0037049A">
            <w:pPr>
              <w:adjustRightInd w:val="0"/>
              <w:snapToGrid w:val="0"/>
              <w:ind w:firstLineChars="0" w:firstLine="0"/>
              <w:jc w:val="center"/>
              <w:rPr>
                <w:rFonts w:ascii="宋体" w:hAnsi="宋体" w:cs="Microsoft JhengHei"/>
                <w:kern w:val="0"/>
                <w:sz w:val="18"/>
                <w:szCs w:val="18"/>
              </w:rPr>
            </w:pPr>
            <w:r w:rsidRPr="0001272E">
              <w:rPr>
                <w:rFonts w:cs="Times New Roman" w:hint="eastAsia"/>
                <w:kern w:val="0"/>
                <w:sz w:val="18"/>
                <w:szCs w:val="18"/>
              </w:rPr>
              <w:t>出入湖泊（水库）河道畅通率</w:t>
            </w:r>
            <w:r w:rsidRPr="0001272E">
              <w:rPr>
                <w:rFonts w:cs="Arial" w:hint="eastAsia"/>
                <w:kern w:val="0"/>
                <w:sz w:val="18"/>
                <w:szCs w:val="18"/>
              </w:rPr>
              <w:t>（</w:t>
            </w:r>
            <w:r w:rsidRPr="0001272E">
              <w:rPr>
                <w:rFonts w:cs="Arial" w:hint="eastAsia"/>
                <w:kern w:val="0"/>
                <w:sz w:val="18"/>
                <w:szCs w:val="18"/>
              </w:rPr>
              <w:t>%</w:t>
            </w:r>
            <w:r w:rsidRPr="0001272E">
              <w:rPr>
                <w:rFonts w:cs="Arial" w:hint="eastAsia"/>
                <w:kern w:val="0"/>
                <w:sz w:val="18"/>
                <w:szCs w:val="18"/>
              </w:rPr>
              <w:t>）</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cs="Times New Roman"/>
                <w:sz w:val="18"/>
                <w:szCs w:val="18"/>
              </w:rPr>
              <w:t>[95, 100]</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cs="Times New Roman"/>
                <w:sz w:val="18"/>
                <w:szCs w:val="18"/>
              </w:rPr>
              <w:t>[80, 95)</w:t>
            </w:r>
          </w:p>
        </w:tc>
        <w:tc>
          <w:tcPr>
            <w:tcW w:w="635"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cs="Times New Roman"/>
                <w:sz w:val="18"/>
                <w:szCs w:val="18"/>
              </w:rPr>
              <w:t>[70, 80)</w:t>
            </w:r>
          </w:p>
        </w:tc>
        <w:tc>
          <w:tcPr>
            <w:tcW w:w="635"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cs="Times New Roman"/>
                <w:sz w:val="18"/>
                <w:szCs w:val="18"/>
              </w:rPr>
              <w:t>[50, 70)</w:t>
            </w:r>
          </w:p>
        </w:tc>
        <w:tc>
          <w:tcPr>
            <w:tcW w:w="600" w:type="pct"/>
            <w:vAlign w:val="center"/>
          </w:tcPr>
          <w:p w:rsidR="001A2CF0" w:rsidRPr="0001272E" w:rsidRDefault="001A2CF0" w:rsidP="0037049A">
            <w:pPr>
              <w:widowControl/>
              <w:ind w:firstLineChars="0" w:firstLine="0"/>
              <w:jc w:val="center"/>
              <w:rPr>
                <w:rFonts w:ascii="宋体" w:hAnsi="宋体"/>
                <w:color w:val="000000"/>
                <w:kern w:val="0"/>
                <w:sz w:val="18"/>
                <w:szCs w:val="18"/>
              </w:rPr>
            </w:pPr>
            <w:r w:rsidRPr="0001272E">
              <w:rPr>
                <w:rFonts w:cs="Times New Roman"/>
                <w:sz w:val="18"/>
                <w:szCs w:val="18"/>
              </w:rPr>
              <w:t>[0, 50)</w:t>
            </w:r>
          </w:p>
        </w:tc>
      </w:tr>
      <w:tr w:rsidR="001A2CF0" w:rsidRPr="0001272E" w:rsidTr="00037BE5">
        <w:trPr>
          <w:trHeight w:hRule="exact" w:val="397"/>
          <w:jc w:val="center"/>
        </w:trPr>
        <w:tc>
          <w:tcPr>
            <w:tcW w:w="1857"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hint="eastAsia"/>
                <w:kern w:val="0"/>
                <w:sz w:val="18"/>
                <w:szCs w:val="18"/>
              </w:rPr>
              <w:t>评分值</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s="Arial"/>
                <w:kern w:val="0"/>
                <w:sz w:val="18"/>
                <w:szCs w:val="18"/>
                <w:lang w:eastAsia="en-US"/>
              </w:rPr>
            </w:pPr>
            <w:r w:rsidRPr="0001272E">
              <w:rPr>
                <w:rFonts w:cs="Times New Roman"/>
                <w:sz w:val="18"/>
                <w:szCs w:val="18"/>
              </w:rPr>
              <w:t>[95, 100]</w:t>
            </w:r>
          </w:p>
        </w:tc>
        <w:tc>
          <w:tcPr>
            <w:tcW w:w="636" w:type="pct"/>
            <w:shd w:val="clear" w:color="auto" w:fill="auto"/>
            <w:vAlign w:val="center"/>
          </w:tcPr>
          <w:p w:rsidR="001A2CF0" w:rsidRPr="0001272E" w:rsidRDefault="001A2CF0" w:rsidP="0037049A">
            <w:pPr>
              <w:widowControl/>
              <w:ind w:firstLineChars="0" w:firstLine="0"/>
              <w:jc w:val="center"/>
              <w:rPr>
                <w:rFonts w:ascii="宋体" w:hAnsi="宋体" w:cs="Arial"/>
                <w:kern w:val="0"/>
                <w:sz w:val="18"/>
                <w:szCs w:val="18"/>
                <w:lang w:eastAsia="en-US"/>
              </w:rPr>
            </w:pPr>
            <w:r w:rsidRPr="0001272E">
              <w:rPr>
                <w:rFonts w:cs="Times New Roman"/>
                <w:sz w:val="18"/>
                <w:szCs w:val="18"/>
              </w:rPr>
              <w:t>[80, 95)</w:t>
            </w:r>
          </w:p>
        </w:tc>
        <w:tc>
          <w:tcPr>
            <w:tcW w:w="635" w:type="pct"/>
            <w:vAlign w:val="center"/>
          </w:tcPr>
          <w:p w:rsidR="001A2CF0" w:rsidRPr="0001272E" w:rsidRDefault="001A2CF0" w:rsidP="0037049A">
            <w:pPr>
              <w:widowControl/>
              <w:ind w:firstLineChars="0" w:firstLine="0"/>
              <w:jc w:val="center"/>
              <w:rPr>
                <w:rFonts w:ascii="宋体" w:hAnsi="宋体" w:cs="Arial"/>
                <w:kern w:val="0"/>
                <w:sz w:val="18"/>
                <w:szCs w:val="18"/>
                <w:lang w:eastAsia="en-US"/>
              </w:rPr>
            </w:pPr>
            <w:r w:rsidRPr="0001272E">
              <w:rPr>
                <w:rFonts w:cs="Times New Roman"/>
                <w:sz w:val="18"/>
                <w:szCs w:val="18"/>
              </w:rPr>
              <w:t>[70, 80)</w:t>
            </w:r>
          </w:p>
        </w:tc>
        <w:tc>
          <w:tcPr>
            <w:tcW w:w="635" w:type="pct"/>
            <w:vAlign w:val="center"/>
          </w:tcPr>
          <w:p w:rsidR="001A2CF0" w:rsidRPr="0001272E" w:rsidRDefault="001A2CF0" w:rsidP="0037049A">
            <w:pPr>
              <w:widowControl/>
              <w:ind w:firstLineChars="0" w:firstLine="0"/>
              <w:jc w:val="center"/>
              <w:rPr>
                <w:rFonts w:ascii="宋体" w:hAnsi="宋体" w:cs="Arial"/>
                <w:kern w:val="0"/>
                <w:sz w:val="18"/>
                <w:szCs w:val="18"/>
                <w:lang w:eastAsia="en-US"/>
              </w:rPr>
            </w:pPr>
            <w:r w:rsidRPr="0001272E">
              <w:rPr>
                <w:rFonts w:cs="Times New Roman"/>
                <w:sz w:val="18"/>
                <w:szCs w:val="18"/>
              </w:rPr>
              <w:t>[50, 70)</w:t>
            </w:r>
          </w:p>
        </w:tc>
        <w:tc>
          <w:tcPr>
            <w:tcW w:w="600" w:type="pct"/>
            <w:vAlign w:val="center"/>
          </w:tcPr>
          <w:p w:rsidR="001A2CF0" w:rsidRPr="0001272E" w:rsidRDefault="001A2CF0" w:rsidP="0037049A">
            <w:pPr>
              <w:widowControl/>
              <w:ind w:firstLineChars="0" w:firstLine="0"/>
              <w:jc w:val="center"/>
              <w:rPr>
                <w:rFonts w:ascii="宋体" w:hAnsi="宋体" w:cs="Arial"/>
                <w:kern w:val="0"/>
                <w:sz w:val="18"/>
                <w:szCs w:val="18"/>
                <w:lang w:eastAsia="en-US"/>
              </w:rPr>
            </w:pPr>
            <w:r w:rsidRPr="0001272E">
              <w:rPr>
                <w:rFonts w:cs="Times New Roman"/>
                <w:sz w:val="18"/>
                <w:szCs w:val="18"/>
              </w:rPr>
              <w:t>[0, 50)</w:t>
            </w:r>
          </w:p>
        </w:tc>
      </w:tr>
    </w:tbl>
    <w:p w:rsidR="00855876" w:rsidRPr="0001272E" w:rsidRDefault="006B25F4"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w:t>
      </w:r>
      <w:r w:rsidR="001A2CF0" w:rsidRPr="0001272E">
        <w:rPr>
          <w:rFonts w:ascii="黑体" w:eastAsia="黑体" w:hAnsi="黑体" w:hint="eastAsia"/>
          <w:szCs w:val="21"/>
        </w:rPr>
        <w:t>4</w:t>
      </w:r>
      <w:r w:rsidRPr="0001272E">
        <w:rPr>
          <w:rFonts w:ascii="黑体" w:eastAsia="黑体" w:hAnsi="黑体" w:hint="eastAsia"/>
          <w:szCs w:val="21"/>
        </w:rPr>
        <w:t>.</w:t>
      </w:r>
      <w:r w:rsidR="001A2CF0" w:rsidRPr="0001272E">
        <w:rPr>
          <w:rFonts w:ascii="黑体" w:eastAsia="黑体" w:hAnsi="黑体" w:hint="eastAsia"/>
          <w:szCs w:val="21"/>
        </w:rPr>
        <w:t>4</w:t>
      </w:r>
      <w:r w:rsidRPr="0001272E">
        <w:rPr>
          <w:rFonts w:ascii="黑体" w:eastAsia="黑体" w:hAnsi="黑体" w:hint="eastAsia"/>
          <w:szCs w:val="21"/>
        </w:rPr>
        <w:t xml:space="preserve">  </w:t>
      </w:r>
      <w:r w:rsidRPr="0001272E">
        <w:rPr>
          <w:rFonts w:ascii="黑体" w:eastAsia="黑体" w:hAnsi="黑体" w:cs="Times New Roman" w:hint="eastAsia"/>
          <w:bCs/>
          <w:kern w:val="0"/>
        </w:rPr>
        <w:t>湖泊（水库）水交换率</w:t>
      </w:r>
    </w:p>
    <w:p w:rsidR="00EF7AB8" w:rsidRPr="0001272E" w:rsidRDefault="006B25F4" w:rsidP="0037049A">
      <w:pPr>
        <w:ind w:firstLine="420"/>
        <w:rPr>
          <w:rFonts w:cs="Times New Roman"/>
          <w:kern w:val="0"/>
        </w:rPr>
      </w:pPr>
      <w:r w:rsidRPr="0001272E">
        <w:rPr>
          <w:rFonts w:hint="eastAsia"/>
        </w:rPr>
        <w:t>湖泊（水库）水交换率反映水体交换快慢程度，采用评价期内入湖泊（水库）水量与多年平均入湖泊（水库）水量的</w:t>
      </w:r>
      <w:r w:rsidR="00A9290A" w:rsidRPr="0001272E">
        <w:rPr>
          <w:rFonts w:hint="eastAsia"/>
        </w:rPr>
        <w:t>百分</w:t>
      </w:r>
      <w:r w:rsidRPr="0001272E">
        <w:rPr>
          <w:rFonts w:hint="eastAsia"/>
        </w:rPr>
        <w:t>比表示，按公式</w:t>
      </w:r>
      <w:r w:rsidRPr="0001272E">
        <w:rPr>
          <w:rFonts w:cs="Times New Roman" w:hint="eastAsia"/>
          <w:kern w:val="0"/>
        </w:rPr>
        <w:t>（</w:t>
      </w:r>
      <w:r w:rsidR="003A7F80" w:rsidRPr="0001272E">
        <w:rPr>
          <w:rFonts w:cs="Times New Roman" w:hint="eastAsia"/>
          <w:kern w:val="0"/>
        </w:rPr>
        <w:t>11</w:t>
      </w:r>
      <w:r w:rsidRPr="0001272E">
        <w:rPr>
          <w:rFonts w:cs="Times New Roman" w:hint="eastAsia"/>
          <w:kern w:val="0"/>
        </w:rPr>
        <w:t>）计算，</w:t>
      </w:r>
      <w:r w:rsidRPr="0001272E">
        <w:rPr>
          <w:rFonts w:cs="Microsoft JhengHei"/>
          <w:kern w:val="0"/>
        </w:rPr>
        <w:t>采用区间内线性插值赋分</w:t>
      </w:r>
      <w:r w:rsidRPr="0001272E">
        <w:rPr>
          <w:rFonts w:cs="Microsoft JhengHei" w:hint="eastAsia"/>
          <w:kern w:val="0"/>
        </w:rPr>
        <w:t>，</w:t>
      </w:r>
      <w:r w:rsidRPr="0001272E">
        <w:rPr>
          <w:rFonts w:cs="Times New Roman" w:hint="eastAsia"/>
          <w:kern w:val="0"/>
        </w:rPr>
        <w:t>评分分级见表</w:t>
      </w:r>
      <w:r w:rsidR="003A7F80" w:rsidRPr="0001272E">
        <w:rPr>
          <w:rFonts w:cs="Times New Roman" w:hint="eastAsia"/>
          <w:kern w:val="0"/>
        </w:rPr>
        <w:t>12</w:t>
      </w:r>
      <w:r w:rsidRPr="0001272E">
        <w:rPr>
          <w:rFonts w:cs="Times New Roman" w:hint="eastAsia"/>
          <w:kern w:val="0"/>
        </w:rPr>
        <w:t>。</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rFonts w:cs="Times New Roman"/>
                <w:kern w:val="0"/>
                <w:szCs w:val="21"/>
              </w:rPr>
            </w:pPr>
          </w:p>
        </w:tc>
        <w:tc>
          <w:tcPr>
            <w:tcW w:w="1666" w:type="pct"/>
            <w:vAlign w:val="center"/>
          </w:tcPr>
          <w:p w:rsidR="00EF7AB8" w:rsidRPr="0001272E" w:rsidRDefault="002A312E" w:rsidP="00A2438C">
            <w:pPr>
              <w:ind w:firstLineChars="0" w:firstLine="0"/>
              <w:jc w:val="center"/>
              <w:rPr>
                <w:rFonts w:cs="Times New Roman"/>
                <w:kern w:val="0"/>
                <w:szCs w:val="21"/>
              </w:rPr>
            </w:pPr>
            <m:oMathPara>
              <m:oMathParaPr>
                <m:jc m:val="center"/>
              </m:oMathPara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hkhs</m:t>
                    </m:r>
                  </m:sub>
                </m:sSub>
                <m:r>
                  <w:rPr>
                    <w:rFonts w:ascii="Cambria Math" w:hAnsi="Cambria Math" w:cs="Times New Roman"/>
                    <w:kern w:val="0"/>
                    <w:szCs w:val="21"/>
                  </w:rPr>
                  <m:t>=</m:t>
                </m:r>
                <m:f>
                  <m:fPr>
                    <m:ctrlPr>
                      <w:rPr>
                        <w:rFonts w:ascii="Cambria Math" w:hAnsi="Cambria Math" w:cs="Times New Roman"/>
                        <w:i/>
                        <w:kern w:val="0"/>
                        <w:szCs w:val="21"/>
                      </w:rPr>
                    </m:ctrlPr>
                  </m:fPr>
                  <m:num>
                    <m:r>
                      <w:rPr>
                        <w:rFonts w:ascii="Cambria Math" w:hAnsi="Cambria Math" w:cs="Times New Roman"/>
                        <w:kern w:val="0"/>
                        <w:szCs w:val="21"/>
                      </w:rPr>
                      <m:t>W</m:t>
                    </m:r>
                  </m:num>
                  <m:den>
                    <m:sSub>
                      <m:sSubPr>
                        <m:ctrlPr>
                          <w:rPr>
                            <w:rFonts w:ascii="Cambria Math" w:hAnsi="Cambria Math" w:cs="Times New Roman"/>
                            <w:i/>
                            <w:kern w:val="0"/>
                            <w:szCs w:val="21"/>
                          </w:rPr>
                        </m:ctrlPr>
                      </m:sSubPr>
                      <m:e>
                        <m:r>
                          <w:rPr>
                            <w:rFonts w:ascii="Cambria Math" w:hAnsi="Cambria Math" w:cs="Times New Roman"/>
                            <w:kern w:val="0"/>
                            <w:szCs w:val="21"/>
                          </w:rPr>
                          <m:t>W</m:t>
                        </m:r>
                      </m:e>
                      <m:sub>
                        <m:r>
                          <w:rPr>
                            <w:rFonts w:ascii="Cambria Math" w:eastAsia="MS Gothic" w:hAnsi="Cambria Math" w:cs="Times New Roman"/>
                            <w:kern w:val="0"/>
                            <w:szCs w:val="21"/>
                          </w:rPr>
                          <m:t>0</m:t>
                        </m:r>
                      </m:sub>
                    </m:sSub>
                  </m:den>
                </m:f>
                <m:r>
                  <w:rPr>
                    <w:rFonts w:ascii="Cambria Math" w:hAnsi="Cambria Math" w:cs="Times New Roman"/>
                    <w:kern w:val="0"/>
                    <w:szCs w:val="21"/>
                  </w:rPr>
                  <m:t>×100</m:t>
                </m:r>
              </m:oMath>
            </m:oMathPara>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00B75132" w:rsidRPr="0001272E">
              <w:rPr>
                <w:rFonts w:cs="Times New Roman" w:hint="eastAsia"/>
                <w:kern w:val="0"/>
                <w:szCs w:val="21"/>
              </w:rPr>
              <w:t>11</w:t>
            </w:r>
            <w:r w:rsidRPr="0001272E">
              <w:rPr>
                <w:rFonts w:cs="Times New Roman"/>
                <w:kern w:val="0"/>
                <w:szCs w:val="21"/>
              </w:rPr>
              <w:t>）</w:t>
            </w:r>
          </w:p>
        </w:tc>
      </w:tr>
    </w:tbl>
    <w:p w:rsidR="00EF7AB8" w:rsidRPr="0001272E" w:rsidRDefault="006B25F4" w:rsidP="0037049A">
      <w:pPr>
        <w:ind w:firstLine="420"/>
      </w:pPr>
      <w:r w:rsidRPr="0001272E">
        <w:rPr>
          <w:rFonts w:hint="eastAsia"/>
        </w:rPr>
        <w:t>式中：</w:t>
      </w:r>
    </w:p>
    <w:p w:rsidR="00EF7AB8" w:rsidRPr="0001272E" w:rsidRDefault="002A312E" w:rsidP="0037049A">
      <w:pPr>
        <w:ind w:firstLine="420"/>
      </w:pPr>
      <m:oMath>
        <m:sSub>
          <m:sSubPr>
            <m:ctrlPr>
              <w:rPr>
                <w:rFonts w:ascii="Cambria Math" w:hAnsi="Cambria Math" w:cs="Arial"/>
                <w:i/>
                <w:kern w:val="0"/>
                <w:szCs w:val="21"/>
              </w:rPr>
            </m:ctrlPr>
          </m:sSubPr>
          <m:e>
            <m:r>
              <w:rPr>
                <w:rFonts w:ascii="Cambria Math" w:hAnsi="Cambria Math" w:cs="Arial"/>
                <w:kern w:val="0"/>
                <w:szCs w:val="21"/>
              </w:rPr>
              <m:t>WEI</m:t>
            </m:r>
          </m:e>
          <m:sub>
            <m:r>
              <w:rPr>
                <w:rFonts w:ascii="Cambria Math" w:hAnsi="Cambria Math" w:cs="Arial"/>
                <w:kern w:val="0"/>
                <w:szCs w:val="21"/>
              </w:rPr>
              <m:t>hkhs</m:t>
            </m:r>
          </m:sub>
        </m:sSub>
      </m:oMath>
      <w:r w:rsidR="006B25F4" w:rsidRPr="0001272E">
        <w:rPr>
          <w:rFonts w:eastAsia="方正仿宋_GBK" w:cs="Times New Roman"/>
          <w:sz w:val="32"/>
        </w:rPr>
        <w:t>——</w:t>
      </w:r>
      <w:r w:rsidR="006B25F4" w:rsidRPr="0001272E">
        <w:rPr>
          <w:rFonts w:hint="eastAsia"/>
        </w:rPr>
        <w:t>湖泊（水库）水交换率，</w:t>
      </w:r>
      <w:r w:rsidR="006B25F4" w:rsidRPr="0001272E">
        <w:rPr>
          <w:rFonts w:hint="eastAsia"/>
        </w:rPr>
        <w:t>%</w:t>
      </w:r>
      <w:r w:rsidR="006B25F4" w:rsidRPr="0001272E">
        <w:rPr>
          <w:rFonts w:hint="eastAsia"/>
        </w:rPr>
        <w:t>；</w:t>
      </w:r>
    </w:p>
    <w:p w:rsidR="00EF7AB8" w:rsidRPr="0001272E" w:rsidRDefault="006B25F4" w:rsidP="0037049A">
      <w:pPr>
        <w:ind w:firstLine="420"/>
      </w:pPr>
      <m:oMath>
        <m:r>
          <w:rPr>
            <w:rFonts w:ascii="Cambria Math" w:hAnsi="Cambria Math"/>
            <w:szCs w:val="21"/>
          </w:rPr>
          <m:t xml:space="preserve">W            </m:t>
        </m:r>
      </m:oMath>
      <w:r w:rsidRPr="0001272E">
        <w:rPr>
          <w:rFonts w:eastAsia="方正仿宋_GBK" w:cs="Times New Roman"/>
          <w:sz w:val="32"/>
        </w:rPr>
        <w:t>——</w:t>
      </w:r>
      <w:proofErr w:type="gramStart"/>
      <w:r w:rsidRPr="0001272E">
        <w:rPr>
          <w:rFonts w:hint="eastAsia"/>
        </w:rPr>
        <w:t>评价期入湖泊</w:t>
      </w:r>
      <w:proofErr w:type="gramEnd"/>
      <w:r w:rsidRPr="0001272E">
        <w:rPr>
          <w:rFonts w:hint="eastAsia"/>
        </w:rPr>
        <w:t>（水库）水量，单位为</w:t>
      </w:r>
      <w:proofErr w:type="gramStart"/>
      <w:r w:rsidRPr="0001272E">
        <w:rPr>
          <w:rFonts w:hint="eastAsia"/>
        </w:rPr>
        <w:t>万立方米</w:t>
      </w:r>
      <w:proofErr w:type="gramEnd"/>
      <w:r w:rsidRPr="0001272E">
        <w:rPr>
          <w:rFonts w:hint="eastAsia"/>
        </w:rPr>
        <w:t>（万</w:t>
      </w:r>
      <w:r w:rsidRPr="0001272E">
        <w:rPr>
          <w:rFonts w:hint="eastAsia"/>
        </w:rPr>
        <w:t>m</w:t>
      </w:r>
      <w:r w:rsidRPr="0001272E">
        <w:rPr>
          <w:rFonts w:hint="eastAsia"/>
          <w:vertAlign w:val="superscript"/>
        </w:rPr>
        <w:t>3</w:t>
      </w:r>
      <w:r w:rsidRPr="0001272E">
        <w:rPr>
          <w:rFonts w:hint="eastAsia"/>
        </w:rPr>
        <w:t>）；</w:t>
      </w:r>
    </w:p>
    <w:p w:rsidR="00EF7AB8" w:rsidRPr="0001272E" w:rsidRDefault="002A312E" w:rsidP="0037049A">
      <w:pPr>
        <w:ind w:firstLine="420"/>
      </w:pPr>
      <m:oMath>
        <m:sSub>
          <m:sSubPr>
            <m:ctrlPr>
              <w:rPr>
                <w:rFonts w:ascii="Cambria Math" w:hAnsi="Cambria Math"/>
                <w:i/>
                <w:szCs w:val="21"/>
              </w:rPr>
            </m:ctrlPr>
          </m:sSubPr>
          <m:e>
            <m:r>
              <w:rPr>
                <w:rFonts w:ascii="Cambria Math" w:hAnsi="Cambria Math"/>
                <w:szCs w:val="21"/>
              </w:rPr>
              <m:t>W</m:t>
            </m:r>
          </m:e>
          <m:sub>
            <m:r>
              <w:rPr>
                <w:rFonts w:ascii="Cambria Math" w:eastAsia="MS Gothic" w:hAnsi="Cambria Math"/>
                <w:szCs w:val="21"/>
              </w:rPr>
              <m:t>0</m:t>
            </m:r>
          </m:sub>
        </m:sSub>
      </m:oMath>
      <w:r w:rsidR="00A2438C">
        <w:rPr>
          <w:rFonts w:eastAsia="方正仿宋_GBK" w:cs="Times New Roman" w:hint="eastAsia"/>
          <w:szCs w:val="21"/>
        </w:rPr>
        <w:t xml:space="preserve">     </w:t>
      </w:r>
      <w:r w:rsidR="006B25F4" w:rsidRPr="0001272E">
        <w:rPr>
          <w:rFonts w:eastAsia="方正仿宋_GBK" w:cs="Times New Roman"/>
          <w:sz w:val="32"/>
        </w:rPr>
        <w:t>——</w:t>
      </w:r>
      <w:r w:rsidR="006B25F4" w:rsidRPr="0001272E">
        <w:rPr>
          <w:rFonts w:hint="eastAsia"/>
        </w:rPr>
        <w:t>评价期多年平均入湖泊（水库）水量，</w:t>
      </w:r>
      <w:r w:rsidR="00A70E58" w:rsidRPr="0001272E">
        <w:rPr>
          <w:rFonts w:hint="eastAsia"/>
        </w:rPr>
        <w:t>单位为</w:t>
      </w:r>
      <w:proofErr w:type="gramStart"/>
      <w:r w:rsidR="006B25F4" w:rsidRPr="0001272E">
        <w:rPr>
          <w:rFonts w:hint="eastAsia"/>
        </w:rPr>
        <w:t>万立方米</w:t>
      </w:r>
      <w:proofErr w:type="gramEnd"/>
      <w:r w:rsidR="006B25F4" w:rsidRPr="0001272E">
        <w:rPr>
          <w:rFonts w:hint="eastAsia"/>
        </w:rPr>
        <w:t>（万</w:t>
      </w:r>
      <w:r w:rsidR="006B25F4" w:rsidRPr="0001272E">
        <w:rPr>
          <w:rFonts w:hint="eastAsia"/>
        </w:rPr>
        <w:t>m</w:t>
      </w:r>
      <w:r w:rsidR="006B25F4" w:rsidRPr="0001272E">
        <w:rPr>
          <w:rFonts w:hint="eastAsia"/>
          <w:vertAlign w:val="superscript"/>
        </w:rPr>
        <w:t>3</w:t>
      </w:r>
      <w:r w:rsidR="006B25F4" w:rsidRPr="0001272E">
        <w:rPr>
          <w:rFonts w:hint="eastAsia"/>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w:t>
      </w:r>
      <w:r w:rsidR="003A7F80" w:rsidRPr="0001272E">
        <w:rPr>
          <w:rFonts w:hint="eastAsia"/>
        </w:rPr>
        <w:t>12</w:t>
      </w:r>
      <w:r w:rsidRPr="0001272E">
        <w:rPr>
          <w:rFonts w:hint="eastAsia"/>
        </w:rPr>
        <w:t xml:space="preserve">  湖泊（水库）</w:t>
      </w:r>
      <w:r w:rsidRPr="0001272E">
        <w:rPr>
          <w:rFonts w:hAnsi="黑体" w:cs="Times New Roman" w:hint="eastAsia"/>
          <w:kern w:val="0"/>
        </w:rPr>
        <w:t>水交换率评分分级对照表</w:t>
      </w:r>
    </w:p>
    <w:tbl>
      <w:tblPr>
        <w:tblW w:w="45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187"/>
        <w:gridCol w:w="1187"/>
        <w:gridCol w:w="1187"/>
        <w:gridCol w:w="1187"/>
        <w:gridCol w:w="1370"/>
      </w:tblGrid>
      <w:tr w:rsidR="00EF7AB8" w:rsidRPr="0001272E">
        <w:trPr>
          <w:trHeight w:hRule="exact" w:val="397"/>
          <w:jc w:val="center"/>
        </w:trPr>
        <w:tc>
          <w:tcPr>
            <w:tcW w:w="138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702"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02"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02"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02"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810" w:type="pct"/>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hRule="exact" w:val="397"/>
          <w:jc w:val="center"/>
        </w:trPr>
        <w:tc>
          <w:tcPr>
            <w:tcW w:w="1382"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kern w:val="0"/>
                <w:sz w:val="18"/>
                <w:szCs w:val="18"/>
              </w:rPr>
            </w:pPr>
            <w:r w:rsidRPr="0001272E">
              <w:rPr>
                <w:rFonts w:ascii="宋体" w:hAnsi="宋体" w:hint="eastAsia"/>
                <w:kern w:val="0"/>
                <w:sz w:val="18"/>
                <w:szCs w:val="18"/>
              </w:rPr>
              <w:t>湖泊（水库）水交换率（%）</w:t>
            </w:r>
          </w:p>
        </w:tc>
        <w:tc>
          <w:tcPr>
            <w:tcW w:w="70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hint="eastAsia"/>
                <w:sz w:val="18"/>
                <w:szCs w:val="18"/>
              </w:rPr>
              <w:t>≥</w:t>
            </w:r>
            <w:r w:rsidRPr="0001272E">
              <w:rPr>
                <w:rFonts w:cs="Times New Roman"/>
                <w:sz w:val="18"/>
                <w:szCs w:val="18"/>
              </w:rPr>
              <w:t>15</w:t>
            </w:r>
            <w:r w:rsidRPr="0001272E">
              <w:rPr>
                <w:rFonts w:cs="Times New Roman" w:hint="eastAsia"/>
                <w:sz w:val="18"/>
                <w:szCs w:val="18"/>
              </w:rPr>
              <w:t>0</w:t>
            </w:r>
          </w:p>
        </w:tc>
        <w:tc>
          <w:tcPr>
            <w:tcW w:w="702" w:type="pct"/>
            <w:shd w:val="clear" w:color="auto" w:fill="auto"/>
            <w:vAlign w:val="center"/>
          </w:tcPr>
          <w:p w:rsidR="00EF7AB8" w:rsidRPr="0001272E" w:rsidRDefault="006B25F4" w:rsidP="0037049A">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[12</w:t>
            </w:r>
            <w:r w:rsidRPr="0001272E">
              <w:rPr>
                <w:rFonts w:cs="Times New Roman" w:hint="eastAsia"/>
                <w:sz w:val="18"/>
                <w:szCs w:val="18"/>
              </w:rPr>
              <w:t>0</w:t>
            </w:r>
            <w:r w:rsidRPr="0001272E">
              <w:rPr>
                <w:rFonts w:cs="Times New Roman"/>
                <w:sz w:val="18"/>
                <w:szCs w:val="18"/>
              </w:rPr>
              <w:t xml:space="preserve">, </w:t>
            </w:r>
            <w:r w:rsidRPr="0001272E">
              <w:rPr>
                <w:rFonts w:cs="Times New Roman" w:hint="eastAsia"/>
                <w:sz w:val="18"/>
                <w:szCs w:val="18"/>
              </w:rPr>
              <w:t>1</w:t>
            </w:r>
            <w:r w:rsidRPr="0001272E">
              <w:rPr>
                <w:rFonts w:cs="Times New Roman"/>
                <w:sz w:val="18"/>
                <w:szCs w:val="18"/>
              </w:rPr>
              <w:t>5</w:t>
            </w:r>
            <w:r w:rsidRPr="0001272E">
              <w:rPr>
                <w:rFonts w:cs="Times New Roman" w:hint="eastAsia"/>
                <w:sz w:val="18"/>
                <w:szCs w:val="18"/>
              </w:rPr>
              <w:t>0</w:t>
            </w:r>
            <w:r w:rsidRPr="0001272E">
              <w:rPr>
                <w:rFonts w:cs="Times New Roman"/>
                <w:sz w:val="18"/>
                <w:szCs w:val="18"/>
              </w:rPr>
              <w:t>)</w:t>
            </w:r>
          </w:p>
        </w:tc>
        <w:tc>
          <w:tcPr>
            <w:tcW w:w="702" w:type="pct"/>
            <w:vAlign w:val="center"/>
          </w:tcPr>
          <w:p w:rsidR="00EF7AB8" w:rsidRPr="0001272E" w:rsidRDefault="006B25F4" w:rsidP="0037049A">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[8</w:t>
            </w:r>
            <w:r w:rsidRPr="0001272E">
              <w:rPr>
                <w:rFonts w:cs="Times New Roman" w:hint="eastAsia"/>
                <w:sz w:val="18"/>
                <w:szCs w:val="18"/>
              </w:rPr>
              <w:t>0</w:t>
            </w:r>
            <w:r w:rsidRPr="0001272E">
              <w:rPr>
                <w:rFonts w:cs="Times New Roman"/>
                <w:sz w:val="18"/>
                <w:szCs w:val="18"/>
              </w:rPr>
              <w:t xml:space="preserve">, </w:t>
            </w:r>
            <w:r w:rsidRPr="0001272E">
              <w:rPr>
                <w:rFonts w:cs="Times New Roman" w:hint="eastAsia"/>
                <w:sz w:val="18"/>
                <w:szCs w:val="18"/>
              </w:rPr>
              <w:t>1</w:t>
            </w:r>
            <w:r w:rsidRPr="0001272E">
              <w:rPr>
                <w:rFonts w:cs="Times New Roman"/>
                <w:sz w:val="18"/>
                <w:szCs w:val="18"/>
              </w:rPr>
              <w:t>2</w:t>
            </w:r>
            <w:r w:rsidRPr="0001272E">
              <w:rPr>
                <w:rFonts w:cs="Times New Roman" w:hint="eastAsia"/>
                <w:sz w:val="18"/>
                <w:szCs w:val="18"/>
              </w:rPr>
              <w:t>0</w:t>
            </w:r>
            <w:r w:rsidRPr="0001272E">
              <w:rPr>
                <w:rFonts w:cs="Times New Roman"/>
                <w:sz w:val="18"/>
                <w:szCs w:val="18"/>
              </w:rPr>
              <w:t>)</w:t>
            </w:r>
          </w:p>
        </w:tc>
        <w:tc>
          <w:tcPr>
            <w:tcW w:w="702" w:type="pct"/>
            <w:vAlign w:val="center"/>
          </w:tcPr>
          <w:p w:rsidR="00EF7AB8" w:rsidRPr="0001272E" w:rsidRDefault="006B25F4" w:rsidP="0037049A">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[5</w:t>
            </w:r>
            <w:r w:rsidRPr="0001272E">
              <w:rPr>
                <w:rFonts w:cs="Times New Roman" w:hint="eastAsia"/>
                <w:sz w:val="18"/>
                <w:szCs w:val="18"/>
              </w:rPr>
              <w:t>0</w:t>
            </w:r>
            <w:r w:rsidRPr="0001272E">
              <w:rPr>
                <w:rFonts w:cs="Times New Roman"/>
                <w:sz w:val="18"/>
                <w:szCs w:val="18"/>
              </w:rPr>
              <w:t>, 8</w:t>
            </w:r>
            <w:r w:rsidRPr="0001272E">
              <w:rPr>
                <w:rFonts w:cs="Times New Roman" w:hint="eastAsia"/>
                <w:sz w:val="18"/>
                <w:szCs w:val="18"/>
              </w:rPr>
              <w:t>0</w:t>
            </w:r>
            <w:r w:rsidRPr="0001272E">
              <w:rPr>
                <w:rFonts w:cs="Times New Roman"/>
                <w:sz w:val="18"/>
                <w:szCs w:val="18"/>
              </w:rPr>
              <w:t>)</w:t>
            </w:r>
          </w:p>
        </w:tc>
        <w:tc>
          <w:tcPr>
            <w:tcW w:w="810" w:type="pct"/>
            <w:vAlign w:val="center"/>
          </w:tcPr>
          <w:p w:rsidR="00EF7AB8" w:rsidRPr="0001272E" w:rsidRDefault="006B25F4" w:rsidP="0037049A">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w:t>
            </w:r>
            <w:r w:rsidRPr="0001272E">
              <w:rPr>
                <w:rFonts w:cs="Times New Roman" w:hint="eastAsia"/>
                <w:sz w:val="18"/>
                <w:szCs w:val="18"/>
              </w:rPr>
              <w:t>0</w:t>
            </w:r>
            <w:r w:rsidRPr="0001272E">
              <w:rPr>
                <w:rFonts w:cs="Times New Roman"/>
                <w:sz w:val="18"/>
                <w:szCs w:val="18"/>
              </w:rPr>
              <w:t>, 5</w:t>
            </w:r>
            <w:r w:rsidRPr="0001272E">
              <w:rPr>
                <w:rFonts w:cs="Times New Roman" w:hint="eastAsia"/>
                <w:sz w:val="18"/>
                <w:szCs w:val="18"/>
              </w:rPr>
              <w:t>0</w:t>
            </w:r>
            <w:r w:rsidRPr="0001272E">
              <w:rPr>
                <w:rFonts w:cs="Times New Roman"/>
                <w:sz w:val="18"/>
                <w:szCs w:val="18"/>
              </w:rPr>
              <w:t>)</w:t>
            </w:r>
          </w:p>
        </w:tc>
      </w:tr>
      <w:tr w:rsidR="00EF7AB8" w:rsidRPr="0001272E">
        <w:trPr>
          <w:trHeight w:hRule="exact" w:val="397"/>
          <w:jc w:val="center"/>
        </w:trPr>
        <w:tc>
          <w:tcPr>
            <w:tcW w:w="1382" w:type="pct"/>
            <w:shd w:val="clear" w:color="auto" w:fill="auto"/>
            <w:vAlign w:val="center"/>
          </w:tcPr>
          <w:p w:rsidR="00EF7AB8" w:rsidRPr="0001272E" w:rsidRDefault="006B25F4" w:rsidP="0037049A">
            <w:pPr>
              <w:widowControl/>
              <w:adjustRightInd w:val="0"/>
              <w:snapToGrid w:val="0"/>
              <w:ind w:firstLineChars="0" w:firstLine="0"/>
              <w:jc w:val="center"/>
              <w:rPr>
                <w:rFonts w:ascii="宋体" w:hAnsi="宋体"/>
                <w:kern w:val="0"/>
                <w:sz w:val="18"/>
                <w:szCs w:val="18"/>
              </w:rPr>
            </w:pPr>
            <w:r w:rsidRPr="0001272E">
              <w:rPr>
                <w:rFonts w:ascii="宋体" w:hAnsi="宋体" w:hint="eastAsia"/>
                <w:kern w:val="0"/>
                <w:sz w:val="18"/>
                <w:szCs w:val="18"/>
              </w:rPr>
              <w:t>评分值</w:t>
            </w:r>
          </w:p>
        </w:tc>
        <w:tc>
          <w:tcPr>
            <w:tcW w:w="70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100</w:t>
            </w:r>
          </w:p>
        </w:tc>
        <w:tc>
          <w:tcPr>
            <w:tcW w:w="70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[80</w:t>
            </w:r>
            <w:r w:rsidRPr="0001272E">
              <w:rPr>
                <w:rFonts w:cs="Times New Roman"/>
                <w:sz w:val="18"/>
                <w:szCs w:val="18"/>
              </w:rPr>
              <w:t xml:space="preserve">, </w:t>
            </w:r>
            <w:r w:rsidRPr="0001272E">
              <w:rPr>
                <w:rFonts w:cs="Times New Roman"/>
                <w:kern w:val="0"/>
                <w:sz w:val="18"/>
                <w:szCs w:val="18"/>
              </w:rPr>
              <w:t>100</w:t>
            </w:r>
            <w:r w:rsidRPr="0001272E">
              <w:rPr>
                <w:rFonts w:cs="Times New Roman"/>
                <w:sz w:val="18"/>
                <w:szCs w:val="18"/>
              </w:rPr>
              <w:t>)</w:t>
            </w:r>
          </w:p>
        </w:tc>
        <w:tc>
          <w:tcPr>
            <w:tcW w:w="702" w:type="pct"/>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[60</w:t>
            </w:r>
            <w:r w:rsidRPr="0001272E">
              <w:rPr>
                <w:rFonts w:cs="Times New Roman"/>
                <w:sz w:val="18"/>
                <w:szCs w:val="18"/>
              </w:rPr>
              <w:t xml:space="preserve">, </w:t>
            </w:r>
            <w:r w:rsidRPr="0001272E">
              <w:rPr>
                <w:rFonts w:cs="Times New Roman"/>
                <w:kern w:val="0"/>
                <w:sz w:val="18"/>
                <w:szCs w:val="18"/>
              </w:rPr>
              <w:t>80</w:t>
            </w:r>
            <w:r w:rsidRPr="0001272E">
              <w:rPr>
                <w:rFonts w:cs="Times New Roman"/>
                <w:sz w:val="18"/>
                <w:szCs w:val="18"/>
              </w:rPr>
              <w:t>)</w:t>
            </w:r>
          </w:p>
        </w:tc>
        <w:tc>
          <w:tcPr>
            <w:tcW w:w="702" w:type="pct"/>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[40</w:t>
            </w:r>
            <w:r w:rsidRPr="0001272E">
              <w:rPr>
                <w:rFonts w:cs="Times New Roman"/>
                <w:sz w:val="18"/>
                <w:szCs w:val="18"/>
              </w:rPr>
              <w:t xml:space="preserve">, </w:t>
            </w:r>
            <w:r w:rsidRPr="0001272E">
              <w:rPr>
                <w:rFonts w:cs="Times New Roman"/>
                <w:kern w:val="0"/>
                <w:sz w:val="18"/>
                <w:szCs w:val="18"/>
                <w:lang w:eastAsia="en-US"/>
              </w:rPr>
              <w:t>60</w:t>
            </w:r>
            <w:r w:rsidRPr="0001272E">
              <w:rPr>
                <w:rFonts w:cs="Times New Roman"/>
                <w:sz w:val="18"/>
                <w:szCs w:val="18"/>
              </w:rPr>
              <w:t>)</w:t>
            </w:r>
          </w:p>
        </w:tc>
        <w:tc>
          <w:tcPr>
            <w:tcW w:w="810" w:type="pct"/>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[0</w:t>
            </w:r>
            <w:r w:rsidRPr="0001272E">
              <w:rPr>
                <w:rFonts w:cs="Times New Roman"/>
                <w:sz w:val="18"/>
                <w:szCs w:val="18"/>
              </w:rPr>
              <w:t xml:space="preserve">, </w:t>
            </w:r>
            <w:r w:rsidRPr="0001272E">
              <w:rPr>
                <w:rFonts w:cs="Times New Roman"/>
                <w:kern w:val="0"/>
                <w:sz w:val="18"/>
                <w:szCs w:val="18"/>
              </w:rPr>
              <w:t>4</w:t>
            </w:r>
            <w:r w:rsidRPr="0001272E">
              <w:rPr>
                <w:rFonts w:cs="Times New Roman"/>
                <w:kern w:val="0"/>
                <w:sz w:val="18"/>
                <w:szCs w:val="18"/>
                <w:lang w:eastAsia="en-US"/>
              </w:rPr>
              <w:t>0</w:t>
            </w:r>
            <w:r w:rsidRPr="0001272E">
              <w:rPr>
                <w:rFonts w:cs="Times New Roman"/>
                <w:sz w:val="18"/>
                <w:szCs w:val="18"/>
              </w:rPr>
              <w:t>)</w:t>
            </w:r>
          </w:p>
        </w:tc>
      </w:tr>
    </w:tbl>
    <w:p w:rsidR="00855876" w:rsidRPr="0001272E" w:rsidRDefault="006B25F4" w:rsidP="0079096D">
      <w:pPr>
        <w:spacing w:beforeLines="50" w:before="217" w:afterLines="50" w:after="217"/>
        <w:ind w:firstLineChars="0" w:firstLine="0"/>
        <w:rPr>
          <w:rFonts w:ascii="黑体" w:eastAsia="黑体" w:hAnsi="黑体" w:cs="Times New Roman"/>
          <w:bCs/>
          <w:kern w:val="0"/>
        </w:rPr>
      </w:pPr>
      <w:r w:rsidRPr="0001272E">
        <w:rPr>
          <w:rFonts w:ascii="Arial Unicode MS" w:eastAsia="Arial Unicode MS" w:hAnsi="Arial Unicode MS" w:cs="Arial Unicode MS" w:hint="eastAsia"/>
          <w:szCs w:val="21"/>
        </w:rPr>
        <w:t>8.4.</w:t>
      </w:r>
      <w:r w:rsidR="001A2CF0" w:rsidRPr="0001272E">
        <w:rPr>
          <w:rFonts w:ascii="Arial Unicode MS" w:eastAsia="Arial Unicode MS" w:hAnsi="Arial Unicode MS" w:cs="Arial Unicode MS" w:hint="eastAsia"/>
          <w:szCs w:val="21"/>
        </w:rPr>
        <w:t>5</w:t>
      </w:r>
      <w:r w:rsidRPr="0001272E">
        <w:rPr>
          <w:rFonts w:ascii="黑体" w:eastAsia="黑体" w:hAnsi="黑体" w:hint="eastAsia"/>
          <w:szCs w:val="21"/>
        </w:rPr>
        <w:t xml:space="preserve">  </w:t>
      </w:r>
      <w:r w:rsidRPr="0001272E">
        <w:rPr>
          <w:rFonts w:ascii="黑体" w:eastAsia="黑体" w:hAnsi="黑体" w:cs="Times New Roman" w:hint="eastAsia"/>
          <w:bCs/>
          <w:kern w:val="0"/>
        </w:rPr>
        <w:t>水质类别</w:t>
      </w:r>
    </w:p>
    <w:p w:rsidR="00855876" w:rsidRPr="0001272E" w:rsidRDefault="006B25F4" w:rsidP="0037049A">
      <w:pPr>
        <w:ind w:firstLineChars="0" w:firstLine="0"/>
      </w:pPr>
      <w:r w:rsidRPr="0001272E">
        <w:rPr>
          <w:rFonts w:ascii="Arial Unicode MS" w:eastAsia="Arial Unicode MS" w:hAnsi="Arial Unicode MS" w:cs="Arial Unicode MS" w:hint="eastAsia"/>
        </w:rPr>
        <w:t>8.4.</w:t>
      </w:r>
      <w:r w:rsidR="001A2CF0" w:rsidRPr="0001272E">
        <w:rPr>
          <w:rFonts w:ascii="Arial Unicode MS" w:eastAsia="Arial Unicode MS" w:hAnsi="Arial Unicode MS" w:cs="Arial Unicode MS" w:hint="eastAsia"/>
        </w:rPr>
        <w:t>5</w:t>
      </w:r>
      <w:r w:rsidRPr="0001272E">
        <w:rPr>
          <w:rFonts w:ascii="Arial Unicode MS" w:eastAsia="Arial Unicode MS" w:hAnsi="Arial Unicode MS" w:cs="Arial Unicode MS" w:hint="eastAsia"/>
        </w:rPr>
        <w:t>.1</w:t>
      </w:r>
      <w:r w:rsidRPr="0001272E">
        <w:rPr>
          <w:rFonts w:hint="eastAsia"/>
        </w:rPr>
        <w:t xml:space="preserve">  </w:t>
      </w:r>
      <w:r w:rsidRPr="0001272E">
        <w:rPr>
          <w:rFonts w:hint="eastAsia"/>
        </w:rPr>
        <w:t>水质评价方法</w:t>
      </w:r>
      <w:r w:rsidRPr="0001272E">
        <w:t>采用单因子法，</w:t>
      </w:r>
      <w:r w:rsidRPr="0001272E">
        <w:rPr>
          <w:rFonts w:hint="eastAsia"/>
        </w:rPr>
        <w:t>最差水质指标的水质类别代表监测站的水质类别。</w:t>
      </w:r>
    </w:p>
    <w:p w:rsidR="00855876" w:rsidRPr="0001272E" w:rsidRDefault="006B25F4" w:rsidP="0037049A">
      <w:pPr>
        <w:ind w:firstLineChars="0" w:firstLine="0"/>
      </w:pPr>
      <w:r w:rsidRPr="0001272E">
        <w:rPr>
          <w:rFonts w:ascii="Arial Unicode MS" w:eastAsia="Arial Unicode MS" w:hAnsi="Arial Unicode MS" w:cs="Arial Unicode MS" w:hint="eastAsia"/>
        </w:rPr>
        <w:t>8.4.</w:t>
      </w:r>
      <w:r w:rsidR="001A2CF0" w:rsidRPr="0001272E">
        <w:rPr>
          <w:rFonts w:ascii="Arial Unicode MS" w:eastAsia="Arial Unicode MS" w:hAnsi="Arial Unicode MS" w:cs="Arial Unicode MS" w:hint="eastAsia"/>
        </w:rPr>
        <w:t>5</w:t>
      </w:r>
      <w:r w:rsidRPr="0001272E">
        <w:rPr>
          <w:rFonts w:ascii="Arial Unicode MS" w:eastAsia="Arial Unicode MS" w:hAnsi="Arial Unicode MS" w:cs="Arial Unicode MS" w:hint="eastAsia"/>
        </w:rPr>
        <w:t xml:space="preserve">.2  </w:t>
      </w:r>
      <w:r w:rsidRPr="0001272E">
        <w:rPr>
          <w:rFonts w:hint="eastAsia"/>
        </w:rPr>
        <w:t>参评水质指标为</w:t>
      </w:r>
      <w:r w:rsidRPr="0001272E">
        <w:rPr>
          <w:rFonts w:hint="eastAsia"/>
        </w:rPr>
        <w:t>GB</w:t>
      </w:r>
      <w:r w:rsidR="008D1C56" w:rsidRPr="0001272E">
        <w:rPr>
          <w:rFonts w:hint="eastAsia"/>
        </w:rPr>
        <w:t xml:space="preserve"> </w:t>
      </w:r>
      <w:r w:rsidRPr="0001272E">
        <w:rPr>
          <w:rFonts w:hint="eastAsia"/>
        </w:rPr>
        <w:t>3838</w:t>
      </w:r>
      <w:r w:rsidRPr="0001272E">
        <w:rPr>
          <w:rFonts w:hint="eastAsia"/>
        </w:rPr>
        <w:t>基本项目，集中式饮用水源地评价增加</w:t>
      </w:r>
      <w:r w:rsidRPr="0001272E">
        <w:rPr>
          <w:rFonts w:hint="eastAsia"/>
        </w:rPr>
        <w:t>GB3838</w:t>
      </w:r>
      <w:r w:rsidRPr="0001272E">
        <w:rPr>
          <w:rFonts w:hint="eastAsia"/>
        </w:rPr>
        <w:t>的水源地补充项目及特定项目。</w:t>
      </w:r>
    </w:p>
    <w:p w:rsidR="00855876" w:rsidRPr="0001272E" w:rsidRDefault="006B25F4" w:rsidP="0037049A">
      <w:pPr>
        <w:ind w:firstLineChars="0" w:firstLine="0"/>
      </w:pPr>
      <w:r w:rsidRPr="0001272E">
        <w:rPr>
          <w:rFonts w:ascii="Arial Unicode MS" w:eastAsia="Arial Unicode MS" w:hAnsi="Arial Unicode MS" w:cs="Arial Unicode MS" w:hint="eastAsia"/>
        </w:rPr>
        <w:t>8.4.</w:t>
      </w:r>
      <w:r w:rsidR="001A2CF0" w:rsidRPr="0001272E">
        <w:rPr>
          <w:rFonts w:ascii="Arial Unicode MS" w:eastAsia="Arial Unicode MS" w:hAnsi="Arial Unicode MS" w:cs="Arial Unicode MS" w:hint="eastAsia"/>
        </w:rPr>
        <w:t>5</w:t>
      </w:r>
      <w:r w:rsidRPr="0001272E">
        <w:rPr>
          <w:rFonts w:ascii="Arial Unicode MS" w:eastAsia="Arial Unicode MS" w:hAnsi="Arial Unicode MS" w:cs="Arial Unicode MS" w:hint="eastAsia"/>
        </w:rPr>
        <w:t xml:space="preserve">.3  </w:t>
      </w:r>
      <w:r w:rsidRPr="0001272E">
        <w:t>评价</w:t>
      </w:r>
      <w:r w:rsidRPr="0001272E">
        <w:rPr>
          <w:rFonts w:hint="eastAsia"/>
        </w:rPr>
        <w:t>水域</w:t>
      </w:r>
      <w:r w:rsidRPr="0001272E">
        <w:t>只有一个水质</w:t>
      </w:r>
      <w:r w:rsidRPr="0001272E">
        <w:rPr>
          <w:rFonts w:hint="eastAsia"/>
        </w:rPr>
        <w:t>监测断面</w:t>
      </w:r>
      <w:r w:rsidRPr="0001272E">
        <w:t>时，以</w:t>
      </w:r>
      <w:r w:rsidRPr="0001272E">
        <w:rPr>
          <w:rFonts w:hint="eastAsia"/>
        </w:rPr>
        <w:t>该断面</w:t>
      </w:r>
      <w:r w:rsidRPr="0001272E">
        <w:t>的水质监测结果作为该</w:t>
      </w:r>
      <w:r w:rsidRPr="0001272E">
        <w:rPr>
          <w:rFonts w:hint="eastAsia"/>
        </w:rPr>
        <w:t>水域</w:t>
      </w:r>
      <w:r w:rsidRPr="0001272E">
        <w:t>的水质代表值；评价</w:t>
      </w:r>
      <w:r w:rsidRPr="0001272E">
        <w:rPr>
          <w:rFonts w:hint="eastAsia"/>
        </w:rPr>
        <w:t>水域</w:t>
      </w:r>
      <w:r w:rsidRPr="0001272E">
        <w:t>有两个或两个以上</w:t>
      </w:r>
      <w:r w:rsidRPr="0001272E">
        <w:rPr>
          <w:rFonts w:hint="eastAsia"/>
        </w:rPr>
        <w:t>监测断面时，以各监测断面水质指标浓度的加权平均值作为该水域的水质代表值，河道、湖泊、水库分别以监测断面代表的河长、水面面积、库容为权重。</w:t>
      </w:r>
    </w:p>
    <w:p w:rsidR="00855876" w:rsidRPr="0001272E" w:rsidRDefault="006B25F4" w:rsidP="0037049A">
      <w:pPr>
        <w:ind w:firstLineChars="0" w:firstLine="0"/>
      </w:pPr>
      <w:r w:rsidRPr="0001272E">
        <w:rPr>
          <w:rFonts w:ascii="Arial Unicode MS" w:eastAsia="Arial Unicode MS" w:hAnsi="Arial Unicode MS" w:cs="Arial Unicode MS"/>
        </w:rPr>
        <w:lastRenderedPageBreak/>
        <w:t>8.4.</w:t>
      </w:r>
      <w:r w:rsidR="001A2CF0" w:rsidRPr="0001272E">
        <w:rPr>
          <w:rFonts w:ascii="Arial Unicode MS" w:eastAsia="Arial Unicode MS" w:hAnsi="Arial Unicode MS" w:cs="Arial Unicode MS" w:hint="eastAsia"/>
        </w:rPr>
        <w:t>5</w:t>
      </w:r>
      <w:r w:rsidRPr="0001272E">
        <w:rPr>
          <w:rFonts w:ascii="Arial Unicode MS" w:eastAsia="Arial Unicode MS" w:hAnsi="Arial Unicode MS" w:cs="Arial Unicode MS"/>
        </w:rPr>
        <w:t>.4</w:t>
      </w:r>
      <w:r w:rsidRPr="0001272E">
        <w:t xml:space="preserve">  </w:t>
      </w:r>
      <w:r w:rsidRPr="0001272E">
        <w:rPr>
          <w:rFonts w:hint="eastAsia"/>
        </w:rPr>
        <w:t>采用水质类别最差的项目代表</w:t>
      </w:r>
      <w:proofErr w:type="gramStart"/>
      <w:r w:rsidRPr="0001272E">
        <w:rPr>
          <w:rFonts w:hint="eastAsia"/>
        </w:rPr>
        <w:t>值依据</w:t>
      </w:r>
      <w:proofErr w:type="gramEnd"/>
      <w:r w:rsidRPr="0001272E">
        <w:rPr>
          <w:rFonts w:hint="eastAsia"/>
        </w:rPr>
        <w:t>GB 3838</w:t>
      </w:r>
      <w:r w:rsidRPr="0001272E">
        <w:rPr>
          <w:rFonts w:hint="eastAsia"/>
        </w:rPr>
        <w:t>水质类别标准值和表</w:t>
      </w:r>
      <w:r w:rsidRPr="0001272E">
        <w:rPr>
          <w:rFonts w:hint="eastAsia"/>
        </w:rPr>
        <w:t>1</w:t>
      </w:r>
      <w:r w:rsidR="003A7F80" w:rsidRPr="0001272E">
        <w:rPr>
          <w:rFonts w:hint="eastAsia"/>
        </w:rPr>
        <w:t>3</w:t>
      </w:r>
      <w:r w:rsidRPr="0001272E">
        <w:rPr>
          <w:rFonts w:hint="eastAsia"/>
        </w:rPr>
        <w:t>评分阈值进行区间内线性插值赋分。当有多个水质项目的单项水质类别均为最差水质类别时，分别进行评分计算，取最低</w:t>
      </w:r>
      <w:proofErr w:type="gramStart"/>
      <w:r w:rsidR="00F705EC" w:rsidRPr="0001272E">
        <w:rPr>
          <w:rFonts w:hint="eastAsia"/>
        </w:rPr>
        <w:t>分</w:t>
      </w:r>
      <w:r w:rsidRPr="0001272E">
        <w:rPr>
          <w:rFonts w:hint="eastAsia"/>
        </w:rPr>
        <w:t>作为</w:t>
      </w:r>
      <w:proofErr w:type="gramEnd"/>
      <w:r w:rsidRPr="0001272E">
        <w:rPr>
          <w:rFonts w:hint="eastAsia"/>
        </w:rPr>
        <w:t>水质类别最终评分。</w:t>
      </w:r>
    </w:p>
    <w:p w:rsidR="00855876" w:rsidRPr="0001272E" w:rsidRDefault="006B25F4" w:rsidP="0037049A">
      <w:pPr>
        <w:ind w:firstLineChars="0" w:firstLine="0"/>
      </w:pPr>
      <w:r w:rsidRPr="0001272E">
        <w:rPr>
          <w:rFonts w:ascii="Arial Unicode MS" w:eastAsia="Arial Unicode MS" w:hAnsi="Arial Unicode MS" w:cs="Arial Unicode MS" w:hint="eastAsia"/>
        </w:rPr>
        <w:t>8.4.</w:t>
      </w:r>
      <w:r w:rsidR="001A2CF0" w:rsidRPr="0001272E">
        <w:rPr>
          <w:rFonts w:ascii="Arial Unicode MS" w:eastAsia="Arial Unicode MS" w:hAnsi="Arial Unicode MS" w:cs="Arial Unicode MS" w:hint="eastAsia"/>
        </w:rPr>
        <w:t>5</w:t>
      </w:r>
      <w:r w:rsidRPr="0001272E">
        <w:rPr>
          <w:rFonts w:ascii="Arial Unicode MS" w:eastAsia="Arial Unicode MS" w:hAnsi="Arial Unicode MS" w:cs="Arial Unicode MS" w:hint="eastAsia"/>
        </w:rPr>
        <w:t>.5</w:t>
      </w:r>
      <w:r w:rsidRPr="0001272E">
        <w:rPr>
          <w:rFonts w:hint="eastAsia"/>
        </w:rPr>
        <w:t xml:space="preserve">  </w:t>
      </w:r>
      <w:r w:rsidRPr="0001272E">
        <w:rPr>
          <w:rFonts w:hint="eastAsia"/>
        </w:rPr>
        <w:t>水质综合评价为劣Ⅴ类，或评价期内出现重大及以上突发性水污染事故的，水</w:t>
      </w:r>
      <w:r w:rsidR="00233E27" w:rsidRPr="0001272E">
        <w:rPr>
          <w:rFonts w:hint="eastAsia"/>
        </w:rPr>
        <w:t>生境综合</w:t>
      </w:r>
      <w:r w:rsidRPr="0001272E">
        <w:rPr>
          <w:rFonts w:hint="eastAsia"/>
        </w:rPr>
        <w:t>评分为</w:t>
      </w:r>
      <w:r w:rsidRPr="0001272E">
        <w:rPr>
          <w:rFonts w:hint="eastAsia"/>
        </w:rPr>
        <w:t>0</w:t>
      </w:r>
      <w:r w:rsidRPr="0001272E">
        <w:rPr>
          <w:rFonts w:hint="eastAsia"/>
        </w:rPr>
        <w:t>分。</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w:t>
      </w:r>
      <w:r w:rsidRPr="0001272E">
        <w:t>1</w:t>
      </w:r>
      <w:r w:rsidR="003A7F80" w:rsidRPr="0001272E">
        <w:rPr>
          <w:rFonts w:hint="eastAsia"/>
        </w:rPr>
        <w:t>3</w:t>
      </w:r>
      <w:r w:rsidRPr="0001272E">
        <w:rPr>
          <w:rFonts w:hint="eastAsia"/>
        </w:rPr>
        <w:t xml:space="preserve">  </w:t>
      </w:r>
      <w:r w:rsidRPr="0001272E">
        <w:rPr>
          <w:rFonts w:hAnsi="黑体" w:cs="Times New Roman"/>
          <w:kern w:val="0"/>
        </w:rPr>
        <w:t>水质</w:t>
      </w:r>
      <w:r w:rsidRPr="0001272E">
        <w:rPr>
          <w:rFonts w:hAnsi="黑体" w:cs="Times New Roman" w:hint="eastAsia"/>
          <w:kern w:val="0"/>
        </w:rPr>
        <w:t>类别</w:t>
      </w:r>
      <w:r w:rsidRPr="0001272E">
        <w:rPr>
          <w:rFonts w:hAnsi="黑体" w:cs="Times New Roman"/>
          <w:kern w:val="0"/>
        </w:rPr>
        <w:t>评分</w:t>
      </w:r>
      <w:r w:rsidRPr="0001272E">
        <w:rPr>
          <w:rFonts w:hAnsi="黑体" w:cs="Times New Roman" w:hint="eastAsia"/>
          <w:kern w:val="0"/>
        </w:rPr>
        <w:t>分级</w:t>
      </w:r>
      <w:r w:rsidRPr="0001272E">
        <w:rPr>
          <w:rFonts w:hAnsi="黑体" w:cs="Times New Roman"/>
          <w:kern w:val="0"/>
        </w:rPr>
        <w:t>对照表</w:t>
      </w:r>
    </w:p>
    <w:tbl>
      <w:tblPr>
        <w:tblW w:w="4758" w:type="pct"/>
        <w:jc w:val="center"/>
        <w:tblCellMar>
          <w:left w:w="0" w:type="dxa"/>
          <w:right w:w="0" w:type="dxa"/>
        </w:tblCellMar>
        <w:tblLook w:val="04A0" w:firstRow="1" w:lastRow="0" w:firstColumn="1" w:lastColumn="0" w:noHBand="0" w:noVBand="1"/>
      </w:tblPr>
      <w:tblGrid>
        <w:gridCol w:w="1818"/>
        <w:gridCol w:w="1381"/>
        <w:gridCol w:w="1381"/>
        <w:gridCol w:w="1381"/>
        <w:gridCol w:w="1381"/>
        <w:gridCol w:w="1378"/>
      </w:tblGrid>
      <w:tr w:rsidR="00EF7AB8" w:rsidRPr="0001272E">
        <w:trPr>
          <w:trHeight w:hRule="exact" w:val="397"/>
          <w:jc w:val="center"/>
        </w:trPr>
        <w:tc>
          <w:tcPr>
            <w:tcW w:w="104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指标等级</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Ⅰ</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Ⅱ</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Ⅲ</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Ⅳ</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Ⅴ</w:t>
            </w:r>
          </w:p>
        </w:tc>
      </w:tr>
      <w:tr w:rsidR="00EF7AB8" w:rsidRPr="0001272E">
        <w:trPr>
          <w:trHeight w:hRule="exact" w:val="397"/>
          <w:jc w:val="center"/>
        </w:trPr>
        <w:tc>
          <w:tcPr>
            <w:tcW w:w="104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水质类别</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hint="eastAsia"/>
                <w:sz w:val="18"/>
                <w:szCs w:val="18"/>
              </w:rPr>
              <w:t>Ⅰ</w:t>
            </w:r>
            <w:r w:rsidRPr="0001272E">
              <w:rPr>
                <w:rFonts w:ascii="宋体" w:hAnsi="宋体" w:cs="Arial" w:hint="eastAsia"/>
                <w:kern w:val="0"/>
                <w:sz w:val="18"/>
                <w:szCs w:val="18"/>
              </w:rPr>
              <w:t>类</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Ⅱ类</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lang w:eastAsia="en-US"/>
              </w:rPr>
            </w:pPr>
            <w:r w:rsidRPr="0001272E">
              <w:rPr>
                <w:rFonts w:ascii="宋体" w:hAnsi="宋体" w:cs="Arial" w:hint="eastAsia"/>
                <w:kern w:val="0"/>
                <w:sz w:val="18"/>
                <w:szCs w:val="18"/>
              </w:rPr>
              <w:t>Ⅲ类</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olor w:val="000000"/>
                <w:kern w:val="0"/>
                <w:sz w:val="18"/>
                <w:szCs w:val="18"/>
              </w:rPr>
            </w:pPr>
            <w:r w:rsidRPr="0001272E">
              <w:rPr>
                <w:rFonts w:ascii="宋体" w:hAnsi="宋体" w:cs="Arial" w:hint="eastAsia"/>
                <w:kern w:val="0"/>
                <w:sz w:val="18"/>
                <w:szCs w:val="18"/>
              </w:rPr>
              <w:t>Ⅳ类</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Ⅴ类</w:t>
            </w:r>
          </w:p>
        </w:tc>
      </w:tr>
      <w:tr w:rsidR="00EF7AB8" w:rsidRPr="0001272E">
        <w:trPr>
          <w:trHeight w:hRule="exact" w:val="397"/>
          <w:jc w:val="center"/>
        </w:trPr>
        <w:tc>
          <w:tcPr>
            <w:tcW w:w="104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评</w:t>
            </w:r>
            <w:r w:rsidRPr="0001272E">
              <w:rPr>
                <w:rFonts w:ascii="宋体" w:hAnsi="宋体" w:cs="Microsoft JhengHei"/>
                <w:kern w:val="0"/>
                <w:sz w:val="18"/>
                <w:szCs w:val="18"/>
                <w:lang w:eastAsia="en-US"/>
              </w:rPr>
              <w:t>分</w:t>
            </w:r>
            <w:r w:rsidRPr="0001272E">
              <w:rPr>
                <w:rFonts w:ascii="宋体" w:hAnsi="宋体" w:cs="Microsoft JhengHei" w:hint="eastAsia"/>
                <w:kern w:val="0"/>
                <w:sz w:val="18"/>
                <w:szCs w:val="18"/>
              </w:rPr>
              <w:t>值</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w:t>
            </w:r>
            <w:r w:rsidRPr="0001272E">
              <w:rPr>
                <w:rFonts w:cs="Times New Roman" w:hint="eastAsia"/>
                <w:kern w:val="0"/>
                <w:sz w:val="18"/>
                <w:szCs w:val="18"/>
              </w:rPr>
              <w:t>90</w:t>
            </w:r>
            <w:r w:rsidRPr="0001272E">
              <w:rPr>
                <w:rFonts w:cs="Times New Roman"/>
                <w:kern w:val="0"/>
                <w:sz w:val="18"/>
                <w:szCs w:val="18"/>
                <w:lang w:eastAsia="en-US"/>
              </w:rPr>
              <w:t>, 100)</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w:t>
            </w:r>
            <w:r w:rsidRPr="0001272E">
              <w:rPr>
                <w:rFonts w:cs="Times New Roman" w:hint="eastAsia"/>
                <w:kern w:val="0"/>
                <w:sz w:val="18"/>
                <w:szCs w:val="18"/>
              </w:rPr>
              <w:t>8</w:t>
            </w:r>
            <w:r w:rsidRPr="0001272E">
              <w:rPr>
                <w:rFonts w:cs="Times New Roman"/>
                <w:kern w:val="0"/>
                <w:sz w:val="18"/>
                <w:szCs w:val="18"/>
              </w:rPr>
              <w:t>0</w:t>
            </w:r>
            <w:r w:rsidRPr="0001272E">
              <w:rPr>
                <w:rFonts w:cs="Times New Roman"/>
                <w:kern w:val="0"/>
                <w:sz w:val="18"/>
                <w:szCs w:val="18"/>
                <w:lang w:eastAsia="en-US"/>
              </w:rPr>
              <w:t>,</w:t>
            </w:r>
            <w:r w:rsidRPr="0001272E">
              <w:rPr>
                <w:rFonts w:cs="Times New Roman" w:hint="eastAsia"/>
                <w:kern w:val="0"/>
                <w:sz w:val="18"/>
                <w:szCs w:val="18"/>
              </w:rPr>
              <w:t>90</w:t>
            </w:r>
            <w:r w:rsidRPr="0001272E">
              <w:rPr>
                <w:rFonts w:cs="Times New Roman"/>
                <w:kern w:val="0"/>
                <w:sz w:val="18"/>
                <w:szCs w:val="18"/>
                <w:lang w:eastAsia="en-US"/>
              </w:rPr>
              <w:t>)</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w:t>
            </w:r>
            <w:r w:rsidRPr="0001272E">
              <w:rPr>
                <w:rFonts w:cs="Times New Roman"/>
                <w:kern w:val="0"/>
                <w:sz w:val="18"/>
                <w:szCs w:val="18"/>
              </w:rPr>
              <w:t>5</w:t>
            </w:r>
            <w:r w:rsidRPr="0001272E">
              <w:rPr>
                <w:rFonts w:cs="Times New Roman"/>
                <w:kern w:val="0"/>
                <w:sz w:val="18"/>
                <w:szCs w:val="18"/>
                <w:lang w:eastAsia="en-US"/>
              </w:rPr>
              <w:t xml:space="preserve">0, </w:t>
            </w:r>
            <w:r w:rsidRPr="0001272E">
              <w:rPr>
                <w:rFonts w:cs="Times New Roman" w:hint="eastAsia"/>
                <w:kern w:val="0"/>
                <w:sz w:val="18"/>
                <w:szCs w:val="18"/>
              </w:rPr>
              <w:t>8</w:t>
            </w:r>
            <w:r w:rsidRPr="0001272E">
              <w:rPr>
                <w:rFonts w:cs="Times New Roman"/>
                <w:kern w:val="0"/>
                <w:sz w:val="18"/>
                <w:szCs w:val="18"/>
              </w:rPr>
              <w:t>0</w:t>
            </w:r>
            <w:r w:rsidRPr="0001272E">
              <w:rPr>
                <w:rFonts w:cs="Times New Roman"/>
                <w:kern w:val="0"/>
                <w:sz w:val="18"/>
                <w:szCs w:val="18"/>
                <w:lang w:eastAsia="en-US"/>
              </w:rPr>
              <w:t>)</w:t>
            </w:r>
          </w:p>
        </w:tc>
        <w:tc>
          <w:tcPr>
            <w:tcW w:w="79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w:t>
            </w:r>
            <w:r w:rsidRPr="0001272E">
              <w:rPr>
                <w:rFonts w:cs="Times New Roman"/>
                <w:kern w:val="0"/>
                <w:sz w:val="18"/>
                <w:szCs w:val="18"/>
              </w:rPr>
              <w:t>0</w:t>
            </w:r>
            <w:r w:rsidRPr="0001272E">
              <w:rPr>
                <w:rFonts w:cs="Times New Roman"/>
                <w:kern w:val="0"/>
                <w:sz w:val="18"/>
                <w:szCs w:val="18"/>
                <w:lang w:eastAsia="en-US"/>
              </w:rPr>
              <w:t xml:space="preserve">, </w:t>
            </w:r>
            <w:r w:rsidRPr="0001272E">
              <w:rPr>
                <w:rFonts w:cs="Times New Roman"/>
                <w:kern w:val="0"/>
                <w:sz w:val="18"/>
                <w:szCs w:val="18"/>
              </w:rPr>
              <w:t>50</w:t>
            </w:r>
            <w:r w:rsidRPr="0001272E">
              <w:rPr>
                <w:rFonts w:cs="Times New Roman"/>
                <w:kern w:val="0"/>
                <w:sz w:val="18"/>
                <w:szCs w:val="18"/>
                <w:lang w:eastAsia="en-US"/>
              </w:rPr>
              <w:t>)</w:t>
            </w:r>
          </w:p>
        </w:tc>
      </w:tr>
    </w:tbl>
    <w:p w:rsidR="00855876" w:rsidRPr="0001272E" w:rsidRDefault="006B25F4"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8.4.</w:t>
      </w:r>
      <w:r w:rsidR="001A2CF0" w:rsidRPr="0001272E">
        <w:rPr>
          <w:rFonts w:ascii="黑体" w:eastAsia="黑体" w:hAnsi="黑体" w:hint="eastAsia"/>
          <w:szCs w:val="21"/>
        </w:rPr>
        <w:t>6</w:t>
      </w:r>
      <w:r w:rsidRPr="0001272E">
        <w:rPr>
          <w:rFonts w:ascii="黑体" w:eastAsia="黑体" w:hAnsi="黑体" w:hint="eastAsia"/>
          <w:szCs w:val="21"/>
        </w:rPr>
        <w:t xml:space="preserve">  </w:t>
      </w:r>
      <w:r w:rsidRPr="0001272E">
        <w:rPr>
          <w:rFonts w:ascii="黑体" w:eastAsia="黑体" w:hAnsi="黑体" w:cs="Times New Roman" w:hint="eastAsia"/>
          <w:bCs/>
          <w:kern w:val="0"/>
        </w:rPr>
        <w:t>营养状态指数</w:t>
      </w:r>
    </w:p>
    <w:p w:rsidR="00EF7AB8" w:rsidRPr="0001272E" w:rsidRDefault="006B25F4" w:rsidP="0037049A">
      <w:pPr>
        <w:ind w:firstLine="420"/>
        <w:rPr>
          <w:rFonts w:cs="Times New Roman"/>
          <w:kern w:val="0"/>
        </w:rPr>
      </w:pPr>
      <w:r w:rsidRPr="0001272E">
        <w:rPr>
          <w:rFonts w:cs="Times New Roman"/>
          <w:kern w:val="0"/>
        </w:rPr>
        <w:t>营养</w:t>
      </w:r>
      <w:r w:rsidRPr="0001272E">
        <w:rPr>
          <w:rFonts w:cs="Times New Roman" w:hint="eastAsia"/>
          <w:kern w:val="0"/>
        </w:rPr>
        <w:t>状态指数</w:t>
      </w:r>
      <w:r w:rsidR="00120970" w:rsidRPr="0001272E">
        <w:rPr>
          <w:rFonts w:cs="Times New Roman" w:hint="eastAsia"/>
          <w:kern w:val="0"/>
        </w:rPr>
        <w:t>采用</w:t>
      </w:r>
      <w:r w:rsidRPr="0001272E">
        <w:rPr>
          <w:rFonts w:cs="Times New Roman"/>
          <w:kern w:val="0"/>
        </w:rPr>
        <w:t>总磷、总氮、高锰酸盐指数、叶绿素</w:t>
      </w:r>
      <w:r w:rsidRPr="0001272E">
        <w:rPr>
          <w:rFonts w:cs="Times New Roman"/>
          <w:kern w:val="0"/>
        </w:rPr>
        <w:t>a</w:t>
      </w:r>
      <w:r w:rsidRPr="0001272E">
        <w:rPr>
          <w:rFonts w:cs="Times New Roman"/>
          <w:kern w:val="0"/>
        </w:rPr>
        <w:t>、透明度</w:t>
      </w:r>
      <w:r w:rsidR="00120970" w:rsidRPr="0001272E">
        <w:rPr>
          <w:rFonts w:cs="Times New Roman" w:hint="eastAsia"/>
          <w:kern w:val="0"/>
        </w:rPr>
        <w:t>进行评价</w:t>
      </w:r>
      <w:r w:rsidRPr="0001272E">
        <w:rPr>
          <w:rFonts w:cs="Times New Roman"/>
          <w:kern w:val="0"/>
        </w:rPr>
        <w:t>，</w:t>
      </w:r>
      <w:r w:rsidRPr="0001272E">
        <w:rPr>
          <w:rFonts w:cs="Times New Roman" w:hint="eastAsia"/>
          <w:kern w:val="0"/>
        </w:rPr>
        <w:t>仅适用于</w:t>
      </w:r>
      <w:r w:rsidR="003A7C1C" w:rsidRPr="0001272E">
        <w:rPr>
          <w:rFonts w:cs="Times New Roman" w:hint="eastAsia"/>
          <w:kern w:val="0"/>
        </w:rPr>
        <w:t>湖泊（水库）</w:t>
      </w:r>
      <w:r w:rsidR="00120970" w:rsidRPr="0001272E">
        <w:rPr>
          <w:rFonts w:cs="Times New Roman" w:hint="eastAsia"/>
          <w:kern w:val="0"/>
        </w:rPr>
        <w:t>，</w:t>
      </w:r>
      <w:r w:rsidRPr="0001272E">
        <w:rPr>
          <w:rFonts w:cs="Times New Roman"/>
          <w:kern w:val="0"/>
        </w:rPr>
        <w:t>评价标准及要求</w:t>
      </w:r>
      <w:r w:rsidRPr="0001272E">
        <w:rPr>
          <w:rFonts w:cs="Times New Roman" w:hint="eastAsia"/>
          <w:kern w:val="0"/>
        </w:rPr>
        <w:t>应遵循</w:t>
      </w:r>
      <w:r w:rsidRPr="0001272E">
        <w:rPr>
          <w:rFonts w:cs="Times New Roman"/>
          <w:kern w:val="0"/>
        </w:rPr>
        <w:t>SL</w:t>
      </w:r>
      <w:r w:rsidRPr="0001272E">
        <w:rPr>
          <w:rFonts w:cs="Times New Roman" w:hint="eastAsia"/>
          <w:kern w:val="0"/>
        </w:rPr>
        <w:t xml:space="preserve"> </w:t>
      </w:r>
      <w:r w:rsidRPr="0001272E">
        <w:rPr>
          <w:rFonts w:cs="Times New Roman"/>
          <w:kern w:val="0"/>
        </w:rPr>
        <w:t>395</w:t>
      </w:r>
      <w:r w:rsidRPr="0001272E">
        <w:rPr>
          <w:rFonts w:cs="Times New Roman" w:hint="eastAsia"/>
          <w:kern w:val="0"/>
        </w:rPr>
        <w:t>，</w:t>
      </w:r>
      <w:r w:rsidRPr="0001272E">
        <w:rPr>
          <w:rFonts w:cs="Microsoft JhengHei"/>
          <w:kern w:val="0"/>
        </w:rPr>
        <w:t>采用区间内线性插值赋分</w:t>
      </w:r>
      <w:r w:rsidRPr="0001272E">
        <w:rPr>
          <w:rFonts w:cs="Microsoft JhengHei" w:hint="eastAsia"/>
          <w:kern w:val="0"/>
        </w:rPr>
        <w:t>，</w:t>
      </w:r>
      <w:r w:rsidRPr="0001272E">
        <w:rPr>
          <w:rFonts w:cs="Times New Roman" w:hint="eastAsia"/>
          <w:kern w:val="0"/>
        </w:rPr>
        <w:t>评分分级见表</w:t>
      </w:r>
      <w:r w:rsidRPr="0001272E">
        <w:rPr>
          <w:rFonts w:cs="Times New Roman" w:hint="eastAsia"/>
          <w:kern w:val="0"/>
        </w:rPr>
        <w:t>1</w:t>
      </w:r>
      <w:r w:rsidR="003A7F80" w:rsidRPr="0001272E">
        <w:rPr>
          <w:rFonts w:cs="Times New Roman" w:hint="eastAsia"/>
          <w:kern w:val="0"/>
        </w:rPr>
        <w:t>4</w:t>
      </w:r>
      <w:r w:rsidRPr="0001272E">
        <w:rPr>
          <w:rFonts w:cs="Times New Roman" w:hint="eastAsia"/>
          <w:kern w:val="0"/>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w:t>
      </w:r>
      <w:r w:rsidRPr="0001272E">
        <w:t>1</w:t>
      </w:r>
      <w:r w:rsidR="003A7F80" w:rsidRPr="0001272E">
        <w:rPr>
          <w:rFonts w:hint="eastAsia"/>
        </w:rPr>
        <w:t>4</w:t>
      </w:r>
      <w:r w:rsidRPr="0001272E">
        <w:rPr>
          <w:rFonts w:hint="eastAsia"/>
        </w:rPr>
        <w:t xml:space="preserve">  </w:t>
      </w:r>
      <w:r w:rsidRPr="0001272E">
        <w:rPr>
          <w:rFonts w:hAnsi="黑体" w:cs="Times New Roman" w:hint="eastAsia"/>
          <w:kern w:val="0"/>
        </w:rPr>
        <w:t>湖泊（水库）营养状态指数评分分级对照表</w:t>
      </w:r>
    </w:p>
    <w:tbl>
      <w:tblPr>
        <w:tblW w:w="4679" w:type="pct"/>
        <w:jc w:val="center"/>
        <w:tblCellMar>
          <w:left w:w="0" w:type="dxa"/>
          <w:right w:w="0" w:type="dxa"/>
        </w:tblCellMar>
        <w:tblLook w:val="04A0" w:firstRow="1" w:lastRow="0" w:firstColumn="1" w:lastColumn="0" w:noHBand="0" w:noVBand="1"/>
      </w:tblPr>
      <w:tblGrid>
        <w:gridCol w:w="2064"/>
        <w:gridCol w:w="1254"/>
        <w:gridCol w:w="1256"/>
        <w:gridCol w:w="1254"/>
        <w:gridCol w:w="1256"/>
        <w:gridCol w:w="1492"/>
      </w:tblGrid>
      <w:tr w:rsidR="00EF7AB8" w:rsidRPr="0001272E">
        <w:trPr>
          <w:trHeight w:val="397"/>
          <w:jc w:val="center"/>
        </w:trPr>
        <w:tc>
          <w:tcPr>
            <w:tcW w:w="1204"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870"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widowControl/>
              <w:adjustRightInd w:val="0"/>
              <w:snapToGrid w:val="0"/>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val="397"/>
          <w:jc w:val="center"/>
        </w:trPr>
        <w:tc>
          <w:tcPr>
            <w:tcW w:w="1204"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lang w:eastAsia="en-US"/>
              </w:rPr>
            </w:pPr>
            <w:proofErr w:type="spellStart"/>
            <w:r w:rsidRPr="0001272E">
              <w:rPr>
                <w:rFonts w:ascii="宋体" w:hAnsi="宋体" w:cs="Microsoft JhengHei"/>
                <w:kern w:val="0"/>
                <w:sz w:val="18"/>
                <w:szCs w:val="18"/>
                <w:lang w:eastAsia="en-US"/>
              </w:rPr>
              <w:t>营养状</w:t>
            </w:r>
            <w:proofErr w:type="spellEnd"/>
            <w:r w:rsidRPr="0001272E">
              <w:rPr>
                <w:rFonts w:ascii="宋体" w:hAnsi="宋体" w:cs="Microsoft JhengHei" w:hint="eastAsia"/>
                <w:kern w:val="0"/>
                <w:sz w:val="18"/>
                <w:szCs w:val="18"/>
              </w:rPr>
              <w:t>态</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proofErr w:type="spellStart"/>
            <w:r w:rsidRPr="0001272E">
              <w:rPr>
                <w:rFonts w:cs="Times New Roman"/>
                <w:kern w:val="0"/>
                <w:sz w:val="18"/>
                <w:szCs w:val="18"/>
                <w:lang w:eastAsia="en-US"/>
              </w:rPr>
              <w:t>中营养</w:t>
            </w:r>
            <w:proofErr w:type="spellEnd"/>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proofErr w:type="spellStart"/>
            <w:r w:rsidRPr="0001272E">
              <w:rPr>
                <w:rFonts w:cs="Times New Roman"/>
                <w:kern w:val="0"/>
                <w:sz w:val="18"/>
                <w:szCs w:val="18"/>
                <w:lang w:eastAsia="en-US"/>
              </w:rPr>
              <w:t>轻度富营养</w:t>
            </w:r>
            <w:proofErr w:type="spellEnd"/>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proofErr w:type="spellStart"/>
            <w:r w:rsidRPr="0001272E">
              <w:rPr>
                <w:rFonts w:cs="Times New Roman"/>
                <w:kern w:val="0"/>
                <w:sz w:val="18"/>
                <w:szCs w:val="18"/>
                <w:lang w:eastAsia="en-US"/>
              </w:rPr>
              <w:t>轻度富营养</w:t>
            </w:r>
            <w:proofErr w:type="spellEnd"/>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proofErr w:type="spellStart"/>
            <w:r w:rsidRPr="0001272E">
              <w:rPr>
                <w:rFonts w:cs="Times New Roman"/>
                <w:kern w:val="0"/>
                <w:sz w:val="18"/>
                <w:szCs w:val="18"/>
                <w:lang w:eastAsia="en-US"/>
              </w:rPr>
              <w:t>中度富营养</w:t>
            </w:r>
            <w:proofErr w:type="spellEnd"/>
          </w:p>
        </w:tc>
        <w:tc>
          <w:tcPr>
            <w:tcW w:w="870"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proofErr w:type="spellStart"/>
            <w:r w:rsidRPr="0001272E">
              <w:rPr>
                <w:rFonts w:cs="Times New Roman"/>
                <w:kern w:val="0"/>
                <w:sz w:val="18"/>
                <w:szCs w:val="18"/>
                <w:lang w:eastAsia="en-US"/>
              </w:rPr>
              <w:t>重度富营养</w:t>
            </w:r>
            <w:proofErr w:type="spellEnd"/>
          </w:p>
        </w:tc>
      </w:tr>
      <w:tr w:rsidR="00EF7AB8" w:rsidRPr="0001272E">
        <w:trPr>
          <w:trHeight w:val="397"/>
          <w:jc w:val="center"/>
        </w:trPr>
        <w:tc>
          <w:tcPr>
            <w:tcW w:w="1204"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营养状态指数</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w:t>
            </w:r>
            <w:r w:rsidRPr="0001272E">
              <w:rPr>
                <w:rFonts w:cs="Times New Roman"/>
                <w:kern w:val="0"/>
                <w:sz w:val="18"/>
                <w:szCs w:val="18"/>
              </w:rPr>
              <w:t>0</w:t>
            </w:r>
            <w:r w:rsidRPr="0001272E">
              <w:rPr>
                <w:rFonts w:cs="Times New Roman"/>
                <w:kern w:val="0"/>
                <w:sz w:val="18"/>
                <w:szCs w:val="18"/>
                <w:lang w:eastAsia="en-US"/>
              </w:rPr>
              <w:t>,</w:t>
            </w:r>
            <w:r w:rsidRPr="0001272E">
              <w:rPr>
                <w:rFonts w:cs="Times New Roman"/>
                <w:b/>
                <w:kern w:val="0"/>
                <w:sz w:val="18"/>
                <w:szCs w:val="18"/>
                <w:lang w:eastAsia="en-US"/>
              </w:rPr>
              <w:t xml:space="preserve"> </w:t>
            </w:r>
            <w:r w:rsidRPr="0001272E">
              <w:rPr>
                <w:rFonts w:cs="Times New Roman"/>
                <w:kern w:val="0"/>
                <w:sz w:val="18"/>
                <w:szCs w:val="18"/>
                <w:lang w:eastAsia="en-US"/>
              </w:rPr>
              <w:t>50]</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sz w:val="18"/>
                <w:szCs w:val="18"/>
              </w:rPr>
              <w:t>(</w:t>
            </w:r>
            <w:r w:rsidRPr="0001272E">
              <w:rPr>
                <w:rFonts w:cs="Times New Roman"/>
                <w:color w:val="000000"/>
                <w:kern w:val="0"/>
                <w:sz w:val="18"/>
                <w:szCs w:val="18"/>
              </w:rPr>
              <w:t>50, 55]</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sz w:val="18"/>
                <w:szCs w:val="18"/>
              </w:rPr>
              <w:t>(</w:t>
            </w:r>
            <w:r w:rsidRPr="0001272E">
              <w:rPr>
                <w:rFonts w:cs="Times New Roman"/>
                <w:color w:val="000000"/>
                <w:kern w:val="0"/>
                <w:sz w:val="18"/>
                <w:szCs w:val="18"/>
              </w:rPr>
              <w:t>55, 60]</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sz w:val="18"/>
                <w:szCs w:val="18"/>
              </w:rPr>
              <w:t>(</w:t>
            </w:r>
            <w:r w:rsidRPr="0001272E">
              <w:rPr>
                <w:rFonts w:cs="Times New Roman"/>
                <w:color w:val="000000"/>
                <w:kern w:val="0"/>
                <w:sz w:val="18"/>
                <w:szCs w:val="18"/>
              </w:rPr>
              <w:t>60, 70]</w:t>
            </w:r>
          </w:p>
        </w:tc>
        <w:tc>
          <w:tcPr>
            <w:tcW w:w="870"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sz w:val="18"/>
                <w:szCs w:val="18"/>
              </w:rPr>
              <w:t>(</w:t>
            </w:r>
            <w:r w:rsidRPr="0001272E">
              <w:rPr>
                <w:rFonts w:cs="Times New Roman"/>
                <w:color w:val="000000"/>
                <w:kern w:val="0"/>
                <w:sz w:val="18"/>
                <w:szCs w:val="18"/>
              </w:rPr>
              <w:t>70, 100]</w:t>
            </w:r>
          </w:p>
        </w:tc>
      </w:tr>
      <w:tr w:rsidR="00EF7AB8" w:rsidRPr="0001272E">
        <w:trPr>
          <w:trHeight w:val="397"/>
          <w:jc w:val="center"/>
        </w:trPr>
        <w:tc>
          <w:tcPr>
            <w:tcW w:w="1204"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ascii="宋体" w:hAnsi="宋体" w:cs="Microsoft JhengHei"/>
                <w:kern w:val="0"/>
                <w:sz w:val="18"/>
                <w:szCs w:val="18"/>
                <w:lang w:eastAsia="en-US"/>
              </w:rPr>
            </w:pPr>
            <w:r w:rsidRPr="0001272E">
              <w:rPr>
                <w:rFonts w:ascii="宋体" w:hAnsi="宋体" w:cs="Microsoft JhengHei" w:hint="eastAsia"/>
                <w:kern w:val="0"/>
                <w:sz w:val="18"/>
                <w:szCs w:val="18"/>
              </w:rPr>
              <w:t>评</w:t>
            </w:r>
            <w:proofErr w:type="spellStart"/>
            <w:r w:rsidRPr="0001272E">
              <w:rPr>
                <w:rFonts w:ascii="宋体" w:hAnsi="宋体" w:cs="Microsoft JhengHei"/>
                <w:kern w:val="0"/>
                <w:sz w:val="18"/>
                <w:szCs w:val="18"/>
                <w:lang w:eastAsia="en-US"/>
              </w:rPr>
              <w:t>分值</w:t>
            </w:r>
            <w:proofErr w:type="spellEnd"/>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color w:val="000000"/>
                <w:kern w:val="0"/>
                <w:sz w:val="18"/>
                <w:szCs w:val="18"/>
              </w:rPr>
              <w:t>[</w:t>
            </w:r>
            <w:r w:rsidRPr="0001272E">
              <w:rPr>
                <w:rFonts w:cs="Times New Roman"/>
                <w:kern w:val="0"/>
                <w:sz w:val="18"/>
                <w:szCs w:val="18"/>
                <w:lang w:eastAsia="en-US"/>
              </w:rPr>
              <w:t xml:space="preserve">90, </w:t>
            </w:r>
            <w:r w:rsidRPr="0001272E">
              <w:rPr>
                <w:rFonts w:cs="Times New Roman"/>
                <w:kern w:val="0"/>
                <w:sz w:val="18"/>
                <w:szCs w:val="18"/>
              </w:rPr>
              <w:t>100</w:t>
            </w:r>
            <w:r w:rsidRPr="0001272E">
              <w:rPr>
                <w:rFonts w:cs="Times New Roman"/>
                <w:color w:val="000000"/>
                <w:kern w:val="0"/>
                <w:sz w:val="18"/>
                <w:szCs w:val="18"/>
              </w:rPr>
              <w:t>]</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color w:val="000000"/>
                <w:kern w:val="0"/>
                <w:sz w:val="18"/>
                <w:szCs w:val="18"/>
              </w:rPr>
              <w:t>[</w:t>
            </w:r>
            <w:r w:rsidRPr="0001272E">
              <w:rPr>
                <w:rFonts w:cs="Times New Roman"/>
                <w:kern w:val="0"/>
                <w:sz w:val="18"/>
                <w:szCs w:val="18"/>
                <w:lang w:eastAsia="en-US"/>
              </w:rPr>
              <w:t>75, 90)</w:t>
            </w:r>
          </w:p>
        </w:tc>
        <w:tc>
          <w:tcPr>
            <w:tcW w:w="731"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color w:val="000000"/>
                <w:kern w:val="0"/>
                <w:sz w:val="18"/>
                <w:szCs w:val="18"/>
              </w:rPr>
              <w:t>[</w:t>
            </w:r>
            <w:r w:rsidRPr="0001272E">
              <w:rPr>
                <w:rFonts w:cs="Times New Roman"/>
                <w:kern w:val="0"/>
                <w:sz w:val="18"/>
                <w:szCs w:val="18"/>
                <w:lang w:eastAsia="en-US"/>
              </w:rPr>
              <w:t>60, 75)</w:t>
            </w:r>
          </w:p>
        </w:tc>
        <w:tc>
          <w:tcPr>
            <w:tcW w:w="732"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color w:val="000000"/>
                <w:kern w:val="0"/>
                <w:sz w:val="18"/>
                <w:szCs w:val="18"/>
              </w:rPr>
              <w:t>[</w:t>
            </w:r>
            <w:r w:rsidRPr="0001272E">
              <w:rPr>
                <w:rFonts w:cs="Times New Roman"/>
                <w:kern w:val="0"/>
                <w:sz w:val="18"/>
                <w:szCs w:val="18"/>
                <w:lang w:eastAsia="en-US"/>
              </w:rPr>
              <w:t>40, 60)</w:t>
            </w:r>
          </w:p>
        </w:tc>
        <w:tc>
          <w:tcPr>
            <w:tcW w:w="870" w:type="pct"/>
            <w:tcBorders>
              <w:top w:val="single" w:sz="4" w:space="0" w:color="000000"/>
              <w:left w:val="single" w:sz="4" w:space="0" w:color="000000"/>
              <w:bottom w:val="single" w:sz="4" w:space="0" w:color="000000"/>
              <w:right w:val="single" w:sz="4" w:space="0" w:color="000000"/>
            </w:tcBorders>
            <w:vAlign w:val="center"/>
          </w:tcPr>
          <w:p w:rsidR="00EF7AB8" w:rsidRPr="0001272E" w:rsidRDefault="006B25F4" w:rsidP="0037049A">
            <w:pPr>
              <w:adjustRightInd w:val="0"/>
              <w:snapToGrid w:val="0"/>
              <w:ind w:firstLineChars="0" w:firstLine="0"/>
              <w:jc w:val="center"/>
              <w:rPr>
                <w:rFonts w:cs="Times New Roman"/>
                <w:kern w:val="0"/>
                <w:sz w:val="18"/>
                <w:szCs w:val="18"/>
                <w:lang w:eastAsia="en-US"/>
              </w:rPr>
            </w:pPr>
            <w:r w:rsidRPr="0001272E">
              <w:rPr>
                <w:rFonts w:cs="Times New Roman"/>
                <w:color w:val="000000"/>
                <w:kern w:val="0"/>
                <w:sz w:val="18"/>
                <w:szCs w:val="18"/>
              </w:rPr>
              <w:t>[</w:t>
            </w:r>
            <w:r w:rsidRPr="0001272E">
              <w:rPr>
                <w:rFonts w:cs="Times New Roman"/>
                <w:kern w:val="0"/>
                <w:sz w:val="18"/>
                <w:szCs w:val="18"/>
                <w:lang w:eastAsia="en-US"/>
              </w:rPr>
              <w:t>0, 40)</w:t>
            </w:r>
          </w:p>
        </w:tc>
      </w:tr>
    </w:tbl>
    <w:p w:rsidR="00855876" w:rsidRPr="0001272E" w:rsidRDefault="006B25F4"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8.4.</w:t>
      </w:r>
      <w:r w:rsidR="001A2CF0" w:rsidRPr="0001272E">
        <w:rPr>
          <w:rFonts w:ascii="黑体" w:eastAsia="黑体" w:hAnsi="黑体" w:hint="eastAsia"/>
          <w:szCs w:val="21"/>
        </w:rPr>
        <w:t>7</w:t>
      </w:r>
      <w:r w:rsidRPr="0001272E">
        <w:rPr>
          <w:rFonts w:ascii="黑体" w:eastAsia="黑体" w:hAnsi="黑体" w:hint="eastAsia"/>
          <w:szCs w:val="21"/>
        </w:rPr>
        <w:t xml:space="preserve">  </w:t>
      </w:r>
      <w:r w:rsidRPr="0001272E">
        <w:rPr>
          <w:rFonts w:ascii="黑体" w:eastAsia="黑体" w:hAnsi="黑体" w:cs="Times New Roman" w:hint="eastAsia"/>
          <w:bCs/>
          <w:kern w:val="0"/>
        </w:rPr>
        <w:t>沉积物营养物质污染指数</w:t>
      </w:r>
    </w:p>
    <w:p w:rsidR="00EF7AB8" w:rsidRDefault="006B25F4" w:rsidP="0037049A">
      <w:pPr>
        <w:ind w:firstLine="420"/>
      </w:pPr>
      <w:r w:rsidRPr="0001272E">
        <w:rPr>
          <w:rFonts w:cs="Times New Roman" w:hint="eastAsia"/>
          <w:kern w:val="0"/>
        </w:rPr>
        <w:t>沉积物</w:t>
      </w:r>
      <w:r w:rsidRPr="0001272E">
        <w:rPr>
          <w:rFonts w:cs="Times New Roman"/>
          <w:bCs/>
          <w:kern w:val="0"/>
          <w:szCs w:val="21"/>
        </w:rPr>
        <w:t>营养</w:t>
      </w:r>
      <w:r w:rsidRPr="0001272E">
        <w:rPr>
          <w:rFonts w:cs="Times New Roman" w:hint="eastAsia"/>
          <w:bCs/>
          <w:kern w:val="0"/>
          <w:szCs w:val="21"/>
        </w:rPr>
        <w:t>物质主要包括总氮、总磷以及有机质，</w:t>
      </w:r>
      <w:r w:rsidR="0054652F" w:rsidRPr="0001272E">
        <w:rPr>
          <w:rFonts w:cs="Times New Roman" w:hint="eastAsia"/>
          <w:bCs/>
          <w:kern w:val="0"/>
          <w:szCs w:val="21"/>
        </w:rPr>
        <w:t>本指标</w:t>
      </w:r>
      <w:r w:rsidRPr="0001272E">
        <w:rPr>
          <w:rFonts w:cs="Times New Roman" w:hint="eastAsia"/>
          <w:kern w:val="0"/>
        </w:rPr>
        <w:t>仅适用于</w:t>
      </w:r>
      <w:r w:rsidR="003A7C1C" w:rsidRPr="0001272E">
        <w:rPr>
          <w:rFonts w:cs="Times New Roman" w:hint="eastAsia"/>
          <w:kern w:val="0"/>
        </w:rPr>
        <w:t>湖泊（水库）</w:t>
      </w:r>
      <w:r w:rsidRPr="0001272E">
        <w:rPr>
          <w:rFonts w:cs="Times New Roman" w:hint="eastAsia"/>
          <w:bCs/>
          <w:kern w:val="0"/>
          <w:szCs w:val="21"/>
        </w:rPr>
        <w:t>。对照表</w:t>
      </w:r>
      <w:r w:rsidRPr="0001272E">
        <w:rPr>
          <w:rFonts w:cs="Times New Roman"/>
          <w:bCs/>
          <w:kern w:val="0"/>
          <w:szCs w:val="21"/>
        </w:rPr>
        <w:t>1</w:t>
      </w:r>
      <w:r w:rsidR="003A7F80" w:rsidRPr="0001272E">
        <w:rPr>
          <w:rFonts w:cs="Times New Roman" w:hint="eastAsia"/>
          <w:bCs/>
          <w:kern w:val="0"/>
          <w:szCs w:val="21"/>
        </w:rPr>
        <w:t>5</w:t>
      </w:r>
      <w:r w:rsidRPr="0001272E">
        <w:rPr>
          <w:rFonts w:cs="Times New Roman" w:hint="eastAsia"/>
          <w:bCs/>
          <w:kern w:val="0"/>
          <w:szCs w:val="21"/>
        </w:rPr>
        <w:t>，分别确定营养物质的</w:t>
      </w:r>
      <w:r w:rsidR="0054652F" w:rsidRPr="0001272E">
        <w:rPr>
          <w:rFonts w:cs="Times New Roman" w:hint="eastAsia"/>
          <w:bCs/>
          <w:kern w:val="0"/>
          <w:szCs w:val="21"/>
        </w:rPr>
        <w:t>等</w:t>
      </w:r>
      <w:r w:rsidRPr="0001272E">
        <w:rPr>
          <w:rFonts w:cs="Times New Roman" w:hint="eastAsia"/>
          <w:bCs/>
          <w:kern w:val="0"/>
          <w:szCs w:val="21"/>
        </w:rPr>
        <w:t>级，</w:t>
      </w:r>
      <w:r w:rsidRPr="0001272E">
        <w:rPr>
          <w:rFonts w:cs="Times New Roman" w:hint="eastAsia"/>
          <w:kern w:val="0"/>
        </w:rPr>
        <w:t>最差指标的</w:t>
      </w:r>
      <w:r w:rsidR="0054652F" w:rsidRPr="0001272E">
        <w:rPr>
          <w:rFonts w:cs="Times New Roman" w:hint="eastAsia"/>
          <w:kern w:val="0"/>
        </w:rPr>
        <w:t>等</w:t>
      </w:r>
      <w:r w:rsidRPr="0001272E">
        <w:rPr>
          <w:rFonts w:cs="Times New Roman" w:hint="eastAsia"/>
          <w:kern w:val="0"/>
        </w:rPr>
        <w:t>级代表该水域沉积物营养</w:t>
      </w:r>
      <w:r w:rsidRPr="0001272E">
        <w:rPr>
          <w:rFonts w:cs="Times New Roman" w:hint="eastAsia"/>
          <w:bCs/>
          <w:kern w:val="0"/>
          <w:szCs w:val="21"/>
        </w:rPr>
        <w:t>物质</w:t>
      </w:r>
      <w:r w:rsidR="0054652F" w:rsidRPr="0001272E">
        <w:rPr>
          <w:rFonts w:cs="Times New Roman" w:hint="eastAsia"/>
          <w:bCs/>
          <w:kern w:val="0"/>
          <w:szCs w:val="21"/>
        </w:rPr>
        <w:t>污染指数等</w:t>
      </w:r>
      <w:r w:rsidRPr="0001272E">
        <w:rPr>
          <w:rFonts w:cs="Times New Roman" w:hint="eastAsia"/>
          <w:kern w:val="0"/>
        </w:rPr>
        <w:t>级</w:t>
      </w:r>
      <w:r w:rsidRPr="0001272E">
        <w:rPr>
          <w:rFonts w:cs="Times New Roman" w:hint="eastAsia"/>
          <w:bCs/>
          <w:kern w:val="0"/>
          <w:szCs w:val="21"/>
        </w:rPr>
        <w:t>，据此指标的浓度值进行区间内线性插值赋分，确定最终得分。</w:t>
      </w:r>
      <w:r w:rsidR="0054652F" w:rsidRPr="0001272E">
        <w:rPr>
          <w:rFonts w:cs="Times New Roman" w:hint="eastAsia"/>
          <w:bCs/>
          <w:kern w:val="0"/>
          <w:szCs w:val="21"/>
        </w:rPr>
        <w:t>当</w:t>
      </w:r>
      <w:r w:rsidRPr="0001272E">
        <w:rPr>
          <w:rFonts w:cs="Times New Roman" w:hint="eastAsia"/>
          <w:bCs/>
          <w:kern w:val="0"/>
          <w:szCs w:val="21"/>
        </w:rPr>
        <w:t>总氮</w:t>
      </w:r>
      <w:r w:rsidR="0054652F" w:rsidRPr="0001272E">
        <w:rPr>
          <w:rFonts w:ascii="宋体" w:hAnsi="宋体" w:hint="eastAsia"/>
          <w:kern w:val="0"/>
          <w:sz w:val="18"/>
          <w:szCs w:val="18"/>
        </w:rPr>
        <w:t>＞</w:t>
      </w:r>
      <w:r w:rsidR="0054652F" w:rsidRPr="0001272E">
        <w:rPr>
          <w:rFonts w:cs="Times New Roman" w:hint="eastAsia"/>
          <w:bCs/>
          <w:kern w:val="0"/>
          <w:szCs w:val="21"/>
        </w:rPr>
        <w:t>4</w:t>
      </w:r>
      <w:r w:rsidR="0054652F" w:rsidRPr="0001272E">
        <w:rPr>
          <w:rFonts w:cs="Times New Roman"/>
          <w:bCs/>
          <w:kern w:val="0"/>
          <w:szCs w:val="21"/>
        </w:rPr>
        <w:t>000</w:t>
      </w:r>
      <w:r w:rsidR="0054652F" w:rsidRPr="0001272E">
        <w:rPr>
          <w:rFonts w:cs="Times New Roman" w:hint="eastAsia"/>
          <w:bCs/>
          <w:kern w:val="0"/>
          <w:szCs w:val="21"/>
        </w:rPr>
        <w:t xml:space="preserve"> </w:t>
      </w:r>
      <w:r w:rsidR="0054652F" w:rsidRPr="0001272E">
        <w:rPr>
          <w:rFonts w:cs="Times New Roman"/>
          <w:bCs/>
          <w:kern w:val="0"/>
          <w:szCs w:val="21"/>
        </w:rPr>
        <w:t>mg</w:t>
      </w:r>
      <w:r w:rsidR="0054652F" w:rsidRPr="0001272E">
        <w:rPr>
          <w:rFonts w:cs="Times New Roman" w:hint="eastAsia"/>
          <w:bCs/>
          <w:kern w:val="0"/>
          <w:szCs w:val="21"/>
        </w:rPr>
        <w:t xml:space="preserve"> </w:t>
      </w:r>
      <w:r w:rsidR="0054652F" w:rsidRPr="0001272E">
        <w:rPr>
          <w:rFonts w:cs="Times New Roman"/>
          <w:bCs/>
          <w:kern w:val="0"/>
          <w:szCs w:val="21"/>
        </w:rPr>
        <w:t>/</w:t>
      </w:r>
      <w:r w:rsidR="0054652F" w:rsidRPr="0001272E">
        <w:rPr>
          <w:rFonts w:cs="Times New Roman" w:hint="eastAsia"/>
          <w:bCs/>
          <w:kern w:val="0"/>
          <w:szCs w:val="21"/>
        </w:rPr>
        <w:t xml:space="preserve"> </w:t>
      </w:r>
      <w:r w:rsidR="0054652F" w:rsidRPr="0001272E">
        <w:rPr>
          <w:rFonts w:cs="Times New Roman"/>
          <w:bCs/>
          <w:kern w:val="0"/>
          <w:szCs w:val="21"/>
        </w:rPr>
        <w:t>kg</w:t>
      </w:r>
      <w:r w:rsidRPr="0001272E">
        <w:rPr>
          <w:rFonts w:cs="Times New Roman" w:hint="eastAsia"/>
          <w:bCs/>
          <w:kern w:val="0"/>
          <w:szCs w:val="21"/>
        </w:rPr>
        <w:t>、总磷</w:t>
      </w:r>
      <w:r w:rsidR="0054652F" w:rsidRPr="0001272E">
        <w:rPr>
          <w:rFonts w:ascii="宋体" w:hAnsi="宋体" w:hint="eastAsia"/>
          <w:kern w:val="0"/>
          <w:sz w:val="18"/>
          <w:szCs w:val="18"/>
        </w:rPr>
        <w:t>＞</w:t>
      </w:r>
      <w:r w:rsidR="0054652F" w:rsidRPr="0001272E">
        <w:rPr>
          <w:rFonts w:cs="Times New Roman" w:hint="eastAsia"/>
          <w:bCs/>
          <w:kern w:val="0"/>
          <w:szCs w:val="21"/>
        </w:rPr>
        <w:t>15</w:t>
      </w:r>
      <w:r w:rsidR="0054652F" w:rsidRPr="0001272E">
        <w:rPr>
          <w:rFonts w:cs="Times New Roman"/>
          <w:bCs/>
          <w:kern w:val="0"/>
          <w:szCs w:val="21"/>
        </w:rPr>
        <w:t>00</w:t>
      </w:r>
      <w:r w:rsidR="0054652F" w:rsidRPr="0001272E">
        <w:t xml:space="preserve"> </w:t>
      </w:r>
      <w:r w:rsidR="0054652F" w:rsidRPr="0001272E">
        <w:rPr>
          <w:rFonts w:cs="Times New Roman"/>
          <w:bCs/>
          <w:kern w:val="0"/>
          <w:szCs w:val="21"/>
        </w:rPr>
        <w:t>mg</w:t>
      </w:r>
      <w:r w:rsidR="0054652F" w:rsidRPr="0001272E">
        <w:rPr>
          <w:rFonts w:cs="Times New Roman" w:hint="eastAsia"/>
          <w:bCs/>
          <w:kern w:val="0"/>
          <w:szCs w:val="21"/>
        </w:rPr>
        <w:t xml:space="preserve"> </w:t>
      </w:r>
      <w:r w:rsidR="0054652F" w:rsidRPr="0001272E">
        <w:rPr>
          <w:rFonts w:cs="Times New Roman"/>
          <w:bCs/>
          <w:kern w:val="0"/>
          <w:szCs w:val="21"/>
        </w:rPr>
        <w:t>/</w:t>
      </w:r>
      <w:r w:rsidR="0054652F" w:rsidRPr="0001272E">
        <w:rPr>
          <w:rFonts w:cs="Times New Roman" w:hint="eastAsia"/>
          <w:bCs/>
          <w:kern w:val="0"/>
          <w:szCs w:val="21"/>
        </w:rPr>
        <w:t xml:space="preserve"> </w:t>
      </w:r>
      <w:r w:rsidR="0054652F" w:rsidRPr="0001272E">
        <w:rPr>
          <w:rFonts w:cs="Times New Roman"/>
          <w:bCs/>
          <w:kern w:val="0"/>
          <w:szCs w:val="21"/>
        </w:rPr>
        <w:t>kg</w:t>
      </w:r>
      <w:r w:rsidR="0054652F" w:rsidRPr="0001272E">
        <w:rPr>
          <w:rFonts w:cs="Times New Roman" w:hint="eastAsia"/>
          <w:bCs/>
          <w:kern w:val="0"/>
          <w:szCs w:val="21"/>
        </w:rPr>
        <w:t>或</w:t>
      </w:r>
      <w:r w:rsidRPr="0001272E">
        <w:rPr>
          <w:rFonts w:cs="Times New Roman" w:hint="eastAsia"/>
          <w:bCs/>
          <w:kern w:val="0"/>
          <w:szCs w:val="21"/>
        </w:rPr>
        <w:t>有机质</w:t>
      </w:r>
      <w:r w:rsidR="0054652F" w:rsidRPr="0001272E">
        <w:rPr>
          <w:rFonts w:ascii="宋体" w:hAnsi="宋体" w:hint="eastAsia"/>
          <w:kern w:val="0"/>
          <w:sz w:val="18"/>
          <w:szCs w:val="18"/>
        </w:rPr>
        <w:t>＞</w:t>
      </w:r>
      <w:r w:rsidR="0054652F" w:rsidRPr="0001272E">
        <w:rPr>
          <w:rFonts w:cs="Times New Roman" w:hint="eastAsia"/>
          <w:bCs/>
          <w:kern w:val="0"/>
          <w:szCs w:val="21"/>
        </w:rPr>
        <w:t>7</w:t>
      </w:r>
      <w:r w:rsidR="0054652F" w:rsidRPr="0001272E">
        <w:rPr>
          <w:rFonts w:cs="Times New Roman"/>
          <w:bCs/>
          <w:kern w:val="0"/>
          <w:szCs w:val="21"/>
        </w:rPr>
        <w:t>.0</w:t>
      </w:r>
      <w:r w:rsidR="0054652F" w:rsidRPr="0001272E">
        <w:rPr>
          <w:rFonts w:cs="Times New Roman" w:hint="eastAsia"/>
          <w:bCs/>
          <w:kern w:val="0"/>
          <w:szCs w:val="21"/>
        </w:rPr>
        <w:t xml:space="preserve"> </w:t>
      </w:r>
      <w:r w:rsidR="0054652F" w:rsidRPr="0001272E">
        <w:rPr>
          <w:rFonts w:cs="Times New Roman"/>
          <w:bCs/>
          <w:kern w:val="0"/>
          <w:szCs w:val="21"/>
        </w:rPr>
        <w:t>%</w:t>
      </w:r>
      <w:r w:rsidR="00C1279D" w:rsidRPr="0001272E">
        <w:rPr>
          <w:rFonts w:cs="Times New Roman" w:hint="eastAsia"/>
          <w:bCs/>
          <w:kern w:val="0"/>
          <w:szCs w:val="21"/>
        </w:rPr>
        <w:t xml:space="preserve"> </w:t>
      </w:r>
      <w:r w:rsidRPr="0001272E">
        <w:rPr>
          <w:rFonts w:cs="Times New Roman" w:hint="eastAsia"/>
          <w:bCs/>
          <w:kern w:val="0"/>
          <w:szCs w:val="21"/>
        </w:rPr>
        <w:t>时，</w:t>
      </w:r>
      <w:r w:rsidRPr="0001272E">
        <w:rPr>
          <w:rFonts w:hint="eastAsia"/>
        </w:rPr>
        <w:t>本指标评分为</w:t>
      </w:r>
      <w:r w:rsidRPr="0001272E">
        <w:rPr>
          <w:rFonts w:hint="eastAsia"/>
        </w:rPr>
        <w:t>0</w:t>
      </w:r>
      <w:r w:rsidRPr="0001272E">
        <w:rPr>
          <w:rFonts w:hint="eastAsia"/>
        </w:rPr>
        <w:t>分。</w:t>
      </w:r>
    </w:p>
    <w:p w:rsidR="00EF7AB8" w:rsidRPr="0001272E" w:rsidRDefault="006B25F4" w:rsidP="0037049A">
      <w:pPr>
        <w:pStyle w:val="a3"/>
        <w:spacing w:before="217" w:after="217"/>
        <w:rPr>
          <w:rFonts w:hAnsi="黑体" w:cs="Times New Roman"/>
          <w:kern w:val="0"/>
        </w:rPr>
      </w:pPr>
      <w:r w:rsidRPr="0001272E">
        <w:rPr>
          <w:rFonts w:hint="eastAsia"/>
        </w:rPr>
        <w:t>表</w:t>
      </w:r>
      <w:r w:rsidRPr="0001272E">
        <w:t>1</w:t>
      </w:r>
      <w:r w:rsidR="003A7F80" w:rsidRPr="0001272E">
        <w:rPr>
          <w:rFonts w:hint="eastAsia"/>
        </w:rPr>
        <w:t>5</w:t>
      </w:r>
      <w:r w:rsidRPr="0001272E">
        <w:rPr>
          <w:rFonts w:hint="eastAsia"/>
        </w:rPr>
        <w:t xml:space="preserve">  </w:t>
      </w:r>
      <w:r w:rsidRPr="0001272E">
        <w:rPr>
          <w:rFonts w:hAnsi="黑体" w:cs="Times New Roman" w:hint="eastAsia"/>
          <w:kern w:val="0"/>
        </w:rPr>
        <w:t>湖泊（水库）沉积物营养</w:t>
      </w:r>
      <w:r w:rsidRPr="0001272E">
        <w:rPr>
          <w:rFonts w:cs="Times New Roman" w:hint="eastAsia"/>
          <w:bCs/>
          <w:kern w:val="0"/>
          <w:szCs w:val="21"/>
        </w:rPr>
        <w:t>物质污染指数</w:t>
      </w:r>
      <w:r w:rsidRPr="0001272E">
        <w:rPr>
          <w:rFonts w:hAnsi="黑体" w:cs="Times New Roman" w:hint="eastAsia"/>
          <w:kern w:val="0"/>
        </w:rPr>
        <w:t>评分分级对照表</w:t>
      </w:r>
    </w:p>
    <w:tbl>
      <w:tblPr>
        <w:tblW w:w="4529" w:type="pct"/>
        <w:jc w:val="center"/>
        <w:tblLook w:val="04A0" w:firstRow="1" w:lastRow="0" w:firstColumn="1" w:lastColumn="0" w:noHBand="0" w:noVBand="1"/>
      </w:tblPr>
      <w:tblGrid>
        <w:gridCol w:w="2455"/>
        <w:gridCol w:w="2011"/>
        <w:gridCol w:w="2011"/>
        <w:gridCol w:w="2010"/>
      </w:tblGrid>
      <w:tr w:rsidR="00EF7AB8" w:rsidRPr="0001272E" w:rsidTr="001A2CF0">
        <w:trPr>
          <w:cantSplit/>
          <w:trHeight w:hRule="exact" w:val="397"/>
          <w:jc w:val="center"/>
        </w:trPr>
        <w:tc>
          <w:tcPr>
            <w:tcW w:w="1446"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118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r w:rsidRPr="0001272E">
              <w:rPr>
                <w:rFonts w:ascii="宋体" w:hAnsi="宋体" w:cs="Times New Roman" w:hint="eastAsia"/>
                <w:color w:val="000000"/>
                <w:kern w:val="0"/>
                <w:sz w:val="18"/>
                <w:szCs w:val="18"/>
              </w:rPr>
              <w:t>～</w:t>
            </w:r>
            <w:r w:rsidRPr="0001272E">
              <w:rPr>
                <w:rFonts w:ascii="宋体" w:hAnsi="宋体" w:hint="eastAsia"/>
                <w:sz w:val="18"/>
                <w:szCs w:val="18"/>
              </w:rPr>
              <w:t>Ⅲ</w:t>
            </w:r>
          </w:p>
        </w:tc>
        <w:tc>
          <w:tcPr>
            <w:tcW w:w="118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1184"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1446"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rPr>
              <w:t>总氮（</w:t>
            </w:r>
            <w:r w:rsidRPr="0001272E">
              <w:rPr>
                <w:rFonts w:cs="Times New Roman"/>
                <w:kern w:val="0"/>
                <w:sz w:val="18"/>
                <w:szCs w:val="18"/>
              </w:rPr>
              <w:t>mg/kg</w:t>
            </w:r>
            <w:r w:rsidRPr="0001272E">
              <w:rPr>
                <w:rFonts w:cs="Times New Roman"/>
                <w:kern w:val="0"/>
                <w:sz w:val="18"/>
                <w:szCs w:val="18"/>
              </w:rPr>
              <w:t>）</w:t>
            </w:r>
          </w:p>
        </w:tc>
        <w:tc>
          <w:tcPr>
            <w:tcW w:w="1185" w:type="pct"/>
            <w:tcBorders>
              <w:top w:val="single" w:sz="4" w:space="0" w:color="auto"/>
            </w:tcBorders>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lang w:eastAsia="en-US"/>
              </w:rPr>
              <w:t>[0, 1000]</w:t>
            </w:r>
          </w:p>
        </w:tc>
        <w:tc>
          <w:tcPr>
            <w:tcW w:w="1185"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(1000, 2000]</w:t>
            </w:r>
          </w:p>
        </w:tc>
        <w:tc>
          <w:tcPr>
            <w:tcW w:w="1184"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 xml:space="preserve">(2000, </w:t>
            </w:r>
            <w:r w:rsidRPr="0001272E">
              <w:rPr>
                <w:rFonts w:cs="Times New Roman"/>
                <w:kern w:val="0"/>
                <w:sz w:val="18"/>
                <w:szCs w:val="18"/>
              </w:rPr>
              <w:t>4000</w:t>
            </w:r>
            <w:r w:rsidRPr="0001272E">
              <w:rPr>
                <w:rFonts w:cs="Times New Roman"/>
                <w:kern w:val="0"/>
                <w:sz w:val="18"/>
                <w:szCs w:val="18"/>
                <w:lang w:eastAsia="en-US"/>
              </w:rPr>
              <w:t>]</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1446"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rPr>
              <w:t>总磷（</w:t>
            </w:r>
            <w:r w:rsidRPr="0001272E">
              <w:rPr>
                <w:rFonts w:cs="Times New Roman"/>
                <w:kern w:val="0"/>
                <w:sz w:val="18"/>
                <w:szCs w:val="18"/>
              </w:rPr>
              <w:t>mg/kg</w:t>
            </w:r>
            <w:r w:rsidRPr="0001272E">
              <w:rPr>
                <w:rFonts w:cs="Times New Roman"/>
                <w:kern w:val="0"/>
                <w:sz w:val="18"/>
                <w:szCs w:val="18"/>
              </w:rPr>
              <w:t>）</w:t>
            </w:r>
          </w:p>
        </w:tc>
        <w:tc>
          <w:tcPr>
            <w:tcW w:w="1185" w:type="pct"/>
            <w:tcBorders>
              <w:top w:val="single" w:sz="4" w:space="0" w:color="auto"/>
            </w:tcBorders>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lang w:eastAsia="en-US"/>
              </w:rPr>
              <w:t>[0, 4</w:t>
            </w:r>
            <w:r w:rsidRPr="0001272E">
              <w:rPr>
                <w:rFonts w:cs="Times New Roman" w:hint="eastAsia"/>
                <w:kern w:val="0"/>
                <w:sz w:val="18"/>
                <w:szCs w:val="18"/>
              </w:rPr>
              <w:t>50</w:t>
            </w:r>
            <w:r w:rsidRPr="0001272E">
              <w:rPr>
                <w:rFonts w:cs="Times New Roman"/>
                <w:kern w:val="0"/>
                <w:sz w:val="18"/>
                <w:szCs w:val="18"/>
                <w:lang w:eastAsia="en-US"/>
              </w:rPr>
              <w:t>]</w:t>
            </w:r>
          </w:p>
        </w:tc>
        <w:tc>
          <w:tcPr>
            <w:tcW w:w="1185"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4</w:t>
            </w:r>
            <w:r w:rsidRPr="0001272E">
              <w:rPr>
                <w:rFonts w:cs="Times New Roman" w:hint="eastAsia"/>
                <w:kern w:val="0"/>
                <w:sz w:val="18"/>
                <w:szCs w:val="18"/>
              </w:rPr>
              <w:t>5</w:t>
            </w:r>
            <w:r w:rsidRPr="0001272E">
              <w:rPr>
                <w:rFonts w:cs="Times New Roman"/>
                <w:kern w:val="0"/>
                <w:sz w:val="18"/>
                <w:szCs w:val="18"/>
              </w:rPr>
              <w:t>0</w:t>
            </w:r>
            <w:r w:rsidRPr="0001272E">
              <w:rPr>
                <w:rFonts w:cs="Times New Roman"/>
                <w:kern w:val="0"/>
                <w:sz w:val="18"/>
                <w:szCs w:val="18"/>
                <w:lang w:eastAsia="en-US"/>
              </w:rPr>
              <w:t xml:space="preserve">, </w:t>
            </w:r>
            <w:r w:rsidRPr="0001272E">
              <w:rPr>
                <w:rFonts w:cs="Times New Roman"/>
                <w:kern w:val="0"/>
                <w:sz w:val="18"/>
                <w:szCs w:val="18"/>
              </w:rPr>
              <w:t>650</w:t>
            </w:r>
            <w:r w:rsidRPr="0001272E">
              <w:rPr>
                <w:rFonts w:cs="Times New Roman"/>
                <w:kern w:val="0"/>
                <w:sz w:val="18"/>
                <w:szCs w:val="18"/>
                <w:lang w:eastAsia="en-US"/>
              </w:rPr>
              <w:t>]</w:t>
            </w:r>
          </w:p>
        </w:tc>
        <w:tc>
          <w:tcPr>
            <w:tcW w:w="1184"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650</w:t>
            </w:r>
            <w:r w:rsidRPr="0001272E">
              <w:rPr>
                <w:rFonts w:cs="Times New Roman"/>
                <w:kern w:val="0"/>
                <w:sz w:val="18"/>
                <w:szCs w:val="18"/>
                <w:lang w:eastAsia="en-US"/>
              </w:rPr>
              <w:t xml:space="preserve">, </w:t>
            </w:r>
            <w:r w:rsidRPr="0001272E">
              <w:rPr>
                <w:rFonts w:cs="Times New Roman"/>
                <w:kern w:val="0"/>
                <w:sz w:val="18"/>
                <w:szCs w:val="18"/>
              </w:rPr>
              <w:t>1</w:t>
            </w:r>
            <w:r w:rsidRPr="0001272E">
              <w:rPr>
                <w:rFonts w:cs="Times New Roman" w:hint="eastAsia"/>
                <w:kern w:val="0"/>
                <w:sz w:val="18"/>
                <w:szCs w:val="18"/>
              </w:rPr>
              <w:t>5</w:t>
            </w:r>
            <w:r w:rsidRPr="0001272E">
              <w:rPr>
                <w:rFonts w:cs="Times New Roman"/>
                <w:kern w:val="0"/>
                <w:sz w:val="18"/>
                <w:szCs w:val="18"/>
              </w:rPr>
              <w:t>00</w:t>
            </w:r>
            <w:r w:rsidRPr="0001272E">
              <w:rPr>
                <w:rFonts w:cs="Times New Roman"/>
                <w:kern w:val="0"/>
                <w:sz w:val="18"/>
                <w:szCs w:val="18"/>
                <w:lang w:eastAsia="en-US"/>
              </w:rPr>
              <w:t>]</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1446"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rPr>
              <w:t>有机质（</w:t>
            </w:r>
            <w:r w:rsidRPr="0001272E">
              <w:rPr>
                <w:rFonts w:cs="Times New Roman"/>
                <w:kern w:val="0"/>
                <w:sz w:val="18"/>
                <w:szCs w:val="18"/>
              </w:rPr>
              <w:t>%</w:t>
            </w:r>
            <w:r w:rsidRPr="0001272E">
              <w:rPr>
                <w:rFonts w:cs="Times New Roman"/>
                <w:kern w:val="0"/>
                <w:sz w:val="18"/>
                <w:szCs w:val="18"/>
              </w:rPr>
              <w:t>）</w:t>
            </w:r>
          </w:p>
        </w:tc>
        <w:tc>
          <w:tcPr>
            <w:tcW w:w="1185"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[0, 2.0]</w:t>
            </w:r>
          </w:p>
        </w:tc>
        <w:tc>
          <w:tcPr>
            <w:tcW w:w="1185"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2.0</w:t>
            </w:r>
            <w:r w:rsidRPr="0001272E">
              <w:rPr>
                <w:rFonts w:cs="Times New Roman"/>
                <w:kern w:val="0"/>
                <w:sz w:val="18"/>
                <w:szCs w:val="18"/>
                <w:lang w:eastAsia="en-US"/>
              </w:rPr>
              <w:t xml:space="preserve">, </w:t>
            </w:r>
            <w:r w:rsidRPr="0001272E">
              <w:rPr>
                <w:rFonts w:cs="Times New Roman"/>
                <w:kern w:val="0"/>
                <w:sz w:val="18"/>
                <w:szCs w:val="18"/>
              </w:rPr>
              <w:t>3.5</w:t>
            </w:r>
            <w:r w:rsidRPr="0001272E">
              <w:rPr>
                <w:rFonts w:cs="Times New Roman"/>
                <w:kern w:val="0"/>
                <w:sz w:val="18"/>
                <w:szCs w:val="18"/>
                <w:lang w:eastAsia="en-US"/>
              </w:rPr>
              <w:t>]</w:t>
            </w:r>
          </w:p>
        </w:tc>
        <w:tc>
          <w:tcPr>
            <w:tcW w:w="1184" w:type="pct"/>
            <w:tcBorders>
              <w:top w:val="single" w:sz="4" w:space="0" w:color="auto"/>
            </w:tcBorders>
            <w:vAlign w:val="center"/>
          </w:tcPr>
          <w:p w:rsidR="00EF7AB8" w:rsidRPr="0001272E" w:rsidRDefault="006B25F4" w:rsidP="0037049A">
            <w:pPr>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3.5</w:t>
            </w:r>
            <w:r w:rsidRPr="0001272E">
              <w:rPr>
                <w:rFonts w:cs="Times New Roman"/>
                <w:kern w:val="0"/>
                <w:sz w:val="18"/>
                <w:szCs w:val="18"/>
                <w:lang w:eastAsia="en-US"/>
              </w:rPr>
              <w:t xml:space="preserve">, </w:t>
            </w:r>
            <w:r w:rsidRPr="0001272E">
              <w:rPr>
                <w:rFonts w:cs="Times New Roman"/>
                <w:kern w:val="0"/>
                <w:sz w:val="18"/>
                <w:szCs w:val="18"/>
              </w:rPr>
              <w:t>7.0</w:t>
            </w:r>
            <w:r w:rsidRPr="0001272E">
              <w:rPr>
                <w:rFonts w:cs="Times New Roman"/>
                <w:kern w:val="0"/>
                <w:sz w:val="18"/>
                <w:szCs w:val="18"/>
                <w:lang w:eastAsia="en-US"/>
              </w:rPr>
              <w:t>]</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1446" w:type="pct"/>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评分值</w:t>
            </w:r>
          </w:p>
        </w:tc>
        <w:tc>
          <w:tcPr>
            <w:tcW w:w="1185"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100</w:t>
            </w:r>
          </w:p>
        </w:tc>
        <w:tc>
          <w:tcPr>
            <w:tcW w:w="1185"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[75, 100)</w:t>
            </w:r>
          </w:p>
        </w:tc>
        <w:tc>
          <w:tcPr>
            <w:tcW w:w="1184" w:type="pct"/>
            <w:vAlign w:val="center"/>
          </w:tcPr>
          <w:p w:rsidR="00EF7AB8" w:rsidRPr="0001272E" w:rsidRDefault="006B25F4" w:rsidP="0037049A">
            <w:pPr>
              <w:adjustRightInd w:val="0"/>
              <w:snapToGrid w:val="0"/>
              <w:ind w:firstLineChars="0" w:firstLine="0"/>
              <w:jc w:val="center"/>
              <w:rPr>
                <w:rFonts w:cs="Times New Roman"/>
                <w:sz w:val="18"/>
                <w:szCs w:val="18"/>
              </w:rPr>
            </w:pPr>
            <w:r w:rsidRPr="0001272E">
              <w:rPr>
                <w:rFonts w:cs="Times New Roman"/>
                <w:kern w:val="0"/>
                <w:sz w:val="18"/>
                <w:szCs w:val="18"/>
              </w:rPr>
              <w:t>[30, 75)</w:t>
            </w:r>
          </w:p>
        </w:tc>
      </w:tr>
    </w:tbl>
    <w:p w:rsidR="001A2CF0" w:rsidRPr="0001272E" w:rsidRDefault="001A2CF0" w:rsidP="0079096D">
      <w:pPr>
        <w:spacing w:beforeLines="100" w:before="435" w:afterLines="100" w:after="435"/>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lastRenderedPageBreak/>
        <w:t>8</w:t>
      </w:r>
      <w:r w:rsidRPr="0001272E">
        <w:rPr>
          <w:rFonts w:ascii="Arial Unicode MS" w:eastAsia="Arial Unicode MS" w:hAnsi="Arial Unicode MS" w:cs="Arial Unicode MS"/>
          <w:bCs/>
          <w:szCs w:val="21"/>
        </w:rPr>
        <w:t>.</w:t>
      </w:r>
      <w:r w:rsidRPr="0001272E">
        <w:rPr>
          <w:rFonts w:ascii="Arial Unicode MS" w:eastAsia="Arial Unicode MS" w:hAnsi="Arial Unicode MS" w:cs="Arial Unicode MS" w:hint="eastAsia"/>
          <w:bCs/>
          <w:szCs w:val="21"/>
        </w:rPr>
        <w:t>5</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水生物</w:t>
      </w:r>
    </w:p>
    <w:p w:rsidR="00855876" w:rsidRPr="0001272E" w:rsidRDefault="006B25F4"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w:t>
      </w:r>
      <w:r w:rsidR="001A2CF0" w:rsidRPr="0001272E">
        <w:rPr>
          <w:rFonts w:ascii="黑体" w:eastAsia="黑体" w:hAnsi="黑体" w:hint="eastAsia"/>
          <w:szCs w:val="21"/>
        </w:rPr>
        <w:t>5</w:t>
      </w:r>
      <w:r w:rsidRPr="0001272E">
        <w:rPr>
          <w:rFonts w:ascii="黑体" w:eastAsia="黑体" w:hAnsi="黑体" w:hint="eastAsia"/>
          <w:szCs w:val="21"/>
        </w:rPr>
        <w:t>.</w:t>
      </w:r>
      <w:r w:rsidR="001A2CF0" w:rsidRPr="0001272E">
        <w:rPr>
          <w:rFonts w:ascii="黑体" w:eastAsia="黑体" w:hAnsi="黑体" w:hint="eastAsia"/>
          <w:szCs w:val="21"/>
        </w:rPr>
        <w:t>1</w:t>
      </w:r>
      <w:proofErr w:type="gramStart"/>
      <w:r w:rsidRPr="0001272E">
        <w:rPr>
          <w:rFonts w:ascii="黑体" w:eastAsia="黑体" w:hAnsi="黑体" w:hint="eastAsia"/>
          <w:szCs w:val="21"/>
        </w:rPr>
        <w:t xml:space="preserve">  </w:t>
      </w:r>
      <w:r w:rsidRPr="0001272E">
        <w:rPr>
          <w:rFonts w:ascii="黑体" w:eastAsia="黑体" w:hAnsi="黑体" w:cs="Times New Roman" w:hint="eastAsia"/>
          <w:bCs/>
          <w:kern w:val="0"/>
        </w:rPr>
        <w:t>着</w:t>
      </w:r>
      <w:proofErr w:type="gramEnd"/>
      <w:r w:rsidRPr="0001272E">
        <w:rPr>
          <w:rFonts w:ascii="黑体" w:eastAsia="黑体" w:hAnsi="黑体" w:cs="Times New Roman" w:hint="eastAsia"/>
          <w:bCs/>
          <w:kern w:val="0"/>
        </w:rPr>
        <w:t>生藻类多样性指数</w:t>
      </w:r>
    </w:p>
    <w:p w:rsidR="00EF7AB8" w:rsidRPr="0001272E" w:rsidRDefault="006B25F4" w:rsidP="0037049A">
      <w:pPr>
        <w:spacing w:before="217" w:after="217"/>
        <w:ind w:firstLine="420"/>
        <w:rPr>
          <w:rFonts w:cs="Times New Roman"/>
          <w:kern w:val="0"/>
        </w:rPr>
      </w:pPr>
      <w:r w:rsidRPr="0001272E">
        <w:rPr>
          <w:rFonts w:cs="Times New Roman" w:hint="eastAsia"/>
          <w:kern w:val="0"/>
        </w:rPr>
        <w:t>着生藻类多样性指数表征水体</w:t>
      </w:r>
      <w:proofErr w:type="gramStart"/>
      <w:r w:rsidRPr="0001272E">
        <w:rPr>
          <w:rFonts w:cs="Times New Roman" w:hint="eastAsia"/>
          <w:kern w:val="0"/>
        </w:rPr>
        <w:t>中着</w:t>
      </w:r>
      <w:proofErr w:type="gramEnd"/>
      <w:r w:rsidRPr="0001272E">
        <w:rPr>
          <w:rFonts w:cs="Times New Roman" w:hint="eastAsia"/>
          <w:kern w:val="0"/>
        </w:rPr>
        <w:t>生生物群落组成的多样性特征，仅适用于河道，按公式（</w:t>
      </w:r>
      <w:r w:rsidRPr="0001272E">
        <w:rPr>
          <w:rFonts w:cs="Times New Roman" w:hint="eastAsia"/>
          <w:kern w:val="0"/>
        </w:rPr>
        <w:t>1</w:t>
      </w:r>
      <w:r w:rsidR="003A7F80" w:rsidRPr="0001272E">
        <w:rPr>
          <w:rFonts w:cs="Times New Roman" w:hint="eastAsia"/>
          <w:kern w:val="0"/>
        </w:rPr>
        <w:t>2</w:t>
      </w:r>
      <w:r w:rsidRPr="0001272E">
        <w:rPr>
          <w:rFonts w:cs="Times New Roman" w:hint="eastAsia"/>
          <w:kern w:val="0"/>
        </w:rPr>
        <w:t>）计算，采用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赋分，评分分级见表</w:t>
      </w:r>
      <w:r w:rsidRPr="0001272E">
        <w:rPr>
          <w:rFonts w:cs="Times New Roman"/>
          <w:kern w:val="0"/>
        </w:rPr>
        <w:t>1</w:t>
      </w:r>
      <w:r w:rsidR="003A7F80" w:rsidRPr="0001272E">
        <w:rPr>
          <w:rFonts w:cs="Times New Roman" w:hint="eastAsia"/>
          <w:kern w:val="0"/>
        </w:rPr>
        <w:t>6</w:t>
      </w:r>
      <w:r w:rsidRPr="0001272E">
        <w:rPr>
          <w:rFonts w:cs="Times New Roman" w:hint="eastAsia"/>
          <w:kern w:val="0"/>
        </w:rPr>
        <w:t>。</w:t>
      </w:r>
    </w:p>
    <w:tbl>
      <w:tblPr>
        <w:tblStyle w:val="ac"/>
        <w:tblW w:w="0" w:type="auto"/>
        <w:tblInd w:w="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126"/>
        <w:gridCol w:w="3970"/>
      </w:tblGrid>
      <w:tr w:rsidR="00EF7AB8" w:rsidRPr="0001272E" w:rsidTr="003A7F80">
        <w:tc>
          <w:tcPr>
            <w:tcW w:w="3119" w:type="dxa"/>
            <w:vAlign w:val="center"/>
          </w:tcPr>
          <w:p w:rsidR="00EF7AB8" w:rsidRPr="0001272E" w:rsidRDefault="00EF7AB8" w:rsidP="0037049A">
            <w:pPr>
              <w:ind w:firstLineChars="0" w:firstLine="0"/>
              <w:jc w:val="center"/>
              <w:rPr>
                <w:rFonts w:cs="Times New Roman"/>
                <w:kern w:val="0"/>
              </w:rPr>
            </w:pPr>
          </w:p>
        </w:tc>
        <w:tc>
          <w:tcPr>
            <w:tcW w:w="2126" w:type="dxa"/>
            <w:vAlign w:val="center"/>
          </w:tcPr>
          <w:p w:rsidR="00EF7AB8" w:rsidRPr="0001272E" w:rsidRDefault="006B25F4" w:rsidP="0037049A">
            <w:pPr>
              <w:ind w:firstLineChars="0" w:firstLine="0"/>
              <w:jc w:val="center"/>
              <w:rPr>
                <w:rFonts w:cs="Times New Roman"/>
                <w:kern w:val="0"/>
              </w:rPr>
            </w:pPr>
            <w:r w:rsidRPr="0001272E">
              <w:rPr>
                <w:rFonts w:cs="Times New Roman" w:hint="eastAsia"/>
                <w:i/>
                <w:kern w:val="0"/>
              </w:rPr>
              <w:t xml:space="preserve">H </w:t>
            </w:r>
            <w:r w:rsidRPr="0001272E">
              <w:rPr>
                <w:rFonts w:cs="Times New Roman" w:hint="eastAsia"/>
                <w:kern w:val="0"/>
              </w:rPr>
              <w:t xml:space="preserve">= </w:t>
            </w:r>
            <w:r w:rsidRPr="0001272E">
              <w:rPr>
                <w:rFonts w:cs="Times New Roman" w:hint="eastAsia"/>
                <w:kern w:val="0"/>
              </w:rPr>
              <w:t>—</w:t>
            </w:r>
            <m:oMath>
              <m:nary>
                <m:naryPr>
                  <m:chr m:val="∑"/>
                  <m:limLoc m:val="undOvr"/>
                  <m:ctrlPr>
                    <w:rPr>
                      <w:rFonts w:ascii="Cambria Math" w:hAnsi="Cambria Math" w:cs="Times New Roman"/>
                      <w:i/>
                      <w:kern w:val="0"/>
                    </w:rPr>
                  </m:ctrlPr>
                </m:naryPr>
                <m:sub>
                  <m:r>
                    <w:rPr>
                      <w:rFonts w:ascii="Cambria Math" w:hAnsi="Cambria Math" w:cs="Times New Roman"/>
                      <w:kern w:val="0"/>
                    </w:rPr>
                    <m:t>i=1</m:t>
                  </m:r>
                </m:sub>
                <m:sup>
                  <m:r>
                    <w:rPr>
                      <w:rFonts w:ascii="Cambria Math" w:hAnsi="Cambria Math" w:cs="Times New Roman"/>
                      <w:kern w:val="0"/>
                    </w:rPr>
                    <m:t>s</m:t>
                  </m:r>
                </m:sup>
                <m:e>
                  <m:sSub>
                    <m:sSubPr>
                      <m:ctrlPr>
                        <w:rPr>
                          <w:rFonts w:ascii="Cambria Math" w:hAnsi="Cambria Math" w:cs="Times New Roman"/>
                          <w:i/>
                          <w:kern w:val="0"/>
                        </w:rPr>
                      </m:ctrlPr>
                    </m:sSubPr>
                    <m:e>
                      <m:r>
                        <w:rPr>
                          <w:rFonts w:ascii="Cambria Math" w:hAnsi="Cambria Math" w:cs="Times New Roman"/>
                          <w:kern w:val="0"/>
                        </w:rPr>
                        <m:t>p</m:t>
                      </m:r>
                    </m:e>
                    <m:sub>
                      <m:r>
                        <w:rPr>
                          <w:rFonts w:ascii="Cambria Math" w:hAnsi="Cambria Math" w:cs="Times New Roman"/>
                          <w:kern w:val="0"/>
                        </w:rPr>
                        <m:t>i</m:t>
                      </m:r>
                    </m:sub>
                  </m:sSub>
                  <m:r>
                    <w:rPr>
                      <w:rFonts w:ascii="Cambria Math" w:hAnsi="Cambria Math" w:cs="Times New Roman"/>
                      <w:kern w:val="0"/>
                    </w:rPr>
                    <m:t>ln</m:t>
                  </m:r>
                  <m:sSub>
                    <m:sSubPr>
                      <m:ctrlPr>
                        <w:rPr>
                          <w:rFonts w:ascii="Cambria Math" w:hAnsi="Cambria Math" w:cs="Times New Roman"/>
                          <w:i/>
                          <w:kern w:val="0"/>
                        </w:rPr>
                      </m:ctrlPr>
                    </m:sSubPr>
                    <m:e>
                      <m:r>
                        <w:rPr>
                          <w:rFonts w:ascii="Cambria Math" w:hAnsi="Cambria Math" w:cs="Times New Roman"/>
                          <w:kern w:val="0"/>
                        </w:rPr>
                        <m:t>p</m:t>
                      </m:r>
                    </m:e>
                    <m:sub>
                      <m:r>
                        <w:rPr>
                          <w:rFonts w:ascii="Cambria Math" w:hAnsi="Cambria Math" w:cs="Times New Roman"/>
                          <w:kern w:val="0"/>
                        </w:rPr>
                        <m:t>i</m:t>
                      </m:r>
                    </m:sub>
                  </m:sSub>
                </m:e>
              </m:nary>
            </m:oMath>
          </w:p>
        </w:tc>
        <w:tc>
          <w:tcPr>
            <w:tcW w:w="3970" w:type="dxa"/>
            <w:vAlign w:val="center"/>
          </w:tcPr>
          <w:p w:rsidR="00EF7AB8" w:rsidRPr="0001272E" w:rsidRDefault="006B25F4" w:rsidP="0037049A">
            <w:pPr>
              <w:ind w:firstLineChars="0" w:firstLine="0"/>
              <w:jc w:val="right"/>
              <w:rPr>
                <w:rFonts w:cs="Arial"/>
                <w:kern w:val="0"/>
              </w:rPr>
            </w:pPr>
            <w:r w:rsidRPr="0001272E">
              <w:rPr>
                <w:rFonts w:cs="Arial"/>
                <w:kern w:val="0"/>
              </w:rPr>
              <w:t>……………………..………</w:t>
            </w:r>
            <w:r w:rsidRPr="0001272E">
              <w:rPr>
                <w:rFonts w:cs="Arial"/>
                <w:kern w:val="0"/>
              </w:rPr>
              <w:t>（</w:t>
            </w:r>
            <w:r w:rsidRPr="0001272E">
              <w:rPr>
                <w:rFonts w:cs="Arial"/>
                <w:kern w:val="0"/>
              </w:rPr>
              <w:t>1</w:t>
            </w:r>
            <w:r w:rsidR="00B75132" w:rsidRPr="0001272E">
              <w:rPr>
                <w:rFonts w:cs="Arial" w:hint="eastAsia"/>
                <w:kern w:val="0"/>
              </w:rPr>
              <w:t>2</w:t>
            </w:r>
            <w:r w:rsidRPr="0001272E">
              <w:rPr>
                <w:rFonts w:cs="Arial"/>
                <w:kern w:val="0"/>
              </w:rPr>
              <w:t>）</w:t>
            </w:r>
          </w:p>
        </w:tc>
      </w:tr>
    </w:tbl>
    <w:p w:rsidR="00EF7AB8" w:rsidRPr="0001272E" w:rsidRDefault="006B25F4" w:rsidP="0037049A">
      <w:pPr>
        <w:ind w:firstLine="420"/>
        <w:rPr>
          <w:rFonts w:cs="Times New Roman"/>
          <w:kern w:val="0"/>
        </w:rPr>
      </w:pPr>
      <w:r w:rsidRPr="0001272E">
        <w:rPr>
          <w:rFonts w:cs="Times New Roman" w:hint="eastAsia"/>
          <w:kern w:val="0"/>
        </w:rPr>
        <w:t>式中：</w:t>
      </w:r>
    </w:p>
    <w:p w:rsidR="00EF7AB8" w:rsidRPr="0001272E" w:rsidRDefault="006B25F4" w:rsidP="0037049A">
      <w:pPr>
        <w:ind w:firstLineChars="202" w:firstLine="424"/>
        <w:rPr>
          <w:rFonts w:cs="Times New Roman"/>
          <w:kern w:val="0"/>
        </w:rPr>
      </w:pPr>
      <w:r w:rsidRPr="0001272E">
        <w:rPr>
          <w:rFonts w:eastAsia="方正仿宋_GBK" w:cs="Times New Roman" w:hint="eastAsia"/>
          <w:i/>
          <w:szCs w:val="21"/>
        </w:rPr>
        <w:t>H</w:t>
      </w:r>
      <w:r w:rsidRPr="0001272E">
        <w:rPr>
          <w:rFonts w:eastAsia="方正仿宋_GBK" w:cs="Times New Roman"/>
          <w:sz w:val="32"/>
        </w:rPr>
        <w:t>——</w:t>
      </w:r>
      <w:r w:rsidR="00954289" w:rsidRPr="0001272E">
        <w:rPr>
          <w:rFonts w:cs="Times New Roman" w:hint="eastAsia"/>
          <w:kern w:val="0"/>
        </w:rPr>
        <w:t>香农</w:t>
      </w:r>
      <w:r w:rsidR="00954289" w:rsidRPr="0001272E">
        <w:rPr>
          <w:rFonts w:cs="Times New Roman" w:hint="eastAsia"/>
          <w:kern w:val="0"/>
        </w:rPr>
        <w:t>-</w:t>
      </w:r>
      <w:r w:rsidR="00954289" w:rsidRPr="0001272E">
        <w:rPr>
          <w:rFonts w:cs="Times New Roman" w:hint="eastAsia"/>
          <w:kern w:val="0"/>
        </w:rPr>
        <w:t>维纳（</w:t>
      </w:r>
      <w:r w:rsidRPr="0001272E">
        <w:rPr>
          <w:rFonts w:cs="Times New Roman" w:hint="eastAsia"/>
          <w:kern w:val="0"/>
        </w:rPr>
        <w:t>Shannon-Wiener</w:t>
      </w:r>
      <w:r w:rsidR="00954289" w:rsidRPr="0001272E">
        <w:rPr>
          <w:rFonts w:cs="Times New Roman" w:hint="eastAsia"/>
          <w:kern w:val="0"/>
        </w:rPr>
        <w:t>）</w:t>
      </w:r>
      <w:r w:rsidRPr="0001272E">
        <w:rPr>
          <w:rFonts w:cs="Times New Roman" w:hint="eastAsia"/>
          <w:kern w:val="0"/>
        </w:rPr>
        <w:t>生物多样性指数；</w:t>
      </w:r>
    </w:p>
    <w:p w:rsidR="00EF7AB8" w:rsidRPr="0001272E" w:rsidRDefault="006B25F4" w:rsidP="0037049A">
      <w:pPr>
        <w:ind w:firstLineChars="202" w:firstLine="424"/>
        <w:rPr>
          <w:rFonts w:cs="Times New Roman"/>
          <w:kern w:val="0"/>
        </w:rPr>
      </w:pPr>
      <w:r w:rsidRPr="0001272E">
        <w:rPr>
          <w:rFonts w:cs="Times New Roman" w:hint="eastAsia"/>
          <w:i/>
          <w:kern w:val="0"/>
          <w:szCs w:val="21"/>
        </w:rPr>
        <w:t>S</w:t>
      </w:r>
      <w:r w:rsidRPr="0001272E">
        <w:rPr>
          <w:rFonts w:cs="Times New Roman" w:hint="eastAsia"/>
          <w:kern w:val="0"/>
          <w:szCs w:val="21"/>
        </w:rPr>
        <w:t xml:space="preserve"> </w:t>
      </w:r>
      <w:r w:rsidRPr="0001272E">
        <w:rPr>
          <w:rFonts w:eastAsia="方正仿宋_GBK" w:cs="Times New Roman"/>
          <w:sz w:val="32"/>
        </w:rPr>
        <w:t>——</w:t>
      </w:r>
      <w:r w:rsidRPr="0001272E">
        <w:rPr>
          <w:rFonts w:cs="Times New Roman" w:hint="eastAsia"/>
          <w:kern w:val="0"/>
        </w:rPr>
        <w:t>总物种数，单位为种</w:t>
      </w:r>
      <w:r w:rsidR="004C7817" w:rsidRPr="0001272E">
        <w:rPr>
          <w:rFonts w:cs="Times New Roman" w:hint="eastAsia"/>
          <w:kern w:val="0"/>
        </w:rPr>
        <w:t>（</w:t>
      </w:r>
      <w:r w:rsidR="004C7817" w:rsidRPr="0001272E">
        <w:rPr>
          <w:rFonts w:cs="Times New Roman"/>
          <w:kern w:val="0"/>
        </w:rPr>
        <w:t>sp.</w:t>
      </w:r>
      <w:r w:rsidR="004C7817" w:rsidRPr="0001272E">
        <w:rPr>
          <w:rFonts w:cs="Times New Roman" w:hint="eastAsia"/>
          <w:kern w:val="0"/>
        </w:rPr>
        <w:t>）</w:t>
      </w:r>
      <w:r w:rsidRPr="0001272E">
        <w:rPr>
          <w:rFonts w:cs="Times New Roman" w:hint="eastAsia"/>
          <w:kern w:val="0"/>
        </w:rPr>
        <w:t>；</w:t>
      </w:r>
    </w:p>
    <w:p w:rsidR="005A07D0" w:rsidRPr="0001272E" w:rsidRDefault="005A07D0" w:rsidP="0037049A">
      <w:pPr>
        <w:ind w:firstLineChars="202" w:firstLine="424"/>
        <w:rPr>
          <w:rFonts w:cs="Times New Roman"/>
          <w:kern w:val="0"/>
        </w:rPr>
      </w:pPr>
      <w:proofErr w:type="spellStart"/>
      <w:r w:rsidRPr="0001272E">
        <w:rPr>
          <w:rFonts w:cs="Times New Roman" w:hint="eastAsia"/>
          <w:i/>
          <w:kern w:val="0"/>
          <w:szCs w:val="21"/>
        </w:rPr>
        <w:t>i</w:t>
      </w:r>
      <w:proofErr w:type="spellEnd"/>
      <w:r w:rsidRPr="0001272E">
        <w:rPr>
          <w:rFonts w:cs="Times New Roman" w:hint="eastAsia"/>
          <w:kern w:val="0"/>
          <w:szCs w:val="21"/>
        </w:rPr>
        <w:t xml:space="preserve"> </w:t>
      </w:r>
      <w:r w:rsidRPr="0001272E">
        <w:rPr>
          <w:rFonts w:eastAsia="方正仿宋_GBK" w:cs="Times New Roman"/>
          <w:sz w:val="32"/>
        </w:rPr>
        <w:t>——</w:t>
      </w:r>
      <w:r w:rsidRPr="0001272E">
        <w:rPr>
          <w:rFonts w:cs="Times New Roman" w:hint="eastAsia"/>
          <w:kern w:val="0"/>
        </w:rPr>
        <w:t>物种序号；</w:t>
      </w:r>
    </w:p>
    <w:p w:rsidR="00EF7AB8" w:rsidRPr="0001272E" w:rsidRDefault="006B25F4" w:rsidP="0037049A">
      <w:pPr>
        <w:ind w:firstLineChars="202" w:firstLine="424"/>
        <w:rPr>
          <w:rFonts w:cs="Times New Roman"/>
          <w:kern w:val="0"/>
        </w:rPr>
      </w:pPr>
      <w:r w:rsidRPr="0001272E">
        <w:rPr>
          <w:rFonts w:cs="Times New Roman" w:hint="eastAsia"/>
          <w:i/>
          <w:kern w:val="0"/>
        </w:rPr>
        <w:t>p</w:t>
      </w:r>
      <w:r w:rsidRPr="0001272E">
        <w:rPr>
          <w:rFonts w:cs="Times New Roman" w:hint="eastAsia"/>
          <w:i/>
          <w:kern w:val="0"/>
          <w:vertAlign w:val="subscript"/>
        </w:rPr>
        <w:t xml:space="preserve">i </w:t>
      </w:r>
      <w:r w:rsidRPr="0001272E">
        <w:rPr>
          <w:rFonts w:eastAsia="方正仿宋_GBK" w:cs="Times New Roman"/>
          <w:sz w:val="32"/>
        </w:rPr>
        <w:t>——</w:t>
      </w:r>
      <w:r w:rsidRPr="0001272E">
        <w:rPr>
          <w:rFonts w:cs="Times New Roman" w:hint="eastAsia"/>
          <w:kern w:val="0"/>
        </w:rPr>
        <w:t>第</w:t>
      </w:r>
      <w:proofErr w:type="spellStart"/>
      <w:r w:rsidRPr="0001272E">
        <w:rPr>
          <w:rFonts w:cs="Times New Roman" w:hint="eastAsia"/>
          <w:kern w:val="0"/>
        </w:rPr>
        <w:t>i</w:t>
      </w:r>
      <w:proofErr w:type="spellEnd"/>
      <w:proofErr w:type="gramStart"/>
      <w:r w:rsidRPr="0001272E">
        <w:rPr>
          <w:rFonts w:cs="Times New Roman" w:hint="eastAsia"/>
          <w:kern w:val="0"/>
        </w:rPr>
        <w:t>个</w:t>
      </w:r>
      <w:proofErr w:type="gramEnd"/>
      <w:r w:rsidRPr="0001272E">
        <w:rPr>
          <w:rFonts w:cs="Times New Roman" w:hint="eastAsia"/>
          <w:kern w:val="0"/>
        </w:rPr>
        <w:t>物种个体数占总个体数的百分比，</w:t>
      </w:r>
      <w:r w:rsidRPr="0001272E">
        <w:rPr>
          <w:rFonts w:cs="Times New Roman" w:hint="eastAsia"/>
          <w:kern w:val="0"/>
        </w:rPr>
        <w:t>%</w:t>
      </w:r>
      <w:r w:rsidRPr="0001272E">
        <w:rPr>
          <w:rFonts w:cs="Times New Roman" w:hint="eastAsia"/>
          <w:kern w:val="0"/>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w:t>
      </w:r>
      <w:r w:rsidRPr="0001272E">
        <w:t>1</w:t>
      </w:r>
      <w:r w:rsidR="003A7F80" w:rsidRPr="0001272E">
        <w:rPr>
          <w:rFonts w:hint="eastAsia"/>
        </w:rPr>
        <w:t>6</w:t>
      </w:r>
      <w:r w:rsidRPr="0001272E">
        <w:rPr>
          <w:rFonts w:hint="eastAsia"/>
        </w:rPr>
        <w:t xml:space="preserve">  </w:t>
      </w:r>
      <w:proofErr w:type="gramStart"/>
      <w:r w:rsidRPr="0001272E">
        <w:rPr>
          <w:rFonts w:hint="eastAsia"/>
        </w:rPr>
        <w:t>河</w:t>
      </w:r>
      <w:r w:rsidRPr="0001272E">
        <w:rPr>
          <w:rFonts w:hAnsi="黑体" w:cs="Times New Roman" w:hint="eastAsia"/>
          <w:kern w:val="0"/>
        </w:rPr>
        <w:t>道着</w:t>
      </w:r>
      <w:proofErr w:type="gramEnd"/>
      <w:r w:rsidRPr="0001272E">
        <w:rPr>
          <w:rFonts w:hAnsi="黑体" w:cs="Times New Roman" w:hint="eastAsia"/>
          <w:kern w:val="0"/>
        </w:rPr>
        <w:t>生藻类多样性指数评分分级对照表</w:t>
      </w:r>
    </w:p>
    <w:tbl>
      <w:tblPr>
        <w:tblW w:w="4471" w:type="pct"/>
        <w:jc w:val="center"/>
        <w:tblLook w:val="04A0" w:firstRow="1" w:lastRow="0" w:firstColumn="1" w:lastColumn="0" w:noHBand="0" w:noVBand="1"/>
      </w:tblPr>
      <w:tblGrid>
        <w:gridCol w:w="2392"/>
        <w:gridCol w:w="1198"/>
        <w:gridCol w:w="1198"/>
        <w:gridCol w:w="1198"/>
        <w:gridCol w:w="1198"/>
        <w:gridCol w:w="1195"/>
      </w:tblGrid>
      <w:tr w:rsidR="00EF7AB8" w:rsidRPr="0001272E" w:rsidTr="001A2CF0">
        <w:trPr>
          <w:trHeight w:hRule="exact" w:val="397"/>
          <w:jc w:val="center"/>
        </w:trPr>
        <w:tc>
          <w:tcPr>
            <w:tcW w:w="1427"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7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p>
        </w:tc>
        <w:tc>
          <w:tcPr>
            <w:tcW w:w="7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Ⅱ</w:t>
            </w:r>
          </w:p>
        </w:tc>
        <w:tc>
          <w:tcPr>
            <w:tcW w:w="7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Ⅲ</w:t>
            </w:r>
          </w:p>
        </w:tc>
        <w:tc>
          <w:tcPr>
            <w:tcW w:w="7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713"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427"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着生藻类多样性指数</w:t>
            </w:r>
          </w:p>
        </w:tc>
        <w:tc>
          <w:tcPr>
            <w:tcW w:w="715" w:type="pct"/>
            <w:shd w:val="clear" w:color="auto" w:fill="auto"/>
            <w:vAlign w:val="center"/>
          </w:tcPr>
          <w:p w:rsidR="00EF7AB8" w:rsidRPr="0001272E" w:rsidRDefault="00AE5CF4" w:rsidP="0037049A">
            <w:pPr>
              <w:adjustRightInd w:val="0"/>
              <w:snapToGrid w:val="0"/>
              <w:ind w:firstLineChars="0" w:firstLine="0"/>
              <w:jc w:val="center"/>
              <w:rPr>
                <w:rFonts w:cs="Times New Roman"/>
                <w:kern w:val="0"/>
                <w:sz w:val="18"/>
                <w:szCs w:val="18"/>
              </w:rPr>
            </w:pPr>
            <w:r w:rsidRPr="0001272E">
              <w:rPr>
                <w:rFonts w:ascii="宋体" w:hAnsi="宋体" w:cs="Times New Roman" w:hint="eastAsia"/>
                <w:color w:val="000000"/>
                <w:kern w:val="0"/>
                <w:sz w:val="18"/>
                <w:szCs w:val="18"/>
              </w:rPr>
              <w:t>≥</w:t>
            </w:r>
            <w:r w:rsidR="006B25F4" w:rsidRPr="0001272E">
              <w:rPr>
                <w:rFonts w:cs="Times New Roman"/>
                <w:color w:val="000000"/>
                <w:kern w:val="0"/>
                <w:sz w:val="18"/>
                <w:szCs w:val="18"/>
              </w:rPr>
              <w:t>3.0</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[2.0, 3.0)</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 2.0)</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[0.5, 1.0)</w:t>
            </w:r>
          </w:p>
        </w:tc>
        <w:tc>
          <w:tcPr>
            <w:tcW w:w="713"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0.5)</w:t>
            </w:r>
          </w:p>
        </w:tc>
      </w:tr>
      <w:tr w:rsidR="00EF7AB8" w:rsidRPr="0001272E" w:rsidTr="001A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427"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评分值</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[85</w:t>
            </w:r>
            <w:r w:rsidRPr="0001272E">
              <w:rPr>
                <w:rFonts w:cs="Times New Roman"/>
                <w:color w:val="000000"/>
                <w:kern w:val="0"/>
                <w:sz w:val="18"/>
                <w:szCs w:val="18"/>
              </w:rPr>
              <w:t xml:space="preserve">, </w:t>
            </w:r>
            <w:r w:rsidRPr="0001272E">
              <w:rPr>
                <w:rFonts w:cs="Times New Roman"/>
                <w:kern w:val="0"/>
                <w:sz w:val="18"/>
                <w:szCs w:val="18"/>
              </w:rPr>
              <w:t>100</w:t>
            </w:r>
            <w:r w:rsidRPr="0001272E">
              <w:rPr>
                <w:rFonts w:cs="Times New Roman"/>
                <w:color w:val="000000"/>
                <w:kern w:val="0"/>
                <w:sz w:val="18"/>
                <w:szCs w:val="18"/>
              </w:rPr>
              <w:t>)</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[65</w:t>
            </w:r>
            <w:r w:rsidRPr="0001272E">
              <w:rPr>
                <w:rFonts w:cs="Times New Roman"/>
                <w:color w:val="000000"/>
                <w:kern w:val="0"/>
                <w:sz w:val="18"/>
                <w:szCs w:val="18"/>
              </w:rPr>
              <w:t xml:space="preserve">, </w:t>
            </w:r>
            <w:r w:rsidRPr="0001272E">
              <w:rPr>
                <w:rFonts w:cs="Times New Roman"/>
                <w:kern w:val="0"/>
                <w:sz w:val="18"/>
                <w:szCs w:val="18"/>
              </w:rPr>
              <w:t>85</w:t>
            </w:r>
            <w:r w:rsidRPr="0001272E">
              <w:rPr>
                <w:rFonts w:cs="Times New Roman"/>
                <w:color w:val="000000"/>
                <w:kern w:val="0"/>
                <w:sz w:val="18"/>
                <w:szCs w:val="18"/>
              </w:rPr>
              <w:t>)</w:t>
            </w:r>
          </w:p>
        </w:tc>
        <w:tc>
          <w:tcPr>
            <w:tcW w:w="71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[40</w:t>
            </w:r>
            <w:r w:rsidRPr="0001272E">
              <w:rPr>
                <w:rFonts w:cs="Times New Roman"/>
                <w:color w:val="000000"/>
                <w:kern w:val="0"/>
                <w:sz w:val="18"/>
                <w:szCs w:val="18"/>
              </w:rPr>
              <w:t xml:space="preserve">, </w:t>
            </w:r>
            <w:r w:rsidRPr="0001272E">
              <w:rPr>
                <w:rFonts w:cs="Times New Roman"/>
                <w:kern w:val="0"/>
                <w:sz w:val="18"/>
                <w:szCs w:val="18"/>
              </w:rPr>
              <w:t>65</w:t>
            </w:r>
            <w:r w:rsidRPr="0001272E">
              <w:rPr>
                <w:rFonts w:cs="Times New Roman"/>
                <w:color w:val="000000"/>
                <w:kern w:val="0"/>
                <w:sz w:val="18"/>
                <w:szCs w:val="18"/>
              </w:rPr>
              <w:t>)</w:t>
            </w:r>
          </w:p>
        </w:tc>
        <w:tc>
          <w:tcPr>
            <w:tcW w:w="713"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w:t>
            </w:r>
            <w:r w:rsidRPr="0001272E">
              <w:rPr>
                <w:rFonts w:cs="Times New Roman"/>
                <w:color w:val="000000"/>
                <w:kern w:val="0"/>
                <w:sz w:val="18"/>
                <w:szCs w:val="18"/>
              </w:rPr>
              <w:t xml:space="preserve">, </w:t>
            </w:r>
            <w:r w:rsidRPr="0001272E">
              <w:rPr>
                <w:rFonts w:cs="Times New Roman"/>
                <w:kern w:val="0"/>
                <w:sz w:val="18"/>
                <w:szCs w:val="18"/>
              </w:rPr>
              <w:t>40</w:t>
            </w:r>
            <w:r w:rsidRPr="0001272E">
              <w:rPr>
                <w:rFonts w:cs="Times New Roman"/>
                <w:color w:val="000000"/>
                <w:kern w:val="0"/>
                <w:sz w:val="18"/>
                <w:szCs w:val="18"/>
              </w:rPr>
              <w:t>)</w:t>
            </w:r>
          </w:p>
        </w:tc>
      </w:tr>
    </w:tbl>
    <w:p w:rsidR="001A2CF0" w:rsidRPr="0001272E" w:rsidRDefault="001A2CF0" w:rsidP="0079096D">
      <w:pPr>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8.5.2  浮游藻类数量</w:t>
      </w:r>
    </w:p>
    <w:p w:rsidR="001A2CF0" w:rsidRDefault="00967D96" w:rsidP="0037049A">
      <w:pPr>
        <w:ind w:firstLine="420"/>
      </w:pPr>
      <w:r w:rsidRPr="0001272E">
        <w:rPr>
          <w:rFonts w:cs="Times New Roman" w:hint="eastAsia"/>
          <w:kern w:val="0"/>
        </w:rPr>
        <w:t>浮游</w:t>
      </w:r>
      <w:r w:rsidR="001A2CF0" w:rsidRPr="0001272E">
        <w:rPr>
          <w:rFonts w:cs="Times New Roman" w:hint="eastAsia"/>
          <w:kern w:val="0"/>
        </w:rPr>
        <w:t>藻类数量以</w:t>
      </w:r>
      <w:r w:rsidRPr="0001272E">
        <w:rPr>
          <w:rFonts w:cs="Times New Roman" w:hint="eastAsia"/>
          <w:kern w:val="0"/>
        </w:rPr>
        <w:t>浮游藻类的</w:t>
      </w:r>
      <w:r w:rsidR="001A2CF0" w:rsidRPr="0001272E">
        <w:rPr>
          <w:rFonts w:cs="Times New Roman" w:hint="eastAsia"/>
          <w:kern w:val="0"/>
        </w:rPr>
        <w:t>藻密度或</w:t>
      </w:r>
      <w:r w:rsidRPr="0001272E">
        <w:rPr>
          <w:rFonts w:cs="Times New Roman" w:hint="eastAsia"/>
          <w:kern w:val="0"/>
        </w:rPr>
        <w:t>水体的</w:t>
      </w:r>
      <w:r w:rsidR="001A2CF0" w:rsidRPr="0001272E">
        <w:rPr>
          <w:rFonts w:cs="Times New Roman" w:hint="eastAsia"/>
          <w:kern w:val="0"/>
        </w:rPr>
        <w:t>叶绿素</w:t>
      </w:r>
      <w:r w:rsidR="001A2CF0" w:rsidRPr="0001272E">
        <w:rPr>
          <w:rFonts w:cs="Times New Roman" w:hint="eastAsia"/>
          <w:kern w:val="0"/>
        </w:rPr>
        <w:t>a</w:t>
      </w:r>
      <w:r w:rsidR="001A2CF0" w:rsidRPr="0001272E">
        <w:rPr>
          <w:rFonts w:cs="Times New Roman" w:hint="eastAsia"/>
          <w:kern w:val="0"/>
        </w:rPr>
        <w:t>表示，仅适用于湖泊（水库），采用</w:t>
      </w:r>
      <w:r w:rsidR="001A2CF0" w:rsidRPr="0001272E">
        <w:rPr>
          <w:rFonts w:cs="Times New Roman" w:hint="eastAsia"/>
          <w:kern w:val="0"/>
          <w:szCs w:val="21"/>
        </w:rPr>
        <w:t>区间内</w:t>
      </w:r>
      <w:r w:rsidR="001A2CF0" w:rsidRPr="0001272E">
        <w:rPr>
          <w:rFonts w:cs="Times New Roman"/>
          <w:kern w:val="0"/>
          <w:szCs w:val="21"/>
        </w:rPr>
        <w:t>线性插值</w:t>
      </w:r>
      <w:r w:rsidR="001A2CF0" w:rsidRPr="0001272E">
        <w:rPr>
          <w:rFonts w:cs="Times New Roman" w:hint="eastAsia"/>
          <w:kern w:val="0"/>
        </w:rPr>
        <w:t>赋分，评分分级见表</w:t>
      </w:r>
      <w:r w:rsidR="001A2CF0" w:rsidRPr="0001272E">
        <w:rPr>
          <w:rFonts w:cs="Times New Roman"/>
          <w:kern w:val="0"/>
        </w:rPr>
        <w:t>1</w:t>
      </w:r>
      <w:r w:rsidR="001A2CF0" w:rsidRPr="0001272E">
        <w:rPr>
          <w:rFonts w:cs="Times New Roman" w:hint="eastAsia"/>
          <w:kern w:val="0"/>
        </w:rPr>
        <w:t>7</w:t>
      </w:r>
      <w:r w:rsidR="001A2CF0" w:rsidRPr="0001272E">
        <w:rPr>
          <w:rFonts w:cs="Times New Roman" w:hint="eastAsia"/>
          <w:kern w:val="0"/>
        </w:rPr>
        <w:t>，最终评价</w:t>
      </w:r>
      <w:proofErr w:type="gramStart"/>
      <w:r w:rsidR="001A2CF0" w:rsidRPr="0001272E">
        <w:rPr>
          <w:rFonts w:cs="Times New Roman" w:hint="eastAsia"/>
          <w:kern w:val="0"/>
        </w:rPr>
        <w:t>结果取藻密度</w:t>
      </w:r>
      <w:proofErr w:type="gramEnd"/>
      <w:r w:rsidR="001A2CF0" w:rsidRPr="0001272E">
        <w:rPr>
          <w:rFonts w:cs="Times New Roman" w:hint="eastAsia"/>
          <w:kern w:val="0"/>
        </w:rPr>
        <w:t>、叶绿素</w:t>
      </w:r>
      <w:r w:rsidRPr="0001272E">
        <w:rPr>
          <w:rFonts w:cs="Times New Roman" w:hint="eastAsia"/>
          <w:kern w:val="0"/>
        </w:rPr>
        <w:t>a</w:t>
      </w:r>
      <w:r w:rsidR="001A2CF0" w:rsidRPr="0001272E">
        <w:rPr>
          <w:rFonts w:cs="Times New Roman" w:hint="eastAsia"/>
          <w:kern w:val="0"/>
        </w:rPr>
        <w:t>评价结果的</w:t>
      </w:r>
      <w:proofErr w:type="gramStart"/>
      <w:r w:rsidR="001A2CF0" w:rsidRPr="0001272E">
        <w:rPr>
          <w:rFonts w:cs="Times New Roman" w:hint="eastAsia"/>
          <w:kern w:val="0"/>
        </w:rPr>
        <w:t>最</w:t>
      </w:r>
      <w:proofErr w:type="gramEnd"/>
      <w:r w:rsidR="001A2CF0" w:rsidRPr="0001272E">
        <w:rPr>
          <w:rFonts w:cs="Times New Roman" w:hint="eastAsia"/>
          <w:kern w:val="0"/>
        </w:rPr>
        <w:t>差值。藻密度</w:t>
      </w:r>
      <w:r w:rsidR="001A2CF0" w:rsidRPr="0001272E">
        <w:rPr>
          <w:rFonts w:cs="Times New Roman" w:hint="eastAsia"/>
          <w:kern w:val="0"/>
        </w:rPr>
        <w:t xml:space="preserve"> </w:t>
      </w:r>
      <w:r w:rsidR="001A2CF0" w:rsidRPr="0001272E">
        <w:rPr>
          <w:rFonts w:ascii="宋体" w:hAnsi="宋体" w:cs="Times New Roman" w:hint="eastAsia"/>
          <w:kern w:val="0"/>
        </w:rPr>
        <w:t xml:space="preserve">≥ </w:t>
      </w:r>
      <w:r w:rsidR="001A2CF0" w:rsidRPr="0001272E">
        <w:rPr>
          <w:rFonts w:cs="Times New Roman" w:hint="eastAsia"/>
          <w:kern w:val="0"/>
        </w:rPr>
        <w:t xml:space="preserve">10000 </w:t>
      </w:r>
      <m:oMath>
        <m:r>
          <w:rPr>
            <w:rFonts w:ascii="Cambria Math" w:hAnsi="Cambria Math" w:cs="Arial"/>
            <w:kern w:val="0"/>
            <w:szCs w:val="21"/>
          </w:rPr>
          <m:t>×</m:t>
        </m:r>
      </m:oMath>
      <w:r w:rsidR="001A2CF0" w:rsidRPr="0001272E">
        <w:rPr>
          <w:rFonts w:ascii="宋体" w:hAnsi="宋体" w:hint="eastAsia"/>
          <w:kern w:val="0"/>
          <w:szCs w:val="21"/>
        </w:rPr>
        <w:t>10</w:t>
      </w:r>
      <w:r w:rsidR="001A2CF0" w:rsidRPr="0001272E">
        <w:rPr>
          <w:rFonts w:ascii="宋体" w:hAnsi="宋体"/>
          <w:kern w:val="0"/>
          <w:szCs w:val="21"/>
          <w:vertAlign w:val="superscript"/>
        </w:rPr>
        <w:t>4</w:t>
      </w:r>
      <w:r w:rsidR="001A2CF0" w:rsidRPr="0001272E">
        <w:rPr>
          <w:rFonts w:ascii="宋体" w:hAnsi="宋体" w:hint="eastAsia"/>
          <w:kern w:val="0"/>
          <w:szCs w:val="21"/>
        </w:rPr>
        <w:t xml:space="preserve">个/L，或叶绿素a </w:t>
      </w:r>
      <w:r w:rsidR="001A2CF0" w:rsidRPr="0001272E">
        <w:rPr>
          <w:rFonts w:ascii="宋体" w:hAnsi="宋体" w:cs="Times New Roman" w:hint="eastAsia"/>
          <w:kern w:val="0"/>
        </w:rPr>
        <w:t>≥ 16</w:t>
      </w:r>
      <w:r w:rsidR="008B1501" w:rsidRPr="0001272E">
        <w:rPr>
          <w:rFonts w:ascii="宋体" w:hAnsi="宋体" w:cs="Times New Roman" w:hint="eastAsia"/>
          <w:kern w:val="0"/>
        </w:rPr>
        <w:t xml:space="preserve">0 </w:t>
      </w:r>
      <w:proofErr w:type="spellStart"/>
      <w:r w:rsidR="008B1501" w:rsidRPr="0001272E">
        <w:rPr>
          <w:rFonts w:cs="Times New Roman"/>
          <w:kern w:val="0"/>
          <w:sz w:val="18"/>
          <w:szCs w:val="18"/>
        </w:rPr>
        <w:t>μg</w:t>
      </w:r>
      <w:proofErr w:type="spellEnd"/>
      <w:r w:rsidR="001A2CF0" w:rsidRPr="0001272E">
        <w:rPr>
          <w:rFonts w:ascii="宋体" w:hAnsi="宋体" w:cs="Times New Roman" w:hint="eastAsia"/>
          <w:kern w:val="0"/>
        </w:rPr>
        <w:t>/L时，</w:t>
      </w:r>
      <w:r w:rsidR="001A2CF0" w:rsidRPr="0001272E">
        <w:rPr>
          <w:rFonts w:hint="eastAsia"/>
        </w:rPr>
        <w:t>本指标评分为</w:t>
      </w:r>
      <w:r w:rsidR="001A2CF0" w:rsidRPr="0001272E">
        <w:rPr>
          <w:rFonts w:hint="eastAsia"/>
        </w:rPr>
        <w:t>0</w:t>
      </w:r>
      <w:r w:rsidR="001A2CF0" w:rsidRPr="0001272E">
        <w:rPr>
          <w:rFonts w:hint="eastAsia"/>
        </w:rPr>
        <w:t>分。</w:t>
      </w:r>
    </w:p>
    <w:p w:rsidR="001A2CF0" w:rsidRPr="0001272E" w:rsidRDefault="001A2CF0" w:rsidP="0037049A">
      <w:pPr>
        <w:pStyle w:val="a3"/>
        <w:adjustRightInd w:val="0"/>
        <w:snapToGrid w:val="0"/>
        <w:spacing w:before="217" w:after="217"/>
        <w:rPr>
          <w:rFonts w:hAnsi="黑体" w:cs="Times New Roman"/>
          <w:kern w:val="0"/>
        </w:rPr>
      </w:pPr>
      <w:r w:rsidRPr="0001272E">
        <w:rPr>
          <w:rFonts w:hint="eastAsia"/>
        </w:rPr>
        <w:t>表</w:t>
      </w:r>
      <w:r w:rsidRPr="0001272E">
        <w:t>1</w:t>
      </w:r>
      <w:r w:rsidRPr="0001272E">
        <w:rPr>
          <w:rFonts w:hint="eastAsia"/>
        </w:rPr>
        <w:t xml:space="preserve">7  </w:t>
      </w:r>
      <w:r w:rsidR="00AB52B6">
        <w:rPr>
          <w:rFonts w:hint="eastAsia"/>
        </w:rPr>
        <w:t>浮游</w:t>
      </w:r>
      <w:r w:rsidRPr="0001272E">
        <w:rPr>
          <w:rFonts w:hint="eastAsia"/>
        </w:rPr>
        <w:t>藻类数量</w:t>
      </w:r>
      <w:r w:rsidRPr="0001272E">
        <w:rPr>
          <w:rFonts w:hAnsi="黑体" w:cs="Times New Roman" w:hint="eastAsia"/>
          <w:kern w:val="0"/>
        </w:rPr>
        <w:t>评分分级对照表</w:t>
      </w:r>
    </w:p>
    <w:tbl>
      <w:tblPr>
        <w:tblW w:w="4453" w:type="pct"/>
        <w:jc w:val="center"/>
        <w:tblLook w:val="04A0" w:firstRow="1" w:lastRow="0" w:firstColumn="1" w:lastColumn="0" w:noHBand="0" w:noVBand="1"/>
      </w:tblPr>
      <w:tblGrid>
        <w:gridCol w:w="2073"/>
        <w:gridCol w:w="1035"/>
        <w:gridCol w:w="1340"/>
        <w:gridCol w:w="1243"/>
        <w:gridCol w:w="1277"/>
        <w:gridCol w:w="1377"/>
      </w:tblGrid>
      <w:tr w:rsidR="001A2CF0" w:rsidRPr="0001272E" w:rsidTr="00037BE5">
        <w:trPr>
          <w:trHeight w:hRule="exact" w:val="397"/>
          <w:jc w:val="center"/>
        </w:trPr>
        <w:tc>
          <w:tcPr>
            <w:tcW w:w="1242"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620"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p>
        </w:tc>
        <w:tc>
          <w:tcPr>
            <w:tcW w:w="803"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Ⅱ</w:t>
            </w:r>
          </w:p>
        </w:tc>
        <w:tc>
          <w:tcPr>
            <w:tcW w:w="745"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Ⅲ</w:t>
            </w:r>
          </w:p>
        </w:tc>
        <w:tc>
          <w:tcPr>
            <w:tcW w:w="765"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826" w:type="pct"/>
            <w:tcBorders>
              <w:top w:val="single" w:sz="4" w:space="0" w:color="auto"/>
              <w:left w:val="single" w:sz="4" w:space="0" w:color="auto"/>
              <w:bottom w:val="single" w:sz="4" w:space="0" w:color="auto"/>
              <w:right w:val="single" w:sz="4" w:space="0" w:color="auto"/>
            </w:tcBorders>
            <w:vAlign w:val="center"/>
          </w:tcPr>
          <w:p w:rsidR="001A2CF0" w:rsidRPr="0001272E" w:rsidRDefault="001A2CF0"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1A2CF0" w:rsidRPr="0001272E" w:rsidTr="00037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42" w:type="pct"/>
            <w:shd w:val="clear" w:color="auto" w:fill="auto"/>
            <w:vAlign w:val="center"/>
          </w:tcPr>
          <w:p w:rsidR="001A2CF0" w:rsidRPr="0001272E" w:rsidRDefault="001A2CF0" w:rsidP="0037049A">
            <w:pPr>
              <w:adjustRightInd w:val="0"/>
              <w:snapToGrid w:val="0"/>
              <w:ind w:firstLineChars="0" w:firstLine="0"/>
              <w:jc w:val="center"/>
              <w:rPr>
                <w:rFonts w:ascii="宋体" w:hAnsi="宋体" w:cs="Arial"/>
                <w:kern w:val="0"/>
                <w:sz w:val="18"/>
                <w:szCs w:val="18"/>
              </w:rPr>
            </w:pPr>
            <w:r w:rsidRPr="0001272E">
              <w:rPr>
                <w:rFonts w:ascii="宋体" w:hAnsi="宋体" w:hint="eastAsia"/>
                <w:kern w:val="0"/>
                <w:sz w:val="18"/>
                <w:szCs w:val="18"/>
              </w:rPr>
              <w:t>藻密度（10</w:t>
            </w:r>
            <w:r w:rsidRPr="0001272E">
              <w:rPr>
                <w:rFonts w:ascii="宋体" w:hAnsi="宋体"/>
                <w:kern w:val="0"/>
                <w:sz w:val="18"/>
                <w:szCs w:val="18"/>
                <w:vertAlign w:val="superscript"/>
              </w:rPr>
              <w:t>4</w:t>
            </w:r>
            <w:r w:rsidRPr="0001272E">
              <w:rPr>
                <w:rFonts w:ascii="宋体" w:hAnsi="宋体" w:hint="eastAsia"/>
                <w:kern w:val="0"/>
                <w:sz w:val="18"/>
                <w:szCs w:val="18"/>
              </w:rPr>
              <w:t>个/L）</w:t>
            </w:r>
          </w:p>
        </w:tc>
        <w:tc>
          <w:tcPr>
            <w:tcW w:w="620"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ascii="宋体" w:hAnsi="宋体" w:cs="Times New Roman" w:hint="eastAsia"/>
                <w:sz w:val="18"/>
                <w:szCs w:val="18"/>
              </w:rPr>
              <w:t>≤</w:t>
            </w:r>
            <w:r w:rsidRPr="0001272E">
              <w:rPr>
                <w:rFonts w:cs="Times New Roman" w:hint="eastAsia"/>
                <w:sz w:val="18"/>
                <w:szCs w:val="18"/>
              </w:rPr>
              <w:t>300</w:t>
            </w:r>
          </w:p>
        </w:tc>
        <w:tc>
          <w:tcPr>
            <w:tcW w:w="803"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300</w:t>
            </w:r>
            <w:r w:rsidRPr="0001272E">
              <w:rPr>
                <w:rFonts w:cs="Times New Roman"/>
                <w:color w:val="000000"/>
                <w:kern w:val="0"/>
                <w:sz w:val="18"/>
                <w:szCs w:val="18"/>
              </w:rPr>
              <w:t>,</w:t>
            </w:r>
            <w:r w:rsidRPr="0001272E">
              <w:rPr>
                <w:rFonts w:cs="Times New Roman" w:hint="eastAsia"/>
                <w:color w:val="000000"/>
                <w:kern w:val="0"/>
                <w:sz w:val="18"/>
                <w:szCs w:val="18"/>
              </w:rPr>
              <w:t>1700</w:t>
            </w:r>
            <w:r w:rsidRPr="0001272E">
              <w:rPr>
                <w:rFonts w:cs="Times New Roman"/>
                <w:color w:val="000000"/>
                <w:kern w:val="0"/>
                <w:sz w:val="18"/>
                <w:szCs w:val="18"/>
              </w:rPr>
              <w:t>]</w:t>
            </w:r>
          </w:p>
        </w:tc>
        <w:tc>
          <w:tcPr>
            <w:tcW w:w="74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1700</w:t>
            </w:r>
            <w:r w:rsidRPr="0001272E">
              <w:rPr>
                <w:rFonts w:cs="Times New Roman"/>
                <w:color w:val="000000"/>
                <w:kern w:val="0"/>
                <w:sz w:val="18"/>
                <w:szCs w:val="18"/>
              </w:rPr>
              <w:t>,</w:t>
            </w:r>
            <w:r w:rsidRPr="0001272E">
              <w:rPr>
                <w:rFonts w:cs="Times New Roman" w:hint="eastAsia"/>
                <w:color w:val="000000"/>
                <w:kern w:val="0"/>
                <w:sz w:val="18"/>
                <w:szCs w:val="18"/>
              </w:rPr>
              <w:t>3500</w:t>
            </w:r>
            <w:r w:rsidRPr="0001272E">
              <w:rPr>
                <w:rFonts w:cs="Times New Roman"/>
                <w:color w:val="000000"/>
                <w:kern w:val="0"/>
                <w:sz w:val="18"/>
                <w:szCs w:val="18"/>
              </w:rPr>
              <w:t>]</w:t>
            </w:r>
          </w:p>
        </w:tc>
        <w:tc>
          <w:tcPr>
            <w:tcW w:w="76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3500</w:t>
            </w:r>
            <w:r w:rsidRPr="0001272E">
              <w:rPr>
                <w:rFonts w:cs="Times New Roman"/>
                <w:color w:val="000000"/>
                <w:kern w:val="0"/>
                <w:sz w:val="18"/>
                <w:szCs w:val="18"/>
              </w:rPr>
              <w:t>,</w:t>
            </w:r>
            <w:r w:rsidRPr="0001272E">
              <w:rPr>
                <w:rFonts w:cs="Times New Roman" w:hint="eastAsia"/>
                <w:color w:val="000000"/>
                <w:kern w:val="0"/>
                <w:sz w:val="18"/>
                <w:szCs w:val="18"/>
              </w:rPr>
              <w:t>8000</w:t>
            </w:r>
            <w:r w:rsidRPr="0001272E">
              <w:rPr>
                <w:rFonts w:cs="Times New Roman"/>
                <w:color w:val="000000"/>
                <w:kern w:val="0"/>
                <w:sz w:val="18"/>
                <w:szCs w:val="18"/>
              </w:rPr>
              <w:t>]</w:t>
            </w:r>
          </w:p>
        </w:tc>
        <w:tc>
          <w:tcPr>
            <w:tcW w:w="826"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sz w:val="18"/>
                <w:szCs w:val="18"/>
              </w:rPr>
              <w:t>8000</w:t>
            </w:r>
            <w:r w:rsidRPr="0001272E">
              <w:rPr>
                <w:rFonts w:cs="Times New Roman"/>
                <w:color w:val="000000"/>
                <w:kern w:val="0"/>
                <w:sz w:val="18"/>
                <w:szCs w:val="18"/>
              </w:rPr>
              <w:t>,</w:t>
            </w:r>
            <w:r w:rsidRPr="0001272E">
              <w:rPr>
                <w:rFonts w:cs="Times New Roman" w:hint="eastAsia"/>
                <w:sz w:val="18"/>
                <w:szCs w:val="18"/>
              </w:rPr>
              <w:t>10000</w:t>
            </w:r>
            <w:r w:rsidR="005B5ADE" w:rsidRPr="0001272E">
              <w:rPr>
                <w:rFonts w:cs="Times New Roman" w:hint="eastAsia"/>
                <w:sz w:val="18"/>
                <w:szCs w:val="18"/>
              </w:rPr>
              <w:t>)</w:t>
            </w:r>
            <w:r w:rsidRPr="0001272E">
              <w:rPr>
                <w:rFonts w:cs="Times New Roman"/>
                <w:color w:val="000000"/>
                <w:kern w:val="0"/>
                <w:sz w:val="18"/>
                <w:szCs w:val="18"/>
              </w:rPr>
              <w:t xml:space="preserve"> </w:t>
            </w:r>
          </w:p>
        </w:tc>
      </w:tr>
      <w:tr w:rsidR="001A2CF0" w:rsidRPr="0001272E" w:rsidTr="00037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42" w:type="pct"/>
            <w:shd w:val="clear" w:color="auto" w:fill="auto"/>
            <w:vAlign w:val="center"/>
          </w:tcPr>
          <w:p w:rsidR="001A2CF0" w:rsidRPr="0001272E" w:rsidRDefault="001A2CF0"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叶绿素a（</w:t>
            </w:r>
            <w:proofErr w:type="spellStart"/>
            <w:r w:rsidRPr="0001272E">
              <w:rPr>
                <w:rFonts w:cs="Times New Roman"/>
                <w:kern w:val="0"/>
                <w:sz w:val="18"/>
                <w:szCs w:val="18"/>
              </w:rPr>
              <w:t>μg</w:t>
            </w:r>
            <w:proofErr w:type="spellEnd"/>
            <w:r w:rsidRPr="0001272E">
              <w:rPr>
                <w:rFonts w:ascii="宋体" w:hAnsi="宋体" w:cs="Arial" w:hint="eastAsia"/>
                <w:kern w:val="0"/>
                <w:sz w:val="18"/>
                <w:szCs w:val="18"/>
              </w:rPr>
              <w:t>/L）</w:t>
            </w:r>
          </w:p>
        </w:tc>
        <w:tc>
          <w:tcPr>
            <w:tcW w:w="620"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ascii="宋体" w:hAnsi="宋体" w:cs="Times New Roman" w:hint="eastAsia"/>
                <w:sz w:val="18"/>
                <w:szCs w:val="18"/>
              </w:rPr>
              <w:t>≤</w:t>
            </w:r>
            <w:r w:rsidRPr="0001272E">
              <w:rPr>
                <w:rFonts w:cs="Times New Roman" w:hint="eastAsia"/>
                <w:sz w:val="18"/>
                <w:szCs w:val="18"/>
              </w:rPr>
              <w:t>1</w:t>
            </w:r>
          </w:p>
        </w:tc>
        <w:tc>
          <w:tcPr>
            <w:tcW w:w="803"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1</w:t>
            </w:r>
            <w:r w:rsidRPr="0001272E">
              <w:rPr>
                <w:rFonts w:cs="Times New Roman"/>
                <w:color w:val="000000"/>
                <w:kern w:val="0"/>
                <w:sz w:val="18"/>
                <w:szCs w:val="18"/>
              </w:rPr>
              <w:t>,</w:t>
            </w:r>
            <w:r w:rsidRPr="0001272E">
              <w:rPr>
                <w:rFonts w:cs="Times New Roman" w:hint="eastAsia"/>
                <w:sz w:val="18"/>
                <w:szCs w:val="18"/>
              </w:rPr>
              <w:t>10</w:t>
            </w:r>
            <w:r w:rsidRPr="0001272E">
              <w:rPr>
                <w:rFonts w:cs="Times New Roman"/>
                <w:color w:val="000000"/>
                <w:kern w:val="0"/>
                <w:sz w:val="18"/>
                <w:szCs w:val="18"/>
              </w:rPr>
              <w:t>]</w:t>
            </w:r>
          </w:p>
        </w:tc>
        <w:tc>
          <w:tcPr>
            <w:tcW w:w="74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sz w:val="18"/>
                <w:szCs w:val="18"/>
              </w:rPr>
              <w:t>10,26</w:t>
            </w:r>
            <w:r w:rsidRPr="0001272E">
              <w:rPr>
                <w:rFonts w:cs="Times New Roman"/>
                <w:color w:val="000000"/>
                <w:kern w:val="0"/>
                <w:sz w:val="18"/>
                <w:szCs w:val="18"/>
              </w:rPr>
              <w:t>]</w:t>
            </w:r>
          </w:p>
        </w:tc>
        <w:tc>
          <w:tcPr>
            <w:tcW w:w="76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sz w:val="18"/>
                <w:szCs w:val="18"/>
              </w:rPr>
              <w:t>26,64</w:t>
            </w:r>
            <w:r w:rsidRPr="0001272E">
              <w:rPr>
                <w:rFonts w:cs="Times New Roman"/>
                <w:color w:val="000000"/>
                <w:kern w:val="0"/>
                <w:sz w:val="18"/>
                <w:szCs w:val="18"/>
              </w:rPr>
              <w:t>]</w:t>
            </w:r>
          </w:p>
        </w:tc>
        <w:tc>
          <w:tcPr>
            <w:tcW w:w="826"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sz w:val="18"/>
                <w:szCs w:val="18"/>
              </w:rPr>
              <w:t>64</w:t>
            </w:r>
            <w:r w:rsidRPr="0001272E">
              <w:rPr>
                <w:rFonts w:cs="Times New Roman"/>
                <w:color w:val="000000"/>
                <w:kern w:val="0"/>
                <w:sz w:val="18"/>
                <w:szCs w:val="18"/>
              </w:rPr>
              <w:t>,</w:t>
            </w:r>
            <w:r w:rsidRPr="0001272E">
              <w:rPr>
                <w:rFonts w:cs="Times New Roman" w:hint="eastAsia"/>
                <w:sz w:val="18"/>
                <w:szCs w:val="18"/>
              </w:rPr>
              <w:t>160</w:t>
            </w:r>
            <w:r w:rsidR="005B5ADE" w:rsidRPr="0001272E">
              <w:rPr>
                <w:rFonts w:cs="Times New Roman" w:hint="eastAsia"/>
                <w:sz w:val="18"/>
                <w:szCs w:val="18"/>
              </w:rPr>
              <w:t>)</w:t>
            </w:r>
          </w:p>
        </w:tc>
      </w:tr>
      <w:tr w:rsidR="001A2CF0" w:rsidRPr="0001272E" w:rsidTr="00037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42" w:type="pct"/>
            <w:shd w:val="clear" w:color="auto" w:fill="auto"/>
            <w:vAlign w:val="center"/>
          </w:tcPr>
          <w:p w:rsidR="001A2CF0" w:rsidRPr="0001272E" w:rsidRDefault="001A2CF0"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评分值</w:t>
            </w:r>
          </w:p>
        </w:tc>
        <w:tc>
          <w:tcPr>
            <w:tcW w:w="620"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803"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w:t>
            </w:r>
            <w:r w:rsidRPr="0001272E">
              <w:rPr>
                <w:rFonts w:cs="Times New Roman" w:hint="eastAsia"/>
                <w:kern w:val="0"/>
                <w:sz w:val="18"/>
                <w:szCs w:val="18"/>
              </w:rPr>
              <w:t>90</w:t>
            </w:r>
            <w:r w:rsidRPr="0001272E">
              <w:rPr>
                <w:rFonts w:cs="Times New Roman"/>
                <w:color w:val="000000"/>
                <w:kern w:val="0"/>
                <w:sz w:val="18"/>
                <w:szCs w:val="18"/>
              </w:rPr>
              <w:t xml:space="preserve">, </w:t>
            </w:r>
            <w:r w:rsidRPr="0001272E">
              <w:rPr>
                <w:rFonts w:cs="Times New Roman"/>
                <w:kern w:val="0"/>
                <w:sz w:val="18"/>
                <w:szCs w:val="18"/>
              </w:rPr>
              <w:t>100</w:t>
            </w:r>
            <w:r w:rsidRPr="0001272E">
              <w:rPr>
                <w:rFonts w:cs="Times New Roman"/>
                <w:color w:val="000000"/>
                <w:kern w:val="0"/>
                <w:sz w:val="18"/>
                <w:szCs w:val="18"/>
              </w:rPr>
              <w:t>)</w:t>
            </w:r>
          </w:p>
        </w:tc>
        <w:tc>
          <w:tcPr>
            <w:tcW w:w="74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w:t>
            </w:r>
            <w:r w:rsidRPr="0001272E">
              <w:rPr>
                <w:rFonts w:cs="Times New Roman" w:hint="eastAsia"/>
                <w:kern w:val="0"/>
                <w:sz w:val="18"/>
                <w:szCs w:val="18"/>
              </w:rPr>
              <w:t>70</w:t>
            </w:r>
            <w:r w:rsidRPr="0001272E">
              <w:rPr>
                <w:rFonts w:cs="Times New Roman"/>
                <w:color w:val="000000"/>
                <w:kern w:val="0"/>
                <w:sz w:val="18"/>
                <w:szCs w:val="18"/>
              </w:rPr>
              <w:t xml:space="preserve">, </w:t>
            </w:r>
            <w:r w:rsidRPr="0001272E">
              <w:rPr>
                <w:rFonts w:cs="Times New Roman" w:hint="eastAsia"/>
                <w:color w:val="000000"/>
                <w:kern w:val="0"/>
                <w:sz w:val="18"/>
                <w:szCs w:val="18"/>
              </w:rPr>
              <w:t>90</w:t>
            </w:r>
            <w:r w:rsidRPr="0001272E">
              <w:rPr>
                <w:rFonts w:cs="Times New Roman"/>
                <w:color w:val="000000"/>
                <w:kern w:val="0"/>
                <w:sz w:val="18"/>
                <w:szCs w:val="18"/>
              </w:rPr>
              <w:t>)</w:t>
            </w:r>
          </w:p>
        </w:tc>
        <w:tc>
          <w:tcPr>
            <w:tcW w:w="765" w:type="pct"/>
            <w:shd w:val="clear" w:color="auto" w:fill="auto"/>
            <w:vAlign w:val="center"/>
          </w:tcPr>
          <w:p w:rsidR="001A2CF0" w:rsidRPr="0001272E" w:rsidRDefault="001A2CF0"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w:t>
            </w:r>
            <w:r w:rsidRPr="0001272E">
              <w:rPr>
                <w:rFonts w:cs="Times New Roman" w:hint="eastAsia"/>
                <w:kern w:val="0"/>
                <w:sz w:val="18"/>
                <w:szCs w:val="18"/>
              </w:rPr>
              <w:t>3</w:t>
            </w:r>
            <w:r w:rsidRPr="0001272E">
              <w:rPr>
                <w:rFonts w:cs="Times New Roman"/>
                <w:kern w:val="0"/>
                <w:sz w:val="18"/>
                <w:szCs w:val="18"/>
              </w:rPr>
              <w:t>0</w:t>
            </w:r>
            <w:r w:rsidRPr="0001272E">
              <w:rPr>
                <w:rFonts w:cs="Times New Roman"/>
                <w:color w:val="000000"/>
                <w:kern w:val="0"/>
                <w:sz w:val="18"/>
                <w:szCs w:val="18"/>
              </w:rPr>
              <w:t xml:space="preserve">, </w:t>
            </w:r>
            <w:r w:rsidRPr="0001272E">
              <w:rPr>
                <w:rFonts w:cs="Times New Roman" w:hint="eastAsia"/>
                <w:color w:val="000000"/>
                <w:kern w:val="0"/>
                <w:sz w:val="18"/>
                <w:szCs w:val="18"/>
              </w:rPr>
              <w:t>7</w:t>
            </w:r>
            <w:r w:rsidRPr="0001272E">
              <w:rPr>
                <w:rFonts w:cs="Times New Roman" w:hint="eastAsia"/>
                <w:kern w:val="0"/>
                <w:sz w:val="18"/>
                <w:szCs w:val="18"/>
              </w:rPr>
              <w:t>0</w:t>
            </w:r>
            <w:r w:rsidRPr="0001272E">
              <w:rPr>
                <w:rFonts w:cs="Times New Roman"/>
                <w:color w:val="000000"/>
                <w:kern w:val="0"/>
                <w:sz w:val="18"/>
                <w:szCs w:val="18"/>
              </w:rPr>
              <w:t>)</w:t>
            </w:r>
          </w:p>
        </w:tc>
        <w:tc>
          <w:tcPr>
            <w:tcW w:w="826" w:type="pct"/>
            <w:shd w:val="clear" w:color="auto" w:fill="auto"/>
            <w:vAlign w:val="center"/>
          </w:tcPr>
          <w:p w:rsidR="001A2CF0" w:rsidRPr="0001272E" w:rsidRDefault="005B5ADE" w:rsidP="0037049A">
            <w:pPr>
              <w:adjustRightInd w:val="0"/>
              <w:snapToGrid w:val="0"/>
              <w:ind w:firstLineChars="0" w:firstLine="0"/>
              <w:jc w:val="center"/>
              <w:rPr>
                <w:rFonts w:cs="Times New Roman"/>
                <w:kern w:val="0"/>
                <w:sz w:val="18"/>
                <w:szCs w:val="18"/>
              </w:rPr>
            </w:pPr>
            <w:r w:rsidRPr="0001272E">
              <w:rPr>
                <w:rFonts w:cs="Times New Roman" w:hint="eastAsia"/>
                <w:kern w:val="0"/>
                <w:sz w:val="18"/>
                <w:szCs w:val="18"/>
              </w:rPr>
              <w:t>(</w:t>
            </w:r>
            <w:r w:rsidR="001A2CF0" w:rsidRPr="0001272E">
              <w:rPr>
                <w:rFonts w:cs="Times New Roman"/>
                <w:kern w:val="0"/>
                <w:sz w:val="18"/>
                <w:szCs w:val="18"/>
              </w:rPr>
              <w:t>0</w:t>
            </w:r>
            <w:r w:rsidR="001A2CF0" w:rsidRPr="0001272E">
              <w:rPr>
                <w:rFonts w:cs="Times New Roman"/>
                <w:color w:val="000000"/>
                <w:kern w:val="0"/>
                <w:sz w:val="18"/>
                <w:szCs w:val="18"/>
              </w:rPr>
              <w:t xml:space="preserve">, </w:t>
            </w:r>
            <w:r w:rsidR="001A2CF0" w:rsidRPr="0001272E">
              <w:rPr>
                <w:rFonts w:cs="Times New Roman" w:hint="eastAsia"/>
                <w:color w:val="000000"/>
                <w:kern w:val="0"/>
                <w:sz w:val="18"/>
                <w:szCs w:val="18"/>
              </w:rPr>
              <w:t>3</w:t>
            </w:r>
            <w:r w:rsidR="001A2CF0" w:rsidRPr="0001272E">
              <w:rPr>
                <w:rFonts w:cs="Times New Roman"/>
                <w:kern w:val="0"/>
                <w:sz w:val="18"/>
                <w:szCs w:val="18"/>
              </w:rPr>
              <w:t>0</w:t>
            </w:r>
            <w:r w:rsidR="001A2CF0" w:rsidRPr="0001272E">
              <w:rPr>
                <w:rFonts w:cs="Times New Roman"/>
                <w:color w:val="000000"/>
                <w:kern w:val="0"/>
                <w:sz w:val="18"/>
                <w:szCs w:val="18"/>
              </w:rPr>
              <w:t>)</w:t>
            </w:r>
          </w:p>
        </w:tc>
      </w:tr>
    </w:tbl>
    <w:p w:rsidR="00855876" w:rsidRPr="0001272E" w:rsidRDefault="006B25F4" w:rsidP="0079096D">
      <w:pPr>
        <w:adjustRightInd w:val="0"/>
        <w:snapToGrid w:val="0"/>
        <w:spacing w:beforeLines="50" w:before="217" w:afterLines="50" w:after="217"/>
        <w:ind w:firstLineChars="0" w:firstLine="0"/>
        <w:rPr>
          <w:rFonts w:ascii="黑体" w:eastAsia="黑体" w:hAnsi="黑体" w:cs="Times New Roman"/>
          <w:bCs/>
          <w:kern w:val="0"/>
        </w:rPr>
      </w:pPr>
      <w:r w:rsidRPr="0001272E">
        <w:rPr>
          <w:rFonts w:ascii="黑体" w:eastAsia="黑体" w:hAnsi="黑体" w:hint="eastAsia"/>
          <w:szCs w:val="21"/>
        </w:rPr>
        <w:t>8.</w:t>
      </w:r>
      <w:r w:rsidR="001A2CF0" w:rsidRPr="0001272E">
        <w:rPr>
          <w:rFonts w:ascii="黑体" w:eastAsia="黑体" w:hAnsi="黑体" w:hint="eastAsia"/>
          <w:szCs w:val="21"/>
        </w:rPr>
        <w:t>5</w:t>
      </w:r>
      <w:r w:rsidRPr="0001272E">
        <w:rPr>
          <w:rFonts w:ascii="黑体" w:eastAsia="黑体" w:hAnsi="黑体" w:hint="eastAsia"/>
          <w:szCs w:val="21"/>
        </w:rPr>
        <w:t>.</w:t>
      </w:r>
      <w:r w:rsidR="001A2CF0" w:rsidRPr="0001272E">
        <w:rPr>
          <w:rFonts w:ascii="黑体" w:eastAsia="黑体" w:hAnsi="黑体" w:hint="eastAsia"/>
          <w:szCs w:val="21"/>
        </w:rPr>
        <w:t>3</w:t>
      </w:r>
      <w:r w:rsidRPr="0001272E">
        <w:rPr>
          <w:rFonts w:ascii="黑体" w:eastAsia="黑体" w:hAnsi="黑体" w:hint="eastAsia"/>
          <w:szCs w:val="21"/>
        </w:rPr>
        <w:t xml:space="preserve">  </w:t>
      </w:r>
      <w:r w:rsidRPr="0001272E">
        <w:rPr>
          <w:rFonts w:ascii="黑体" w:eastAsia="黑体" w:hAnsi="黑体" w:cs="Times New Roman" w:hint="eastAsia"/>
          <w:bCs/>
          <w:kern w:val="0"/>
          <w:szCs w:val="44"/>
        </w:rPr>
        <w:t>底栖动物多样性指数</w:t>
      </w:r>
    </w:p>
    <w:p w:rsidR="00EF7AB8" w:rsidRDefault="006B25F4" w:rsidP="0037049A">
      <w:pPr>
        <w:ind w:firstLine="420"/>
        <w:rPr>
          <w:rFonts w:cs="Times New Roman"/>
          <w:kern w:val="0"/>
        </w:rPr>
      </w:pPr>
      <w:r w:rsidRPr="0001272E">
        <w:rPr>
          <w:rFonts w:cs="Times New Roman" w:hint="eastAsia"/>
          <w:kern w:val="0"/>
        </w:rPr>
        <w:t>底栖动物多样性指数表征河道、湖泊沉积物中底栖动物群落组成的多样性特征，仅适用于河道、湖泊，按公式（</w:t>
      </w:r>
      <w:r w:rsidRPr="0001272E">
        <w:rPr>
          <w:rFonts w:cs="Times New Roman" w:hint="eastAsia"/>
          <w:kern w:val="0"/>
        </w:rPr>
        <w:t>11</w:t>
      </w:r>
      <w:r w:rsidRPr="0001272E">
        <w:rPr>
          <w:rFonts w:cs="Times New Roman" w:hint="eastAsia"/>
          <w:kern w:val="0"/>
        </w:rPr>
        <w:t>）计算，采用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赋分，评分分级见表</w:t>
      </w:r>
      <w:r w:rsidRPr="0001272E">
        <w:rPr>
          <w:rFonts w:cs="Times New Roman"/>
          <w:kern w:val="0"/>
        </w:rPr>
        <w:t>1</w:t>
      </w:r>
      <w:r w:rsidR="003A7F80" w:rsidRPr="0001272E">
        <w:rPr>
          <w:rFonts w:cs="Times New Roman" w:hint="eastAsia"/>
          <w:kern w:val="0"/>
        </w:rPr>
        <w:t>8</w:t>
      </w:r>
      <w:r w:rsidRPr="0001272E">
        <w:rPr>
          <w:rFonts w:cs="Times New Roman" w:hint="eastAsia"/>
          <w:kern w:val="0"/>
        </w:rPr>
        <w:t>。</w:t>
      </w:r>
    </w:p>
    <w:p w:rsidR="00C539FC" w:rsidRDefault="00C539FC" w:rsidP="0037049A">
      <w:pPr>
        <w:ind w:firstLine="420"/>
        <w:rPr>
          <w:rFonts w:cs="Times New Roman"/>
          <w:kern w:val="0"/>
        </w:rPr>
      </w:pP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lastRenderedPageBreak/>
        <w:t>表</w:t>
      </w:r>
      <w:r w:rsidRPr="0001272E">
        <w:t>1</w:t>
      </w:r>
      <w:r w:rsidR="003A7F80" w:rsidRPr="0001272E">
        <w:rPr>
          <w:rFonts w:hint="eastAsia"/>
        </w:rPr>
        <w:t>8</w:t>
      </w:r>
      <w:r w:rsidRPr="0001272E">
        <w:rPr>
          <w:rFonts w:hint="eastAsia"/>
        </w:rPr>
        <w:t xml:space="preserve">  </w:t>
      </w:r>
      <w:r w:rsidRPr="0001272E">
        <w:rPr>
          <w:rFonts w:hAnsi="黑体" w:cs="Times New Roman" w:hint="eastAsia"/>
          <w:kern w:val="0"/>
        </w:rPr>
        <w:t>底栖动物多样性指数评分分级对照表</w:t>
      </w:r>
    </w:p>
    <w:tbl>
      <w:tblPr>
        <w:tblW w:w="4397" w:type="pct"/>
        <w:jc w:val="center"/>
        <w:tblLook w:val="04A0" w:firstRow="1" w:lastRow="0" w:firstColumn="1" w:lastColumn="0" w:noHBand="0" w:noVBand="1"/>
      </w:tblPr>
      <w:tblGrid>
        <w:gridCol w:w="2262"/>
        <w:gridCol w:w="1196"/>
        <w:gridCol w:w="1195"/>
        <w:gridCol w:w="1196"/>
        <w:gridCol w:w="1195"/>
        <w:gridCol w:w="1196"/>
      </w:tblGrid>
      <w:tr w:rsidR="00EF7AB8" w:rsidRPr="0001272E">
        <w:trPr>
          <w:trHeight w:hRule="exact" w:val="397"/>
          <w:jc w:val="center"/>
        </w:trPr>
        <w:tc>
          <w:tcPr>
            <w:tcW w:w="137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72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p>
        </w:tc>
        <w:tc>
          <w:tcPr>
            <w:tcW w:w="72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Ⅱ</w:t>
            </w:r>
          </w:p>
        </w:tc>
        <w:tc>
          <w:tcPr>
            <w:tcW w:w="726"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Ⅲ</w:t>
            </w:r>
          </w:p>
        </w:tc>
        <w:tc>
          <w:tcPr>
            <w:tcW w:w="72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726"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37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hint="eastAsia"/>
                <w:sz w:val="18"/>
                <w:szCs w:val="18"/>
              </w:rPr>
              <w:t>底栖动物</w:t>
            </w:r>
            <w:r w:rsidRPr="0001272E">
              <w:rPr>
                <w:rFonts w:ascii="宋体" w:hAnsi="宋体" w:cs="Arial" w:hint="eastAsia"/>
                <w:kern w:val="0"/>
                <w:sz w:val="18"/>
                <w:szCs w:val="18"/>
              </w:rPr>
              <w:t>多样性指数</w:t>
            </w:r>
          </w:p>
        </w:tc>
        <w:tc>
          <w:tcPr>
            <w:tcW w:w="725" w:type="pct"/>
            <w:shd w:val="clear" w:color="auto" w:fill="auto"/>
            <w:vAlign w:val="center"/>
          </w:tcPr>
          <w:p w:rsidR="00EF7AB8" w:rsidRPr="0001272E" w:rsidRDefault="00AE5CF4" w:rsidP="0037049A">
            <w:pPr>
              <w:adjustRightInd w:val="0"/>
              <w:snapToGrid w:val="0"/>
              <w:ind w:firstLineChars="0" w:firstLine="0"/>
              <w:jc w:val="center"/>
              <w:rPr>
                <w:rFonts w:cs="Times New Roman"/>
                <w:kern w:val="0"/>
                <w:sz w:val="18"/>
                <w:szCs w:val="18"/>
              </w:rPr>
            </w:pPr>
            <w:r w:rsidRPr="0001272E">
              <w:rPr>
                <w:rFonts w:ascii="宋体" w:hAnsi="宋体" w:cs="Times New Roman" w:hint="eastAsia"/>
                <w:color w:val="000000"/>
                <w:kern w:val="0"/>
                <w:sz w:val="18"/>
                <w:szCs w:val="18"/>
              </w:rPr>
              <w:t>≥</w:t>
            </w:r>
            <w:r w:rsidR="006B25F4" w:rsidRPr="0001272E">
              <w:rPr>
                <w:rFonts w:cs="Times New Roman"/>
                <w:color w:val="000000"/>
                <w:kern w:val="0"/>
                <w:sz w:val="18"/>
                <w:szCs w:val="18"/>
              </w:rPr>
              <w:t>3.0</w:t>
            </w:r>
          </w:p>
        </w:tc>
        <w:tc>
          <w:tcPr>
            <w:tcW w:w="72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[2.0, 3.0)</w:t>
            </w:r>
          </w:p>
        </w:tc>
        <w:tc>
          <w:tcPr>
            <w:tcW w:w="726"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 2.0)</w:t>
            </w:r>
          </w:p>
        </w:tc>
        <w:tc>
          <w:tcPr>
            <w:tcW w:w="72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[0.5, 1.0)</w:t>
            </w:r>
          </w:p>
        </w:tc>
        <w:tc>
          <w:tcPr>
            <w:tcW w:w="726"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0.5)</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37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评分值</w:t>
            </w:r>
          </w:p>
        </w:tc>
        <w:tc>
          <w:tcPr>
            <w:tcW w:w="72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2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[85</w:t>
            </w:r>
            <w:r w:rsidRPr="0001272E">
              <w:rPr>
                <w:rFonts w:cs="Times New Roman"/>
                <w:color w:val="000000"/>
                <w:kern w:val="0"/>
                <w:sz w:val="18"/>
                <w:szCs w:val="18"/>
              </w:rPr>
              <w:t xml:space="preserve">, </w:t>
            </w:r>
            <w:r w:rsidRPr="0001272E">
              <w:rPr>
                <w:rFonts w:cs="Times New Roman"/>
                <w:kern w:val="0"/>
                <w:sz w:val="18"/>
                <w:szCs w:val="18"/>
              </w:rPr>
              <w:t>100</w:t>
            </w:r>
            <w:r w:rsidRPr="0001272E">
              <w:rPr>
                <w:rFonts w:cs="Times New Roman"/>
                <w:color w:val="000000"/>
                <w:kern w:val="0"/>
                <w:sz w:val="18"/>
                <w:szCs w:val="18"/>
              </w:rPr>
              <w:t>)</w:t>
            </w:r>
          </w:p>
        </w:tc>
        <w:tc>
          <w:tcPr>
            <w:tcW w:w="726"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[65</w:t>
            </w:r>
            <w:r w:rsidRPr="0001272E">
              <w:rPr>
                <w:rFonts w:cs="Times New Roman"/>
                <w:color w:val="000000"/>
                <w:kern w:val="0"/>
                <w:sz w:val="18"/>
                <w:szCs w:val="18"/>
              </w:rPr>
              <w:t xml:space="preserve">, </w:t>
            </w:r>
            <w:r w:rsidRPr="0001272E">
              <w:rPr>
                <w:rFonts w:cs="Times New Roman"/>
                <w:kern w:val="0"/>
                <w:sz w:val="18"/>
                <w:szCs w:val="18"/>
              </w:rPr>
              <w:t>85</w:t>
            </w:r>
            <w:r w:rsidRPr="0001272E">
              <w:rPr>
                <w:rFonts w:cs="Times New Roman"/>
                <w:color w:val="000000"/>
                <w:kern w:val="0"/>
                <w:sz w:val="18"/>
                <w:szCs w:val="18"/>
              </w:rPr>
              <w:t>)</w:t>
            </w:r>
          </w:p>
        </w:tc>
        <w:tc>
          <w:tcPr>
            <w:tcW w:w="725"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[40</w:t>
            </w:r>
            <w:r w:rsidRPr="0001272E">
              <w:rPr>
                <w:rFonts w:cs="Times New Roman"/>
                <w:color w:val="000000"/>
                <w:kern w:val="0"/>
                <w:sz w:val="18"/>
                <w:szCs w:val="18"/>
              </w:rPr>
              <w:t xml:space="preserve">, </w:t>
            </w:r>
            <w:r w:rsidRPr="0001272E">
              <w:rPr>
                <w:rFonts w:cs="Times New Roman"/>
                <w:kern w:val="0"/>
                <w:sz w:val="18"/>
                <w:szCs w:val="18"/>
              </w:rPr>
              <w:t>65</w:t>
            </w:r>
            <w:r w:rsidRPr="0001272E">
              <w:rPr>
                <w:rFonts w:cs="Times New Roman"/>
                <w:color w:val="000000"/>
                <w:kern w:val="0"/>
                <w:sz w:val="18"/>
                <w:szCs w:val="18"/>
              </w:rPr>
              <w:t>)</w:t>
            </w:r>
          </w:p>
        </w:tc>
        <w:tc>
          <w:tcPr>
            <w:tcW w:w="726"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kern w:val="0"/>
                <w:sz w:val="18"/>
                <w:szCs w:val="18"/>
              </w:rPr>
              <w:t>[0</w:t>
            </w:r>
            <w:r w:rsidRPr="0001272E">
              <w:rPr>
                <w:rFonts w:cs="Times New Roman"/>
                <w:color w:val="000000"/>
                <w:kern w:val="0"/>
                <w:sz w:val="18"/>
                <w:szCs w:val="18"/>
              </w:rPr>
              <w:t xml:space="preserve">, </w:t>
            </w:r>
            <w:r w:rsidRPr="0001272E">
              <w:rPr>
                <w:rFonts w:cs="Times New Roman"/>
                <w:kern w:val="0"/>
                <w:sz w:val="18"/>
                <w:szCs w:val="18"/>
              </w:rPr>
              <w:t>40</w:t>
            </w:r>
            <w:r w:rsidRPr="0001272E">
              <w:rPr>
                <w:rFonts w:cs="Times New Roman"/>
                <w:color w:val="000000"/>
                <w:kern w:val="0"/>
                <w:sz w:val="18"/>
                <w:szCs w:val="18"/>
              </w:rPr>
              <w:t>)</w:t>
            </w:r>
          </w:p>
        </w:tc>
      </w:tr>
    </w:tbl>
    <w:p w:rsidR="00855876" w:rsidRPr="0001272E" w:rsidRDefault="006B25F4" w:rsidP="0079096D">
      <w:pPr>
        <w:spacing w:beforeLines="50" w:before="217" w:afterLines="50" w:after="217"/>
        <w:ind w:firstLineChars="0" w:firstLine="0"/>
        <w:rPr>
          <w:rFonts w:ascii="黑体" w:eastAsia="黑体" w:hAnsi="黑体"/>
          <w:szCs w:val="21"/>
        </w:rPr>
      </w:pPr>
      <w:r w:rsidRPr="0001272E">
        <w:rPr>
          <w:rFonts w:ascii="黑体" w:eastAsia="黑体" w:hAnsi="黑体" w:hint="eastAsia"/>
          <w:szCs w:val="21"/>
        </w:rPr>
        <w:t>8</w:t>
      </w:r>
      <w:r w:rsidRPr="0001272E">
        <w:rPr>
          <w:rFonts w:ascii="黑体" w:eastAsia="黑体" w:hAnsi="黑体"/>
          <w:szCs w:val="21"/>
        </w:rPr>
        <w:t>.</w:t>
      </w:r>
      <w:r w:rsidR="001A2CF0" w:rsidRPr="0001272E">
        <w:rPr>
          <w:rFonts w:ascii="黑体" w:eastAsia="黑体" w:hAnsi="黑体" w:hint="eastAsia"/>
          <w:szCs w:val="21"/>
        </w:rPr>
        <w:t>5</w:t>
      </w:r>
      <w:r w:rsidRPr="0001272E">
        <w:rPr>
          <w:rFonts w:ascii="黑体" w:eastAsia="黑体" w:hAnsi="黑体"/>
          <w:szCs w:val="21"/>
        </w:rPr>
        <w:t>.</w:t>
      </w:r>
      <w:r w:rsidR="001A2CF0" w:rsidRPr="0001272E">
        <w:rPr>
          <w:rFonts w:ascii="黑体" w:eastAsia="黑体" w:hAnsi="黑体" w:hint="eastAsia"/>
          <w:szCs w:val="21"/>
        </w:rPr>
        <w:t>4</w:t>
      </w:r>
      <w:r w:rsidRPr="0001272E">
        <w:rPr>
          <w:rFonts w:ascii="黑体" w:eastAsia="黑体" w:hAnsi="黑体"/>
          <w:szCs w:val="21"/>
        </w:rPr>
        <w:t xml:space="preserve">  </w:t>
      </w:r>
      <w:r w:rsidRPr="0001272E">
        <w:rPr>
          <w:rFonts w:ascii="黑体" w:eastAsia="黑体" w:hAnsi="黑体" w:hint="eastAsia"/>
          <w:szCs w:val="21"/>
        </w:rPr>
        <w:t>大型水生植物覆盖率</w:t>
      </w:r>
    </w:p>
    <w:p w:rsidR="00EF7AB8" w:rsidRPr="0001272E" w:rsidRDefault="006B25F4" w:rsidP="0037049A">
      <w:pPr>
        <w:ind w:firstLine="420"/>
        <w:rPr>
          <w:rFonts w:cs="Times New Roman"/>
          <w:kern w:val="0"/>
        </w:rPr>
      </w:pPr>
      <w:r w:rsidRPr="0001272E">
        <w:rPr>
          <w:rFonts w:cs="Times New Roman" w:hint="eastAsia"/>
          <w:kern w:val="0"/>
        </w:rPr>
        <w:t>大型水生植物覆盖率</w:t>
      </w:r>
      <w:r w:rsidR="00D5182A" w:rsidRPr="0001272E">
        <w:rPr>
          <w:rFonts w:cs="Times New Roman" w:hint="eastAsia"/>
          <w:kern w:val="0"/>
        </w:rPr>
        <w:t>指</w:t>
      </w:r>
      <w:r w:rsidRPr="0001272E">
        <w:rPr>
          <w:rFonts w:cs="Times New Roman" w:hint="eastAsia"/>
          <w:kern w:val="0"/>
        </w:rPr>
        <w:t>大型水生维管束植物覆盖面积占常水位下湖泊水域面积的百分比，仅适用于湖泊，按公式（</w:t>
      </w:r>
      <w:r w:rsidRPr="0001272E">
        <w:rPr>
          <w:rFonts w:cs="Times New Roman"/>
          <w:kern w:val="0"/>
        </w:rPr>
        <w:t>1</w:t>
      </w:r>
      <w:r w:rsidR="003A7F80" w:rsidRPr="0001272E">
        <w:rPr>
          <w:rFonts w:cs="Times New Roman" w:hint="eastAsia"/>
          <w:kern w:val="0"/>
        </w:rPr>
        <w:t>3</w:t>
      </w:r>
      <w:r w:rsidRPr="0001272E">
        <w:rPr>
          <w:rFonts w:cs="Times New Roman" w:hint="eastAsia"/>
          <w:kern w:val="0"/>
        </w:rPr>
        <w:t>）计算，采用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赋分，评分及分级见表</w:t>
      </w:r>
      <w:r w:rsidRPr="0001272E">
        <w:rPr>
          <w:rFonts w:cs="Times New Roman" w:hint="eastAsia"/>
          <w:kern w:val="0"/>
        </w:rPr>
        <w:t>1</w:t>
      </w:r>
      <w:r w:rsidR="003A7F80" w:rsidRPr="0001272E">
        <w:rPr>
          <w:rFonts w:cs="Times New Roman" w:hint="eastAsia"/>
          <w:kern w:val="0"/>
        </w:rPr>
        <w:t>9</w:t>
      </w:r>
      <w:r w:rsidRPr="0001272E">
        <w:rPr>
          <w:rFonts w:cs="Times New Roman" w:hint="eastAsia"/>
          <w:kern w:val="0"/>
        </w:rPr>
        <w:t>。</w:t>
      </w:r>
    </w:p>
    <w:tbl>
      <w:tblPr>
        <w:tblStyle w:val="ac"/>
        <w:tblW w:w="3218" w:type="pct"/>
        <w:jc w:val="right"/>
        <w:tblInd w:w="-3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292"/>
        <w:gridCol w:w="3600"/>
      </w:tblGrid>
      <w:tr w:rsidR="00EF7AB8" w:rsidRPr="0001272E" w:rsidTr="00406182">
        <w:trPr>
          <w:trHeight w:val="340"/>
          <w:jc w:val="right"/>
        </w:trPr>
        <w:tc>
          <w:tcPr>
            <w:tcW w:w="1945" w:type="pct"/>
            <w:vAlign w:val="center"/>
          </w:tcPr>
          <w:p w:rsidR="00EF7AB8" w:rsidRPr="0001272E" w:rsidRDefault="002A312E" w:rsidP="00BB6880">
            <w:pPr>
              <w:ind w:firstLineChars="0" w:firstLine="0"/>
              <w:jc w:val="center"/>
              <w:rPr>
                <w:rFonts w:cs="Times New Roman"/>
                <w:kern w:val="0"/>
                <w:szCs w:val="21"/>
              </w:rPr>
            </w:pPr>
            <m:oMathPara>
              <m:oMathParaPr>
                <m:jc m:val="center"/>
              </m:oMathParaPr>
              <m:oMath>
                <m:sSub>
                  <m:sSubPr>
                    <m:ctrlPr>
                      <w:rPr>
                        <w:rFonts w:ascii="Cambria Math" w:hAnsi="Cambria Math"/>
                        <w:i/>
                        <w:szCs w:val="21"/>
                      </w:rPr>
                    </m:ctrlPr>
                  </m:sSubPr>
                  <m:e>
                    <m:r>
                      <w:rPr>
                        <w:rFonts w:ascii="Cambria Math" w:hAnsi="Cambria Math" w:cs="Times New Roman"/>
                        <w:kern w:val="0"/>
                        <w:szCs w:val="21"/>
                      </w:rPr>
                      <m:t>WBI</m:t>
                    </m:r>
                  </m:e>
                  <m:sub>
                    <m:r>
                      <w:rPr>
                        <w:rFonts w:ascii="Cambria Math" w:hAnsi="Cambria Math" w:cs="Times New Roman"/>
                        <w:kern w:val="0"/>
                        <w:szCs w:val="21"/>
                      </w:rPr>
                      <m:t>dxzw</m:t>
                    </m:r>
                  </m:sub>
                </m:sSub>
                <m:r>
                  <w:rPr>
                    <w:rFonts w:ascii="Cambria Math" w:hAnsi="Cambria Math" w:cs="Times New Roman"/>
                    <w:kern w:val="0"/>
                    <w:szCs w:val="21"/>
                  </w:rPr>
                  <m:t>=</m:t>
                </m:r>
                <m:f>
                  <m:fPr>
                    <m:ctrlPr>
                      <w:rPr>
                        <w:rFonts w:ascii="Cambria Math" w:hAnsi="Cambria Math"/>
                        <w:i/>
                        <w:szCs w:val="21"/>
                      </w:rPr>
                    </m:ctrlPr>
                  </m:fPr>
                  <m:num>
                    <m:sSub>
                      <m:sSubPr>
                        <m:ctrlPr>
                          <w:rPr>
                            <w:rFonts w:ascii="Cambria Math" w:hAnsi="Cambria Math"/>
                            <w:i/>
                            <w:szCs w:val="21"/>
                          </w:rPr>
                        </m:ctrlPr>
                      </m:sSubPr>
                      <m:e>
                        <m:r>
                          <w:rPr>
                            <w:rFonts w:ascii="Cambria Math" w:hAnsi="Cambria Math" w:cs="Times New Roman"/>
                            <w:kern w:val="0"/>
                            <w:szCs w:val="21"/>
                          </w:rPr>
                          <m:t>A</m:t>
                        </m:r>
                      </m:e>
                      <m:sub>
                        <m:r>
                          <w:rPr>
                            <w:rFonts w:ascii="Cambria Math" w:hAnsi="Cambria Math" w:cs="Times New Roman"/>
                            <w:kern w:val="0"/>
                            <w:szCs w:val="21"/>
                          </w:rPr>
                          <m:t>zwfg</m:t>
                        </m:r>
                      </m:sub>
                    </m:sSub>
                  </m:num>
                  <m:den>
                    <m:sSub>
                      <m:sSubPr>
                        <m:ctrlPr>
                          <w:rPr>
                            <w:rFonts w:ascii="Cambria Math" w:hAnsi="Cambria Math"/>
                            <w:i/>
                            <w:szCs w:val="21"/>
                          </w:rPr>
                        </m:ctrlPr>
                      </m:sSubPr>
                      <m:e>
                        <m:r>
                          <w:rPr>
                            <w:rFonts w:ascii="Cambria Math" w:hAnsi="Cambria Math" w:cs="Times New Roman"/>
                            <w:kern w:val="0"/>
                            <w:szCs w:val="21"/>
                          </w:rPr>
                          <m:t>A</m:t>
                        </m:r>
                      </m:e>
                      <m:sub>
                        <m:r>
                          <w:rPr>
                            <w:rFonts w:ascii="Cambria Math" w:hAnsi="Cambria Math" w:cs="Times New Roman"/>
                            <w:kern w:val="0"/>
                            <w:szCs w:val="21"/>
                          </w:rPr>
                          <m:t>csw</m:t>
                        </m:r>
                      </m:sub>
                    </m:sSub>
                  </m:den>
                </m:f>
                <m:r>
                  <w:rPr>
                    <w:rFonts w:ascii="Cambria Math" w:hAnsi="Cambria Math" w:cs="Times New Roman"/>
                    <w:kern w:val="0"/>
                    <w:szCs w:val="21"/>
                  </w:rPr>
                  <m:t>×100</m:t>
                </m:r>
              </m:oMath>
            </m:oMathPara>
          </w:p>
        </w:tc>
        <w:tc>
          <w:tcPr>
            <w:tcW w:w="3055" w:type="pct"/>
            <w:vAlign w:val="center"/>
          </w:tcPr>
          <w:p w:rsidR="00EF7AB8" w:rsidRPr="0001272E" w:rsidRDefault="005F643A" w:rsidP="0037049A">
            <w:pPr>
              <w:ind w:firstLineChars="0" w:firstLine="0"/>
              <w:jc w:val="right"/>
              <w:rPr>
                <w:rFonts w:cs="Times New Roman"/>
                <w:kern w:val="0"/>
                <w:szCs w:val="21"/>
              </w:rPr>
            </w:pPr>
            <w:r w:rsidRPr="0001272E">
              <w:rPr>
                <w:rFonts w:cs="Arial"/>
                <w:kern w:val="0"/>
              </w:rPr>
              <w:t>…………………..………</w:t>
            </w:r>
            <w:r w:rsidR="006B25F4" w:rsidRPr="0001272E">
              <w:rPr>
                <w:rFonts w:cs="Times New Roman"/>
                <w:kern w:val="0"/>
                <w:szCs w:val="21"/>
              </w:rPr>
              <w:t>（</w:t>
            </w:r>
            <w:r w:rsidR="006B25F4" w:rsidRPr="0001272E">
              <w:rPr>
                <w:rFonts w:cs="Times New Roman"/>
                <w:kern w:val="0"/>
                <w:szCs w:val="21"/>
              </w:rPr>
              <w:t>1</w:t>
            </w:r>
            <w:r w:rsidR="003A7F80" w:rsidRPr="0001272E">
              <w:rPr>
                <w:rFonts w:cs="Times New Roman" w:hint="eastAsia"/>
                <w:kern w:val="0"/>
                <w:szCs w:val="21"/>
              </w:rPr>
              <w:t>3</w:t>
            </w:r>
            <w:r w:rsidR="006B25F4" w:rsidRPr="0001272E">
              <w:rPr>
                <w:rFonts w:cs="Times New Roman"/>
                <w:kern w:val="0"/>
                <w:szCs w:val="21"/>
              </w:rPr>
              <w:t>）</w:t>
            </w:r>
          </w:p>
        </w:tc>
      </w:tr>
    </w:tbl>
    <w:p w:rsidR="00EF7AB8" w:rsidRPr="0001272E" w:rsidRDefault="006B25F4" w:rsidP="0037049A">
      <w:pPr>
        <w:ind w:firstLine="420"/>
        <w:rPr>
          <w:rFonts w:cs="Times New Roman"/>
          <w:kern w:val="0"/>
        </w:rPr>
      </w:pPr>
      <w:r w:rsidRPr="0001272E">
        <w:rPr>
          <w:rFonts w:cs="Times New Roman" w:hint="eastAsia"/>
          <w:kern w:val="0"/>
        </w:rPr>
        <w:t>式中：</w:t>
      </w:r>
    </w:p>
    <w:p w:rsidR="00EF7AB8" w:rsidRPr="0001272E" w:rsidRDefault="002A312E" w:rsidP="0037049A">
      <w:pPr>
        <w:ind w:firstLine="420"/>
        <w:rPr>
          <w:rFonts w:cs="Times New Roman"/>
          <w:kern w:val="0"/>
        </w:rPr>
      </w:pPr>
      <m:oMath>
        <m:sSub>
          <m:sSubPr>
            <m:ctrlPr>
              <w:rPr>
                <w:rFonts w:ascii="Cambria Math" w:hAnsi="Cambria Math"/>
                <w:i/>
                <w:szCs w:val="21"/>
              </w:rPr>
            </m:ctrlPr>
          </m:sSubPr>
          <m:e>
            <m:r>
              <w:rPr>
                <w:rFonts w:ascii="Cambria Math" w:hAnsi="Cambria Math" w:cs="Times New Roman"/>
                <w:kern w:val="0"/>
                <w:szCs w:val="21"/>
              </w:rPr>
              <m:t>WBI</m:t>
            </m:r>
          </m:e>
          <m:sub>
            <m:r>
              <w:rPr>
                <w:rFonts w:ascii="Cambria Math" w:hAnsi="Cambria Math" w:cs="Times New Roman"/>
                <w:kern w:val="0"/>
                <w:szCs w:val="21"/>
              </w:rPr>
              <m:t>dxzw</m:t>
            </m:r>
          </m:sub>
        </m:sSub>
      </m:oMath>
      <w:r w:rsidR="00AE5CF4" w:rsidRPr="0001272E">
        <w:rPr>
          <w:rFonts w:eastAsia="方正仿宋_GBK" w:cs="Times New Roman"/>
          <w:sz w:val="32"/>
        </w:rPr>
        <w:t>——</w:t>
      </w:r>
      <w:r w:rsidR="006B25F4" w:rsidRPr="0001272E">
        <w:rPr>
          <w:rFonts w:cs="Times New Roman" w:hint="eastAsia"/>
          <w:kern w:val="0"/>
        </w:rPr>
        <w:t>大型水生植物覆盖率，</w:t>
      </w:r>
      <w:r w:rsidR="006B25F4" w:rsidRPr="0001272E">
        <w:rPr>
          <w:rFonts w:cs="Times New Roman"/>
          <w:kern w:val="0"/>
        </w:rPr>
        <w:t>%</w:t>
      </w:r>
      <w:r w:rsidR="006B25F4" w:rsidRPr="0001272E">
        <w:rPr>
          <w:rFonts w:cs="Times New Roman" w:hint="eastAsia"/>
          <w:kern w:val="0"/>
        </w:rPr>
        <w:t>；</w:t>
      </w:r>
    </w:p>
    <w:p w:rsidR="00EF7AB8" w:rsidRPr="0001272E" w:rsidRDefault="002A312E" w:rsidP="0037049A">
      <w:pPr>
        <w:ind w:firstLine="420"/>
        <w:rPr>
          <w:rFonts w:cs="Times New Roman"/>
          <w:kern w:val="0"/>
        </w:rPr>
      </w:pPr>
      <m:oMath>
        <m:sSub>
          <m:sSubPr>
            <m:ctrlPr>
              <w:rPr>
                <w:rFonts w:ascii="Cambria Math" w:hAnsi="Cambria Math"/>
                <w:i/>
                <w:szCs w:val="21"/>
              </w:rPr>
            </m:ctrlPr>
          </m:sSubPr>
          <m:e>
            <m:r>
              <w:rPr>
                <w:rFonts w:ascii="Cambria Math" w:hAnsi="Cambria Math" w:cs="Times New Roman"/>
                <w:kern w:val="0"/>
                <w:szCs w:val="21"/>
              </w:rPr>
              <m:t>A</m:t>
            </m:r>
          </m:e>
          <m:sub>
            <m:r>
              <w:rPr>
                <w:rFonts w:ascii="Cambria Math" w:hAnsi="Cambria Math" w:cs="Times New Roman"/>
                <w:kern w:val="0"/>
                <w:szCs w:val="21"/>
              </w:rPr>
              <m:t>zwfg</m:t>
            </m:r>
          </m:sub>
        </m:sSub>
        <m:r>
          <m:rPr>
            <m:sty m:val="p"/>
          </m:rPr>
          <w:rPr>
            <w:rFonts w:ascii="Cambria Math" w:hAnsi="Cambria Math"/>
            <w:szCs w:val="21"/>
          </w:rPr>
          <m:t xml:space="preserve">     </m:t>
        </m:r>
      </m:oMath>
      <w:r w:rsidR="00F0580D">
        <w:rPr>
          <w:rFonts w:eastAsia="方正仿宋_GBK" w:cs="Times New Roman" w:hint="eastAsia"/>
          <w:szCs w:val="21"/>
        </w:rPr>
        <w:t xml:space="preserve"> </w:t>
      </w:r>
      <w:r w:rsidR="00AE5CF4" w:rsidRPr="0001272E">
        <w:rPr>
          <w:rFonts w:eastAsia="方正仿宋_GBK" w:cs="Times New Roman"/>
          <w:sz w:val="32"/>
        </w:rPr>
        <w:t>——</w:t>
      </w:r>
      <w:r w:rsidR="006B25F4" w:rsidRPr="0001272E">
        <w:rPr>
          <w:rFonts w:cs="Times New Roman" w:hint="eastAsia"/>
          <w:kern w:val="0"/>
        </w:rPr>
        <w:t>大型水生维管束植物覆盖面积，单位为平方千米（</w:t>
      </w:r>
      <w:r w:rsidR="006B25F4" w:rsidRPr="0001272E">
        <w:rPr>
          <w:rFonts w:cs="Times New Roman"/>
          <w:kern w:val="0"/>
        </w:rPr>
        <w:t>km</w:t>
      </w:r>
      <w:r w:rsidR="006B25F4" w:rsidRPr="0001272E">
        <w:rPr>
          <w:rFonts w:cs="Times New Roman"/>
          <w:kern w:val="0"/>
          <w:vertAlign w:val="superscript"/>
        </w:rPr>
        <w:t>2</w:t>
      </w:r>
      <w:r w:rsidR="006B25F4" w:rsidRPr="0001272E">
        <w:rPr>
          <w:rFonts w:cs="Times New Roman"/>
          <w:kern w:val="0"/>
        </w:rPr>
        <w:t>）</w:t>
      </w:r>
      <w:r w:rsidR="006B25F4" w:rsidRPr="0001272E">
        <w:rPr>
          <w:rFonts w:cs="Times New Roman" w:hint="eastAsia"/>
          <w:kern w:val="0"/>
        </w:rPr>
        <w:t>；</w:t>
      </w:r>
    </w:p>
    <w:p w:rsidR="00EF7AB8" w:rsidRPr="0001272E" w:rsidRDefault="002A312E" w:rsidP="0037049A">
      <w:pPr>
        <w:ind w:firstLine="420"/>
        <w:rPr>
          <w:rFonts w:cs="Times New Roman"/>
          <w:kern w:val="0"/>
        </w:rPr>
      </w:pPr>
      <m:oMath>
        <m:sSub>
          <m:sSubPr>
            <m:ctrlPr>
              <w:rPr>
                <w:rFonts w:ascii="Cambria Math" w:hAnsi="Cambria Math"/>
                <w:i/>
                <w:szCs w:val="21"/>
              </w:rPr>
            </m:ctrlPr>
          </m:sSubPr>
          <m:e>
            <m:r>
              <w:rPr>
                <w:rFonts w:ascii="Cambria Math" w:hAnsi="Cambria Math" w:cs="Times New Roman"/>
                <w:kern w:val="0"/>
                <w:szCs w:val="21"/>
              </w:rPr>
              <m:t>A</m:t>
            </m:r>
          </m:e>
          <m:sub>
            <m:r>
              <w:rPr>
                <w:rFonts w:ascii="Cambria Math" w:hAnsi="Cambria Math" w:cs="Times New Roman"/>
                <w:kern w:val="0"/>
                <w:szCs w:val="21"/>
              </w:rPr>
              <m:t xml:space="preserve">csw </m:t>
            </m:r>
          </m:sub>
        </m:sSub>
      </m:oMath>
      <w:r w:rsidR="006B25F4" w:rsidRPr="0001272E">
        <w:rPr>
          <w:rFonts w:cs="Times New Roman"/>
          <w:kern w:val="0"/>
          <w:szCs w:val="21"/>
        </w:rPr>
        <w:tab/>
      </w:r>
      <w:r w:rsidR="00AE5CF4" w:rsidRPr="0001272E">
        <w:rPr>
          <w:rFonts w:eastAsia="方正仿宋_GBK" w:cs="Times New Roman"/>
          <w:sz w:val="32"/>
        </w:rPr>
        <w:t>——</w:t>
      </w:r>
      <w:r w:rsidR="006B25F4" w:rsidRPr="0001272E">
        <w:rPr>
          <w:rFonts w:cs="Times New Roman" w:hint="eastAsia"/>
          <w:kern w:val="0"/>
        </w:rPr>
        <w:t>常水位下</w:t>
      </w:r>
      <w:r w:rsidR="007C6A2F">
        <w:rPr>
          <w:rFonts w:cs="Times New Roman" w:hint="eastAsia"/>
          <w:kern w:val="0"/>
        </w:rPr>
        <w:t>的</w:t>
      </w:r>
      <w:r w:rsidR="006B25F4" w:rsidRPr="0001272E">
        <w:rPr>
          <w:rFonts w:cs="Times New Roman" w:hint="eastAsia"/>
          <w:kern w:val="0"/>
        </w:rPr>
        <w:t>湖泊水域面积，单位为平方千米（</w:t>
      </w:r>
      <w:r w:rsidR="006B25F4" w:rsidRPr="0001272E">
        <w:rPr>
          <w:rFonts w:cs="Times New Roman"/>
          <w:kern w:val="0"/>
        </w:rPr>
        <w:t>km</w:t>
      </w:r>
      <w:r w:rsidR="006B25F4" w:rsidRPr="0001272E">
        <w:rPr>
          <w:rFonts w:cs="Times New Roman"/>
          <w:kern w:val="0"/>
          <w:vertAlign w:val="superscript"/>
        </w:rPr>
        <w:t>2</w:t>
      </w:r>
      <w:r w:rsidR="006B25F4" w:rsidRPr="0001272E">
        <w:rPr>
          <w:rFonts w:cs="Times New Roman"/>
          <w:kern w:val="0"/>
        </w:rPr>
        <w:t>）</w:t>
      </w:r>
      <w:r w:rsidR="006B25F4" w:rsidRPr="0001272E">
        <w:rPr>
          <w:rFonts w:cs="Times New Roman" w:hint="eastAsia"/>
          <w:kern w:val="0"/>
        </w:rPr>
        <w:t>。</w:t>
      </w:r>
    </w:p>
    <w:p w:rsidR="00EF7AB8" w:rsidRPr="0001272E" w:rsidRDefault="006B25F4" w:rsidP="0037049A">
      <w:pPr>
        <w:pStyle w:val="a3"/>
        <w:spacing w:before="217" w:after="217"/>
        <w:ind w:firstLine="360"/>
        <w:rPr>
          <w:rFonts w:hAnsi="黑体" w:cs="Times New Roman"/>
          <w:kern w:val="0"/>
        </w:rPr>
      </w:pPr>
      <w:bookmarkStart w:id="33" w:name="_Ref104047857"/>
      <w:r w:rsidRPr="0001272E">
        <w:rPr>
          <w:rFonts w:hint="eastAsia"/>
        </w:rPr>
        <w:t>表</w:t>
      </w:r>
      <w:bookmarkEnd w:id="33"/>
      <w:r w:rsidRPr="0001272E">
        <w:t>1</w:t>
      </w:r>
      <w:r w:rsidR="003A7F80" w:rsidRPr="0001272E">
        <w:rPr>
          <w:rFonts w:hint="eastAsia"/>
        </w:rPr>
        <w:t>9</w:t>
      </w:r>
      <w:r w:rsidRPr="0001272E">
        <w:rPr>
          <w:rFonts w:hint="eastAsia"/>
        </w:rPr>
        <w:t xml:space="preserve">  湖泊</w:t>
      </w:r>
      <w:r w:rsidRPr="0001272E">
        <w:rPr>
          <w:rFonts w:hAnsi="黑体" w:cs="Times New Roman" w:hint="eastAsia"/>
          <w:kern w:val="0"/>
        </w:rPr>
        <w:t>大型水生植物覆盖度评分分级对照表</w:t>
      </w:r>
    </w:p>
    <w:tbl>
      <w:tblPr>
        <w:tblW w:w="43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985"/>
        <w:gridCol w:w="1229"/>
        <w:gridCol w:w="1229"/>
        <w:gridCol w:w="998"/>
        <w:gridCol w:w="1025"/>
      </w:tblGrid>
      <w:tr w:rsidR="00EF7AB8" w:rsidRPr="0001272E">
        <w:trPr>
          <w:trHeight w:val="397"/>
          <w:jc w:val="center"/>
        </w:trPr>
        <w:tc>
          <w:tcPr>
            <w:tcW w:w="16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Microsoft JhengHei" w:hint="eastAsia"/>
                <w:kern w:val="0"/>
                <w:sz w:val="18"/>
                <w:szCs w:val="18"/>
              </w:rPr>
              <w:t>指标等级</w:t>
            </w:r>
          </w:p>
        </w:tc>
        <w:tc>
          <w:tcPr>
            <w:tcW w:w="610"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Ⅰ</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Ⅱ</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Ⅲ</w:t>
            </w:r>
          </w:p>
        </w:tc>
        <w:tc>
          <w:tcPr>
            <w:tcW w:w="618"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Ⅳ</w:t>
            </w:r>
          </w:p>
        </w:tc>
        <w:tc>
          <w:tcPr>
            <w:tcW w:w="63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ind w:firstLineChars="0" w:firstLine="0"/>
              <w:jc w:val="center"/>
              <w:rPr>
                <w:rFonts w:ascii="宋体" w:hAnsi="宋体"/>
                <w:color w:val="000000"/>
                <w:kern w:val="0"/>
                <w:sz w:val="18"/>
                <w:szCs w:val="18"/>
              </w:rPr>
            </w:pPr>
            <w:r w:rsidRPr="0001272E">
              <w:rPr>
                <w:rFonts w:ascii="宋体" w:hAnsi="宋体" w:hint="eastAsia"/>
                <w:color w:val="000000"/>
                <w:kern w:val="0"/>
                <w:sz w:val="18"/>
                <w:szCs w:val="18"/>
              </w:rPr>
              <w:t>Ⅴ</w:t>
            </w:r>
          </w:p>
        </w:tc>
      </w:tr>
      <w:tr w:rsidR="00EF7AB8" w:rsidRPr="0001272E">
        <w:trPr>
          <w:trHeight w:val="397"/>
          <w:jc w:val="center"/>
        </w:trPr>
        <w:tc>
          <w:tcPr>
            <w:tcW w:w="16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bCs/>
                <w:kern w:val="0"/>
                <w:sz w:val="18"/>
                <w:szCs w:val="18"/>
              </w:rPr>
            </w:pPr>
            <w:r w:rsidRPr="0001272E">
              <w:rPr>
                <w:rFonts w:cs="Times New Roman" w:hint="eastAsia"/>
                <w:bCs/>
                <w:kern w:val="0"/>
                <w:sz w:val="18"/>
                <w:szCs w:val="18"/>
              </w:rPr>
              <w:t>大型水生植物覆盖率（</w:t>
            </w:r>
            <w:r w:rsidRPr="0001272E">
              <w:rPr>
                <w:rFonts w:cs="Times New Roman"/>
                <w:bCs/>
                <w:kern w:val="0"/>
                <w:sz w:val="18"/>
                <w:szCs w:val="18"/>
              </w:rPr>
              <w:t>%</w:t>
            </w:r>
            <w:r w:rsidRPr="0001272E">
              <w:rPr>
                <w:rFonts w:cs="Times New Roman" w:hint="eastAsia"/>
                <w:bCs/>
                <w:kern w:val="0"/>
                <w:sz w:val="18"/>
                <w:szCs w:val="18"/>
              </w:rPr>
              <w:t>）</w:t>
            </w:r>
          </w:p>
        </w:tc>
        <w:tc>
          <w:tcPr>
            <w:tcW w:w="610" w:type="pct"/>
            <w:tcBorders>
              <w:top w:val="single" w:sz="4" w:space="0" w:color="auto"/>
              <w:left w:val="single" w:sz="4" w:space="0" w:color="auto"/>
              <w:bottom w:val="single" w:sz="4" w:space="0" w:color="auto"/>
              <w:right w:val="single" w:sz="4" w:space="0" w:color="auto"/>
            </w:tcBorders>
            <w:vAlign w:val="center"/>
          </w:tcPr>
          <w:p w:rsidR="00EF7AB8" w:rsidRPr="0001272E" w:rsidRDefault="00AE5CF4" w:rsidP="0037049A">
            <w:pPr>
              <w:widowControl/>
              <w:adjustRightInd w:val="0"/>
              <w:snapToGrid w:val="0"/>
              <w:ind w:firstLineChars="0" w:firstLine="0"/>
              <w:jc w:val="center"/>
              <w:rPr>
                <w:rFonts w:cs="Times New Roman"/>
                <w:kern w:val="0"/>
                <w:sz w:val="18"/>
                <w:szCs w:val="18"/>
              </w:rPr>
            </w:pPr>
            <w:r w:rsidRPr="0001272E">
              <w:rPr>
                <w:rFonts w:ascii="宋体" w:hAnsi="宋体" w:cs="Times New Roman" w:hint="eastAsia"/>
                <w:color w:val="000000"/>
                <w:kern w:val="0"/>
                <w:sz w:val="18"/>
                <w:szCs w:val="18"/>
              </w:rPr>
              <w:t>≥</w:t>
            </w:r>
            <w:r w:rsidR="006B25F4" w:rsidRPr="0001272E">
              <w:rPr>
                <w:rFonts w:cs="Times New Roman"/>
                <w:kern w:val="0"/>
                <w:sz w:val="18"/>
                <w:szCs w:val="18"/>
              </w:rPr>
              <w:t>50</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[30, 50)</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[15, 30)</w:t>
            </w:r>
          </w:p>
        </w:tc>
        <w:tc>
          <w:tcPr>
            <w:tcW w:w="618"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[5, 15)</w:t>
            </w:r>
          </w:p>
        </w:tc>
        <w:tc>
          <w:tcPr>
            <w:tcW w:w="63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[0, 5)</w:t>
            </w:r>
          </w:p>
        </w:tc>
      </w:tr>
      <w:tr w:rsidR="00EF7AB8" w:rsidRPr="0001272E">
        <w:trPr>
          <w:trHeight w:val="397"/>
          <w:jc w:val="center"/>
        </w:trPr>
        <w:tc>
          <w:tcPr>
            <w:tcW w:w="161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bCs/>
                <w:kern w:val="0"/>
                <w:sz w:val="18"/>
                <w:szCs w:val="18"/>
              </w:rPr>
            </w:pPr>
            <w:r w:rsidRPr="0001272E">
              <w:rPr>
                <w:rFonts w:cs="Times New Roman" w:hint="eastAsia"/>
                <w:bCs/>
                <w:kern w:val="0"/>
                <w:sz w:val="18"/>
                <w:szCs w:val="18"/>
              </w:rPr>
              <w:t>评分值</w:t>
            </w:r>
          </w:p>
        </w:tc>
        <w:tc>
          <w:tcPr>
            <w:tcW w:w="610"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100</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[70</w:t>
            </w:r>
            <w:r w:rsidRPr="0001272E">
              <w:rPr>
                <w:rFonts w:cs="Times New Roman"/>
                <w:kern w:val="0"/>
                <w:sz w:val="18"/>
                <w:szCs w:val="18"/>
              </w:rPr>
              <w:t>, 10</w:t>
            </w:r>
            <w:r w:rsidRPr="0001272E">
              <w:rPr>
                <w:rFonts w:cs="Times New Roman"/>
                <w:kern w:val="0"/>
                <w:sz w:val="18"/>
                <w:szCs w:val="18"/>
                <w:lang w:eastAsia="en-US"/>
              </w:rPr>
              <w:t>0</w:t>
            </w:r>
            <w:r w:rsidRPr="0001272E">
              <w:rPr>
                <w:rFonts w:cs="Times New Roman"/>
                <w:kern w:val="0"/>
                <w:sz w:val="18"/>
                <w:szCs w:val="18"/>
              </w:rPr>
              <w:t>)</w:t>
            </w:r>
          </w:p>
        </w:tc>
        <w:tc>
          <w:tcPr>
            <w:tcW w:w="76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[40</w:t>
            </w:r>
            <w:r w:rsidRPr="0001272E">
              <w:rPr>
                <w:rFonts w:cs="Times New Roman"/>
                <w:kern w:val="0"/>
                <w:sz w:val="18"/>
                <w:szCs w:val="18"/>
              </w:rPr>
              <w:t xml:space="preserve">, </w:t>
            </w:r>
            <w:r w:rsidRPr="0001272E">
              <w:rPr>
                <w:rFonts w:cs="Times New Roman"/>
                <w:kern w:val="0"/>
                <w:sz w:val="18"/>
                <w:szCs w:val="18"/>
                <w:lang w:eastAsia="en-US"/>
              </w:rPr>
              <w:t>70</w:t>
            </w:r>
            <w:r w:rsidRPr="0001272E">
              <w:rPr>
                <w:rFonts w:cs="Times New Roman"/>
                <w:kern w:val="0"/>
                <w:sz w:val="18"/>
                <w:szCs w:val="18"/>
              </w:rPr>
              <w:t>)</w:t>
            </w:r>
          </w:p>
        </w:tc>
        <w:tc>
          <w:tcPr>
            <w:tcW w:w="618"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[10</w:t>
            </w:r>
            <w:r w:rsidRPr="0001272E">
              <w:rPr>
                <w:rFonts w:cs="Times New Roman"/>
                <w:kern w:val="0"/>
                <w:sz w:val="18"/>
                <w:szCs w:val="18"/>
              </w:rPr>
              <w:t xml:space="preserve">, </w:t>
            </w:r>
            <w:r w:rsidRPr="0001272E">
              <w:rPr>
                <w:rFonts w:cs="Times New Roman"/>
                <w:kern w:val="0"/>
                <w:sz w:val="18"/>
                <w:szCs w:val="18"/>
                <w:lang w:eastAsia="en-US"/>
              </w:rPr>
              <w:t>40</w:t>
            </w:r>
            <w:r w:rsidRPr="0001272E">
              <w:rPr>
                <w:rFonts w:cs="Times New Roman"/>
                <w:kern w:val="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widowControl/>
              <w:adjustRightInd w:val="0"/>
              <w:snapToGrid w:val="0"/>
              <w:ind w:firstLineChars="0" w:firstLine="0"/>
              <w:jc w:val="center"/>
              <w:rPr>
                <w:rFonts w:cs="Times New Roman"/>
                <w:kern w:val="0"/>
                <w:sz w:val="18"/>
                <w:szCs w:val="18"/>
              </w:rPr>
            </w:pPr>
            <w:r w:rsidRPr="0001272E">
              <w:rPr>
                <w:rFonts w:cs="Times New Roman"/>
                <w:kern w:val="0"/>
                <w:sz w:val="18"/>
                <w:szCs w:val="18"/>
                <w:lang w:eastAsia="en-US"/>
              </w:rPr>
              <w:t>[0</w:t>
            </w:r>
            <w:r w:rsidRPr="0001272E">
              <w:rPr>
                <w:rFonts w:cs="Times New Roman"/>
                <w:kern w:val="0"/>
                <w:sz w:val="18"/>
                <w:szCs w:val="18"/>
              </w:rPr>
              <w:t xml:space="preserve">, </w:t>
            </w:r>
            <w:r w:rsidRPr="0001272E">
              <w:rPr>
                <w:rFonts w:cs="Times New Roman"/>
                <w:kern w:val="0"/>
                <w:sz w:val="18"/>
                <w:szCs w:val="18"/>
                <w:lang w:eastAsia="en-US"/>
              </w:rPr>
              <w:t>10</w:t>
            </w:r>
            <w:r w:rsidRPr="0001272E">
              <w:rPr>
                <w:rFonts w:cs="Times New Roman"/>
                <w:kern w:val="0"/>
                <w:sz w:val="18"/>
                <w:szCs w:val="18"/>
              </w:rPr>
              <w:t>)</w:t>
            </w:r>
          </w:p>
        </w:tc>
      </w:tr>
    </w:tbl>
    <w:p w:rsidR="00855876" w:rsidRPr="0001272E" w:rsidRDefault="006B25F4" w:rsidP="0079096D">
      <w:pPr>
        <w:adjustRightInd w:val="0"/>
        <w:snapToGrid w:val="0"/>
        <w:spacing w:beforeLines="50" w:before="217" w:afterLines="50" w:after="217"/>
        <w:ind w:firstLineChars="0" w:firstLine="0"/>
        <w:rPr>
          <w:rFonts w:ascii="黑体" w:eastAsia="黑体" w:hAnsi="黑体" w:cs="Times New Roman"/>
          <w:bCs/>
          <w:color w:val="000000"/>
          <w:kern w:val="0"/>
        </w:rPr>
      </w:pPr>
      <w:r w:rsidRPr="0001272E">
        <w:rPr>
          <w:rFonts w:ascii="黑体" w:eastAsia="黑体" w:hAnsi="黑体" w:hint="eastAsia"/>
          <w:szCs w:val="21"/>
        </w:rPr>
        <w:t>8.</w:t>
      </w:r>
      <w:r w:rsidR="001A2CF0" w:rsidRPr="0001272E">
        <w:rPr>
          <w:rFonts w:ascii="黑体" w:eastAsia="黑体" w:hAnsi="黑体" w:hint="eastAsia"/>
          <w:szCs w:val="21"/>
        </w:rPr>
        <w:t>5</w:t>
      </w:r>
      <w:r w:rsidRPr="0001272E">
        <w:rPr>
          <w:rFonts w:ascii="黑体" w:eastAsia="黑体" w:hAnsi="黑体" w:hint="eastAsia"/>
          <w:szCs w:val="21"/>
        </w:rPr>
        <w:t>.</w:t>
      </w:r>
      <w:r w:rsidR="001A2CF0" w:rsidRPr="0001272E">
        <w:rPr>
          <w:rFonts w:ascii="黑体" w:eastAsia="黑体" w:hAnsi="黑体" w:hint="eastAsia"/>
          <w:szCs w:val="21"/>
        </w:rPr>
        <w:t>5</w:t>
      </w:r>
      <w:r w:rsidRPr="0001272E">
        <w:rPr>
          <w:rFonts w:ascii="黑体" w:eastAsia="黑体" w:hAnsi="黑体" w:hint="eastAsia"/>
          <w:szCs w:val="21"/>
        </w:rPr>
        <w:t xml:space="preserve">  </w:t>
      </w:r>
      <w:r w:rsidRPr="0001272E">
        <w:rPr>
          <w:rFonts w:ascii="黑体" w:eastAsia="黑体" w:hAnsi="黑体" w:cs="Times New Roman" w:hint="eastAsia"/>
          <w:bCs/>
          <w:color w:val="000000"/>
          <w:kern w:val="0"/>
          <w:szCs w:val="44"/>
        </w:rPr>
        <w:t>鱼类保有指数</w:t>
      </w:r>
    </w:p>
    <w:p w:rsidR="00EF7AB8" w:rsidRPr="0001272E" w:rsidRDefault="006B25F4" w:rsidP="0037049A">
      <w:pPr>
        <w:ind w:firstLine="420"/>
      </w:pPr>
      <w:r w:rsidRPr="0001272E">
        <w:rPr>
          <w:rFonts w:hint="eastAsia"/>
        </w:rPr>
        <w:t>鱼类</w:t>
      </w:r>
      <w:proofErr w:type="gramStart"/>
      <w:r w:rsidRPr="0001272E">
        <w:rPr>
          <w:rFonts w:hint="eastAsia"/>
        </w:rPr>
        <w:t>保有指数</w:t>
      </w:r>
      <w:proofErr w:type="gramEnd"/>
      <w:r w:rsidRPr="0001272E">
        <w:rPr>
          <w:rFonts w:hint="eastAsia"/>
        </w:rPr>
        <w:t>表征现状鱼类物种数与历史参考时期鱼类物种数的差异状况，宜采用</w:t>
      </w:r>
      <w:r w:rsidRPr="0001272E">
        <w:rPr>
          <w:rFonts w:hint="eastAsia"/>
        </w:rPr>
        <w:t>20</w:t>
      </w:r>
      <w:r w:rsidRPr="0001272E">
        <w:rPr>
          <w:rFonts w:hint="eastAsia"/>
        </w:rPr>
        <w:t>世纪</w:t>
      </w:r>
      <w:r w:rsidRPr="0001272E">
        <w:rPr>
          <w:rFonts w:hint="eastAsia"/>
        </w:rPr>
        <w:t>80</w:t>
      </w:r>
      <w:r w:rsidRPr="0001272E">
        <w:rPr>
          <w:rFonts w:hint="eastAsia"/>
        </w:rPr>
        <w:t>年代或以前作为历史参考时期，按公式（</w:t>
      </w:r>
      <w:r w:rsidRPr="0001272E">
        <w:rPr>
          <w:rFonts w:hint="eastAsia"/>
        </w:rPr>
        <w:t>1</w:t>
      </w:r>
      <w:r w:rsidR="003A7F80" w:rsidRPr="0001272E">
        <w:rPr>
          <w:rFonts w:hint="eastAsia"/>
        </w:rPr>
        <w:t>4</w:t>
      </w:r>
      <w:r w:rsidRPr="0001272E">
        <w:rPr>
          <w:rFonts w:hint="eastAsia"/>
        </w:rPr>
        <w:t>）计算，</w:t>
      </w:r>
      <w:r w:rsidRPr="0001272E">
        <w:rPr>
          <w:rFonts w:cs="Times New Roman" w:hint="eastAsia"/>
          <w:kern w:val="0"/>
        </w:rPr>
        <w:t>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赋分，评分分级见表</w:t>
      </w:r>
      <w:r w:rsidR="003A7F80" w:rsidRPr="0001272E">
        <w:rPr>
          <w:rFonts w:cs="Times New Roman" w:hint="eastAsia"/>
          <w:kern w:val="0"/>
        </w:rPr>
        <w:t>20</w:t>
      </w:r>
      <w:r w:rsidRPr="0001272E">
        <w:rPr>
          <w:rFonts w:cs="Times New Roman" w:hint="eastAsia"/>
          <w:kern w:val="0"/>
        </w:rPr>
        <w:t>。</w:t>
      </w:r>
    </w:p>
    <w:tbl>
      <w:tblPr>
        <w:tblStyle w:val="ac"/>
        <w:tblW w:w="0" w:type="auto"/>
        <w:tblInd w:w="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8"/>
        <w:gridCol w:w="2507"/>
        <w:gridCol w:w="3970"/>
      </w:tblGrid>
      <w:tr w:rsidR="00EF7AB8" w:rsidRPr="0001272E" w:rsidTr="00407E41">
        <w:trPr>
          <w:trHeight w:val="761"/>
        </w:trPr>
        <w:tc>
          <w:tcPr>
            <w:tcW w:w="2738" w:type="dxa"/>
            <w:vAlign w:val="center"/>
          </w:tcPr>
          <w:p w:rsidR="00EF7AB8" w:rsidRPr="0001272E" w:rsidRDefault="00EF7AB8" w:rsidP="008726B3">
            <w:pPr>
              <w:adjustRightInd w:val="0"/>
              <w:snapToGrid w:val="0"/>
              <w:ind w:firstLineChars="0" w:firstLine="0"/>
              <w:jc w:val="center"/>
              <w:rPr>
                <w:rFonts w:cs="Times New Roman"/>
                <w:kern w:val="0"/>
              </w:rPr>
            </w:pPr>
          </w:p>
        </w:tc>
        <w:tc>
          <w:tcPr>
            <w:tcW w:w="2507" w:type="dxa"/>
            <w:vAlign w:val="center"/>
          </w:tcPr>
          <w:p w:rsidR="00EF7AB8" w:rsidRPr="0001272E" w:rsidRDefault="002A312E" w:rsidP="008726B3">
            <w:pPr>
              <w:adjustRightInd w:val="0"/>
              <w:snapToGrid w:val="0"/>
              <w:ind w:firstLineChars="0" w:firstLine="0"/>
              <w:jc w:val="center"/>
              <w:rPr>
                <w:rFonts w:cs="Times New Roman"/>
                <w:kern w:val="0"/>
                <w:szCs w:val="21"/>
              </w:rPr>
            </w:pPr>
            <m:oMathPara>
              <m:oMath>
                <m:sSub>
                  <m:sSubPr>
                    <m:ctrlPr>
                      <w:rPr>
                        <w:rFonts w:ascii="Cambria Math" w:hAnsi="Cambria Math" w:cs="Arial"/>
                        <w:i/>
                        <w:kern w:val="0"/>
                        <w:szCs w:val="21"/>
                      </w:rPr>
                    </m:ctrlPr>
                  </m:sSubPr>
                  <m:e>
                    <m:r>
                      <w:rPr>
                        <w:rFonts w:ascii="Cambria Math" w:hAnsi="Cambria Math" w:cs="Arial"/>
                        <w:kern w:val="0"/>
                        <w:szCs w:val="21"/>
                      </w:rPr>
                      <m:t>WBI</m:t>
                    </m:r>
                  </m:e>
                  <m:sub>
                    <m:r>
                      <w:rPr>
                        <w:rFonts w:ascii="Cambria Math" w:hAnsi="Cambria Math" w:cs="Arial"/>
                        <w:kern w:val="0"/>
                        <w:szCs w:val="21"/>
                      </w:rPr>
                      <m:t>ylby</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F</m:t>
                        </m:r>
                      </m:e>
                      <m:sub>
                        <m:r>
                          <w:rPr>
                            <w:rFonts w:ascii="Cambria Math" w:hAnsi="Cambria Math" w:cs="Arial"/>
                            <w:kern w:val="0"/>
                            <w:szCs w:val="21"/>
                          </w:rPr>
                          <m:t>sj</m:t>
                        </m:r>
                      </m:sub>
                    </m:sSub>
                  </m:num>
                  <m:den>
                    <m:sSub>
                      <m:sSubPr>
                        <m:ctrlPr>
                          <w:rPr>
                            <w:rFonts w:ascii="Cambria Math" w:hAnsi="Cambria Math" w:cs="Arial"/>
                            <w:i/>
                            <w:kern w:val="0"/>
                            <w:szCs w:val="21"/>
                          </w:rPr>
                        </m:ctrlPr>
                      </m:sSubPr>
                      <m:e>
                        <m:r>
                          <w:rPr>
                            <w:rFonts w:ascii="Cambria Math" w:hAnsi="Cambria Math" w:cs="Arial"/>
                            <w:kern w:val="0"/>
                            <w:szCs w:val="21"/>
                          </w:rPr>
                          <m:t>F</m:t>
                        </m:r>
                      </m:e>
                      <m:sub>
                        <m:r>
                          <w:rPr>
                            <w:rFonts w:ascii="Cambria Math" w:hAnsi="Cambria Math" w:cs="Arial"/>
                            <w:kern w:val="0"/>
                            <w:szCs w:val="21"/>
                          </w:rPr>
                          <m:t>dz</m:t>
                        </m:r>
                      </m:sub>
                    </m:sSub>
                  </m:den>
                </m:f>
                <m:r>
                  <w:rPr>
                    <w:rFonts w:ascii="Cambria Math" w:hAnsi="Cambria Math" w:cs="Arial"/>
                    <w:kern w:val="0"/>
                    <w:szCs w:val="21"/>
                  </w:rPr>
                  <m:t>×100</m:t>
                </m:r>
              </m:oMath>
            </m:oMathPara>
          </w:p>
        </w:tc>
        <w:tc>
          <w:tcPr>
            <w:tcW w:w="3970" w:type="dxa"/>
            <w:vAlign w:val="center"/>
          </w:tcPr>
          <w:p w:rsidR="00EF7AB8" w:rsidRPr="0001272E" w:rsidRDefault="006B25F4" w:rsidP="008726B3">
            <w:pPr>
              <w:adjustRightInd w:val="0"/>
              <w:snapToGrid w:val="0"/>
              <w:ind w:firstLineChars="0" w:firstLine="0"/>
              <w:jc w:val="right"/>
              <w:rPr>
                <w:rFonts w:cs="Times New Roman"/>
                <w:kern w:val="0"/>
              </w:rPr>
            </w:pPr>
            <w:r w:rsidRPr="0001272E">
              <w:rPr>
                <w:rFonts w:cs="Arial"/>
                <w:kern w:val="0"/>
              </w:rPr>
              <w:t>…………………..………</w:t>
            </w:r>
            <w:r w:rsidRPr="0001272E">
              <w:rPr>
                <w:rFonts w:cs="Times New Roman"/>
                <w:kern w:val="0"/>
                <w:szCs w:val="21"/>
              </w:rPr>
              <w:t>（</w:t>
            </w:r>
            <w:r w:rsidRPr="0001272E">
              <w:rPr>
                <w:rFonts w:cs="Times New Roman"/>
                <w:kern w:val="0"/>
                <w:szCs w:val="21"/>
              </w:rPr>
              <w:t>1</w:t>
            </w:r>
            <w:r w:rsidR="003A7F80" w:rsidRPr="0001272E">
              <w:rPr>
                <w:rFonts w:cs="Times New Roman" w:hint="eastAsia"/>
                <w:kern w:val="0"/>
                <w:szCs w:val="21"/>
              </w:rPr>
              <w:t>4</w:t>
            </w:r>
            <w:r w:rsidRPr="0001272E">
              <w:rPr>
                <w:rFonts w:cs="Times New Roman"/>
                <w:kern w:val="0"/>
                <w:szCs w:val="21"/>
              </w:rPr>
              <w:t>）</w:t>
            </w:r>
          </w:p>
        </w:tc>
      </w:tr>
    </w:tbl>
    <w:p w:rsidR="00EF7AB8" w:rsidRPr="0001272E" w:rsidRDefault="006B25F4" w:rsidP="0037049A">
      <w:pPr>
        <w:ind w:firstLine="420"/>
        <w:rPr>
          <w:rFonts w:cs="Times New Roman"/>
          <w:kern w:val="0"/>
          <w:szCs w:val="21"/>
        </w:rPr>
      </w:pPr>
      <w:r w:rsidRPr="0001272E">
        <w:rPr>
          <w:rFonts w:cs="Times New Roman" w:hint="eastAsia"/>
          <w:kern w:val="0"/>
          <w:szCs w:val="21"/>
        </w:rPr>
        <w:t>式中：</w:t>
      </w:r>
    </w:p>
    <w:p w:rsidR="00EF7AB8"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WBI</m:t>
            </m:r>
          </m:e>
          <m:sub>
            <m:r>
              <w:rPr>
                <w:rFonts w:ascii="Cambria Math" w:hAnsi="Cambria Math" w:cs="Arial"/>
                <w:kern w:val="0"/>
                <w:szCs w:val="21"/>
              </w:rPr>
              <m:t>ylby</m:t>
            </m:r>
          </m:sub>
        </m:sSub>
      </m:oMath>
      <w:r w:rsidR="006B25F4" w:rsidRPr="0001272E">
        <w:rPr>
          <w:rFonts w:eastAsia="方正仿宋_GBK" w:cs="Times New Roman"/>
          <w:sz w:val="32"/>
        </w:rPr>
        <w:t>——</w:t>
      </w:r>
      <w:r w:rsidR="006B25F4" w:rsidRPr="0001272E">
        <w:rPr>
          <w:rFonts w:cs="Times New Roman" w:hint="eastAsia"/>
          <w:kern w:val="0"/>
          <w:szCs w:val="21"/>
        </w:rPr>
        <w:t>鱼类保有指数，</w:t>
      </w:r>
      <w:r w:rsidR="006B25F4" w:rsidRPr="0001272E">
        <w:rPr>
          <w:rFonts w:cs="Times New Roman" w:hint="eastAsia"/>
          <w:kern w:val="0"/>
          <w:szCs w:val="21"/>
        </w:rPr>
        <w:t>%</w:t>
      </w:r>
      <w:r w:rsidR="006B25F4" w:rsidRPr="0001272E">
        <w:rPr>
          <w:rFonts w:cs="Times New Roman" w:hint="eastAsia"/>
          <w:kern w:val="0"/>
          <w:szCs w:val="21"/>
        </w:rPr>
        <w:t>；</w:t>
      </w:r>
    </w:p>
    <w:p w:rsidR="00EF7AB8"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F</m:t>
            </m:r>
          </m:e>
          <m:sub>
            <m:r>
              <w:rPr>
                <w:rFonts w:ascii="Cambria Math" w:hAnsi="Cambria Math" w:cs="Arial"/>
                <w:kern w:val="0"/>
                <w:szCs w:val="21"/>
              </w:rPr>
              <m:t>sj</m:t>
            </m:r>
          </m:sub>
        </m:sSub>
      </m:oMath>
      <w:r w:rsidR="00407E41">
        <w:rPr>
          <w:rFonts w:eastAsia="方正仿宋_GBK" w:cs="Times New Roman" w:hint="eastAsia"/>
          <w:kern w:val="0"/>
          <w:szCs w:val="21"/>
        </w:rPr>
        <w:t xml:space="preserve">    </w:t>
      </w:r>
      <w:r w:rsidR="006B25F4" w:rsidRPr="0001272E">
        <w:rPr>
          <w:rFonts w:eastAsia="方正仿宋_GBK" w:cs="Times New Roman"/>
          <w:sz w:val="32"/>
        </w:rPr>
        <w:t>——</w:t>
      </w:r>
      <w:r w:rsidR="006B25F4" w:rsidRPr="0001272E">
        <w:rPr>
          <w:rFonts w:cs="Times New Roman" w:hint="eastAsia"/>
          <w:kern w:val="0"/>
          <w:szCs w:val="21"/>
        </w:rPr>
        <w:t>评价水域调查获得的鱼类种类数量（剔除外来物种），</w:t>
      </w:r>
      <w:r w:rsidR="006B25F4" w:rsidRPr="0001272E">
        <w:rPr>
          <w:rFonts w:hint="eastAsia"/>
        </w:rPr>
        <w:t>单位为</w:t>
      </w:r>
      <w:r w:rsidR="006B25F4" w:rsidRPr="0001272E">
        <w:rPr>
          <w:rFonts w:cs="Times New Roman" w:hint="eastAsia"/>
          <w:kern w:val="0"/>
          <w:szCs w:val="21"/>
        </w:rPr>
        <w:t>种；</w:t>
      </w:r>
    </w:p>
    <w:p w:rsidR="00EF7AB8"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F</m:t>
            </m:r>
          </m:e>
          <m:sub>
            <m:r>
              <w:rPr>
                <w:rFonts w:ascii="Cambria Math" w:hAnsi="Cambria Math" w:cs="Arial"/>
                <w:kern w:val="0"/>
                <w:szCs w:val="21"/>
              </w:rPr>
              <m:t>dz</m:t>
            </m:r>
          </m:sub>
        </m:sSub>
        <m:r>
          <w:rPr>
            <w:rFonts w:ascii="Cambria Math" w:hAnsi="Cambria Math" w:cs="Arial"/>
            <w:kern w:val="0"/>
            <w:szCs w:val="21"/>
          </w:rPr>
          <m:t xml:space="preserve">        </m:t>
        </m:r>
      </m:oMath>
      <w:r w:rsidR="006B25F4" w:rsidRPr="0001272E">
        <w:rPr>
          <w:rFonts w:eastAsia="方正仿宋_GBK" w:cs="Times New Roman"/>
          <w:sz w:val="32"/>
        </w:rPr>
        <w:t>——</w:t>
      </w:r>
      <w:r w:rsidR="006B25F4" w:rsidRPr="0001272E">
        <w:rPr>
          <w:rFonts w:cs="Times New Roman" w:hint="eastAsia"/>
          <w:kern w:val="0"/>
          <w:szCs w:val="21"/>
        </w:rPr>
        <w:t>历史参考时期鱼类物种数，</w:t>
      </w:r>
      <w:r w:rsidR="006B25F4" w:rsidRPr="0001272E">
        <w:rPr>
          <w:rFonts w:hint="eastAsia"/>
        </w:rPr>
        <w:t>单位为</w:t>
      </w:r>
      <w:r w:rsidR="006B25F4" w:rsidRPr="0001272E">
        <w:rPr>
          <w:rFonts w:cs="Times New Roman" w:hint="eastAsia"/>
          <w:kern w:val="0"/>
          <w:szCs w:val="21"/>
        </w:rPr>
        <w:t>种。</w:t>
      </w:r>
    </w:p>
    <w:p w:rsidR="00C539FC" w:rsidRDefault="00C539FC" w:rsidP="0037049A">
      <w:pPr>
        <w:ind w:firstLineChars="202" w:firstLine="424"/>
        <w:rPr>
          <w:rFonts w:cs="Times New Roman"/>
          <w:kern w:val="0"/>
          <w:szCs w:val="21"/>
        </w:rPr>
      </w:pPr>
    </w:p>
    <w:p w:rsidR="00C539FC" w:rsidRDefault="00C539FC" w:rsidP="0037049A">
      <w:pPr>
        <w:ind w:firstLineChars="202" w:firstLine="424"/>
        <w:rPr>
          <w:rFonts w:cs="Times New Roman"/>
          <w:kern w:val="0"/>
          <w:szCs w:val="21"/>
        </w:rPr>
      </w:pPr>
    </w:p>
    <w:p w:rsidR="00C539FC" w:rsidRDefault="00C539FC" w:rsidP="0037049A">
      <w:pPr>
        <w:ind w:firstLineChars="202" w:firstLine="424"/>
        <w:rPr>
          <w:rFonts w:cs="Times New Roman"/>
          <w:kern w:val="0"/>
          <w:szCs w:val="21"/>
        </w:rPr>
      </w:pP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lastRenderedPageBreak/>
        <w:t>表</w:t>
      </w:r>
      <w:r w:rsidR="003A7F80" w:rsidRPr="0001272E">
        <w:rPr>
          <w:rFonts w:hint="eastAsia"/>
        </w:rPr>
        <w:t>20</w:t>
      </w:r>
      <w:r w:rsidRPr="0001272E">
        <w:rPr>
          <w:rFonts w:hint="eastAsia"/>
        </w:rPr>
        <w:t xml:space="preserve">  鱼类</w:t>
      </w:r>
      <w:proofErr w:type="gramStart"/>
      <w:r w:rsidRPr="0001272E">
        <w:rPr>
          <w:rFonts w:hint="eastAsia"/>
        </w:rPr>
        <w:t>保有指数</w:t>
      </w:r>
      <w:proofErr w:type="gramEnd"/>
      <w:r w:rsidRPr="0001272E">
        <w:rPr>
          <w:rFonts w:hAnsi="黑体" w:cs="Times New Roman" w:hint="eastAsia"/>
          <w:kern w:val="0"/>
        </w:rPr>
        <w:t>评分分级对照表</w:t>
      </w:r>
    </w:p>
    <w:tbl>
      <w:tblPr>
        <w:tblW w:w="4494" w:type="pct"/>
        <w:jc w:val="center"/>
        <w:tblLook w:val="04A0" w:firstRow="1" w:lastRow="0" w:firstColumn="1" w:lastColumn="0" w:noHBand="0" w:noVBand="1"/>
      </w:tblPr>
      <w:tblGrid>
        <w:gridCol w:w="2176"/>
        <w:gridCol w:w="1250"/>
        <w:gridCol w:w="1250"/>
        <w:gridCol w:w="1250"/>
        <w:gridCol w:w="1250"/>
        <w:gridCol w:w="1246"/>
      </w:tblGrid>
      <w:tr w:rsidR="00EF7AB8" w:rsidRPr="0001272E">
        <w:trPr>
          <w:trHeight w:hRule="exact" w:val="397"/>
          <w:jc w:val="center"/>
        </w:trPr>
        <w:tc>
          <w:tcPr>
            <w:tcW w:w="129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Ⅱ</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Ⅲ</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740"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hint="eastAsia"/>
                <w:sz w:val="18"/>
                <w:szCs w:val="18"/>
              </w:rPr>
              <w:t>鱼类保有指数（%）</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[75, 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[50, 75)</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[25, 50)</w:t>
            </w:r>
          </w:p>
        </w:tc>
        <w:tc>
          <w:tcPr>
            <w:tcW w:w="740"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25)</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评分值</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[75, 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[50, 75)</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[25, 50)</w:t>
            </w:r>
          </w:p>
        </w:tc>
        <w:tc>
          <w:tcPr>
            <w:tcW w:w="740"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25)</w:t>
            </w:r>
          </w:p>
        </w:tc>
      </w:tr>
    </w:tbl>
    <w:p w:rsidR="00855876" w:rsidRPr="0001272E" w:rsidRDefault="006B25F4" w:rsidP="0079096D">
      <w:pPr>
        <w:adjustRightInd w:val="0"/>
        <w:snapToGrid w:val="0"/>
        <w:spacing w:beforeLines="50" w:before="217" w:afterLines="50" w:after="217"/>
        <w:ind w:firstLineChars="0" w:firstLine="0"/>
        <w:rPr>
          <w:rFonts w:ascii="黑体" w:eastAsia="黑体" w:hAnsi="黑体" w:cs="Times New Roman"/>
          <w:bCs/>
          <w:color w:val="000000"/>
          <w:kern w:val="0"/>
        </w:rPr>
      </w:pPr>
      <w:r w:rsidRPr="0001272E">
        <w:rPr>
          <w:rFonts w:ascii="黑体" w:eastAsia="黑体" w:hAnsi="黑体" w:hint="eastAsia"/>
          <w:szCs w:val="21"/>
        </w:rPr>
        <w:t>8.</w:t>
      </w:r>
      <w:r w:rsidR="001A2CF0" w:rsidRPr="0001272E">
        <w:rPr>
          <w:rFonts w:ascii="黑体" w:eastAsia="黑体" w:hAnsi="黑体" w:hint="eastAsia"/>
          <w:szCs w:val="21"/>
        </w:rPr>
        <w:t>5</w:t>
      </w:r>
      <w:r w:rsidRPr="0001272E">
        <w:rPr>
          <w:rFonts w:ascii="黑体" w:eastAsia="黑体" w:hAnsi="黑体" w:hint="eastAsia"/>
          <w:szCs w:val="21"/>
        </w:rPr>
        <w:t>.</w:t>
      </w:r>
      <w:r w:rsidR="001A2CF0" w:rsidRPr="0001272E">
        <w:rPr>
          <w:rFonts w:ascii="黑体" w:eastAsia="黑体" w:hAnsi="黑体" w:hint="eastAsia"/>
          <w:szCs w:val="21"/>
        </w:rPr>
        <w:t>6</w:t>
      </w:r>
      <w:r w:rsidRPr="0001272E">
        <w:rPr>
          <w:rFonts w:ascii="黑体" w:eastAsia="黑体" w:hAnsi="黑体" w:hint="eastAsia"/>
          <w:szCs w:val="21"/>
        </w:rPr>
        <w:t xml:space="preserve">  水鸟</w:t>
      </w:r>
      <w:r w:rsidRPr="0001272E">
        <w:rPr>
          <w:rFonts w:ascii="黑体" w:eastAsia="黑体" w:hAnsi="黑体" w:cs="Times New Roman" w:hint="eastAsia"/>
          <w:bCs/>
          <w:color w:val="000000"/>
          <w:kern w:val="0"/>
          <w:szCs w:val="44"/>
        </w:rPr>
        <w:t>保有指数</w:t>
      </w:r>
    </w:p>
    <w:p w:rsidR="00EF7AB8" w:rsidRPr="0001272E" w:rsidRDefault="006B25F4" w:rsidP="0037049A">
      <w:pPr>
        <w:ind w:firstLine="420"/>
      </w:pPr>
      <w:r w:rsidRPr="0001272E">
        <w:rPr>
          <w:rFonts w:hint="eastAsia"/>
        </w:rPr>
        <w:t>水鸟</w:t>
      </w:r>
      <w:proofErr w:type="gramStart"/>
      <w:r w:rsidRPr="0001272E">
        <w:rPr>
          <w:rFonts w:hint="eastAsia"/>
        </w:rPr>
        <w:t>保有指数</w:t>
      </w:r>
      <w:proofErr w:type="gramEnd"/>
      <w:r w:rsidRPr="0001272E">
        <w:rPr>
          <w:rFonts w:hint="eastAsia"/>
        </w:rPr>
        <w:t>表征现状水鸟物种数与历史参考时期水鸟物种数的差异状况，宜采用</w:t>
      </w:r>
      <w:r w:rsidRPr="0001272E">
        <w:rPr>
          <w:rFonts w:hint="eastAsia"/>
        </w:rPr>
        <w:t>20</w:t>
      </w:r>
      <w:r w:rsidRPr="0001272E">
        <w:rPr>
          <w:rFonts w:hint="eastAsia"/>
        </w:rPr>
        <w:t>世纪</w:t>
      </w:r>
      <w:r w:rsidRPr="0001272E">
        <w:rPr>
          <w:rFonts w:hint="eastAsia"/>
        </w:rPr>
        <w:t>80</w:t>
      </w:r>
      <w:r w:rsidRPr="0001272E">
        <w:rPr>
          <w:rFonts w:hint="eastAsia"/>
        </w:rPr>
        <w:t>年代或以前作为历史参考时期，按公式（</w:t>
      </w:r>
      <w:r w:rsidRPr="0001272E">
        <w:rPr>
          <w:rFonts w:hint="eastAsia"/>
        </w:rPr>
        <w:t>1</w:t>
      </w:r>
      <w:r w:rsidR="003A7F80" w:rsidRPr="0001272E">
        <w:rPr>
          <w:rFonts w:hint="eastAsia"/>
        </w:rPr>
        <w:t>5</w:t>
      </w:r>
      <w:r w:rsidRPr="0001272E">
        <w:rPr>
          <w:rFonts w:hint="eastAsia"/>
        </w:rPr>
        <w:t>）计算，</w:t>
      </w:r>
      <w:r w:rsidRPr="0001272E">
        <w:rPr>
          <w:rFonts w:cs="Times New Roman" w:hint="eastAsia"/>
          <w:kern w:val="0"/>
        </w:rPr>
        <w:t>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赋分，评分分级见表</w:t>
      </w:r>
      <w:r w:rsidRPr="0001272E">
        <w:rPr>
          <w:rFonts w:cs="Times New Roman" w:hint="eastAsia"/>
          <w:kern w:val="0"/>
        </w:rPr>
        <w:t>2</w:t>
      </w:r>
      <w:r w:rsidR="003A7F80" w:rsidRPr="0001272E">
        <w:rPr>
          <w:rFonts w:cs="Times New Roman" w:hint="eastAsia"/>
          <w:kern w:val="0"/>
        </w:rPr>
        <w:t>1</w:t>
      </w:r>
      <w:r w:rsidRPr="0001272E">
        <w:rPr>
          <w:rFonts w:cs="Times New Roman" w:hint="eastAsia"/>
          <w:kern w:val="0"/>
        </w:rPr>
        <w:t>。</w:t>
      </w:r>
    </w:p>
    <w:tbl>
      <w:tblPr>
        <w:tblStyle w:val="ac"/>
        <w:tblW w:w="0" w:type="auto"/>
        <w:tblInd w:w="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
        <w:gridCol w:w="2368"/>
        <w:gridCol w:w="3970"/>
      </w:tblGrid>
      <w:tr w:rsidR="00EF7AB8" w:rsidRPr="0001272E" w:rsidTr="00407E41">
        <w:tc>
          <w:tcPr>
            <w:tcW w:w="2877" w:type="dxa"/>
            <w:vAlign w:val="center"/>
          </w:tcPr>
          <w:p w:rsidR="00EF7AB8" w:rsidRPr="0001272E" w:rsidRDefault="00EF7AB8" w:rsidP="007C6A2F">
            <w:pPr>
              <w:snapToGrid w:val="0"/>
              <w:ind w:firstLineChars="0" w:firstLine="0"/>
              <w:contextualSpacing/>
              <w:jc w:val="center"/>
              <w:rPr>
                <w:rFonts w:cs="Times New Roman"/>
                <w:kern w:val="0"/>
              </w:rPr>
            </w:pPr>
          </w:p>
        </w:tc>
        <w:tc>
          <w:tcPr>
            <w:tcW w:w="2368" w:type="dxa"/>
            <w:vAlign w:val="center"/>
          </w:tcPr>
          <w:p w:rsidR="00EF7AB8" w:rsidRPr="0001272E" w:rsidRDefault="002A312E" w:rsidP="007C6A2F">
            <w:pPr>
              <w:snapToGrid w:val="0"/>
              <w:ind w:firstLineChars="0" w:firstLine="0"/>
              <w:contextualSpacing/>
              <w:jc w:val="center"/>
              <w:rPr>
                <w:rFonts w:cs="Times New Roman"/>
                <w:kern w:val="0"/>
                <w:szCs w:val="21"/>
              </w:rPr>
            </w:pPr>
            <m:oMathPara>
              <m:oMath>
                <m:sSub>
                  <m:sSubPr>
                    <m:ctrlPr>
                      <w:rPr>
                        <w:rFonts w:ascii="Cambria Math" w:hAnsi="Cambria Math" w:cs="Arial"/>
                        <w:i/>
                        <w:kern w:val="0"/>
                        <w:szCs w:val="21"/>
                      </w:rPr>
                    </m:ctrlPr>
                  </m:sSubPr>
                  <m:e>
                    <m:r>
                      <w:rPr>
                        <w:rFonts w:ascii="Cambria Math" w:hAnsi="Cambria Math" w:cs="Arial"/>
                        <w:kern w:val="0"/>
                        <w:szCs w:val="21"/>
                      </w:rPr>
                      <m:t>WBI</m:t>
                    </m:r>
                  </m:e>
                  <m:sub>
                    <m:r>
                      <w:rPr>
                        <w:rFonts w:ascii="Cambria Math" w:hAnsi="Cambria Math" w:cs="Arial"/>
                        <w:kern w:val="0"/>
                        <w:szCs w:val="21"/>
                      </w:rPr>
                      <m:t>snby</m:t>
                    </m:r>
                  </m:sub>
                </m:sSub>
                <m:r>
                  <w:rPr>
                    <w:rFonts w:ascii="Cambria Math" w:hAnsi="Cambria Math" w:cs="Arial" w:hint="eastAsia"/>
                    <w:kern w:val="0"/>
                    <w:szCs w:val="21"/>
                  </w:rPr>
                  <m:t>=</m:t>
                </m:r>
                <m:f>
                  <m:fPr>
                    <m:ctrlPr>
                      <w:rPr>
                        <w:rFonts w:ascii="Cambria Math" w:hAnsi="Cambria Math" w:cs="Arial"/>
                        <w:i/>
                        <w:kern w:val="0"/>
                        <w:szCs w:val="21"/>
                      </w:rPr>
                    </m:ctrlPr>
                  </m:fPr>
                  <m:num>
                    <m:sSub>
                      <m:sSubPr>
                        <m:ctrlPr>
                          <w:rPr>
                            <w:rFonts w:ascii="Cambria Math" w:hAnsi="Cambria Math" w:cs="Arial"/>
                            <w:i/>
                            <w:kern w:val="0"/>
                            <w:szCs w:val="21"/>
                          </w:rPr>
                        </m:ctrlPr>
                      </m:sSubPr>
                      <m:e>
                        <m:r>
                          <w:rPr>
                            <w:rFonts w:ascii="Cambria Math" w:hAnsi="Cambria Math" w:cs="Arial"/>
                            <w:kern w:val="0"/>
                            <w:szCs w:val="21"/>
                          </w:rPr>
                          <m:t>B</m:t>
                        </m:r>
                      </m:e>
                      <m:sub>
                        <m:r>
                          <w:rPr>
                            <w:rFonts w:ascii="Cambria Math" w:hAnsi="Cambria Math" w:cs="Arial"/>
                            <w:kern w:val="0"/>
                            <w:szCs w:val="21"/>
                          </w:rPr>
                          <m:t>sj</m:t>
                        </m:r>
                      </m:sub>
                    </m:sSub>
                  </m:num>
                  <m:den>
                    <m:sSub>
                      <m:sSubPr>
                        <m:ctrlPr>
                          <w:rPr>
                            <w:rFonts w:ascii="Cambria Math" w:hAnsi="Cambria Math" w:cs="Arial"/>
                            <w:i/>
                            <w:kern w:val="0"/>
                            <w:szCs w:val="21"/>
                          </w:rPr>
                        </m:ctrlPr>
                      </m:sSubPr>
                      <m:e>
                        <m:r>
                          <w:rPr>
                            <w:rFonts w:ascii="Cambria Math" w:hAnsi="Cambria Math" w:cs="Arial"/>
                            <w:kern w:val="0"/>
                            <w:szCs w:val="21"/>
                          </w:rPr>
                          <m:t>B</m:t>
                        </m:r>
                      </m:e>
                      <m:sub>
                        <m:r>
                          <w:rPr>
                            <w:rFonts w:ascii="Cambria Math" w:hAnsi="Cambria Math" w:cs="Arial"/>
                            <w:kern w:val="0"/>
                            <w:szCs w:val="21"/>
                          </w:rPr>
                          <m:t>dz</m:t>
                        </m:r>
                      </m:sub>
                    </m:sSub>
                  </m:den>
                </m:f>
                <m:r>
                  <w:rPr>
                    <w:rFonts w:ascii="Cambria Math" w:hAnsi="Cambria Math" w:cs="Arial"/>
                    <w:kern w:val="0"/>
                    <w:szCs w:val="21"/>
                  </w:rPr>
                  <m:t>×100</m:t>
                </m:r>
              </m:oMath>
            </m:oMathPara>
          </w:p>
        </w:tc>
        <w:tc>
          <w:tcPr>
            <w:tcW w:w="3970" w:type="dxa"/>
            <w:vAlign w:val="center"/>
          </w:tcPr>
          <w:p w:rsidR="00EF7AB8" w:rsidRPr="0001272E" w:rsidRDefault="006B25F4" w:rsidP="007C6A2F">
            <w:pPr>
              <w:snapToGrid w:val="0"/>
              <w:ind w:firstLineChars="0" w:firstLine="0"/>
              <w:contextualSpacing/>
              <w:jc w:val="right"/>
              <w:rPr>
                <w:rFonts w:cs="Times New Roman"/>
                <w:kern w:val="0"/>
              </w:rPr>
            </w:pPr>
            <w:r w:rsidRPr="0001272E">
              <w:rPr>
                <w:rFonts w:cs="Arial"/>
                <w:kern w:val="0"/>
              </w:rPr>
              <w:t>…………………..………</w:t>
            </w:r>
            <w:r w:rsidRPr="0001272E">
              <w:rPr>
                <w:rFonts w:cs="Times New Roman"/>
                <w:kern w:val="0"/>
                <w:szCs w:val="21"/>
              </w:rPr>
              <w:t>（</w:t>
            </w:r>
            <w:r w:rsidRPr="0001272E">
              <w:rPr>
                <w:rFonts w:cs="Times New Roman" w:hint="eastAsia"/>
                <w:kern w:val="0"/>
                <w:szCs w:val="21"/>
              </w:rPr>
              <w:t>1</w:t>
            </w:r>
            <w:r w:rsidR="003A7F80" w:rsidRPr="0001272E">
              <w:rPr>
                <w:rFonts w:cs="Times New Roman" w:hint="eastAsia"/>
                <w:kern w:val="0"/>
                <w:szCs w:val="21"/>
              </w:rPr>
              <w:t>5</w:t>
            </w:r>
            <w:r w:rsidRPr="0001272E">
              <w:rPr>
                <w:rFonts w:cs="Times New Roman"/>
                <w:kern w:val="0"/>
                <w:szCs w:val="21"/>
              </w:rPr>
              <w:t>）</w:t>
            </w:r>
          </w:p>
        </w:tc>
      </w:tr>
    </w:tbl>
    <w:p w:rsidR="00EF7AB8" w:rsidRPr="0001272E" w:rsidRDefault="006B25F4" w:rsidP="0037049A">
      <w:pPr>
        <w:ind w:firstLine="420"/>
        <w:rPr>
          <w:rFonts w:cs="Times New Roman"/>
          <w:kern w:val="0"/>
          <w:szCs w:val="21"/>
        </w:rPr>
      </w:pPr>
      <w:r w:rsidRPr="0001272E">
        <w:rPr>
          <w:rFonts w:cs="Times New Roman" w:hint="eastAsia"/>
          <w:kern w:val="0"/>
          <w:szCs w:val="21"/>
        </w:rPr>
        <w:t>式中：</w:t>
      </w:r>
    </w:p>
    <w:p w:rsidR="00EF7AB8"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WBI</m:t>
            </m:r>
          </m:e>
          <m:sub>
            <m:r>
              <w:rPr>
                <w:rFonts w:ascii="Cambria Math" w:hAnsi="Cambria Math" w:cs="Arial"/>
                <w:kern w:val="0"/>
                <w:szCs w:val="21"/>
              </w:rPr>
              <m:t>snby</m:t>
            </m:r>
          </m:sub>
        </m:sSub>
      </m:oMath>
      <w:r w:rsidR="006B25F4" w:rsidRPr="0001272E">
        <w:rPr>
          <w:rFonts w:eastAsia="方正仿宋_GBK" w:cs="Times New Roman"/>
          <w:sz w:val="32"/>
        </w:rPr>
        <w:t>——</w:t>
      </w:r>
      <w:r w:rsidR="006B25F4" w:rsidRPr="0001272E">
        <w:rPr>
          <w:rFonts w:hint="eastAsia"/>
        </w:rPr>
        <w:t>水鸟</w:t>
      </w:r>
      <w:r w:rsidR="006B25F4" w:rsidRPr="0001272E">
        <w:rPr>
          <w:rFonts w:cs="Times New Roman" w:hint="eastAsia"/>
          <w:kern w:val="0"/>
          <w:szCs w:val="21"/>
        </w:rPr>
        <w:t>保有指数，</w:t>
      </w:r>
      <w:r w:rsidR="006B25F4" w:rsidRPr="0001272E">
        <w:rPr>
          <w:rFonts w:hint="eastAsia"/>
        </w:rPr>
        <w:t xml:space="preserve"> </w:t>
      </w:r>
      <w:r w:rsidR="006B25F4" w:rsidRPr="0001272E">
        <w:rPr>
          <w:rFonts w:cs="Times New Roman" w:hint="eastAsia"/>
          <w:kern w:val="0"/>
          <w:szCs w:val="21"/>
        </w:rPr>
        <w:t>%</w:t>
      </w:r>
      <w:r w:rsidR="006B25F4" w:rsidRPr="0001272E">
        <w:rPr>
          <w:rFonts w:cs="Times New Roman" w:hint="eastAsia"/>
          <w:kern w:val="0"/>
          <w:szCs w:val="21"/>
        </w:rPr>
        <w:t>；</w:t>
      </w:r>
    </w:p>
    <w:p w:rsidR="00EF7AB8"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B</m:t>
            </m:r>
          </m:e>
          <m:sub>
            <m:r>
              <w:rPr>
                <w:rFonts w:ascii="Cambria Math" w:hAnsi="Cambria Math" w:cs="Arial"/>
                <w:kern w:val="0"/>
                <w:szCs w:val="21"/>
              </w:rPr>
              <m:t xml:space="preserve">sj              </m:t>
            </m:r>
          </m:sub>
        </m:sSub>
      </m:oMath>
      <w:r w:rsidR="006B25F4" w:rsidRPr="0001272E">
        <w:rPr>
          <w:rFonts w:eastAsia="方正仿宋_GBK" w:cs="Times New Roman"/>
          <w:sz w:val="32"/>
        </w:rPr>
        <w:t>——</w:t>
      </w:r>
      <w:r w:rsidR="006B25F4" w:rsidRPr="0001272E">
        <w:rPr>
          <w:rFonts w:cs="Times New Roman" w:hint="eastAsia"/>
          <w:kern w:val="0"/>
          <w:szCs w:val="21"/>
        </w:rPr>
        <w:t>评价水域调查获得的</w:t>
      </w:r>
      <w:r w:rsidR="006B25F4" w:rsidRPr="0001272E">
        <w:rPr>
          <w:rFonts w:hint="eastAsia"/>
        </w:rPr>
        <w:t>水鸟</w:t>
      </w:r>
      <w:r w:rsidR="006B25F4" w:rsidRPr="0001272E">
        <w:rPr>
          <w:rFonts w:cs="Times New Roman" w:hint="eastAsia"/>
          <w:kern w:val="0"/>
          <w:szCs w:val="21"/>
        </w:rPr>
        <w:t>种类数量（剔除外来物种），</w:t>
      </w:r>
      <w:r w:rsidR="006B25F4" w:rsidRPr="0001272E">
        <w:rPr>
          <w:rFonts w:hint="eastAsia"/>
        </w:rPr>
        <w:t>单位为</w:t>
      </w:r>
      <w:r w:rsidR="006B25F4" w:rsidRPr="0001272E">
        <w:rPr>
          <w:rFonts w:cs="Times New Roman" w:hint="eastAsia"/>
          <w:kern w:val="0"/>
          <w:szCs w:val="21"/>
        </w:rPr>
        <w:t>种；</w:t>
      </w:r>
    </w:p>
    <w:p w:rsidR="00EF7AB8" w:rsidRPr="0001272E" w:rsidRDefault="002A312E" w:rsidP="0037049A">
      <w:pPr>
        <w:ind w:firstLineChars="202" w:firstLine="424"/>
        <w:rPr>
          <w:rFonts w:cs="Times New Roman"/>
          <w:kern w:val="0"/>
          <w:szCs w:val="21"/>
        </w:rPr>
      </w:pPr>
      <m:oMath>
        <m:sSub>
          <m:sSubPr>
            <m:ctrlPr>
              <w:rPr>
                <w:rFonts w:ascii="Cambria Math" w:hAnsi="Cambria Math" w:cs="Arial"/>
                <w:i/>
                <w:kern w:val="0"/>
                <w:szCs w:val="21"/>
              </w:rPr>
            </m:ctrlPr>
          </m:sSubPr>
          <m:e>
            <m:r>
              <w:rPr>
                <w:rFonts w:ascii="Cambria Math" w:hAnsi="Cambria Math" w:cs="Arial"/>
                <w:kern w:val="0"/>
                <w:szCs w:val="21"/>
              </w:rPr>
              <m:t>B</m:t>
            </m:r>
          </m:e>
          <m:sub>
            <m:r>
              <w:rPr>
                <w:rFonts w:ascii="Cambria Math" w:hAnsi="Cambria Math" w:cs="Arial"/>
                <w:kern w:val="0"/>
                <w:szCs w:val="21"/>
              </w:rPr>
              <m:t xml:space="preserve">dz            </m:t>
            </m:r>
          </m:sub>
        </m:sSub>
      </m:oMath>
      <w:r w:rsidR="006B25F4" w:rsidRPr="0001272E">
        <w:rPr>
          <w:rFonts w:eastAsia="方正仿宋_GBK" w:cs="Times New Roman"/>
          <w:sz w:val="32"/>
        </w:rPr>
        <w:t>——</w:t>
      </w:r>
      <w:r w:rsidR="006B25F4" w:rsidRPr="0001272E">
        <w:rPr>
          <w:rFonts w:cs="Times New Roman" w:hint="eastAsia"/>
          <w:kern w:val="0"/>
          <w:szCs w:val="21"/>
        </w:rPr>
        <w:t>历史参考时期</w:t>
      </w:r>
      <w:r w:rsidR="006B25F4" w:rsidRPr="0001272E">
        <w:rPr>
          <w:rFonts w:hint="eastAsia"/>
        </w:rPr>
        <w:t>水鸟</w:t>
      </w:r>
      <w:r w:rsidR="006B25F4" w:rsidRPr="0001272E">
        <w:rPr>
          <w:rFonts w:cs="Times New Roman" w:hint="eastAsia"/>
          <w:kern w:val="0"/>
          <w:szCs w:val="21"/>
        </w:rPr>
        <w:t>物种数，</w:t>
      </w:r>
      <w:r w:rsidR="006B25F4" w:rsidRPr="0001272E">
        <w:rPr>
          <w:rFonts w:hint="eastAsia"/>
        </w:rPr>
        <w:t>单位为</w:t>
      </w:r>
      <w:r w:rsidR="006B25F4" w:rsidRPr="0001272E">
        <w:rPr>
          <w:rFonts w:cs="Times New Roman" w:hint="eastAsia"/>
          <w:kern w:val="0"/>
          <w:szCs w:val="21"/>
        </w:rPr>
        <w:t>种。</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表2</w:t>
      </w:r>
      <w:r w:rsidR="003A7F80" w:rsidRPr="0001272E">
        <w:rPr>
          <w:rFonts w:hint="eastAsia"/>
        </w:rPr>
        <w:t>1</w:t>
      </w:r>
      <w:r w:rsidRPr="0001272E">
        <w:rPr>
          <w:rFonts w:hint="eastAsia"/>
        </w:rPr>
        <w:t xml:space="preserve">  </w:t>
      </w:r>
      <w:r w:rsidRPr="0001272E">
        <w:rPr>
          <w:rFonts w:hAnsi="黑体" w:hint="eastAsia"/>
          <w:szCs w:val="21"/>
        </w:rPr>
        <w:t>水鸟</w:t>
      </w:r>
      <w:proofErr w:type="gramStart"/>
      <w:r w:rsidRPr="0001272E">
        <w:rPr>
          <w:rFonts w:hint="eastAsia"/>
        </w:rPr>
        <w:t>保有指数</w:t>
      </w:r>
      <w:proofErr w:type="gramEnd"/>
      <w:r w:rsidRPr="0001272E">
        <w:rPr>
          <w:rFonts w:hAnsi="黑体" w:cs="Times New Roman" w:hint="eastAsia"/>
          <w:kern w:val="0"/>
        </w:rPr>
        <w:t>评分分级对照表</w:t>
      </w:r>
    </w:p>
    <w:tbl>
      <w:tblPr>
        <w:tblW w:w="4494" w:type="pct"/>
        <w:jc w:val="center"/>
        <w:tblLook w:val="04A0" w:firstRow="1" w:lastRow="0" w:firstColumn="1" w:lastColumn="0" w:noHBand="0" w:noVBand="1"/>
      </w:tblPr>
      <w:tblGrid>
        <w:gridCol w:w="2177"/>
        <w:gridCol w:w="1249"/>
        <w:gridCol w:w="1250"/>
        <w:gridCol w:w="1250"/>
        <w:gridCol w:w="1250"/>
        <w:gridCol w:w="1246"/>
      </w:tblGrid>
      <w:tr w:rsidR="00EF7AB8" w:rsidRPr="0001272E">
        <w:trPr>
          <w:trHeight w:hRule="exact" w:val="397"/>
          <w:jc w:val="center"/>
        </w:trPr>
        <w:tc>
          <w:tcPr>
            <w:tcW w:w="129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指标等级</w:t>
            </w:r>
          </w:p>
        </w:tc>
        <w:tc>
          <w:tcPr>
            <w:tcW w:w="741"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Ⅰ</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Ⅱ</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Ⅲ</w:t>
            </w:r>
          </w:p>
        </w:tc>
        <w:tc>
          <w:tcPr>
            <w:tcW w:w="742"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Ⅳ</w:t>
            </w:r>
          </w:p>
        </w:tc>
        <w:tc>
          <w:tcPr>
            <w:tcW w:w="740" w:type="pct"/>
            <w:tcBorders>
              <w:top w:val="single" w:sz="4" w:space="0" w:color="auto"/>
              <w:left w:val="single" w:sz="4" w:space="0" w:color="auto"/>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ascii="宋体" w:hAnsi="宋体"/>
                <w:sz w:val="18"/>
                <w:szCs w:val="18"/>
              </w:rPr>
            </w:pPr>
            <w:r w:rsidRPr="0001272E">
              <w:rPr>
                <w:rFonts w:ascii="宋体" w:hAnsi="宋体" w:hint="eastAsia"/>
                <w:sz w:val="18"/>
                <w:szCs w:val="18"/>
              </w:rPr>
              <w:t>Ⅴ</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hint="eastAsia"/>
                <w:sz w:val="18"/>
                <w:szCs w:val="18"/>
              </w:rPr>
              <w:t>水鸟保有指数（%）</w:t>
            </w:r>
          </w:p>
        </w:tc>
        <w:tc>
          <w:tcPr>
            <w:tcW w:w="741"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[75, 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[50, 75)</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[25, 50)</w:t>
            </w:r>
          </w:p>
        </w:tc>
        <w:tc>
          <w:tcPr>
            <w:tcW w:w="740"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25)</w:t>
            </w:r>
          </w:p>
        </w:tc>
      </w:tr>
      <w:tr w:rsidR="00EF7AB8" w:rsidRPr="000127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EF7AB8" w:rsidRPr="0001272E" w:rsidRDefault="006B25F4" w:rsidP="0037049A">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评分值</w:t>
            </w:r>
          </w:p>
        </w:tc>
        <w:tc>
          <w:tcPr>
            <w:tcW w:w="741"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[75, 100)</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[50, 75)</w:t>
            </w:r>
          </w:p>
        </w:tc>
        <w:tc>
          <w:tcPr>
            <w:tcW w:w="742"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[25, 50)</w:t>
            </w:r>
          </w:p>
        </w:tc>
        <w:tc>
          <w:tcPr>
            <w:tcW w:w="740" w:type="pct"/>
            <w:shd w:val="clear" w:color="auto" w:fill="auto"/>
            <w:vAlign w:val="center"/>
          </w:tcPr>
          <w:p w:rsidR="00EF7AB8" w:rsidRPr="0001272E" w:rsidRDefault="006B25F4" w:rsidP="0037049A">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25)</w:t>
            </w:r>
          </w:p>
        </w:tc>
      </w:tr>
    </w:tbl>
    <w:p w:rsidR="00855876" w:rsidRPr="0001272E" w:rsidRDefault="006B25F4" w:rsidP="0079096D">
      <w:pPr>
        <w:adjustRightInd w:val="0"/>
        <w:snapToGrid w:val="0"/>
        <w:spacing w:beforeLines="100" w:before="435" w:afterLines="100" w:after="435"/>
        <w:ind w:firstLineChars="0" w:firstLine="0"/>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001A2CF0" w:rsidRPr="0001272E">
        <w:rPr>
          <w:rFonts w:ascii="Arial Unicode MS" w:eastAsia="Arial Unicode MS" w:hAnsi="Arial Unicode MS" w:cs="Arial Unicode MS" w:hint="eastAsia"/>
          <w:bCs/>
          <w:szCs w:val="21"/>
        </w:rPr>
        <w:t>6</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水感观</w:t>
      </w:r>
    </w:p>
    <w:p w:rsidR="00855876" w:rsidRPr="0001272E" w:rsidRDefault="006B25F4" w:rsidP="0079096D">
      <w:pPr>
        <w:adjustRightInd w:val="0"/>
        <w:snapToGrid w:val="0"/>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cs="Times New Roman" w:hint="eastAsia"/>
          <w:bCs/>
          <w:kern w:val="0"/>
          <w:szCs w:val="21"/>
        </w:rPr>
        <w:t>8.</w:t>
      </w:r>
      <w:r w:rsidR="001A2CF0" w:rsidRPr="0001272E">
        <w:rPr>
          <w:rFonts w:ascii="黑体" w:eastAsia="黑体" w:hAnsi="黑体" w:cs="Times New Roman" w:hint="eastAsia"/>
          <w:bCs/>
          <w:kern w:val="0"/>
          <w:szCs w:val="21"/>
        </w:rPr>
        <w:t>6</w:t>
      </w:r>
      <w:r w:rsidRPr="0001272E">
        <w:rPr>
          <w:rFonts w:ascii="黑体" w:eastAsia="黑体" w:hAnsi="黑体" w:cs="Times New Roman" w:hint="eastAsia"/>
          <w:bCs/>
          <w:kern w:val="0"/>
          <w:szCs w:val="21"/>
        </w:rPr>
        <w:t>.1  水面漂浮物覆盖率</w:t>
      </w:r>
    </w:p>
    <w:p w:rsidR="00EF7AB8" w:rsidRPr="0001272E" w:rsidRDefault="006B25F4" w:rsidP="0037049A">
      <w:pPr>
        <w:ind w:firstLine="420"/>
        <w:rPr>
          <w:rFonts w:cs="Times New Roman"/>
          <w:color w:val="000000"/>
          <w:kern w:val="0"/>
        </w:rPr>
      </w:pPr>
      <w:r w:rsidRPr="0001272E">
        <w:rPr>
          <w:rFonts w:cs="Times New Roman" w:hint="eastAsia"/>
          <w:color w:val="000000"/>
          <w:kern w:val="0"/>
        </w:rPr>
        <w:t>水面漂浮物覆盖率表征水面清洁度程度，以遥感监测或者调查的漂浮物最大面积占</w:t>
      </w:r>
      <w:r w:rsidR="007F58DE">
        <w:rPr>
          <w:rFonts w:cs="Times New Roman" w:hint="eastAsia"/>
          <w:color w:val="000000"/>
          <w:kern w:val="0"/>
        </w:rPr>
        <w:t>常水位下</w:t>
      </w:r>
      <w:r w:rsidRPr="0001272E">
        <w:rPr>
          <w:rFonts w:cs="Times New Roman" w:hint="eastAsia"/>
          <w:color w:val="000000"/>
          <w:kern w:val="0"/>
        </w:rPr>
        <w:t>水域面积的</w:t>
      </w:r>
      <w:r w:rsidR="007A52D6" w:rsidRPr="0001272E">
        <w:rPr>
          <w:rFonts w:cs="Times New Roman" w:hint="eastAsia"/>
          <w:color w:val="000000"/>
          <w:kern w:val="0"/>
        </w:rPr>
        <w:t>百分</w:t>
      </w:r>
      <w:r w:rsidRPr="0001272E">
        <w:rPr>
          <w:rFonts w:cs="Times New Roman" w:hint="eastAsia"/>
          <w:color w:val="000000"/>
          <w:kern w:val="0"/>
        </w:rPr>
        <w:t>比表示，</w:t>
      </w:r>
      <w:r w:rsidRPr="0001272E">
        <w:rPr>
          <w:rFonts w:cs="Times New Roman" w:hint="eastAsia"/>
          <w:kern w:val="0"/>
          <w:szCs w:val="21"/>
        </w:rPr>
        <w:t>按公式（</w:t>
      </w:r>
      <w:r w:rsidRPr="0001272E">
        <w:rPr>
          <w:rFonts w:cs="Times New Roman" w:hint="eastAsia"/>
          <w:kern w:val="0"/>
          <w:szCs w:val="21"/>
        </w:rPr>
        <w:t>16</w:t>
      </w:r>
      <w:r w:rsidRPr="0001272E">
        <w:rPr>
          <w:rFonts w:cs="Times New Roman" w:hint="eastAsia"/>
          <w:kern w:val="0"/>
          <w:szCs w:val="21"/>
        </w:rPr>
        <w:t>）计算，</w:t>
      </w:r>
      <w:r w:rsidR="00751A78" w:rsidRPr="0001272E">
        <w:rPr>
          <w:rFonts w:cs="Times New Roman" w:hint="eastAsia"/>
          <w:kern w:val="0"/>
        </w:rPr>
        <w:t>采用</w:t>
      </w:r>
      <w:r w:rsidR="00751A78" w:rsidRPr="0001272E">
        <w:rPr>
          <w:rFonts w:cs="Times New Roman" w:hint="eastAsia"/>
          <w:kern w:val="0"/>
          <w:szCs w:val="21"/>
        </w:rPr>
        <w:t>区间内</w:t>
      </w:r>
      <w:r w:rsidR="00751A78" w:rsidRPr="0001272E">
        <w:rPr>
          <w:rFonts w:cs="Times New Roman"/>
          <w:kern w:val="0"/>
          <w:szCs w:val="21"/>
        </w:rPr>
        <w:t>线性插值</w:t>
      </w:r>
      <w:r w:rsidR="00751A78" w:rsidRPr="0001272E">
        <w:rPr>
          <w:rFonts w:cs="Times New Roman" w:hint="eastAsia"/>
          <w:kern w:val="0"/>
        </w:rPr>
        <w:t>赋分，</w:t>
      </w:r>
      <w:r w:rsidRPr="0001272E">
        <w:rPr>
          <w:rFonts w:cs="Times New Roman" w:hint="eastAsia"/>
          <w:color w:val="000000"/>
          <w:kern w:val="0"/>
        </w:rPr>
        <w:t>评分分级见表</w:t>
      </w:r>
      <w:r w:rsidRPr="0001272E">
        <w:rPr>
          <w:rFonts w:cs="Times New Roman" w:hint="eastAsia"/>
          <w:color w:val="000000"/>
          <w:kern w:val="0"/>
        </w:rPr>
        <w:t>2</w:t>
      </w:r>
      <w:r w:rsidRPr="0001272E">
        <w:rPr>
          <w:rFonts w:cs="Times New Roman"/>
          <w:color w:val="000000"/>
          <w:kern w:val="0"/>
        </w:rPr>
        <w:t>2</w:t>
      </w:r>
      <w:r w:rsidRPr="0001272E">
        <w:rPr>
          <w:rFonts w:cs="Times New Roman" w:hint="eastAsia"/>
          <w:color w:val="000000"/>
          <w:kern w:val="0"/>
        </w:rPr>
        <w:t>。漂浮物包括藻类水华、水葫芦、水花生、秸秆及其他废弃物等，水面漂浮物覆盖率</w:t>
      </w:r>
      <w:r w:rsidR="00DB2CE3" w:rsidRPr="0001272E">
        <w:rPr>
          <w:rFonts w:ascii="宋体" w:hAnsi="宋体" w:cs="Times New Roman" w:hint="eastAsia"/>
          <w:color w:val="000000"/>
          <w:kern w:val="0"/>
          <w:sz w:val="18"/>
          <w:szCs w:val="18"/>
        </w:rPr>
        <w:t>≥</w:t>
      </w:r>
      <w:r w:rsidRPr="0001272E">
        <w:rPr>
          <w:rFonts w:cs="Times New Roman" w:hint="eastAsia"/>
          <w:color w:val="000000"/>
          <w:kern w:val="0"/>
        </w:rPr>
        <w:t>5</w:t>
      </w:r>
      <w:r w:rsidRPr="0001272E">
        <w:rPr>
          <w:rFonts w:cs="Times New Roman"/>
          <w:color w:val="000000"/>
          <w:kern w:val="0"/>
        </w:rPr>
        <w:t>5</w:t>
      </w:r>
      <w:r w:rsidRPr="0001272E">
        <w:rPr>
          <w:rFonts w:cs="Times New Roman" w:hint="eastAsia"/>
          <w:color w:val="000000"/>
          <w:kern w:val="0"/>
        </w:rPr>
        <w:t>%</w:t>
      </w:r>
      <w:r w:rsidRPr="0001272E">
        <w:rPr>
          <w:rFonts w:cs="Times New Roman" w:hint="eastAsia"/>
          <w:color w:val="000000"/>
          <w:kern w:val="0"/>
        </w:rPr>
        <w:t>时，本指标评分为</w:t>
      </w:r>
      <w:r w:rsidRPr="0001272E">
        <w:rPr>
          <w:rFonts w:cs="Times New Roman" w:hint="eastAsia"/>
          <w:color w:val="000000"/>
          <w:kern w:val="0"/>
        </w:rPr>
        <w:t>0</w:t>
      </w:r>
      <w:r w:rsidRPr="0001272E">
        <w:rPr>
          <w:rFonts w:cs="Times New Roman" w:hint="eastAsia"/>
          <w:color w:val="000000"/>
          <w:kern w:val="0"/>
        </w:rPr>
        <w:t>分。</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3051"/>
        <w:gridCol w:w="3051"/>
        <w:gridCol w:w="3052"/>
      </w:tblGrid>
      <w:tr w:rsidR="00EF7AB8" w:rsidRPr="0001272E">
        <w:trPr>
          <w:trHeight w:val="340"/>
          <w:jc w:val="center"/>
        </w:trPr>
        <w:tc>
          <w:tcPr>
            <w:tcW w:w="1666" w:type="pct"/>
            <w:vAlign w:val="center"/>
          </w:tcPr>
          <w:p w:rsidR="00EF7AB8" w:rsidRPr="0001272E" w:rsidRDefault="00EF7AB8" w:rsidP="0037049A">
            <w:pPr>
              <w:ind w:firstLineChars="0" w:firstLine="0"/>
              <w:jc w:val="center"/>
              <w:rPr>
                <w:kern w:val="0"/>
                <w:szCs w:val="21"/>
              </w:rPr>
            </w:pPr>
          </w:p>
        </w:tc>
        <w:tc>
          <w:tcPr>
            <w:tcW w:w="1666" w:type="pct"/>
            <w:vAlign w:val="center"/>
          </w:tcPr>
          <w:p w:rsidR="00EF7AB8" w:rsidRPr="0001272E" w:rsidRDefault="002A312E" w:rsidP="007F58DE">
            <w:pPr>
              <w:ind w:firstLineChars="0" w:firstLine="0"/>
              <w:jc w:val="center"/>
              <w:rPr>
                <w:kern w:val="0"/>
                <w:szCs w:val="21"/>
              </w:rPr>
            </w:pPr>
            <m:oMathPara>
              <m:oMath>
                <m:sSub>
                  <m:sSubPr>
                    <m:ctrlPr>
                      <w:rPr>
                        <w:rFonts w:ascii="Cambria Math" w:hAnsi="Cambria Math" w:cs="Arial"/>
                        <w:i/>
                        <w:kern w:val="0"/>
                        <w:szCs w:val="21"/>
                      </w:rPr>
                    </m:ctrlPr>
                  </m:sSubPr>
                  <m:e>
                    <m:r>
                      <w:rPr>
                        <w:rFonts w:ascii="Cambria Math" w:hAnsi="Cambria Math" w:cs="Arial"/>
                        <w:kern w:val="0"/>
                        <w:szCs w:val="21"/>
                      </w:rPr>
                      <m:t>WLI</m:t>
                    </m:r>
                  </m:e>
                  <m:sub>
                    <m:r>
                      <w:rPr>
                        <w:rFonts w:ascii="Cambria Math" w:hAnsi="Cambria Math" w:cs="Arial"/>
                        <w:kern w:val="0"/>
                        <w:szCs w:val="21"/>
                      </w:rPr>
                      <m:t>smpf</m:t>
                    </m:r>
                  </m:sub>
                </m:sSub>
                <m:r>
                  <w:rPr>
                    <w:rFonts w:ascii="Cambria Math" w:hAnsi="Cambria Math" w:cs="Times New Roman"/>
                  </w:rPr>
                  <m:t>=</m:t>
                </m:r>
                <m:f>
                  <m:fPr>
                    <m:ctrlPr>
                      <w:rPr>
                        <w:rFonts w:ascii="Cambria Math" w:hAnsi="Cambria Math" w:cs="Times New Roman"/>
                        <w:i/>
                        <w:iCs/>
                      </w:rPr>
                    </m:ctrlPr>
                  </m:fPr>
                  <m:num>
                    <m:sSub>
                      <m:sSubPr>
                        <m:ctrlPr>
                          <w:rPr>
                            <w:rFonts w:ascii="Cambria Math" w:hAnsi="Cambria Math" w:cs="Times New Roman"/>
                            <w:i/>
                            <w:iCs/>
                          </w:rPr>
                        </m:ctrlPr>
                      </m:sSubPr>
                      <m:e>
                        <m:r>
                          <w:rPr>
                            <w:rFonts w:ascii="Cambria Math" w:hAnsi="Cambria Math" w:cs="Times New Roman"/>
                          </w:rPr>
                          <m:t>A</m:t>
                        </m:r>
                      </m:e>
                      <m:sub>
                        <m:r>
                          <w:rPr>
                            <w:rFonts w:ascii="Cambria Math" w:hAnsi="Cambria Math" w:cs="Times New Roman"/>
                          </w:rPr>
                          <m:t>zdpf</m:t>
                        </m:r>
                      </m:sub>
                    </m:sSub>
                  </m:num>
                  <m:den>
                    <m:sSub>
                      <m:sSubPr>
                        <m:ctrlPr>
                          <w:rPr>
                            <w:rFonts w:ascii="Cambria Math" w:hAnsi="Cambria Math" w:cs="Arial"/>
                            <w:i/>
                            <w:szCs w:val="21"/>
                          </w:rPr>
                        </m:ctrlPr>
                      </m:sSubPr>
                      <m:e>
                        <m:r>
                          <w:rPr>
                            <w:rFonts w:ascii="Cambria Math" w:hAnsi="Cambria Math" w:cs="Arial"/>
                            <w:szCs w:val="21"/>
                          </w:rPr>
                          <m:t xml:space="preserve"> A</m:t>
                        </m:r>
                      </m:e>
                      <m:sub>
                        <m:r>
                          <w:rPr>
                            <w:rFonts w:ascii="Cambria Math" w:hAnsi="Cambria Math" w:cs="Arial"/>
                            <w:szCs w:val="21"/>
                          </w:rPr>
                          <m:t>csw</m:t>
                        </m:r>
                      </m:sub>
                    </m:sSub>
                  </m:den>
                </m:f>
                <m:r>
                  <w:rPr>
                    <w:rFonts w:ascii="Cambria Math" w:hAnsi="Cambria Math" w:cs="Times New Roman"/>
                  </w:rPr>
                  <m:t>*100</m:t>
                </m:r>
              </m:oMath>
            </m:oMathPara>
          </w:p>
        </w:tc>
        <w:tc>
          <w:tcPr>
            <w:tcW w:w="1667" w:type="pct"/>
            <w:vAlign w:val="center"/>
          </w:tcPr>
          <w:p w:rsidR="00EF7AB8" w:rsidRPr="0001272E" w:rsidRDefault="006B25F4" w:rsidP="0037049A">
            <w:pPr>
              <w:ind w:firstLineChars="0" w:firstLine="0"/>
              <w:jc w:val="right"/>
              <w:rPr>
                <w:kern w:val="0"/>
                <w:szCs w:val="21"/>
              </w:rPr>
            </w:pPr>
            <w:r w:rsidRPr="0001272E">
              <w:rPr>
                <w:rFonts w:cs="Arial"/>
                <w:kern w:val="0"/>
              </w:rPr>
              <w:t>……………………..…</w:t>
            </w:r>
            <w:r w:rsidRPr="0001272E">
              <w:rPr>
                <w:rFonts w:cs="Times New Roman"/>
                <w:kern w:val="0"/>
                <w:szCs w:val="21"/>
              </w:rPr>
              <w:t>（</w:t>
            </w:r>
            <w:r w:rsidRPr="0001272E">
              <w:rPr>
                <w:rFonts w:cs="Times New Roman" w:hint="eastAsia"/>
                <w:kern w:val="0"/>
                <w:szCs w:val="21"/>
              </w:rPr>
              <w:t>16</w:t>
            </w:r>
            <w:r w:rsidRPr="0001272E">
              <w:rPr>
                <w:rFonts w:cs="Times New Roman"/>
                <w:kern w:val="0"/>
                <w:szCs w:val="21"/>
              </w:rPr>
              <w:t>）</w:t>
            </w:r>
          </w:p>
        </w:tc>
      </w:tr>
    </w:tbl>
    <w:p w:rsidR="00EF7AB8" w:rsidRPr="0001272E" w:rsidRDefault="006B25F4" w:rsidP="0037049A">
      <w:pPr>
        <w:ind w:firstLine="420"/>
      </w:pPr>
      <w:r w:rsidRPr="0001272E">
        <w:t>式中：</w:t>
      </w:r>
    </w:p>
    <w:p w:rsidR="00EF7AB8" w:rsidRPr="0001272E" w:rsidRDefault="002A312E" w:rsidP="0037049A">
      <w:pPr>
        <w:ind w:firstLine="420"/>
      </w:pPr>
      <m:oMath>
        <m:sSub>
          <m:sSubPr>
            <m:ctrlPr>
              <w:rPr>
                <w:rFonts w:ascii="Cambria Math" w:hAnsi="Cambria Math" w:cs="Arial"/>
                <w:i/>
                <w:kern w:val="0"/>
                <w:szCs w:val="21"/>
              </w:rPr>
            </m:ctrlPr>
          </m:sSubPr>
          <m:e>
            <m:r>
              <w:rPr>
                <w:rFonts w:ascii="Cambria Math" w:hAnsi="Cambria Math" w:cs="Arial"/>
                <w:kern w:val="0"/>
                <w:szCs w:val="21"/>
              </w:rPr>
              <m:t>WLI</m:t>
            </m:r>
          </m:e>
          <m:sub>
            <m:r>
              <w:rPr>
                <w:rFonts w:ascii="Cambria Math" w:hAnsi="Cambria Math" w:cs="Arial"/>
                <w:kern w:val="0"/>
                <w:szCs w:val="21"/>
              </w:rPr>
              <m:t>smpf</m:t>
            </m:r>
          </m:sub>
        </m:sSub>
      </m:oMath>
      <w:r w:rsidR="009D48C1" w:rsidRPr="0001272E">
        <w:rPr>
          <w:rFonts w:eastAsia="方正仿宋_GBK" w:cs="Times New Roman"/>
          <w:sz w:val="32"/>
        </w:rPr>
        <w:t>——</w:t>
      </w:r>
      <w:r w:rsidR="006B25F4" w:rsidRPr="0001272E">
        <w:rPr>
          <w:rFonts w:hint="eastAsia"/>
        </w:rPr>
        <w:t>水面漂浮物覆盖率，</w:t>
      </w:r>
      <w:r w:rsidR="006B25F4" w:rsidRPr="0001272E">
        <w:rPr>
          <w:rFonts w:hint="eastAsia"/>
        </w:rPr>
        <w:t>%</w:t>
      </w:r>
      <w:r w:rsidR="006B25F4" w:rsidRPr="0001272E">
        <w:t>；</w:t>
      </w:r>
    </w:p>
    <w:p w:rsidR="00EF7AB8" w:rsidRDefault="002A312E" w:rsidP="0037049A">
      <w:pPr>
        <w:ind w:firstLine="420"/>
      </w:pPr>
      <m:oMath>
        <m:sSub>
          <m:sSubPr>
            <m:ctrlPr>
              <w:rPr>
                <w:rFonts w:ascii="Cambria Math" w:hAnsi="Cambria Math" w:cs="Arial"/>
                <w:i/>
                <w:kern w:val="0"/>
                <w:szCs w:val="21"/>
              </w:rPr>
            </m:ctrlPr>
          </m:sSubPr>
          <m:e>
            <m:r>
              <w:rPr>
                <w:rFonts w:ascii="Cambria Math" w:hAnsi="Cambria Math" w:cs="Arial"/>
                <w:kern w:val="0"/>
                <w:szCs w:val="21"/>
              </w:rPr>
              <m:t>A</m:t>
            </m:r>
          </m:e>
          <m:sub>
            <m:r>
              <w:rPr>
                <w:rFonts w:ascii="Cambria Math" w:hAnsi="Cambria Math" w:cs="Arial"/>
                <w:kern w:val="0"/>
                <w:szCs w:val="21"/>
              </w:rPr>
              <m:t xml:space="preserve">zdfp      </m:t>
            </m:r>
          </m:sub>
        </m:sSub>
      </m:oMath>
      <w:r w:rsidR="00617AF2" w:rsidRPr="00A353CD">
        <w:rPr>
          <w:rFonts w:ascii="Arial Unicode MS" w:eastAsia="Arial Unicode MS" w:hAnsi="Arial Unicode MS" w:cs="Arial Unicode MS" w:hint="eastAsia"/>
          <w:i/>
          <w:iCs/>
          <w:vertAlign w:val="subscript"/>
        </w:rPr>
        <w:t xml:space="preserve"> </w:t>
      </w:r>
      <w:r w:rsidR="009D48C1" w:rsidRPr="0001272E">
        <w:rPr>
          <w:rFonts w:eastAsia="方正仿宋_GBK" w:cs="Times New Roman"/>
          <w:sz w:val="32"/>
        </w:rPr>
        <w:t>——</w:t>
      </w:r>
      <w:r w:rsidR="006B25F4" w:rsidRPr="0001272E">
        <w:rPr>
          <w:rFonts w:hint="eastAsia"/>
        </w:rPr>
        <w:t>漂浮物最大面积</w:t>
      </w:r>
      <w:r w:rsidR="006B25F4" w:rsidRPr="0001272E">
        <w:t>，</w:t>
      </w:r>
      <w:r w:rsidR="006B25F4" w:rsidRPr="0001272E">
        <w:rPr>
          <w:rFonts w:hint="eastAsia"/>
        </w:rPr>
        <w:t>单位为平方千米（</w:t>
      </w:r>
      <w:r w:rsidR="006B25F4" w:rsidRPr="0001272E">
        <w:t>km</w:t>
      </w:r>
      <w:r w:rsidR="006B25F4" w:rsidRPr="0001272E">
        <w:rPr>
          <w:rFonts w:hint="eastAsia"/>
          <w:vertAlign w:val="superscript"/>
        </w:rPr>
        <w:t>2</w:t>
      </w:r>
      <w:r w:rsidR="006B25F4" w:rsidRPr="0001272E">
        <w:rPr>
          <w:rFonts w:hint="eastAsia"/>
        </w:rPr>
        <w:t>）</w:t>
      </w:r>
      <w:r w:rsidR="006B25F4" w:rsidRPr="0001272E">
        <w:t>；</w:t>
      </w:r>
    </w:p>
    <w:p w:rsidR="007F58DE" w:rsidRDefault="002A312E" w:rsidP="007F58DE">
      <w:pPr>
        <w:ind w:firstLineChars="202" w:firstLine="424"/>
      </w:pPr>
      <m:oMath>
        <m:sSub>
          <m:sSubPr>
            <m:ctrlPr>
              <w:rPr>
                <w:rFonts w:ascii="Cambria Math" w:hAnsi="Cambria Math" w:cs="Arial"/>
                <w:i/>
                <w:szCs w:val="21"/>
              </w:rPr>
            </m:ctrlPr>
          </m:sSubPr>
          <m:e>
            <m:r>
              <w:rPr>
                <w:rFonts w:ascii="Cambria Math" w:hAnsi="Cambria Math" w:cs="Arial"/>
                <w:szCs w:val="21"/>
              </w:rPr>
              <m:t xml:space="preserve"> A</m:t>
            </m:r>
          </m:e>
          <m:sub>
            <m:r>
              <w:rPr>
                <w:rFonts w:ascii="Cambria Math" w:hAnsi="Cambria Math" w:cs="Arial"/>
                <w:szCs w:val="21"/>
              </w:rPr>
              <m:t>csw</m:t>
            </m:r>
          </m:sub>
        </m:sSub>
        <m:r>
          <w:rPr>
            <w:rFonts w:ascii="Cambria Math" w:hAnsi="Cambria Math" w:cs="Arial"/>
            <w:szCs w:val="21"/>
          </w:rPr>
          <m:t xml:space="preserve">       </m:t>
        </m:r>
      </m:oMath>
      <w:r w:rsidR="007F58DE" w:rsidRPr="0001272E">
        <w:rPr>
          <w:rFonts w:eastAsia="方正仿宋_GBK" w:cs="Times New Roman"/>
          <w:sz w:val="32"/>
        </w:rPr>
        <w:t>——</w:t>
      </w:r>
      <w:r w:rsidR="007F58DE" w:rsidRPr="0001272E">
        <w:rPr>
          <w:rFonts w:hint="eastAsia"/>
        </w:rPr>
        <w:t>常水位下的水域面积，单位为平方千米（</w:t>
      </w:r>
      <w:r w:rsidR="007F58DE" w:rsidRPr="0001272E">
        <w:rPr>
          <w:rFonts w:hint="eastAsia"/>
        </w:rPr>
        <w:t>km</w:t>
      </w:r>
      <w:r w:rsidR="007F58DE" w:rsidRPr="0001272E">
        <w:rPr>
          <w:vertAlign w:val="superscript"/>
        </w:rPr>
        <w:t>2</w:t>
      </w:r>
      <w:r w:rsidR="007F58DE" w:rsidRPr="0001272E">
        <w:rPr>
          <w:rFonts w:hint="eastAsia"/>
        </w:rPr>
        <w:t>）。</w:t>
      </w:r>
    </w:p>
    <w:p w:rsidR="00C539FC" w:rsidRDefault="00C539FC" w:rsidP="007F58DE">
      <w:pPr>
        <w:ind w:firstLineChars="202" w:firstLine="424"/>
      </w:pP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lastRenderedPageBreak/>
        <w:t>表2</w:t>
      </w:r>
      <w:r w:rsidRPr="0001272E">
        <w:t>2</w:t>
      </w:r>
      <w:r w:rsidRPr="0001272E">
        <w:rPr>
          <w:rFonts w:hint="eastAsia"/>
        </w:rPr>
        <w:t xml:space="preserve">  </w:t>
      </w:r>
      <w:r w:rsidRPr="0001272E">
        <w:rPr>
          <w:rFonts w:hAnsi="黑体" w:cs="Times New Roman"/>
          <w:kern w:val="0"/>
        </w:rPr>
        <w:t>水</w:t>
      </w:r>
      <w:r w:rsidRPr="0001272E">
        <w:rPr>
          <w:rFonts w:hAnsi="黑体" w:cs="Times New Roman" w:hint="eastAsia"/>
          <w:kern w:val="0"/>
        </w:rPr>
        <w:t>面漂浮物覆盖率</w:t>
      </w:r>
      <w:r w:rsidRPr="0001272E">
        <w:rPr>
          <w:rFonts w:hAnsi="黑体" w:cs="Times New Roman"/>
          <w:kern w:val="0"/>
        </w:rPr>
        <w:t>评</w:t>
      </w:r>
      <w:r w:rsidRPr="0001272E">
        <w:rPr>
          <w:rFonts w:hAnsi="黑体" w:cs="Times New Roman" w:hint="eastAsia"/>
          <w:kern w:val="0"/>
        </w:rPr>
        <w:t>分</w:t>
      </w:r>
      <w:r w:rsidRPr="0001272E">
        <w:rPr>
          <w:rFonts w:hAnsi="黑体" w:cs="Times New Roman"/>
          <w:kern w:val="0"/>
        </w:rPr>
        <w:t>分</w:t>
      </w:r>
      <w:r w:rsidRPr="0001272E">
        <w:rPr>
          <w:rFonts w:hAnsi="黑体" w:cs="Times New Roman" w:hint="eastAsia"/>
          <w:kern w:val="0"/>
        </w:rPr>
        <w:t>级对照</w:t>
      </w:r>
      <w:r w:rsidRPr="0001272E">
        <w:rPr>
          <w:rFonts w:hAnsi="黑体" w:cs="Times New Roman"/>
          <w:kern w:val="0"/>
        </w:rPr>
        <w:t>表</w:t>
      </w:r>
    </w:p>
    <w:tbl>
      <w:tblPr>
        <w:tblW w:w="4664" w:type="pct"/>
        <w:jc w:val="center"/>
        <w:tblLook w:val="04A0" w:firstRow="1" w:lastRow="0" w:firstColumn="1" w:lastColumn="0" w:noHBand="0" w:noVBand="1"/>
      </w:tblPr>
      <w:tblGrid>
        <w:gridCol w:w="1449"/>
        <w:gridCol w:w="1451"/>
        <w:gridCol w:w="1113"/>
        <w:gridCol w:w="1103"/>
        <w:gridCol w:w="1103"/>
        <w:gridCol w:w="1166"/>
        <w:gridCol w:w="1355"/>
      </w:tblGrid>
      <w:tr w:rsidR="00EF7AB8" w:rsidRPr="0001272E">
        <w:trPr>
          <w:trHeight w:val="397"/>
          <w:jc w:val="center"/>
        </w:trPr>
        <w:tc>
          <w:tcPr>
            <w:tcW w:w="165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指标等级</w:t>
            </w:r>
          </w:p>
        </w:tc>
        <w:tc>
          <w:tcPr>
            <w:tcW w:w="637"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Ⅰ</w:t>
            </w:r>
          </w:p>
        </w:tc>
        <w:tc>
          <w:tcPr>
            <w:tcW w:w="631"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Ⅱ</w:t>
            </w:r>
          </w:p>
        </w:tc>
        <w:tc>
          <w:tcPr>
            <w:tcW w:w="631"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Ⅲ</w:t>
            </w:r>
          </w:p>
        </w:tc>
        <w:tc>
          <w:tcPr>
            <w:tcW w:w="667"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Ⅳ</w:t>
            </w:r>
          </w:p>
        </w:tc>
        <w:tc>
          <w:tcPr>
            <w:tcW w:w="775"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Ⅴ</w:t>
            </w:r>
          </w:p>
        </w:tc>
      </w:tr>
      <w:tr w:rsidR="00EF7AB8" w:rsidRPr="0001272E">
        <w:trPr>
          <w:trHeight w:val="397"/>
          <w:jc w:val="center"/>
        </w:trPr>
        <w:tc>
          <w:tcPr>
            <w:tcW w:w="829" w:type="pct"/>
            <w:vMerge w:val="restart"/>
            <w:tcBorders>
              <w:top w:val="nil"/>
              <w:left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水面</w:t>
            </w:r>
            <w:r w:rsidRPr="0001272E">
              <w:rPr>
                <w:rFonts w:cs="Times New Roman" w:hint="eastAsia"/>
                <w:color w:val="000000"/>
                <w:kern w:val="0"/>
                <w:sz w:val="18"/>
                <w:szCs w:val="18"/>
              </w:rPr>
              <w:t>漂浮物覆盖率</w:t>
            </w:r>
            <w:r w:rsidRPr="0001272E">
              <w:rPr>
                <w:rFonts w:ascii="宋体" w:hAnsi="宋体" w:cs="Microsoft JhengHei" w:hint="eastAsia"/>
                <w:kern w:val="0"/>
                <w:sz w:val="18"/>
                <w:szCs w:val="18"/>
              </w:rPr>
              <w:t>（</w:t>
            </w:r>
            <w:r w:rsidRPr="0001272E">
              <w:rPr>
                <w:rFonts w:cs="Times New Roman"/>
                <w:kern w:val="0"/>
                <w:sz w:val="18"/>
                <w:szCs w:val="18"/>
              </w:rPr>
              <w:t>%</w:t>
            </w:r>
            <w:r w:rsidRPr="0001272E">
              <w:rPr>
                <w:rFonts w:ascii="宋体" w:hAnsi="宋体" w:cs="Microsoft JhengHei" w:hint="eastAsia"/>
                <w:kern w:val="0"/>
                <w:sz w:val="18"/>
                <w:szCs w:val="18"/>
              </w:rPr>
              <w:t>）</w:t>
            </w:r>
          </w:p>
        </w:tc>
        <w:tc>
          <w:tcPr>
            <w:tcW w:w="830" w:type="pct"/>
            <w:tcBorders>
              <w:top w:val="nil"/>
              <w:left w:val="nil"/>
              <w:bottom w:val="single" w:sz="4" w:space="0" w:color="auto"/>
              <w:right w:val="single" w:sz="4" w:space="0" w:color="auto"/>
            </w:tcBorders>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kern w:val="0"/>
                <w:sz w:val="18"/>
                <w:szCs w:val="18"/>
              </w:rPr>
              <w:t>河道</w:t>
            </w:r>
          </w:p>
        </w:tc>
        <w:tc>
          <w:tcPr>
            <w:tcW w:w="637" w:type="pct"/>
            <w:tcBorders>
              <w:top w:val="nil"/>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[0, 1</w:t>
            </w:r>
            <w:r w:rsidRPr="0001272E">
              <w:rPr>
                <w:rFonts w:cs="Times New Roman" w:hint="eastAsia"/>
                <w:color w:val="000000"/>
                <w:kern w:val="0"/>
                <w:sz w:val="18"/>
                <w:szCs w:val="18"/>
              </w:rPr>
              <w:t>]</w:t>
            </w:r>
          </w:p>
        </w:tc>
        <w:tc>
          <w:tcPr>
            <w:tcW w:w="63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 5]</w:t>
            </w:r>
          </w:p>
        </w:tc>
        <w:tc>
          <w:tcPr>
            <w:tcW w:w="63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(5, 15]</w:t>
            </w:r>
          </w:p>
        </w:tc>
        <w:tc>
          <w:tcPr>
            <w:tcW w:w="667"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(15, 35]</w:t>
            </w:r>
          </w:p>
        </w:tc>
        <w:tc>
          <w:tcPr>
            <w:tcW w:w="775" w:type="pct"/>
            <w:tcBorders>
              <w:top w:val="nil"/>
              <w:left w:val="nil"/>
              <w:bottom w:val="single" w:sz="4" w:space="0" w:color="auto"/>
              <w:right w:val="single" w:sz="4" w:space="0" w:color="auto"/>
            </w:tcBorders>
            <w:shd w:val="clear" w:color="auto" w:fill="auto"/>
            <w:vAlign w:val="center"/>
          </w:tcPr>
          <w:p w:rsidR="00EF7AB8" w:rsidRPr="0001272E" w:rsidRDefault="006B25F4" w:rsidP="00DB2CE3">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(35, 55</w:t>
            </w:r>
            <w:r w:rsidR="00DB2CE3">
              <w:rPr>
                <w:rFonts w:cs="Times New Roman" w:hint="eastAsia"/>
                <w:color w:val="000000"/>
                <w:kern w:val="0"/>
                <w:sz w:val="18"/>
                <w:szCs w:val="18"/>
              </w:rPr>
              <w:t>)</w:t>
            </w:r>
          </w:p>
        </w:tc>
      </w:tr>
      <w:tr w:rsidR="00EF7AB8" w:rsidRPr="0001272E">
        <w:trPr>
          <w:trHeight w:val="397"/>
          <w:jc w:val="center"/>
        </w:trPr>
        <w:tc>
          <w:tcPr>
            <w:tcW w:w="829" w:type="pct"/>
            <w:vMerge/>
            <w:tcBorders>
              <w:left w:val="single" w:sz="4" w:space="0" w:color="auto"/>
              <w:bottom w:val="single" w:sz="4" w:space="0" w:color="auto"/>
              <w:right w:val="single" w:sz="4" w:space="0" w:color="auto"/>
            </w:tcBorders>
            <w:shd w:val="clear" w:color="auto" w:fill="auto"/>
            <w:vAlign w:val="center"/>
          </w:tcPr>
          <w:p w:rsidR="00EF7AB8" w:rsidRPr="0001272E" w:rsidRDefault="00EF7AB8" w:rsidP="0037049A">
            <w:pPr>
              <w:adjustRightInd w:val="0"/>
              <w:snapToGrid w:val="0"/>
              <w:ind w:firstLineChars="0" w:firstLine="0"/>
              <w:jc w:val="center"/>
              <w:rPr>
                <w:rFonts w:ascii="宋体" w:hAnsi="宋体" w:cs="Microsoft JhengHei"/>
                <w:color w:val="000000"/>
                <w:kern w:val="0"/>
                <w:sz w:val="18"/>
                <w:szCs w:val="18"/>
              </w:rPr>
            </w:pPr>
          </w:p>
        </w:tc>
        <w:tc>
          <w:tcPr>
            <w:tcW w:w="830" w:type="pct"/>
            <w:tcBorders>
              <w:top w:val="single" w:sz="4" w:space="0" w:color="auto"/>
              <w:left w:val="nil"/>
              <w:bottom w:val="single" w:sz="4" w:space="0" w:color="auto"/>
              <w:right w:val="single" w:sz="4" w:space="0" w:color="auto"/>
            </w:tcBorders>
            <w:shd w:val="clear" w:color="auto" w:fill="FFFFFF"/>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湖泊（水库）</w:t>
            </w:r>
          </w:p>
        </w:tc>
        <w:tc>
          <w:tcPr>
            <w:tcW w:w="637" w:type="pct"/>
            <w:tcBorders>
              <w:top w:val="nil"/>
              <w:left w:val="single" w:sz="4" w:space="0" w:color="auto"/>
              <w:bottom w:val="single" w:sz="4" w:space="0" w:color="auto"/>
              <w:right w:val="single" w:sz="4" w:space="0" w:color="auto"/>
            </w:tcBorders>
            <w:shd w:val="clear" w:color="auto" w:fill="FFFFFF"/>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[0, </w:t>
            </w:r>
            <w:r w:rsidRPr="0001272E">
              <w:rPr>
                <w:rFonts w:cs="Times New Roman" w:hint="eastAsia"/>
                <w:color w:val="000000"/>
                <w:kern w:val="0"/>
                <w:sz w:val="18"/>
                <w:szCs w:val="18"/>
              </w:rPr>
              <w:t>5]</w:t>
            </w:r>
          </w:p>
        </w:tc>
        <w:tc>
          <w:tcPr>
            <w:tcW w:w="631" w:type="pct"/>
            <w:tcBorders>
              <w:top w:val="nil"/>
              <w:left w:val="nil"/>
              <w:bottom w:val="single" w:sz="4" w:space="0" w:color="auto"/>
              <w:right w:val="single" w:sz="4" w:space="0" w:color="auto"/>
            </w:tcBorders>
            <w:shd w:val="clear" w:color="auto" w:fill="FFFFFF"/>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5</w:t>
            </w:r>
            <w:r w:rsidRPr="0001272E">
              <w:rPr>
                <w:rFonts w:cs="Times New Roman"/>
                <w:color w:val="000000"/>
                <w:kern w:val="0"/>
                <w:sz w:val="18"/>
                <w:szCs w:val="18"/>
              </w:rPr>
              <w:t>,</w:t>
            </w:r>
            <w:r w:rsidRPr="0001272E">
              <w:rPr>
                <w:rFonts w:cs="Times New Roman" w:hint="eastAsia"/>
                <w:color w:val="000000"/>
                <w:kern w:val="0"/>
                <w:sz w:val="18"/>
                <w:szCs w:val="18"/>
              </w:rPr>
              <w:t>1</w:t>
            </w:r>
            <w:r w:rsidRPr="0001272E">
              <w:rPr>
                <w:rFonts w:cs="Times New Roman"/>
                <w:color w:val="000000"/>
                <w:kern w:val="0"/>
                <w:sz w:val="18"/>
                <w:szCs w:val="18"/>
              </w:rPr>
              <w:t>5]</w:t>
            </w:r>
          </w:p>
        </w:tc>
        <w:tc>
          <w:tcPr>
            <w:tcW w:w="631" w:type="pct"/>
            <w:tcBorders>
              <w:top w:val="nil"/>
              <w:left w:val="nil"/>
              <w:bottom w:val="single" w:sz="4" w:space="0" w:color="auto"/>
              <w:right w:val="single" w:sz="4" w:space="0" w:color="auto"/>
            </w:tcBorders>
            <w:shd w:val="clear" w:color="auto" w:fill="FFFFFF"/>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1</w:t>
            </w:r>
            <w:r w:rsidRPr="0001272E">
              <w:rPr>
                <w:rFonts w:cs="Times New Roman"/>
                <w:color w:val="000000"/>
                <w:kern w:val="0"/>
                <w:sz w:val="18"/>
                <w:szCs w:val="18"/>
              </w:rPr>
              <w:t>5,</w:t>
            </w:r>
            <w:r w:rsidRPr="0001272E">
              <w:rPr>
                <w:rFonts w:cs="Times New Roman" w:hint="eastAsia"/>
                <w:color w:val="000000"/>
                <w:kern w:val="0"/>
                <w:sz w:val="18"/>
                <w:szCs w:val="18"/>
              </w:rPr>
              <w:t>25</w:t>
            </w:r>
            <w:r w:rsidRPr="0001272E">
              <w:rPr>
                <w:rFonts w:cs="Times New Roman"/>
                <w:color w:val="000000"/>
                <w:kern w:val="0"/>
                <w:sz w:val="18"/>
                <w:szCs w:val="18"/>
              </w:rPr>
              <w:t>]</w:t>
            </w:r>
          </w:p>
        </w:tc>
        <w:tc>
          <w:tcPr>
            <w:tcW w:w="667" w:type="pct"/>
            <w:tcBorders>
              <w:top w:val="nil"/>
              <w:left w:val="nil"/>
              <w:bottom w:val="single" w:sz="4" w:space="0" w:color="auto"/>
              <w:right w:val="single" w:sz="4" w:space="0" w:color="auto"/>
            </w:tcBorders>
            <w:shd w:val="clear" w:color="auto" w:fill="FFFFFF"/>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2</w:t>
            </w:r>
            <w:r w:rsidRPr="0001272E">
              <w:rPr>
                <w:rFonts w:cs="Times New Roman"/>
                <w:color w:val="000000"/>
                <w:kern w:val="0"/>
                <w:sz w:val="18"/>
                <w:szCs w:val="18"/>
              </w:rPr>
              <w:t>5, 35]</w:t>
            </w:r>
          </w:p>
        </w:tc>
        <w:tc>
          <w:tcPr>
            <w:tcW w:w="775" w:type="pct"/>
            <w:tcBorders>
              <w:top w:val="nil"/>
              <w:left w:val="nil"/>
              <w:bottom w:val="single" w:sz="4" w:space="0" w:color="auto"/>
              <w:right w:val="single" w:sz="4" w:space="0" w:color="auto"/>
            </w:tcBorders>
            <w:shd w:val="clear" w:color="auto" w:fill="FFFFFF"/>
            <w:vAlign w:val="center"/>
          </w:tcPr>
          <w:p w:rsidR="00EF7AB8" w:rsidRPr="0001272E" w:rsidRDefault="006B25F4" w:rsidP="00DB2CE3">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(35, 55</w:t>
            </w:r>
            <w:r w:rsidR="00DB2CE3">
              <w:rPr>
                <w:rFonts w:cs="Times New Roman" w:hint="eastAsia"/>
                <w:color w:val="000000"/>
                <w:kern w:val="0"/>
                <w:sz w:val="18"/>
                <w:szCs w:val="18"/>
              </w:rPr>
              <w:t>)</w:t>
            </w:r>
          </w:p>
        </w:tc>
      </w:tr>
      <w:tr w:rsidR="00EF7AB8" w:rsidRPr="0001272E">
        <w:trPr>
          <w:trHeight w:val="397"/>
          <w:jc w:val="center"/>
        </w:trPr>
        <w:tc>
          <w:tcPr>
            <w:tcW w:w="1659" w:type="pct"/>
            <w:gridSpan w:val="2"/>
            <w:tcBorders>
              <w:top w:val="nil"/>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Microsoft JhengHei" w:hint="eastAsia"/>
                <w:color w:val="000000"/>
                <w:kern w:val="0"/>
                <w:sz w:val="18"/>
                <w:szCs w:val="18"/>
              </w:rPr>
              <w:t>评分值</w:t>
            </w:r>
          </w:p>
        </w:tc>
        <w:tc>
          <w:tcPr>
            <w:tcW w:w="637"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63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[80, 100)</w:t>
            </w:r>
          </w:p>
        </w:tc>
        <w:tc>
          <w:tcPr>
            <w:tcW w:w="63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[50, 80)</w:t>
            </w:r>
          </w:p>
        </w:tc>
        <w:tc>
          <w:tcPr>
            <w:tcW w:w="667"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[20, 50)</w:t>
            </w:r>
          </w:p>
        </w:tc>
        <w:tc>
          <w:tcPr>
            <w:tcW w:w="775" w:type="pct"/>
            <w:tcBorders>
              <w:top w:val="nil"/>
              <w:left w:val="nil"/>
              <w:bottom w:val="single" w:sz="4" w:space="0" w:color="auto"/>
              <w:right w:val="single" w:sz="4" w:space="0" w:color="auto"/>
            </w:tcBorders>
            <w:shd w:val="clear" w:color="auto" w:fill="auto"/>
            <w:vAlign w:val="center"/>
          </w:tcPr>
          <w:p w:rsidR="00EF7AB8" w:rsidRPr="0001272E" w:rsidRDefault="00DB2CE3" w:rsidP="00DB2CE3">
            <w:pPr>
              <w:adjustRightInd w:val="0"/>
              <w:snapToGrid w:val="0"/>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0, 20)</w:t>
            </w:r>
          </w:p>
        </w:tc>
      </w:tr>
    </w:tbl>
    <w:p w:rsidR="00855876" w:rsidRPr="0001272E" w:rsidRDefault="006B25F4" w:rsidP="0079096D">
      <w:pPr>
        <w:spacing w:beforeLines="50" w:before="217" w:afterLines="50" w:after="217"/>
        <w:ind w:firstLineChars="0" w:firstLine="0"/>
        <w:rPr>
          <w:rFonts w:ascii="黑体" w:eastAsia="黑体" w:hAnsi="黑体" w:cs="Times New Roman"/>
          <w:bCs/>
          <w:kern w:val="0"/>
          <w:szCs w:val="21"/>
        </w:rPr>
      </w:pPr>
      <w:r w:rsidRPr="0001272E">
        <w:rPr>
          <w:rFonts w:ascii="黑体" w:eastAsia="黑体" w:hAnsi="黑体" w:cs="Times New Roman" w:hint="eastAsia"/>
          <w:bCs/>
          <w:kern w:val="0"/>
          <w:szCs w:val="21"/>
        </w:rPr>
        <w:t>8.</w:t>
      </w:r>
      <w:r w:rsidR="001A2CF0" w:rsidRPr="0001272E">
        <w:rPr>
          <w:rFonts w:ascii="黑体" w:eastAsia="黑体" w:hAnsi="黑体" w:cs="Times New Roman" w:hint="eastAsia"/>
          <w:bCs/>
          <w:kern w:val="0"/>
          <w:szCs w:val="21"/>
        </w:rPr>
        <w:t>6</w:t>
      </w:r>
      <w:r w:rsidRPr="0001272E">
        <w:rPr>
          <w:rFonts w:ascii="黑体" w:eastAsia="黑体" w:hAnsi="黑体" w:cs="Times New Roman" w:hint="eastAsia"/>
          <w:bCs/>
          <w:kern w:val="0"/>
          <w:szCs w:val="21"/>
        </w:rPr>
        <w:t>.2  透明度</w:t>
      </w:r>
    </w:p>
    <w:p w:rsidR="00EF7AB8" w:rsidRPr="0001272E" w:rsidRDefault="006B25F4" w:rsidP="0079096D">
      <w:pPr>
        <w:spacing w:beforeLines="50" w:before="217" w:afterLines="50" w:after="217"/>
        <w:ind w:firstLineChars="0" w:firstLine="420"/>
        <w:rPr>
          <w:rFonts w:cs="Times New Roman"/>
          <w:color w:val="000000"/>
          <w:kern w:val="0"/>
        </w:rPr>
      </w:pPr>
      <w:r w:rsidRPr="0001272E">
        <w:rPr>
          <w:rFonts w:cs="Times New Roman" w:hint="eastAsia"/>
          <w:color w:val="000000"/>
          <w:kern w:val="0"/>
        </w:rPr>
        <w:t>透明度</w:t>
      </w:r>
      <w:r w:rsidR="00D819A4" w:rsidRPr="0001272E">
        <w:rPr>
          <w:rFonts w:cs="Times New Roman" w:hint="eastAsia"/>
          <w:color w:val="000000"/>
          <w:kern w:val="0"/>
        </w:rPr>
        <w:t>表征</w:t>
      </w:r>
      <w:r w:rsidRPr="0001272E">
        <w:rPr>
          <w:rFonts w:cs="Times New Roman" w:hint="eastAsia"/>
          <w:color w:val="000000"/>
          <w:kern w:val="0"/>
        </w:rPr>
        <w:t>水体澄清程度，是反映物理、化学、生物等要素</w:t>
      </w:r>
      <w:r w:rsidR="00D819A4" w:rsidRPr="0001272E">
        <w:rPr>
          <w:rFonts w:cs="Times New Roman" w:hint="eastAsia"/>
          <w:color w:val="000000"/>
          <w:kern w:val="0"/>
        </w:rPr>
        <w:t>影响</w:t>
      </w:r>
      <w:r w:rsidRPr="0001272E">
        <w:rPr>
          <w:rFonts w:cs="Times New Roman" w:hint="eastAsia"/>
          <w:color w:val="000000"/>
          <w:kern w:val="0"/>
        </w:rPr>
        <w:t>的综合</w:t>
      </w:r>
      <w:r w:rsidR="00D819A4" w:rsidRPr="0001272E">
        <w:rPr>
          <w:rFonts w:cs="Times New Roman" w:hint="eastAsia"/>
          <w:color w:val="000000"/>
          <w:kern w:val="0"/>
        </w:rPr>
        <w:t>性</w:t>
      </w:r>
      <w:r w:rsidRPr="0001272E">
        <w:rPr>
          <w:rFonts w:cs="Times New Roman" w:hint="eastAsia"/>
          <w:color w:val="000000"/>
          <w:kern w:val="0"/>
        </w:rPr>
        <w:t>指标。当河道、湖泊（水库）水深</w:t>
      </w:r>
      <w:r w:rsidRPr="0001272E">
        <w:rPr>
          <w:rFonts w:ascii="宋体" w:hAnsi="宋体" w:cs="Times New Roman" w:hint="eastAsia"/>
          <w:color w:val="000000"/>
          <w:kern w:val="0"/>
        </w:rPr>
        <w:t>≤</w:t>
      </w:r>
      <w:r w:rsidRPr="0001272E">
        <w:rPr>
          <w:rFonts w:cs="Times New Roman" w:hint="eastAsia"/>
          <w:color w:val="000000"/>
          <w:kern w:val="0"/>
        </w:rPr>
        <w:t>1</w:t>
      </w:r>
      <w:r w:rsidRPr="0001272E">
        <w:rPr>
          <w:rFonts w:cs="Times New Roman" w:hint="eastAsia"/>
          <w:color w:val="000000"/>
          <w:kern w:val="0"/>
        </w:rPr>
        <w:t>米时，以透明度占水深的百分比作为评分分级阈值；水深</w:t>
      </w:r>
      <w:r w:rsidRPr="0001272E">
        <w:rPr>
          <w:rFonts w:cs="Times New Roman" w:hint="eastAsia"/>
          <w:color w:val="000000"/>
          <w:kern w:val="0"/>
        </w:rPr>
        <w:t>&gt;1</w:t>
      </w:r>
      <w:r w:rsidRPr="0001272E">
        <w:rPr>
          <w:rFonts w:cs="Times New Roman" w:hint="eastAsia"/>
          <w:color w:val="000000"/>
          <w:kern w:val="0"/>
        </w:rPr>
        <w:t>米时，透明度作为评分分级阈值。透明度评价</w:t>
      </w:r>
      <w:r w:rsidRPr="0001272E">
        <w:rPr>
          <w:rFonts w:cs="Times New Roman" w:hint="eastAsia"/>
          <w:kern w:val="0"/>
        </w:rPr>
        <w:t>采用</w:t>
      </w:r>
      <w:r w:rsidRPr="0001272E">
        <w:rPr>
          <w:rFonts w:cs="Times New Roman" w:hint="eastAsia"/>
          <w:kern w:val="0"/>
          <w:szCs w:val="21"/>
        </w:rPr>
        <w:t>区间内</w:t>
      </w:r>
      <w:r w:rsidRPr="0001272E">
        <w:rPr>
          <w:rFonts w:cs="Times New Roman"/>
          <w:kern w:val="0"/>
          <w:szCs w:val="21"/>
        </w:rPr>
        <w:t>线性插值</w:t>
      </w:r>
      <w:r w:rsidRPr="0001272E">
        <w:rPr>
          <w:rFonts w:cs="Times New Roman" w:hint="eastAsia"/>
          <w:kern w:val="0"/>
        </w:rPr>
        <w:t>赋分，</w:t>
      </w:r>
      <w:r w:rsidRPr="0001272E">
        <w:rPr>
          <w:rFonts w:cs="Times New Roman" w:hint="eastAsia"/>
          <w:color w:val="000000"/>
          <w:kern w:val="0"/>
        </w:rPr>
        <w:t>评分分级见表</w:t>
      </w:r>
      <w:r w:rsidRPr="0001272E">
        <w:rPr>
          <w:rFonts w:cs="Times New Roman" w:hint="eastAsia"/>
          <w:color w:val="000000"/>
          <w:kern w:val="0"/>
        </w:rPr>
        <w:t>2</w:t>
      </w:r>
      <w:r w:rsidRPr="0001272E">
        <w:rPr>
          <w:rFonts w:cs="Times New Roman"/>
          <w:color w:val="000000"/>
          <w:kern w:val="0"/>
        </w:rPr>
        <w:t>3</w:t>
      </w:r>
      <w:r w:rsidRPr="0001272E">
        <w:rPr>
          <w:rFonts w:cs="Times New Roman" w:hint="eastAsia"/>
          <w:color w:val="000000"/>
          <w:kern w:val="0"/>
        </w:rPr>
        <w:t>。</w:t>
      </w:r>
    </w:p>
    <w:p w:rsidR="00EF7AB8" w:rsidRPr="0001272E" w:rsidRDefault="006B25F4" w:rsidP="0037049A">
      <w:pPr>
        <w:pStyle w:val="a3"/>
        <w:adjustRightInd w:val="0"/>
        <w:snapToGrid w:val="0"/>
        <w:spacing w:before="217" w:after="217"/>
        <w:rPr>
          <w:rFonts w:hAnsi="黑体" w:cs="Times New Roman"/>
          <w:kern w:val="0"/>
        </w:rPr>
      </w:pPr>
      <w:r w:rsidRPr="0001272E">
        <w:rPr>
          <w:rFonts w:hint="eastAsia"/>
        </w:rPr>
        <w:t>表2</w:t>
      </w:r>
      <w:r w:rsidRPr="0001272E">
        <w:t>3</w:t>
      </w:r>
      <w:r w:rsidRPr="0001272E">
        <w:rPr>
          <w:rFonts w:hint="eastAsia"/>
        </w:rPr>
        <w:t xml:space="preserve">  透明度</w:t>
      </w:r>
      <w:r w:rsidRPr="0001272E">
        <w:rPr>
          <w:rFonts w:hAnsi="黑体" w:cs="Times New Roman"/>
          <w:kern w:val="0"/>
        </w:rPr>
        <w:t>评</w:t>
      </w:r>
      <w:r w:rsidRPr="0001272E">
        <w:rPr>
          <w:rFonts w:hAnsi="黑体" w:cs="Times New Roman" w:hint="eastAsia"/>
          <w:kern w:val="0"/>
        </w:rPr>
        <w:t>分</w:t>
      </w:r>
      <w:r w:rsidRPr="0001272E">
        <w:rPr>
          <w:rFonts w:hAnsi="黑体" w:cs="Times New Roman"/>
          <w:kern w:val="0"/>
        </w:rPr>
        <w:t>分</w:t>
      </w:r>
      <w:r w:rsidRPr="0001272E">
        <w:rPr>
          <w:rFonts w:hAnsi="黑体" w:cs="Times New Roman" w:hint="eastAsia"/>
          <w:kern w:val="0"/>
        </w:rPr>
        <w:t>级对照</w:t>
      </w:r>
      <w:r w:rsidRPr="0001272E">
        <w:rPr>
          <w:rFonts w:hAnsi="黑体" w:cs="Times New Roman"/>
          <w:kern w:val="0"/>
        </w:rPr>
        <w:t>表</w:t>
      </w:r>
    </w:p>
    <w:tbl>
      <w:tblPr>
        <w:tblW w:w="4652" w:type="pct"/>
        <w:jc w:val="center"/>
        <w:tblLook w:val="04A0" w:firstRow="1" w:lastRow="0" w:firstColumn="1" w:lastColumn="0" w:noHBand="0" w:noVBand="1"/>
      </w:tblPr>
      <w:tblGrid>
        <w:gridCol w:w="1199"/>
        <w:gridCol w:w="1489"/>
        <w:gridCol w:w="1118"/>
        <w:gridCol w:w="1177"/>
        <w:gridCol w:w="1308"/>
        <w:gridCol w:w="1161"/>
        <w:gridCol w:w="1266"/>
      </w:tblGrid>
      <w:tr w:rsidR="00EF7AB8" w:rsidRPr="0001272E">
        <w:trPr>
          <w:trHeight w:val="397"/>
          <w:jc w:val="center"/>
        </w:trPr>
        <w:tc>
          <w:tcPr>
            <w:tcW w:w="15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指标等级</w:t>
            </w:r>
          </w:p>
        </w:tc>
        <w:tc>
          <w:tcPr>
            <w:tcW w:w="641"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Ⅰ</w:t>
            </w:r>
          </w:p>
        </w:tc>
        <w:tc>
          <w:tcPr>
            <w:tcW w:w="675"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Ⅱ</w:t>
            </w:r>
          </w:p>
        </w:tc>
        <w:tc>
          <w:tcPr>
            <w:tcW w:w="750"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Ⅲ</w:t>
            </w:r>
          </w:p>
        </w:tc>
        <w:tc>
          <w:tcPr>
            <w:tcW w:w="66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Ⅳ</w:t>
            </w:r>
          </w:p>
        </w:tc>
        <w:tc>
          <w:tcPr>
            <w:tcW w:w="72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Ⅴ</w:t>
            </w:r>
          </w:p>
        </w:tc>
      </w:tr>
      <w:tr w:rsidR="00EF7AB8" w:rsidRPr="0001272E">
        <w:trPr>
          <w:trHeight w:val="356"/>
          <w:jc w:val="center"/>
        </w:trPr>
        <w:tc>
          <w:tcPr>
            <w:tcW w:w="688" w:type="pct"/>
            <w:vMerge w:val="restart"/>
            <w:tcBorders>
              <w:top w:val="single" w:sz="4" w:space="0" w:color="auto"/>
              <w:left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河道</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Times New Roman" w:hint="eastAsia"/>
                <w:kern w:val="0"/>
                <w:sz w:val="18"/>
                <w:szCs w:val="18"/>
              </w:rPr>
              <w:t>水深</w:t>
            </w:r>
            <w:r w:rsidR="00A51F11" w:rsidRPr="0001272E">
              <w:rPr>
                <w:rFonts w:ascii="宋体" w:hAnsi="宋体" w:hint="eastAsia"/>
                <w:kern w:val="0"/>
                <w:sz w:val="18"/>
                <w:szCs w:val="18"/>
              </w:rPr>
              <w:t>＞</w:t>
            </w:r>
            <w:r w:rsidRPr="0001272E">
              <w:rPr>
                <w:rFonts w:ascii="宋体" w:hAnsi="宋体" w:cs="Times New Roman" w:hint="eastAsia"/>
                <w:kern w:val="0"/>
                <w:sz w:val="18"/>
                <w:szCs w:val="18"/>
              </w:rPr>
              <w:t>1米(米)</w:t>
            </w:r>
          </w:p>
        </w:tc>
        <w:tc>
          <w:tcPr>
            <w:tcW w:w="641"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 xml:space="preserve"> 0.6</w:t>
            </w:r>
          </w:p>
        </w:tc>
        <w:tc>
          <w:tcPr>
            <w:tcW w:w="675"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0.4</w:t>
            </w: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w:t>
            </w:r>
          </w:p>
        </w:tc>
        <w:tc>
          <w:tcPr>
            <w:tcW w:w="750"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0.2</w:t>
            </w:r>
            <w:r w:rsidRPr="0001272E">
              <w:rPr>
                <w:rFonts w:cs="Times New Roman"/>
                <w:color w:val="000000"/>
                <w:kern w:val="0"/>
                <w:sz w:val="18"/>
                <w:szCs w:val="18"/>
              </w:rPr>
              <w:t xml:space="preserve">, </w:t>
            </w:r>
            <w:r w:rsidRPr="0001272E">
              <w:rPr>
                <w:rFonts w:cs="Times New Roman" w:hint="eastAsia"/>
                <w:color w:val="000000"/>
                <w:kern w:val="0"/>
                <w:sz w:val="18"/>
                <w:szCs w:val="18"/>
              </w:rPr>
              <w:t>0.4</w:t>
            </w:r>
            <w:r w:rsidRPr="0001272E">
              <w:rPr>
                <w:rFonts w:cs="Times New Roman"/>
                <w:color w:val="000000"/>
                <w:kern w:val="0"/>
                <w:sz w:val="18"/>
                <w:szCs w:val="18"/>
              </w:rPr>
              <w:t>)</w:t>
            </w:r>
          </w:p>
        </w:tc>
        <w:tc>
          <w:tcPr>
            <w:tcW w:w="66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00B86163" w:rsidRPr="0001272E">
              <w:rPr>
                <w:rFonts w:cs="Times New Roman" w:hint="eastAsia"/>
                <w:color w:val="000000"/>
                <w:kern w:val="0"/>
                <w:sz w:val="18"/>
                <w:szCs w:val="18"/>
              </w:rPr>
              <w:t>（</w:t>
            </w:r>
            <w:r w:rsidRPr="0001272E">
              <w:rPr>
                <w:rFonts w:cs="Times New Roman" w:hint="eastAsia"/>
                <w:color w:val="000000"/>
                <w:kern w:val="0"/>
                <w:sz w:val="18"/>
                <w:szCs w:val="18"/>
              </w:rPr>
              <w:t>0.1</w:t>
            </w:r>
            <w:r w:rsidRPr="0001272E">
              <w:rPr>
                <w:rFonts w:cs="Times New Roman"/>
                <w:color w:val="000000"/>
                <w:kern w:val="0"/>
                <w:sz w:val="18"/>
                <w:szCs w:val="18"/>
              </w:rPr>
              <w:t xml:space="preserve">, </w:t>
            </w:r>
            <w:r w:rsidRPr="0001272E">
              <w:rPr>
                <w:rFonts w:cs="Times New Roman" w:hint="eastAsia"/>
                <w:color w:val="000000"/>
                <w:kern w:val="0"/>
                <w:sz w:val="18"/>
                <w:szCs w:val="18"/>
              </w:rPr>
              <w:t>0.2</w:t>
            </w:r>
            <w:r w:rsidRPr="0001272E">
              <w:rPr>
                <w:rFonts w:cs="Times New Roman"/>
                <w:color w:val="000000"/>
                <w:kern w:val="0"/>
                <w:sz w:val="18"/>
                <w:szCs w:val="18"/>
              </w:rPr>
              <w:t>)</w:t>
            </w:r>
          </w:p>
        </w:tc>
        <w:tc>
          <w:tcPr>
            <w:tcW w:w="72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 xml:space="preserve"> </w:t>
            </w:r>
            <w:r w:rsidR="00B86163" w:rsidRPr="0001272E">
              <w:rPr>
                <w:rFonts w:ascii="宋体" w:hAnsi="宋体" w:cs="Times New Roman" w:hint="eastAsia"/>
                <w:sz w:val="18"/>
                <w:szCs w:val="18"/>
              </w:rPr>
              <w:t>≤</w:t>
            </w:r>
            <w:r w:rsidRPr="0001272E">
              <w:rPr>
                <w:rFonts w:cs="Times New Roman" w:hint="eastAsia"/>
                <w:color w:val="000000"/>
                <w:kern w:val="0"/>
                <w:sz w:val="18"/>
                <w:szCs w:val="18"/>
              </w:rPr>
              <w:t xml:space="preserve"> 0.1</w:t>
            </w:r>
          </w:p>
        </w:tc>
      </w:tr>
      <w:tr w:rsidR="00EF7AB8" w:rsidRPr="0001272E">
        <w:trPr>
          <w:trHeight w:val="356"/>
          <w:jc w:val="center"/>
        </w:trPr>
        <w:tc>
          <w:tcPr>
            <w:tcW w:w="688" w:type="pct"/>
            <w:vMerge/>
            <w:tcBorders>
              <w:left w:val="single" w:sz="4" w:space="0" w:color="auto"/>
              <w:bottom w:val="single" w:sz="4" w:space="0" w:color="auto"/>
              <w:right w:val="single" w:sz="4" w:space="0" w:color="auto"/>
            </w:tcBorders>
            <w:shd w:val="clear" w:color="auto" w:fill="auto"/>
            <w:vAlign w:val="center"/>
          </w:tcPr>
          <w:p w:rsidR="00EF7AB8" w:rsidRPr="0001272E" w:rsidRDefault="00EF7AB8" w:rsidP="0037049A">
            <w:pPr>
              <w:adjustRightInd w:val="0"/>
              <w:snapToGrid w:val="0"/>
              <w:ind w:firstLineChars="0" w:firstLine="0"/>
              <w:jc w:val="center"/>
              <w:rPr>
                <w:rFonts w:ascii="宋体" w:hAnsi="宋体" w:cs="Microsoft JhengHei"/>
                <w:color w:val="000000"/>
                <w:kern w:val="0"/>
                <w:sz w:val="18"/>
                <w:szCs w:val="18"/>
              </w:rPr>
            </w:pP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水深≤1米 (%)</w:t>
            </w:r>
          </w:p>
        </w:tc>
        <w:tc>
          <w:tcPr>
            <w:tcW w:w="641"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 xml:space="preserve"> 50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40</w:t>
            </w:r>
            <w:r w:rsidRPr="0001272E">
              <w:rPr>
                <w:rFonts w:cs="Times New Roman"/>
                <w:color w:val="000000"/>
                <w:kern w:val="0"/>
                <w:sz w:val="18"/>
                <w:szCs w:val="18"/>
              </w:rPr>
              <w:t xml:space="preserve">, </w:t>
            </w:r>
            <w:r w:rsidRPr="0001272E">
              <w:rPr>
                <w:rFonts w:cs="Times New Roman" w:hint="eastAsia"/>
                <w:color w:val="000000"/>
                <w:kern w:val="0"/>
                <w:sz w:val="18"/>
                <w:szCs w:val="18"/>
              </w:rPr>
              <w:t>50</w:t>
            </w:r>
            <w:r w:rsidRPr="0001272E">
              <w:rPr>
                <w:rFonts w:cs="Times New Roman"/>
                <w:color w:val="000000"/>
                <w:kern w:val="0"/>
                <w:sz w:val="18"/>
                <w:szCs w:val="18"/>
              </w:rPr>
              <w:t>)</w:t>
            </w:r>
          </w:p>
        </w:tc>
        <w:tc>
          <w:tcPr>
            <w:tcW w:w="750"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30</w:t>
            </w:r>
            <w:r w:rsidRPr="0001272E">
              <w:rPr>
                <w:rFonts w:cs="Times New Roman"/>
                <w:color w:val="000000"/>
                <w:kern w:val="0"/>
                <w:sz w:val="18"/>
                <w:szCs w:val="18"/>
              </w:rPr>
              <w:t>, 4</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66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006B25F4" w:rsidRPr="0001272E">
              <w:rPr>
                <w:rFonts w:cs="Times New Roman" w:hint="eastAsia"/>
                <w:color w:val="000000"/>
                <w:kern w:val="0"/>
                <w:sz w:val="18"/>
                <w:szCs w:val="18"/>
              </w:rPr>
              <w:t>20</w:t>
            </w:r>
            <w:r w:rsidR="006B25F4" w:rsidRPr="0001272E">
              <w:rPr>
                <w:rFonts w:cs="Times New Roman"/>
                <w:color w:val="000000"/>
                <w:kern w:val="0"/>
                <w:sz w:val="18"/>
                <w:szCs w:val="18"/>
              </w:rPr>
              <w:t>, 3</w:t>
            </w:r>
            <w:r w:rsidR="006B25F4" w:rsidRPr="0001272E">
              <w:rPr>
                <w:rFonts w:cs="Times New Roman" w:hint="eastAsia"/>
                <w:color w:val="000000"/>
                <w:kern w:val="0"/>
                <w:sz w:val="18"/>
                <w:szCs w:val="18"/>
              </w:rPr>
              <w:t>0</w:t>
            </w:r>
            <w:r w:rsidR="006B25F4" w:rsidRPr="0001272E">
              <w:rPr>
                <w:rFonts w:cs="Times New Roman"/>
                <w:color w:val="000000"/>
                <w:kern w:val="0"/>
                <w:sz w:val="18"/>
                <w:szCs w:val="18"/>
              </w:rPr>
              <w:t>)</w:t>
            </w:r>
          </w:p>
        </w:tc>
        <w:tc>
          <w:tcPr>
            <w:tcW w:w="726" w:type="pct"/>
            <w:tcBorders>
              <w:top w:val="single" w:sz="4" w:space="0" w:color="auto"/>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006B25F4" w:rsidRPr="0001272E">
              <w:rPr>
                <w:rFonts w:ascii="宋体" w:hAnsi="宋体" w:cs="Times New Roman" w:hint="eastAsia"/>
                <w:color w:val="000000"/>
                <w:kern w:val="0"/>
                <w:sz w:val="18"/>
                <w:szCs w:val="18"/>
              </w:rPr>
              <w:t xml:space="preserve"> </w:t>
            </w:r>
            <w:r w:rsidR="006B25F4" w:rsidRPr="0001272E">
              <w:rPr>
                <w:rFonts w:cs="Times New Roman"/>
                <w:color w:val="000000"/>
                <w:kern w:val="0"/>
                <w:sz w:val="18"/>
                <w:szCs w:val="18"/>
              </w:rPr>
              <w:t>2</w:t>
            </w:r>
            <w:r w:rsidR="006B25F4" w:rsidRPr="0001272E">
              <w:rPr>
                <w:rFonts w:cs="Times New Roman" w:hint="eastAsia"/>
                <w:color w:val="000000"/>
                <w:kern w:val="0"/>
                <w:sz w:val="18"/>
                <w:szCs w:val="18"/>
              </w:rPr>
              <w:t>0</w:t>
            </w:r>
          </w:p>
        </w:tc>
      </w:tr>
      <w:tr w:rsidR="00EF7AB8" w:rsidRPr="0001272E">
        <w:trPr>
          <w:trHeight w:val="397"/>
          <w:jc w:val="center"/>
        </w:trPr>
        <w:tc>
          <w:tcPr>
            <w:tcW w:w="6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kern w:val="0"/>
                <w:sz w:val="18"/>
                <w:szCs w:val="18"/>
              </w:rPr>
              <w:t>湖泊（水库）</w:t>
            </w:r>
          </w:p>
        </w:tc>
        <w:tc>
          <w:tcPr>
            <w:tcW w:w="854" w:type="pct"/>
            <w:tcBorders>
              <w:top w:val="nil"/>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水深</w:t>
            </w:r>
            <w:r w:rsidR="00A51F11" w:rsidRPr="0001272E">
              <w:rPr>
                <w:rFonts w:ascii="宋体" w:hAnsi="宋体" w:hint="eastAsia"/>
                <w:kern w:val="0"/>
                <w:sz w:val="18"/>
                <w:szCs w:val="18"/>
              </w:rPr>
              <w:t>＞</w:t>
            </w:r>
            <w:r w:rsidRPr="0001272E">
              <w:rPr>
                <w:rFonts w:ascii="宋体" w:hAnsi="宋体" w:cs="Times New Roman" w:hint="eastAsia"/>
                <w:kern w:val="0"/>
                <w:sz w:val="18"/>
                <w:szCs w:val="18"/>
              </w:rPr>
              <w:t>1米(米)</w:t>
            </w:r>
          </w:p>
        </w:tc>
        <w:tc>
          <w:tcPr>
            <w:tcW w:w="64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 xml:space="preserve"> 0.8</w:t>
            </w:r>
          </w:p>
        </w:tc>
        <w:tc>
          <w:tcPr>
            <w:tcW w:w="675"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 xml:space="preserve">, </w:t>
            </w:r>
            <w:r w:rsidRPr="0001272E">
              <w:rPr>
                <w:rFonts w:cs="Times New Roman" w:hint="eastAsia"/>
                <w:color w:val="000000"/>
                <w:kern w:val="0"/>
                <w:sz w:val="18"/>
                <w:szCs w:val="18"/>
              </w:rPr>
              <w:t>0.8</w:t>
            </w:r>
            <w:r w:rsidRPr="0001272E">
              <w:rPr>
                <w:rFonts w:cs="Times New Roman"/>
                <w:color w:val="000000"/>
                <w:kern w:val="0"/>
                <w:sz w:val="18"/>
                <w:szCs w:val="18"/>
              </w:rPr>
              <w:t>)</w:t>
            </w:r>
          </w:p>
        </w:tc>
        <w:tc>
          <w:tcPr>
            <w:tcW w:w="750"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0.4</w:t>
            </w: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w:t>
            </w:r>
          </w:p>
        </w:tc>
        <w:tc>
          <w:tcPr>
            <w:tcW w:w="666" w:type="pct"/>
            <w:tcBorders>
              <w:top w:val="nil"/>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006B25F4" w:rsidRPr="0001272E">
              <w:rPr>
                <w:rFonts w:cs="Times New Roman" w:hint="eastAsia"/>
                <w:color w:val="000000"/>
                <w:kern w:val="0"/>
                <w:sz w:val="18"/>
                <w:szCs w:val="18"/>
              </w:rPr>
              <w:t>0.2</w:t>
            </w:r>
            <w:r w:rsidR="006B25F4" w:rsidRPr="0001272E">
              <w:rPr>
                <w:rFonts w:cs="Times New Roman"/>
                <w:color w:val="000000"/>
                <w:kern w:val="0"/>
                <w:sz w:val="18"/>
                <w:szCs w:val="18"/>
              </w:rPr>
              <w:t xml:space="preserve">, </w:t>
            </w:r>
            <w:r w:rsidR="006B25F4" w:rsidRPr="0001272E">
              <w:rPr>
                <w:rFonts w:cs="Times New Roman" w:hint="eastAsia"/>
                <w:color w:val="000000"/>
                <w:kern w:val="0"/>
                <w:sz w:val="18"/>
                <w:szCs w:val="18"/>
              </w:rPr>
              <w:t>0.4</w:t>
            </w:r>
            <w:r w:rsidR="006B25F4" w:rsidRPr="0001272E">
              <w:rPr>
                <w:rFonts w:cs="Times New Roman"/>
                <w:color w:val="000000"/>
                <w:kern w:val="0"/>
                <w:sz w:val="18"/>
                <w:szCs w:val="18"/>
              </w:rPr>
              <w:t>)</w:t>
            </w:r>
          </w:p>
        </w:tc>
        <w:tc>
          <w:tcPr>
            <w:tcW w:w="726" w:type="pct"/>
            <w:tcBorders>
              <w:top w:val="nil"/>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006B25F4" w:rsidRPr="0001272E">
              <w:rPr>
                <w:rFonts w:ascii="宋体" w:hAnsi="宋体" w:cs="Times New Roman" w:hint="eastAsia"/>
                <w:color w:val="000000"/>
                <w:kern w:val="0"/>
                <w:sz w:val="18"/>
                <w:szCs w:val="18"/>
              </w:rPr>
              <w:t xml:space="preserve"> </w:t>
            </w:r>
            <w:r w:rsidR="006B25F4" w:rsidRPr="0001272E">
              <w:rPr>
                <w:rFonts w:cs="Times New Roman" w:hint="eastAsia"/>
                <w:color w:val="000000"/>
                <w:kern w:val="0"/>
                <w:sz w:val="18"/>
                <w:szCs w:val="18"/>
              </w:rPr>
              <w:t>0.2</w:t>
            </w:r>
          </w:p>
        </w:tc>
      </w:tr>
      <w:tr w:rsidR="00EF7AB8" w:rsidRPr="0001272E">
        <w:trPr>
          <w:trHeight w:val="397"/>
          <w:jc w:val="center"/>
        </w:trPr>
        <w:tc>
          <w:tcPr>
            <w:tcW w:w="6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EF7AB8" w:rsidP="0037049A">
            <w:pPr>
              <w:adjustRightInd w:val="0"/>
              <w:snapToGrid w:val="0"/>
              <w:ind w:firstLineChars="0" w:firstLine="0"/>
              <w:jc w:val="center"/>
              <w:rPr>
                <w:rFonts w:ascii="宋体" w:hAnsi="宋体" w:cs="Microsoft JhengHei"/>
                <w:kern w:val="0"/>
                <w:sz w:val="18"/>
                <w:szCs w:val="18"/>
              </w:rPr>
            </w:pPr>
          </w:p>
        </w:tc>
        <w:tc>
          <w:tcPr>
            <w:tcW w:w="854" w:type="pct"/>
            <w:tcBorders>
              <w:top w:val="nil"/>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Times New Roman"/>
                <w:kern w:val="0"/>
                <w:sz w:val="18"/>
                <w:szCs w:val="18"/>
              </w:rPr>
            </w:pPr>
            <w:r w:rsidRPr="0001272E">
              <w:rPr>
                <w:rFonts w:ascii="宋体" w:hAnsi="宋体" w:cs="Times New Roman" w:hint="eastAsia"/>
                <w:kern w:val="0"/>
                <w:sz w:val="18"/>
                <w:szCs w:val="18"/>
              </w:rPr>
              <w:t>水深≤1米 (%)</w:t>
            </w:r>
          </w:p>
        </w:tc>
        <w:tc>
          <w:tcPr>
            <w:tcW w:w="64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 xml:space="preserve"> </w:t>
            </w:r>
            <w:r w:rsidRPr="0001272E">
              <w:rPr>
                <w:rFonts w:ascii="宋体" w:hAnsi="宋体" w:cs="Times New Roman" w:hint="eastAsia"/>
                <w:kern w:val="0"/>
                <w:sz w:val="18"/>
                <w:szCs w:val="18"/>
              </w:rPr>
              <w:t>5</w:t>
            </w:r>
            <w:r w:rsidRPr="0001272E">
              <w:rPr>
                <w:rFonts w:cs="Times New Roman" w:hint="eastAsia"/>
                <w:color w:val="000000"/>
                <w:kern w:val="0"/>
                <w:sz w:val="18"/>
                <w:szCs w:val="18"/>
              </w:rPr>
              <w:t>0</w:t>
            </w:r>
          </w:p>
        </w:tc>
        <w:tc>
          <w:tcPr>
            <w:tcW w:w="675"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40</w:t>
            </w:r>
            <w:r w:rsidRPr="0001272E">
              <w:rPr>
                <w:rFonts w:cs="Times New Roman"/>
                <w:color w:val="000000"/>
                <w:kern w:val="0"/>
                <w:sz w:val="18"/>
                <w:szCs w:val="18"/>
              </w:rPr>
              <w:t xml:space="preserve">, </w:t>
            </w:r>
            <w:r w:rsidRPr="0001272E">
              <w:rPr>
                <w:rFonts w:cs="Times New Roman" w:hint="eastAsia"/>
                <w:color w:val="000000"/>
                <w:kern w:val="0"/>
                <w:sz w:val="18"/>
                <w:szCs w:val="18"/>
              </w:rPr>
              <w:t>50</w:t>
            </w:r>
            <w:r w:rsidRPr="0001272E">
              <w:rPr>
                <w:rFonts w:cs="Times New Roman"/>
                <w:color w:val="000000"/>
                <w:kern w:val="0"/>
                <w:sz w:val="18"/>
                <w:szCs w:val="18"/>
              </w:rPr>
              <w:t>)</w:t>
            </w:r>
          </w:p>
        </w:tc>
        <w:tc>
          <w:tcPr>
            <w:tcW w:w="750"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30</w:t>
            </w:r>
            <w:r w:rsidRPr="0001272E">
              <w:rPr>
                <w:rFonts w:cs="Times New Roman"/>
                <w:color w:val="000000"/>
                <w:kern w:val="0"/>
                <w:sz w:val="18"/>
                <w:szCs w:val="18"/>
              </w:rPr>
              <w:t>, 4</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666" w:type="pct"/>
            <w:tcBorders>
              <w:top w:val="nil"/>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006B25F4" w:rsidRPr="0001272E">
              <w:rPr>
                <w:rFonts w:cs="Times New Roman" w:hint="eastAsia"/>
                <w:color w:val="000000"/>
                <w:kern w:val="0"/>
                <w:sz w:val="18"/>
                <w:szCs w:val="18"/>
              </w:rPr>
              <w:t>20</w:t>
            </w:r>
            <w:r w:rsidR="006B25F4" w:rsidRPr="0001272E">
              <w:rPr>
                <w:rFonts w:cs="Times New Roman"/>
                <w:color w:val="000000"/>
                <w:kern w:val="0"/>
                <w:sz w:val="18"/>
                <w:szCs w:val="18"/>
              </w:rPr>
              <w:t>, 3</w:t>
            </w:r>
            <w:r w:rsidR="006B25F4" w:rsidRPr="0001272E">
              <w:rPr>
                <w:rFonts w:cs="Times New Roman" w:hint="eastAsia"/>
                <w:color w:val="000000"/>
                <w:kern w:val="0"/>
                <w:sz w:val="18"/>
                <w:szCs w:val="18"/>
              </w:rPr>
              <w:t>0</w:t>
            </w:r>
            <w:r w:rsidR="006B25F4" w:rsidRPr="0001272E">
              <w:rPr>
                <w:rFonts w:cs="Times New Roman"/>
                <w:color w:val="000000"/>
                <w:kern w:val="0"/>
                <w:sz w:val="18"/>
                <w:szCs w:val="18"/>
              </w:rPr>
              <w:t>)</w:t>
            </w:r>
          </w:p>
        </w:tc>
        <w:tc>
          <w:tcPr>
            <w:tcW w:w="726" w:type="pct"/>
            <w:tcBorders>
              <w:top w:val="nil"/>
              <w:left w:val="nil"/>
              <w:bottom w:val="single" w:sz="4" w:space="0" w:color="auto"/>
              <w:right w:val="single" w:sz="4" w:space="0" w:color="auto"/>
            </w:tcBorders>
            <w:shd w:val="clear" w:color="auto" w:fill="auto"/>
            <w:vAlign w:val="center"/>
          </w:tcPr>
          <w:p w:rsidR="00EF7AB8" w:rsidRPr="0001272E" w:rsidRDefault="00B86163" w:rsidP="0037049A">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006B25F4" w:rsidRPr="0001272E">
              <w:rPr>
                <w:rFonts w:ascii="宋体" w:hAnsi="宋体" w:cs="Times New Roman" w:hint="eastAsia"/>
                <w:color w:val="000000"/>
                <w:kern w:val="0"/>
                <w:sz w:val="18"/>
                <w:szCs w:val="18"/>
              </w:rPr>
              <w:t xml:space="preserve"> </w:t>
            </w:r>
            <w:r w:rsidR="006B25F4" w:rsidRPr="0001272E">
              <w:rPr>
                <w:rFonts w:cs="Times New Roman"/>
                <w:color w:val="000000"/>
                <w:kern w:val="0"/>
                <w:sz w:val="18"/>
                <w:szCs w:val="18"/>
              </w:rPr>
              <w:t>2</w:t>
            </w:r>
            <w:r w:rsidR="006B25F4" w:rsidRPr="0001272E">
              <w:rPr>
                <w:rFonts w:cs="Times New Roman" w:hint="eastAsia"/>
                <w:color w:val="000000"/>
                <w:kern w:val="0"/>
                <w:sz w:val="18"/>
                <w:szCs w:val="18"/>
              </w:rPr>
              <w:t>0</w:t>
            </w:r>
          </w:p>
        </w:tc>
      </w:tr>
      <w:tr w:rsidR="00EF7AB8" w:rsidRPr="0001272E">
        <w:trPr>
          <w:trHeight w:val="397"/>
          <w:jc w:val="center"/>
        </w:trPr>
        <w:tc>
          <w:tcPr>
            <w:tcW w:w="1542" w:type="pct"/>
            <w:gridSpan w:val="2"/>
            <w:tcBorders>
              <w:top w:val="nil"/>
              <w:left w:val="single" w:sz="4" w:space="0" w:color="auto"/>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ascii="宋体" w:hAnsi="宋体" w:cs="Microsoft JhengHei"/>
                <w:color w:val="000000"/>
                <w:kern w:val="0"/>
                <w:sz w:val="18"/>
                <w:szCs w:val="18"/>
              </w:rPr>
            </w:pPr>
            <w:r w:rsidRPr="0001272E">
              <w:rPr>
                <w:rFonts w:ascii="宋体" w:hAnsi="宋体" w:cs="Microsoft JhengHei" w:hint="eastAsia"/>
                <w:color w:val="000000"/>
                <w:kern w:val="0"/>
                <w:sz w:val="18"/>
                <w:szCs w:val="18"/>
              </w:rPr>
              <w:t>评分值</w:t>
            </w:r>
          </w:p>
        </w:tc>
        <w:tc>
          <w:tcPr>
            <w:tcW w:w="641"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675"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[80, 100)</w:t>
            </w:r>
          </w:p>
        </w:tc>
        <w:tc>
          <w:tcPr>
            <w:tcW w:w="750"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40</w:t>
            </w:r>
            <w:r w:rsidRPr="0001272E">
              <w:rPr>
                <w:rFonts w:cs="Times New Roman"/>
                <w:color w:val="000000"/>
                <w:kern w:val="0"/>
                <w:sz w:val="18"/>
                <w:szCs w:val="18"/>
              </w:rPr>
              <w:t>, 80)</w:t>
            </w:r>
          </w:p>
        </w:tc>
        <w:tc>
          <w:tcPr>
            <w:tcW w:w="666"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Pr="0001272E">
              <w:rPr>
                <w:rFonts w:cs="Times New Roman"/>
                <w:color w:val="000000"/>
                <w:kern w:val="0"/>
                <w:sz w:val="18"/>
                <w:szCs w:val="18"/>
              </w:rPr>
              <w:t>0,</w:t>
            </w:r>
            <w:r w:rsidRPr="0001272E">
              <w:rPr>
                <w:rFonts w:cs="Times New Roman" w:hint="eastAsia"/>
                <w:color w:val="000000"/>
                <w:kern w:val="0"/>
                <w:sz w:val="18"/>
                <w:szCs w:val="18"/>
              </w:rPr>
              <w:t>40</w:t>
            </w:r>
            <w:r w:rsidRPr="0001272E">
              <w:rPr>
                <w:rFonts w:cs="Times New Roman"/>
                <w:color w:val="000000"/>
                <w:kern w:val="0"/>
                <w:sz w:val="18"/>
                <w:szCs w:val="18"/>
              </w:rPr>
              <w:t>)</w:t>
            </w:r>
          </w:p>
        </w:tc>
        <w:tc>
          <w:tcPr>
            <w:tcW w:w="726" w:type="pct"/>
            <w:tcBorders>
              <w:top w:val="nil"/>
              <w:left w:val="nil"/>
              <w:bottom w:val="single" w:sz="4" w:space="0" w:color="auto"/>
              <w:right w:val="single" w:sz="4" w:space="0" w:color="auto"/>
            </w:tcBorders>
            <w:shd w:val="clear" w:color="auto" w:fill="auto"/>
            <w:vAlign w:val="center"/>
          </w:tcPr>
          <w:p w:rsidR="00EF7AB8" w:rsidRPr="0001272E" w:rsidRDefault="006B25F4" w:rsidP="0037049A">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0</w:t>
            </w:r>
          </w:p>
        </w:tc>
      </w:tr>
    </w:tbl>
    <w:p w:rsidR="004B63BE" w:rsidRPr="00DB02B7" w:rsidRDefault="004B63BE" w:rsidP="0079096D">
      <w:pPr>
        <w:spacing w:beforeLines="50" w:before="217" w:afterLines="50" w:after="217"/>
        <w:ind w:firstLineChars="0" w:firstLine="0"/>
        <w:rPr>
          <w:rFonts w:ascii="黑体" w:eastAsia="黑体" w:hAnsi="黑体" w:cs="Times New Roman"/>
          <w:bCs/>
          <w:kern w:val="0"/>
          <w:szCs w:val="21"/>
        </w:rPr>
      </w:pPr>
      <w:r w:rsidRPr="00DB02B7">
        <w:rPr>
          <w:rFonts w:ascii="黑体" w:eastAsia="黑体" w:hAnsi="黑体" w:cs="Times New Roman" w:hint="eastAsia"/>
          <w:bCs/>
          <w:kern w:val="0"/>
          <w:szCs w:val="21"/>
        </w:rPr>
        <w:t>8.6.3  公众满意度</w:t>
      </w:r>
    </w:p>
    <w:p w:rsidR="00941F8F" w:rsidRDefault="00C1421C" w:rsidP="0079096D">
      <w:pPr>
        <w:spacing w:beforeLines="50" w:before="217" w:afterLines="50" w:after="217"/>
        <w:ind w:firstLineChars="0" w:firstLine="420"/>
        <w:rPr>
          <w:rFonts w:cs="Times New Roman"/>
          <w:color w:val="000000" w:themeColor="text1"/>
          <w:kern w:val="0"/>
        </w:rPr>
      </w:pPr>
      <w:r w:rsidRPr="00DB02B7">
        <w:rPr>
          <w:rFonts w:cs="Times New Roman" w:hint="eastAsia"/>
          <w:color w:val="000000" w:themeColor="text1"/>
          <w:kern w:val="0"/>
        </w:rPr>
        <w:t>公众满意度指</w:t>
      </w:r>
      <w:r w:rsidR="00941F8F" w:rsidRPr="00DB02B7">
        <w:rPr>
          <w:rFonts w:cs="Times New Roman" w:hint="eastAsia"/>
          <w:color w:val="000000" w:themeColor="text1"/>
          <w:kern w:val="0"/>
        </w:rPr>
        <w:t>公众对</w:t>
      </w:r>
      <w:r w:rsidRPr="00DB02B7">
        <w:rPr>
          <w:rFonts w:cs="Times New Roman" w:hint="eastAsia"/>
          <w:color w:val="000000" w:themeColor="text1"/>
          <w:kern w:val="0"/>
        </w:rPr>
        <w:t>水域</w:t>
      </w:r>
      <w:r w:rsidR="00FE521B" w:rsidRPr="00DB02B7">
        <w:rPr>
          <w:rFonts w:cs="Times New Roman" w:hint="eastAsia"/>
          <w:color w:val="000000" w:themeColor="text1"/>
          <w:kern w:val="0"/>
        </w:rPr>
        <w:t>的</w:t>
      </w:r>
      <w:r w:rsidRPr="00DB02B7">
        <w:rPr>
          <w:rFonts w:cs="Times New Roman" w:hint="eastAsia"/>
          <w:color w:val="000000" w:themeColor="text1"/>
          <w:kern w:val="0"/>
        </w:rPr>
        <w:t>面积</w:t>
      </w:r>
      <w:r w:rsidR="00FE521B" w:rsidRPr="00DB02B7">
        <w:rPr>
          <w:rFonts w:cs="Times New Roman" w:hint="eastAsia"/>
          <w:color w:val="000000" w:themeColor="text1"/>
          <w:kern w:val="0"/>
        </w:rPr>
        <w:t>变化</w:t>
      </w:r>
      <w:r w:rsidR="00941F8F" w:rsidRPr="00DB02B7">
        <w:rPr>
          <w:rFonts w:cs="Times New Roman" w:hint="eastAsia"/>
          <w:color w:val="000000" w:themeColor="text1"/>
          <w:kern w:val="0"/>
        </w:rPr>
        <w:t>、</w:t>
      </w:r>
      <w:r w:rsidR="00FE521B" w:rsidRPr="00DB02B7">
        <w:rPr>
          <w:rFonts w:cs="Times New Roman" w:hint="eastAsia"/>
          <w:color w:val="000000" w:themeColor="text1"/>
          <w:kern w:val="0"/>
        </w:rPr>
        <w:t>河岸管护、</w:t>
      </w:r>
      <w:r w:rsidR="00941F8F" w:rsidRPr="00DB02B7">
        <w:rPr>
          <w:rFonts w:cs="Times New Roman" w:hint="eastAsia"/>
          <w:color w:val="000000" w:themeColor="text1"/>
          <w:kern w:val="0"/>
        </w:rPr>
        <w:t>水质</w:t>
      </w:r>
      <w:r w:rsidR="00FE521B" w:rsidRPr="00DB02B7">
        <w:rPr>
          <w:rFonts w:cs="Times New Roman" w:hint="eastAsia"/>
          <w:color w:val="000000" w:themeColor="text1"/>
          <w:kern w:val="0"/>
        </w:rPr>
        <w:t>水生态</w:t>
      </w:r>
      <w:r w:rsidR="00941F8F" w:rsidRPr="00DB02B7">
        <w:rPr>
          <w:rFonts w:cs="Times New Roman" w:hint="eastAsia"/>
          <w:color w:val="000000" w:themeColor="text1"/>
          <w:kern w:val="0"/>
        </w:rPr>
        <w:t>、景观</w:t>
      </w:r>
      <w:r w:rsidR="00FE521B" w:rsidRPr="00DB02B7">
        <w:rPr>
          <w:rFonts w:cs="Times New Roman" w:hint="eastAsia"/>
          <w:color w:val="000000" w:themeColor="text1"/>
          <w:kern w:val="0"/>
        </w:rPr>
        <w:t>娱乐方面</w:t>
      </w:r>
      <w:r w:rsidR="00941F8F" w:rsidRPr="00DB02B7">
        <w:rPr>
          <w:rFonts w:cs="Times New Roman" w:hint="eastAsia"/>
          <w:color w:val="000000" w:themeColor="text1"/>
          <w:kern w:val="0"/>
        </w:rPr>
        <w:t>的满意程度，采用</w:t>
      </w:r>
      <w:r w:rsidR="00FE521B" w:rsidRPr="00DB02B7">
        <w:rPr>
          <w:rFonts w:cs="Times New Roman" w:hint="eastAsia"/>
          <w:color w:val="000000" w:themeColor="text1"/>
          <w:kern w:val="0"/>
        </w:rPr>
        <w:t>现场问卷或</w:t>
      </w:r>
      <w:r w:rsidR="00FE521B" w:rsidRPr="00DB02B7">
        <w:rPr>
          <w:rFonts w:cs="Times New Roman" w:hint="eastAsia"/>
          <w:color w:val="000000" w:themeColor="text1"/>
          <w:kern w:val="0"/>
        </w:rPr>
        <w:t>APP</w:t>
      </w:r>
      <w:r w:rsidR="00FE521B" w:rsidRPr="00DB02B7">
        <w:rPr>
          <w:rFonts w:cs="Times New Roman" w:hint="eastAsia"/>
          <w:color w:val="000000" w:themeColor="text1"/>
          <w:kern w:val="0"/>
        </w:rPr>
        <w:t>在线调查统计</w:t>
      </w:r>
      <w:r w:rsidR="00941F8F" w:rsidRPr="00DB02B7">
        <w:rPr>
          <w:rFonts w:cs="Times New Roman" w:hint="eastAsia"/>
          <w:color w:val="000000" w:themeColor="text1"/>
          <w:kern w:val="0"/>
        </w:rPr>
        <w:t>，</w:t>
      </w:r>
      <w:r w:rsidR="0096190F" w:rsidRPr="00DB02B7">
        <w:rPr>
          <w:rFonts w:cs="Times New Roman" w:hint="eastAsia"/>
          <w:color w:val="000000" w:themeColor="text1"/>
          <w:kern w:val="0"/>
        </w:rPr>
        <w:t>调查对象为年满</w:t>
      </w:r>
      <w:r w:rsidR="0096190F" w:rsidRPr="00DB02B7">
        <w:rPr>
          <w:rFonts w:cs="Times New Roman"/>
          <w:color w:val="000000" w:themeColor="text1"/>
          <w:kern w:val="0"/>
        </w:rPr>
        <w:t>18</w:t>
      </w:r>
      <w:r w:rsidR="0096190F" w:rsidRPr="00DB02B7">
        <w:rPr>
          <w:rFonts w:cs="Times New Roman" w:hint="eastAsia"/>
          <w:color w:val="000000" w:themeColor="text1"/>
          <w:kern w:val="0"/>
        </w:rPr>
        <w:t>周岁、在当地居住半年以上的城乡常住居民</w:t>
      </w:r>
      <w:r w:rsidR="004D352C" w:rsidRPr="00DB02B7">
        <w:rPr>
          <w:rFonts w:cs="Times New Roman" w:hint="eastAsia"/>
          <w:color w:val="000000" w:themeColor="text1"/>
          <w:kern w:val="0"/>
        </w:rPr>
        <w:t>，评价期内总调查人数</w:t>
      </w:r>
      <w:r w:rsidR="00C55675" w:rsidRPr="0001272E">
        <w:rPr>
          <w:rFonts w:ascii="宋体" w:hAnsi="宋体" w:cs="Times New Roman" w:hint="eastAsia"/>
          <w:color w:val="000000"/>
          <w:kern w:val="0"/>
          <w:sz w:val="18"/>
          <w:szCs w:val="18"/>
        </w:rPr>
        <w:t>≥</w:t>
      </w:r>
      <w:r w:rsidR="004D352C" w:rsidRPr="00DB02B7">
        <w:rPr>
          <w:rFonts w:cs="Times New Roman" w:hint="eastAsia"/>
          <w:color w:val="000000" w:themeColor="text1"/>
          <w:kern w:val="0"/>
        </w:rPr>
        <w:t>100</w:t>
      </w:r>
      <w:r w:rsidR="004D352C" w:rsidRPr="00DB02B7">
        <w:rPr>
          <w:rFonts w:cs="Times New Roman" w:hint="eastAsia"/>
          <w:color w:val="000000" w:themeColor="text1"/>
          <w:kern w:val="0"/>
        </w:rPr>
        <w:t>人</w:t>
      </w:r>
      <w:r w:rsidR="0096190F" w:rsidRPr="00DB02B7">
        <w:rPr>
          <w:rFonts w:cs="Times New Roman" w:hint="eastAsia"/>
          <w:color w:val="000000" w:themeColor="text1"/>
          <w:kern w:val="0"/>
        </w:rPr>
        <w:t>。</w:t>
      </w:r>
      <w:r w:rsidR="00A41ECA" w:rsidRPr="00DB02B7">
        <w:rPr>
          <w:rFonts w:cs="Times New Roman" w:hint="eastAsia"/>
          <w:color w:val="000000" w:themeColor="text1"/>
          <w:kern w:val="0"/>
        </w:rPr>
        <w:t>公众满意度</w:t>
      </w:r>
      <w:r w:rsidR="0054105C" w:rsidRPr="00DB02B7">
        <w:rPr>
          <w:rFonts w:cs="Times New Roman" w:hint="eastAsia"/>
          <w:color w:val="000000" w:themeColor="text1"/>
          <w:kern w:val="0"/>
        </w:rPr>
        <w:t>调查表见附录</w:t>
      </w:r>
      <w:r w:rsidR="0054105C" w:rsidRPr="00DB02B7">
        <w:rPr>
          <w:rFonts w:cs="Times New Roman" w:hint="eastAsia"/>
          <w:color w:val="000000" w:themeColor="text1"/>
          <w:kern w:val="0"/>
        </w:rPr>
        <w:t>D</w:t>
      </w:r>
      <w:r w:rsidR="0054105C" w:rsidRPr="00DB02B7">
        <w:rPr>
          <w:rFonts w:cs="Times New Roman" w:hint="eastAsia"/>
          <w:color w:val="000000" w:themeColor="text1"/>
          <w:kern w:val="0"/>
        </w:rPr>
        <w:t>，</w:t>
      </w:r>
      <w:r w:rsidR="00941F8F" w:rsidRPr="00DB02B7">
        <w:rPr>
          <w:rFonts w:cs="Times New Roman" w:hint="eastAsia"/>
          <w:color w:val="000000" w:themeColor="text1"/>
          <w:kern w:val="0"/>
        </w:rPr>
        <w:t>其赋分取</w:t>
      </w:r>
      <w:r w:rsidR="00291937" w:rsidRPr="00DB02B7">
        <w:rPr>
          <w:rFonts w:cs="Times New Roman" w:hint="eastAsia"/>
          <w:color w:val="000000" w:themeColor="text1"/>
          <w:kern w:val="0"/>
        </w:rPr>
        <w:t>评价</w:t>
      </w:r>
      <w:r w:rsidR="00493799" w:rsidRPr="00DB02B7">
        <w:rPr>
          <w:rFonts w:cs="Times New Roman" w:hint="eastAsia"/>
          <w:color w:val="000000" w:themeColor="text1"/>
          <w:kern w:val="0"/>
        </w:rPr>
        <w:t>水域范围内</w:t>
      </w:r>
      <w:r w:rsidR="00941F8F" w:rsidRPr="00DB02B7">
        <w:rPr>
          <w:rFonts w:cs="Times New Roman" w:hint="eastAsia"/>
          <w:color w:val="000000" w:themeColor="text1"/>
          <w:kern w:val="0"/>
        </w:rPr>
        <w:t>参与调查</w:t>
      </w:r>
      <w:proofErr w:type="gramStart"/>
      <w:r w:rsidR="00941F8F" w:rsidRPr="00DB02B7">
        <w:rPr>
          <w:rFonts w:cs="Times New Roman" w:hint="eastAsia"/>
          <w:color w:val="000000" w:themeColor="text1"/>
          <w:kern w:val="0"/>
        </w:rPr>
        <w:t>公众赋分</w:t>
      </w:r>
      <w:r w:rsidR="004D352C" w:rsidRPr="00DB02B7">
        <w:rPr>
          <w:rFonts w:cs="Times New Roman" w:hint="eastAsia"/>
          <w:color w:val="000000" w:themeColor="text1"/>
          <w:kern w:val="0"/>
        </w:rPr>
        <w:t>的</w:t>
      </w:r>
      <w:proofErr w:type="gramEnd"/>
      <w:r w:rsidR="00941F8F" w:rsidRPr="00DB02B7">
        <w:rPr>
          <w:rFonts w:cs="Times New Roman" w:hint="eastAsia"/>
          <w:color w:val="000000" w:themeColor="text1"/>
          <w:kern w:val="0"/>
        </w:rPr>
        <w:t>平均值</w:t>
      </w:r>
      <w:r w:rsidR="0054105C" w:rsidRPr="00DB02B7">
        <w:rPr>
          <w:rFonts w:cs="Times New Roman" w:hint="eastAsia"/>
          <w:color w:val="000000" w:themeColor="text1"/>
          <w:kern w:val="0"/>
        </w:rPr>
        <w:t>，评分分级见表</w:t>
      </w:r>
      <w:r w:rsidR="0054105C" w:rsidRPr="00DB02B7">
        <w:rPr>
          <w:rFonts w:cs="Times New Roman" w:hint="eastAsia"/>
          <w:color w:val="000000" w:themeColor="text1"/>
          <w:kern w:val="0"/>
        </w:rPr>
        <w:t>24</w:t>
      </w:r>
      <w:r w:rsidR="0054105C" w:rsidRPr="00DB02B7">
        <w:rPr>
          <w:rFonts w:cs="Times New Roman" w:hint="eastAsia"/>
          <w:color w:val="000000" w:themeColor="text1"/>
          <w:kern w:val="0"/>
        </w:rPr>
        <w:t>。</w:t>
      </w:r>
    </w:p>
    <w:p w:rsidR="0054105C" w:rsidRPr="00DB02B7" w:rsidRDefault="0054105C" w:rsidP="0054105C">
      <w:pPr>
        <w:pStyle w:val="a3"/>
        <w:adjustRightInd w:val="0"/>
        <w:snapToGrid w:val="0"/>
        <w:spacing w:before="217" w:after="217"/>
        <w:rPr>
          <w:rFonts w:hAnsi="黑体" w:cs="Times New Roman"/>
          <w:kern w:val="0"/>
        </w:rPr>
      </w:pPr>
      <w:r w:rsidRPr="00DB02B7">
        <w:rPr>
          <w:rFonts w:hint="eastAsia"/>
        </w:rPr>
        <w:t>表24  公众满意度</w:t>
      </w:r>
      <w:r w:rsidRPr="00DB02B7">
        <w:rPr>
          <w:rFonts w:hAnsi="黑体" w:cs="Times New Roman" w:hint="eastAsia"/>
          <w:kern w:val="0"/>
        </w:rPr>
        <w:t>评分分级对照表</w:t>
      </w:r>
    </w:p>
    <w:tbl>
      <w:tblPr>
        <w:tblW w:w="4494" w:type="pct"/>
        <w:jc w:val="center"/>
        <w:tblLook w:val="04A0" w:firstRow="1" w:lastRow="0" w:firstColumn="1" w:lastColumn="0" w:noHBand="0" w:noVBand="1"/>
      </w:tblPr>
      <w:tblGrid>
        <w:gridCol w:w="2176"/>
        <w:gridCol w:w="1250"/>
        <w:gridCol w:w="1250"/>
        <w:gridCol w:w="1250"/>
        <w:gridCol w:w="1250"/>
        <w:gridCol w:w="1246"/>
      </w:tblGrid>
      <w:tr w:rsidR="0054105C" w:rsidRPr="00DB02B7" w:rsidTr="004D352C">
        <w:trPr>
          <w:trHeight w:hRule="exact" w:val="397"/>
          <w:jc w:val="center"/>
        </w:trPr>
        <w:tc>
          <w:tcPr>
            <w:tcW w:w="1292"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指标等级</w:t>
            </w:r>
          </w:p>
        </w:tc>
        <w:tc>
          <w:tcPr>
            <w:tcW w:w="742"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Ⅰ</w:t>
            </w:r>
          </w:p>
        </w:tc>
        <w:tc>
          <w:tcPr>
            <w:tcW w:w="742"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Ⅱ</w:t>
            </w:r>
          </w:p>
        </w:tc>
        <w:tc>
          <w:tcPr>
            <w:tcW w:w="742"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Ⅲ</w:t>
            </w:r>
          </w:p>
        </w:tc>
        <w:tc>
          <w:tcPr>
            <w:tcW w:w="742"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Ⅳ</w:t>
            </w:r>
          </w:p>
        </w:tc>
        <w:tc>
          <w:tcPr>
            <w:tcW w:w="740" w:type="pct"/>
            <w:tcBorders>
              <w:top w:val="single" w:sz="4" w:space="0" w:color="auto"/>
              <w:left w:val="single" w:sz="4" w:space="0" w:color="auto"/>
              <w:bottom w:val="single" w:sz="4" w:space="0" w:color="auto"/>
              <w:right w:val="single" w:sz="4" w:space="0" w:color="auto"/>
            </w:tcBorders>
            <w:vAlign w:val="center"/>
          </w:tcPr>
          <w:p w:rsidR="0054105C" w:rsidRPr="00DB02B7" w:rsidRDefault="0054105C" w:rsidP="00032CEE">
            <w:pPr>
              <w:adjustRightInd w:val="0"/>
              <w:snapToGrid w:val="0"/>
              <w:ind w:firstLineChars="0" w:firstLine="0"/>
              <w:jc w:val="center"/>
              <w:rPr>
                <w:rFonts w:ascii="宋体" w:hAnsi="宋体"/>
                <w:sz w:val="18"/>
                <w:szCs w:val="18"/>
              </w:rPr>
            </w:pPr>
            <w:r w:rsidRPr="00DB02B7">
              <w:rPr>
                <w:rFonts w:ascii="宋体" w:hAnsi="宋体" w:hint="eastAsia"/>
                <w:sz w:val="18"/>
                <w:szCs w:val="18"/>
              </w:rPr>
              <w:t>Ⅴ</w:t>
            </w:r>
          </w:p>
        </w:tc>
      </w:tr>
      <w:tr w:rsidR="004D352C" w:rsidRPr="00DB02B7" w:rsidTr="004D3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4D352C" w:rsidRPr="00DB02B7" w:rsidRDefault="004D352C" w:rsidP="0054105C">
            <w:pPr>
              <w:adjustRightInd w:val="0"/>
              <w:snapToGrid w:val="0"/>
              <w:ind w:firstLineChars="0" w:firstLine="0"/>
              <w:jc w:val="center"/>
              <w:rPr>
                <w:rFonts w:ascii="宋体" w:hAnsi="宋体" w:cs="Arial"/>
                <w:kern w:val="0"/>
                <w:sz w:val="18"/>
                <w:szCs w:val="18"/>
              </w:rPr>
            </w:pPr>
            <w:r w:rsidRPr="00DB02B7">
              <w:rPr>
                <w:rFonts w:ascii="宋体" w:hAnsi="宋体" w:hint="eastAsia"/>
                <w:sz w:val="18"/>
                <w:szCs w:val="18"/>
              </w:rPr>
              <w:t>公众满意度（%）</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ascii="宋体" w:hAnsi="宋体" w:cs="Times New Roman" w:hint="eastAsia"/>
                <w:color w:val="000000"/>
                <w:kern w:val="0"/>
                <w:sz w:val="18"/>
                <w:szCs w:val="18"/>
              </w:rPr>
              <w:t>[90,100]</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80</w:t>
            </w:r>
            <w:r w:rsidRPr="00DB02B7">
              <w:rPr>
                <w:rFonts w:cs="Times New Roman"/>
                <w:color w:val="000000"/>
                <w:kern w:val="0"/>
                <w:sz w:val="18"/>
                <w:szCs w:val="18"/>
              </w:rPr>
              <w:t xml:space="preserve">, </w:t>
            </w:r>
            <w:r w:rsidRPr="00DB02B7">
              <w:rPr>
                <w:rFonts w:cs="Times New Roman" w:hint="eastAsia"/>
                <w:color w:val="000000"/>
                <w:kern w:val="0"/>
                <w:sz w:val="18"/>
                <w:szCs w:val="18"/>
              </w:rPr>
              <w:t>90</w:t>
            </w:r>
            <w:r w:rsidRPr="00DB02B7">
              <w:rPr>
                <w:rFonts w:cs="Times New Roman"/>
                <w:color w:val="000000"/>
                <w:kern w:val="0"/>
                <w:sz w:val="18"/>
                <w:szCs w:val="18"/>
              </w:rPr>
              <w:t>)</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65</w:t>
            </w:r>
            <w:r w:rsidRPr="00DB02B7">
              <w:rPr>
                <w:rFonts w:cs="Times New Roman"/>
                <w:color w:val="000000"/>
                <w:kern w:val="0"/>
                <w:sz w:val="18"/>
                <w:szCs w:val="18"/>
              </w:rPr>
              <w:t>,</w:t>
            </w:r>
            <w:r w:rsidRPr="00DB02B7">
              <w:rPr>
                <w:rFonts w:cs="Times New Roman" w:hint="eastAsia"/>
                <w:color w:val="000000"/>
                <w:kern w:val="0"/>
                <w:sz w:val="18"/>
                <w:szCs w:val="18"/>
              </w:rPr>
              <w:t>80</w:t>
            </w:r>
            <w:r w:rsidRPr="00DB02B7">
              <w:rPr>
                <w:rFonts w:cs="Times New Roman"/>
                <w:color w:val="000000"/>
                <w:kern w:val="0"/>
                <w:sz w:val="18"/>
                <w:szCs w:val="18"/>
              </w:rPr>
              <w:t>)</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50</w:t>
            </w:r>
            <w:r w:rsidRPr="00DB02B7">
              <w:rPr>
                <w:rFonts w:cs="Times New Roman"/>
                <w:color w:val="000000"/>
                <w:kern w:val="0"/>
                <w:sz w:val="18"/>
                <w:szCs w:val="18"/>
              </w:rPr>
              <w:t>,</w:t>
            </w:r>
            <w:r w:rsidRPr="00DB02B7">
              <w:rPr>
                <w:rFonts w:cs="Times New Roman" w:hint="eastAsia"/>
                <w:color w:val="000000"/>
                <w:kern w:val="0"/>
                <w:sz w:val="18"/>
                <w:szCs w:val="18"/>
              </w:rPr>
              <w:t>65</w:t>
            </w:r>
            <w:r w:rsidRPr="00DB02B7">
              <w:rPr>
                <w:rFonts w:cs="Times New Roman"/>
                <w:color w:val="000000"/>
                <w:kern w:val="0"/>
                <w:sz w:val="18"/>
                <w:szCs w:val="18"/>
              </w:rPr>
              <w:t>)</w:t>
            </w:r>
          </w:p>
        </w:tc>
        <w:tc>
          <w:tcPr>
            <w:tcW w:w="740"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 xml:space="preserve">[0, </w:t>
            </w:r>
            <w:r w:rsidRPr="00DB02B7">
              <w:rPr>
                <w:rFonts w:cs="Times New Roman" w:hint="eastAsia"/>
                <w:color w:val="000000"/>
                <w:kern w:val="0"/>
                <w:sz w:val="18"/>
                <w:szCs w:val="18"/>
              </w:rPr>
              <w:t>50</w:t>
            </w:r>
            <w:r w:rsidRPr="00DB02B7">
              <w:rPr>
                <w:rFonts w:cs="Times New Roman"/>
                <w:color w:val="000000"/>
                <w:kern w:val="0"/>
                <w:sz w:val="18"/>
                <w:szCs w:val="18"/>
              </w:rPr>
              <w:t>)</w:t>
            </w:r>
          </w:p>
        </w:tc>
      </w:tr>
      <w:tr w:rsidR="004D352C" w:rsidRPr="0001272E" w:rsidTr="004D35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7"/>
          <w:jc w:val="center"/>
        </w:trPr>
        <w:tc>
          <w:tcPr>
            <w:tcW w:w="1292" w:type="pct"/>
            <w:shd w:val="clear" w:color="auto" w:fill="auto"/>
            <w:vAlign w:val="center"/>
          </w:tcPr>
          <w:p w:rsidR="004D352C" w:rsidRPr="00DB02B7" w:rsidRDefault="004D352C" w:rsidP="00032CEE">
            <w:pPr>
              <w:adjustRightInd w:val="0"/>
              <w:snapToGrid w:val="0"/>
              <w:ind w:firstLineChars="0" w:firstLine="0"/>
              <w:jc w:val="center"/>
              <w:rPr>
                <w:rFonts w:ascii="宋体" w:hAnsi="宋体" w:cs="Arial"/>
                <w:kern w:val="0"/>
                <w:sz w:val="18"/>
                <w:szCs w:val="18"/>
              </w:rPr>
            </w:pPr>
            <w:r w:rsidRPr="00DB02B7">
              <w:rPr>
                <w:rFonts w:ascii="宋体" w:hAnsi="宋体" w:cs="Arial" w:hint="eastAsia"/>
                <w:kern w:val="0"/>
                <w:sz w:val="18"/>
                <w:szCs w:val="18"/>
              </w:rPr>
              <w:t>评分值</w:t>
            </w:r>
          </w:p>
        </w:tc>
        <w:tc>
          <w:tcPr>
            <w:tcW w:w="742" w:type="pct"/>
            <w:shd w:val="clear" w:color="auto" w:fill="auto"/>
            <w:vAlign w:val="center"/>
          </w:tcPr>
          <w:p w:rsidR="004D352C" w:rsidRPr="00DB02B7" w:rsidRDefault="004D352C" w:rsidP="00032CEE">
            <w:pPr>
              <w:adjustRightInd w:val="0"/>
              <w:snapToGrid w:val="0"/>
              <w:ind w:firstLineChars="0" w:firstLine="0"/>
              <w:jc w:val="center"/>
              <w:rPr>
                <w:rFonts w:cs="Times New Roman"/>
                <w:kern w:val="0"/>
                <w:sz w:val="18"/>
                <w:szCs w:val="18"/>
              </w:rPr>
            </w:pPr>
            <w:r w:rsidRPr="00DB02B7">
              <w:rPr>
                <w:rFonts w:ascii="宋体" w:hAnsi="宋体" w:cs="Times New Roman" w:hint="eastAsia"/>
                <w:color w:val="000000"/>
                <w:kern w:val="0"/>
                <w:sz w:val="18"/>
                <w:szCs w:val="18"/>
              </w:rPr>
              <w:t>[90,100]</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80</w:t>
            </w:r>
            <w:r w:rsidRPr="00DB02B7">
              <w:rPr>
                <w:rFonts w:cs="Times New Roman"/>
                <w:color w:val="000000"/>
                <w:kern w:val="0"/>
                <w:sz w:val="18"/>
                <w:szCs w:val="18"/>
              </w:rPr>
              <w:t xml:space="preserve">, </w:t>
            </w:r>
            <w:r w:rsidRPr="00DB02B7">
              <w:rPr>
                <w:rFonts w:cs="Times New Roman" w:hint="eastAsia"/>
                <w:color w:val="000000"/>
                <w:kern w:val="0"/>
                <w:sz w:val="18"/>
                <w:szCs w:val="18"/>
              </w:rPr>
              <w:t>90</w:t>
            </w:r>
            <w:r w:rsidRPr="00DB02B7">
              <w:rPr>
                <w:rFonts w:cs="Times New Roman"/>
                <w:color w:val="000000"/>
                <w:kern w:val="0"/>
                <w:sz w:val="18"/>
                <w:szCs w:val="18"/>
              </w:rPr>
              <w:t>)</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65</w:t>
            </w:r>
            <w:r w:rsidRPr="00DB02B7">
              <w:rPr>
                <w:rFonts w:cs="Times New Roman"/>
                <w:color w:val="000000"/>
                <w:kern w:val="0"/>
                <w:sz w:val="18"/>
                <w:szCs w:val="18"/>
              </w:rPr>
              <w:t>,</w:t>
            </w:r>
            <w:r w:rsidRPr="00DB02B7">
              <w:rPr>
                <w:rFonts w:cs="Times New Roman" w:hint="eastAsia"/>
                <w:color w:val="000000"/>
                <w:kern w:val="0"/>
                <w:sz w:val="18"/>
                <w:szCs w:val="18"/>
              </w:rPr>
              <w:t>80</w:t>
            </w:r>
            <w:r w:rsidRPr="00DB02B7">
              <w:rPr>
                <w:rFonts w:cs="Times New Roman"/>
                <w:color w:val="000000"/>
                <w:kern w:val="0"/>
                <w:sz w:val="18"/>
                <w:szCs w:val="18"/>
              </w:rPr>
              <w:t>)</w:t>
            </w:r>
          </w:p>
        </w:tc>
        <w:tc>
          <w:tcPr>
            <w:tcW w:w="742" w:type="pct"/>
            <w:shd w:val="clear" w:color="auto" w:fill="auto"/>
            <w:vAlign w:val="center"/>
          </w:tcPr>
          <w:p w:rsidR="004D352C" w:rsidRPr="00DB02B7"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w:t>
            </w:r>
            <w:r w:rsidRPr="00DB02B7">
              <w:rPr>
                <w:rFonts w:cs="Times New Roman" w:hint="eastAsia"/>
                <w:color w:val="000000"/>
                <w:kern w:val="0"/>
                <w:sz w:val="18"/>
                <w:szCs w:val="18"/>
              </w:rPr>
              <w:t>50</w:t>
            </w:r>
            <w:r w:rsidRPr="00DB02B7">
              <w:rPr>
                <w:rFonts w:cs="Times New Roman"/>
                <w:color w:val="000000"/>
                <w:kern w:val="0"/>
                <w:sz w:val="18"/>
                <w:szCs w:val="18"/>
              </w:rPr>
              <w:t>,</w:t>
            </w:r>
            <w:r w:rsidRPr="00DB02B7">
              <w:rPr>
                <w:rFonts w:cs="Times New Roman" w:hint="eastAsia"/>
                <w:color w:val="000000"/>
                <w:kern w:val="0"/>
                <w:sz w:val="18"/>
                <w:szCs w:val="18"/>
              </w:rPr>
              <w:t>65</w:t>
            </w:r>
            <w:r w:rsidRPr="00DB02B7">
              <w:rPr>
                <w:rFonts w:cs="Times New Roman"/>
                <w:color w:val="000000"/>
                <w:kern w:val="0"/>
                <w:sz w:val="18"/>
                <w:szCs w:val="18"/>
              </w:rPr>
              <w:t>)</w:t>
            </w:r>
          </w:p>
        </w:tc>
        <w:tc>
          <w:tcPr>
            <w:tcW w:w="740" w:type="pct"/>
            <w:shd w:val="clear" w:color="auto" w:fill="auto"/>
            <w:vAlign w:val="center"/>
          </w:tcPr>
          <w:p w:rsidR="004D352C" w:rsidRPr="0001272E" w:rsidRDefault="004D352C" w:rsidP="00375200">
            <w:pPr>
              <w:adjustRightInd w:val="0"/>
              <w:snapToGrid w:val="0"/>
              <w:ind w:firstLineChars="0" w:firstLine="0"/>
              <w:jc w:val="center"/>
              <w:rPr>
                <w:rFonts w:cs="Times New Roman"/>
                <w:kern w:val="0"/>
                <w:sz w:val="18"/>
                <w:szCs w:val="18"/>
              </w:rPr>
            </w:pPr>
            <w:r w:rsidRPr="00DB02B7">
              <w:rPr>
                <w:rFonts w:cs="Times New Roman"/>
                <w:color w:val="000000"/>
                <w:kern w:val="0"/>
                <w:sz w:val="18"/>
                <w:szCs w:val="18"/>
              </w:rPr>
              <w:t xml:space="preserve">[0, </w:t>
            </w:r>
            <w:r w:rsidRPr="00DB02B7">
              <w:rPr>
                <w:rFonts w:cs="Times New Roman" w:hint="eastAsia"/>
                <w:color w:val="000000"/>
                <w:kern w:val="0"/>
                <w:sz w:val="18"/>
                <w:szCs w:val="18"/>
              </w:rPr>
              <w:t>50</w:t>
            </w:r>
            <w:r w:rsidRPr="00DB02B7">
              <w:rPr>
                <w:rFonts w:cs="Times New Roman"/>
                <w:color w:val="000000"/>
                <w:kern w:val="0"/>
                <w:sz w:val="18"/>
                <w:szCs w:val="18"/>
              </w:rPr>
              <w:t>)</w:t>
            </w:r>
          </w:p>
        </w:tc>
      </w:tr>
    </w:tbl>
    <w:p w:rsidR="00AA5255" w:rsidRPr="0001272E" w:rsidRDefault="006B25F4" w:rsidP="0079096D">
      <w:pPr>
        <w:adjustRightInd w:val="0"/>
        <w:snapToGrid w:val="0"/>
        <w:spacing w:beforeLines="100" w:before="435" w:afterLines="100" w:after="435"/>
        <w:ind w:firstLineChars="95" w:firstLine="199"/>
        <w:rPr>
          <w:rFonts w:ascii="黑体" w:eastAsia="黑体" w:hAnsi="黑体" w:cs="Arial Unicode MS"/>
          <w:bCs/>
          <w:szCs w:val="21"/>
        </w:rPr>
      </w:pPr>
      <w:r w:rsidRPr="0001272E">
        <w:rPr>
          <w:rFonts w:ascii="Arial Unicode MS" w:eastAsia="Arial Unicode MS" w:hAnsi="Arial Unicode MS" w:cs="Arial Unicode MS" w:hint="eastAsia"/>
          <w:bCs/>
          <w:szCs w:val="21"/>
        </w:rPr>
        <w:t>8</w:t>
      </w:r>
      <w:r w:rsidRPr="0001272E">
        <w:rPr>
          <w:rFonts w:ascii="Arial Unicode MS" w:eastAsia="Arial Unicode MS" w:hAnsi="Arial Unicode MS" w:cs="Arial Unicode MS"/>
          <w:bCs/>
          <w:szCs w:val="21"/>
        </w:rPr>
        <w:t>.</w:t>
      </w:r>
      <w:r w:rsidR="001A2CF0" w:rsidRPr="0001272E">
        <w:rPr>
          <w:rFonts w:ascii="Arial Unicode MS" w:eastAsia="Arial Unicode MS" w:hAnsi="Arial Unicode MS" w:cs="Arial Unicode MS" w:hint="eastAsia"/>
          <w:bCs/>
          <w:szCs w:val="21"/>
        </w:rPr>
        <w:t>7</w:t>
      </w:r>
      <w:r w:rsidRPr="0001272E">
        <w:rPr>
          <w:rFonts w:ascii="黑体" w:eastAsia="黑体" w:hAnsi="黑体" w:cs="Arial Unicode MS"/>
          <w:bCs/>
          <w:szCs w:val="21"/>
        </w:rPr>
        <w:t xml:space="preserve">  </w:t>
      </w:r>
      <w:r w:rsidRPr="0001272E">
        <w:rPr>
          <w:rFonts w:ascii="黑体" w:eastAsia="黑体" w:hAnsi="黑体" w:cs="Arial Unicode MS" w:hint="eastAsia"/>
          <w:bCs/>
          <w:szCs w:val="21"/>
        </w:rPr>
        <w:t>水文化</w:t>
      </w:r>
    </w:p>
    <w:p w:rsidR="00EF7AB8" w:rsidRPr="0001272E" w:rsidRDefault="006B25F4" w:rsidP="0037049A">
      <w:pPr>
        <w:ind w:firstLine="420"/>
        <w:jc w:val="left"/>
        <w:rPr>
          <w:rFonts w:cs="Times New Roman"/>
          <w:kern w:val="0"/>
        </w:rPr>
      </w:pPr>
      <w:r w:rsidRPr="0001272E">
        <w:rPr>
          <w:rFonts w:cs="Times New Roman" w:hint="eastAsia"/>
          <w:kern w:val="0"/>
        </w:rPr>
        <w:t>水文化评价以评价水域</w:t>
      </w:r>
      <w:r w:rsidR="005E6B16" w:rsidRPr="0001272E">
        <w:rPr>
          <w:rFonts w:cs="Times New Roman" w:hint="eastAsia"/>
          <w:kern w:val="0"/>
        </w:rPr>
        <w:t>所</w:t>
      </w:r>
      <w:r w:rsidRPr="0001272E">
        <w:rPr>
          <w:rFonts w:cs="Times New Roman" w:hint="eastAsia"/>
          <w:kern w:val="0"/>
        </w:rPr>
        <w:t>具有</w:t>
      </w:r>
      <w:r w:rsidR="005E6B16" w:rsidRPr="0001272E">
        <w:rPr>
          <w:rFonts w:cs="Times New Roman" w:hint="eastAsia"/>
          <w:kern w:val="0"/>
        </w:rPr>
        <w:t>的</w:t>
      </w:r>
      <w:r w:rsidRPr="0001272E">
        <w:rPr>
          <w:rFonts w:cs="Times New Roman" w:hint="eastAsia"/>
          <w:kern w:val="0"/>
        </w:rPr>
        <w:t>省级以上水利风景区、水情教育基地、精细化管理工程以及创新性水域管理制度</w:t>
      </w:r>
      <w:r w:rsidR="005E6B16" w:rsidRPr="0001272E">
        <w:rPr>
          <w:rFonts w:cs="Times New Roman" w:hint="eastAsia"/>
          <w:kern w:val="0"/>
        </w:rPr>
        <w:t>或办法</w:t>
      </w:r>
      <w:r w:rsidRPr="0001272E">
        <w:rPr>
          <w:rFonts w:cs="Times New Roman" w:hint="eastAsia"/>
          <w:kern w:val="0"/>
        </w:rPr>
        <w:t>的个数为评价依据，每有</w:t>
      </w:r>
      <w:r w:rsidRPr="0001272E">
        <w:rPr>
          <w:rFonts w:cs="Times New Roman" w:hint="eastAsia"/>
          <w:kern w:val="0"/>
        </w:rPr>
        <w:t>1</w:t>
      </w:r>
      <w:r w:rsidRPr="0001272E">
        <w:rPr>
          <w:rFonts w:cs="Times New Roman" w:hint="eastAsia"/>
          <w:kern w:val="0"/>
        </w:rPr>
        <w:t>个加</w:t>
      </w:r>
      <w:r w:rsidRPr="0001272E">
        <w:rPr>
          <w:rFonts w:cs="Times New Roman" w:hint="eastAsia"/>
          <w:kern w:val="0"/>
        </w:rPr>
        <w:t>0</w:t>
      </w:r>
      <w:r w:rsidRPr="0001272E">
        <w:rPr>
          <w:rFonts w:cs="Times New Roman"/>
          <w:kern w:val="0"/>
        </w:rPr>
        <w:t>.5</w:t>
      </w:r>
      <w:r w:rsidRPr="0001272E">
        <w:rPr>
          <w:rFonts w:cs="Times New Roman" w:hint="eastAsia"/>
          <w:kern w:val="0"/>
        </w:rPr>
        <w:t>分，最高不超过</w:t>
      </w:r>
      <w:r w:rsidRPr="0001272E">
        <w:rPr>
          <w:rFonts w:cs="Times New Roman" w:hint="eastAsia"/>
          <w:kern w:val="0"/>
        </w:rPr>
        <w:t>2</w:t>
      </w:r>
      <w:r w:rsidRPr="0001272E">
        <w:rPr>
          <w:rFonts w:cs="Times New Roman" w:hint="eastAsia"/>
          <w:kern w:val="0"/>
        </w:rPr>
        <w:t>分，</w:t>
      </w:r>
      <w:proofErr w:type="gramStart"/>
      <w:r w:rsidRPr="0001272E">
        <w:rPr>
          <w:rFonts w:cs="Times New Roman" w:hint="eastAsia"/>
          <w:kern w:val="0"/>
        </w:rPr>
        <w:t>不</w:t>
      </w:r>
      <w:proofErr w:type="gramEnd"/>
      <w:r w:rsidRPr="0001272E">
        <w:rPr>
          <w:rFonts w:cs="Times New Roman" w:hint="eastAsia"/>
          <w:kern w:val="0"/>
        </w:rPr>
        <w:t>分级，所加分数</w:t>
      </w:r>
      <w:r w:rsidRPr="0001272E">
        <w:rPr>
          <w:rFonts w:cs="Times New Roman" w:hint="eastAsia"/>
          <w:kern w:val="0"/>
        </w:rPr>
        <w:lastRenderedPageBreak/>
        <w:t>计入总分。</w:t>
      </w:r>
    </w:p>
    <w:p w:rsidR="00855876"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微软雅黑"/>
          <w:b w:val="0"/>
          <w:sz w:val="21"/>
          <w:szCs w:val="21"/>
        </w:rPr>
      </w:pPr>
      <w:bookmarkStart w:id="34" w:name="_Toc124253722"/>
      <w:r w:rsidRPr="0001272E">
        <w:rPr>
          <w:rFonts w:ascii="Arial Unicode MS" w:eastAsia="Arial Unicode MS" w:hAnsi="Arial Unicode MS" w:cs="Arial Unicode MS" w:hint="eastAsia"/>
          <w:b w:val="0"/>
          <w:sz w:val="21"/>
          <w:szCs w:val="21"/>
        </w:rPr>
        <w:t>9</w:t>
      </w:r>
      <w:r w:rsidRPr="0001272E">
        <w:rPr>
          <w:rFonts w:ascii="Arial Unicode MS" w:eastAsia="Arial Unicode MS" w:hAnsi="Arial Unicode MS" w:cs="Arial Unicode MS"/>
          <w:b w:val="0"/>
          <w:sz w:val="21"/>
          <w:szCs w:val="21"/>
        </w:rPr>
        <w:t xml:space="preserve">  </w:t>
      </w:r>
      <w:r w:rsidRPr="0001272E">
        <w:rPr>
          <w:rFonts w:ascii="黑体" w:eastAsia="黑体" w:hAnsi="黑体" w:cs="微软雅黑"/>
          <w:b w:val="0"/>
          <w:sz w:val="21"/>
          <w:szCs w:val="21"/>
        </w:rPr>
        <w:t>综合评价</w:t>
      </w:r>
      <w:bookmarkEnd w:id="34"/>
    </w:p>
    <w:p w:rsidR="00855876" w:rsidRPr="0001272E" w:rsidRDefault="006B25F4" w:rsidP="0079096D">
      <w:pPr>
        <w:adjustRightInd w:val="0"/>
        <w:snapToGrid w:val="0"/>
        <w:spacing w:beforeLines="50" w:before="217" w:afterLines="50" w:after="217"/>
        <w:ind w:firstLineChars="0" w:firstLine="0"/>
        <w:rPr>
          <w:rFonts w:ascii="黑体" w:eastAsia="黑体" w:hAnsi="黑体"/>
        </w:rPr>
      </w:pPr>
      <w:r w:rsidRPr="0001272E">
        <w:rPr>
          <w:rFonts w:ascii="Arial Unicode MS" w:eastAsia="Arial Unicode MS" w:hAnsi="Arial Unicode MS" w:cs="Arial Unicode MS" w:hint="eastAsia"/>
          <w:bCs/>
          <w:kern w:val="44"/>
          <w:szCs w:val="21"/>
        </w:rPr>
        <w:t>9</w:t>
      </w:r>
      <w:r w:rsidRPr="0001272E">
        <w:rPr>
          <w:rFonts w:ascii="Arial Unicode MS" w:eastAsia="Arial Unicode MS" w:hAnsi="Arial Unicode MS" w:cs="Arial Unicode MS"/>
          <w:bCs/>
          <w:kern w:val="44"/>
          <w:szCs w:val="21"/>
        </w:rPr>
        <w:t>.1</w:t>
      </w:r>
      <w:r w:rsidRPr="0001272E">
        <w:t xml:space="preserve">  </w:t>
      </w:r>
      <w:r w:rsidRPr="0001272E">
        <w:rPr>
          <w:rFonts w:ascii="黑体" w:eastAsia="黑体" w:hAnsi="黑体" w:hint="eastAsia"/>
        </w:rPr>
        <w:t>综合得分</w:t>
      </w:r>
    </w:p>
    <w:p w:rsidR="00EF7AB8" w:rsidRPr="0001272E" w:rsidRDefault="006B25F4" w:rsidP="0037049A">
      <w:pPr>
        <w:ind w:firstLine="420"/>
        <w:rPr>
          <w:rFonts w:cs="Times New Roman"/>
          <w:kern w:val="0"/>
          <w:szCs w:val="21"/>
        </w:rPr>
      </w:pPr>
      <w:r w:rsidRPr="0001272E">
        <w:rPr>
          <w:rFonts w:cs="Times New Roman"/>
          <w:kern w:val="0"/>
          <w:szCs w:val="21"/>
        </w:rPr>
        <w:t>水域状况综合评价得分按公式（</w:t>
      </w:r>
      <w:r w:rsidRPr="0001272E">
        <w:rPr>
          <w:rFonts w:cs="Times New Roman"/>
          <w:kern w:val="0"/>
          <w:szCs w:val="21"/>
        </w:rPr>
        <w:t>1</w:t>
      </w:r>
      <w:r w:rsidRPr="0001272E">
        <w:rPr>
          <w:rFonts w:cs="Times New Roman" w:hint="eastAsia"/>
          <w:kern w:val="0"/>
          <w:szCs w:val="21"/>
        </w:rPr>
        <w:t>7</w:t>
      </w:r>
      <w:r w:rsidRPr="0001272E">
        <w:rPr>
          <w:rFonts w:cs="Times New Roman"/>
          <w:kern w:val="0"/>
          <w:szCs w:val="21"/>
        </w:rPr>
        <w:t>）计算。</w:t>
      </w:r>
    </w:p>
    <w:tbl>
      <w:tblPr>
        <w:tblStyle w:val="ac"/>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413"/>
        <w:gridCol w:w="3689"/>
        <w:gridCol w:w="3052"/>
      </w:tblGrid>
      <w:tr w:rsidR="00EF7AB8" w:rsidRPr="0001272E" w:rsidTr="004B450B">
        <w:trPr>
          <w:trHeight w:val="340"/>
          <w:jc w:val="center"/>
        </w:trPr>
        <w:tc>
          <w:tcPr>
            <w:tcW w:w="1318" w:type="pct"/>
            <w:vAlign w:val="center"/>
          </w:tcPr>
          <w:p w:rsidR="00EF7AB8" w:rsidRPr="0001272E" w:rsidRDefault="00EF7AB8" w:rsidP="0037049A">
            <w:pPr>
              <w:ind w:firstLineChars="0" w:firstLine="0"/>
              <w:jc w:val="center"/>
              <w:rPr>
                <w:rFonts w:cs="Times New Roman"/>
                <w:kern w:val="0"/>
                <w:szCs w:val="21"/>
              </w:rPr>
            </w:pPr>
          </w:p>
        </w:tc>
        <w:tc>
          <w:tcPr>
            <w:tcW w:w="2015" w:type="pct"/>
            <w:vAlign w:val="center"/>
          </w:tcPr>
          <w:p w:rsidR="00EF7AB8" w:rsidRPr="0001272E" w:rsidRDefault="006279FB" w:rsidP="004B450B">
            <w:pPr>
              <w:ind w:firstLineChars="0" w:firstLine="0"/>
              <w:jc w:val="center"/>
              <w:rPr>
                <w:rFonts w:cs="Times New Roman"/>
                <w:kern w:val="0"/>
                <w:szCs w:val="21"/>
              </w:rPr>
            </w:pPr>
            <m:oMath>
              <m:r>
                <w:rPr>
                  <w:rFonts w:ascii="Cambria Math" w:hAnsi="Cambria Math" w:cs="Arial"/>
                  <w:kern w:val="0"/>
                  <w:szCs w:val="21"/>
                </w:rPr>
                <m:t>WTI</m:t>
              </m:r>
              <m:r>
                <w:rPr>
                  <w:rFonts w:ascii="Cambria Math" w:hAnsi="Cambria Math" w:cs="Arial" w:hint="eastAsia"/>
                  <w:kern w:val="0"/>
                  <w:szCs w:val="21"/>
                </w:rPr>
                <m:t>=</m:t>
              </m:r>
              <m:nary>
                <m:naryPr>
                  <m:chr m:val="∑"/>
                  <m:limLoc m:val="undOvr"/>
                  <m:ctrlPr>
                    <w:rPr>
                      <w:rFonts w:ascii="Cambria Math" w:hAnsi="Cambria Math" w:cs="Arial"/>
                      <w:i/>
                      <w:kern w:val="0"/>
                      <w:szCs w:val="21"/>
                    </w:rPr>
                  </m:ctrlPr>
                </m:naryPr>
                <m:sub>
                  <m:r>
                    <w:rPr>
                      <w:rFonts w:ascii="Cambria Math" w:hAnsi="Cambria Math" w:cs="Arial"/>
                      <w:kern w:val="0"/>
                      <w:szCs w:val="21"/>
                    </w:rPr>
                    <m:t>i=1</m:t>
                  </m:r>
                </m:sub>
                <m:sup>
                  <m:r>
                    <w:rPr>
                      <w:rFonts w:ascii="Cambria Math" w:hAnsi="Cambria Math" w:cs="Arial"/>
                      <w:kern w:val="0"/>
                      <w:szCs w:val="21"/>
                    </w:rPr>
                    <m:t>n</m:t>
                  </m:r>
                </m:sup>
                <m:e>
                  <m:sSub>
                    <m:sSubPr>
                      <m:ctrlPr>
                        <w:rPr>
                          <w:rFonts w:ascii="Cambria Math" w:hAnsi="Cambria Math" w:cs="Arial"/>
                          <w:i/>
                          <w:kern w:val="0"/>
                          <w:szCs w:val="21"/>
                        </w:rPr>
                      </m:ctrlPr>
                    </m:sSubPr>
                    <m:e>
                      <m:r>
                        <w:rPr>
                          <w:rFonts w:ascii="Cambria Math" w:hAnsi="Cambria Math" w:cs="Arial"/>
                          <w:kern w:val="0"/>
                          <w:szCs w:val="21"/>
                        </w:rPr>
                        <m:t>（</m:t>
                      </m:r>
                      <m:r>
                        <w:rPr>
                          <w:rFonts w:ascii="Cambria Math" w:hAnsi="Cambria Math" w:cs="Arial"/>
                          <w:kern w:val="0"/>
                          <w:szCs w:val="21"/>
                        </w:rPr>
                        <m:t>S</m:t>
                      </m:r>
                    </m:e>
                    <m:sub>
                      <m:r>
                        <w:rPr>
                          <w:rFonts w:ascii="Cambria Math" w:hAnsi="Cambria Math" w:cs="Arial"/>
                          <w:kern w:val="0"/>
                          <w:szCs w:val="21"/>
                        </w:rPr>
                        <m:t>i</m:t>
                      </m:r>
                    </m:sub>
                  </m:sSub>
                </m:e>
              </m:nary>
              <m:r>
                <w:rPr>
                  <w:rFonts w:ascii="Cambria Math" w:hAnsi="Cambria Math" w:cs="Arial"/>
                  <w:kern w:val="0"/>
                  <w:szCs w:val="21"/>
                </w:rPr>
                <m:t xml:space="preserve"> × </m:t>
              </m:r>
              <m:sSub>
                <m:sSubPr>
                  <m:ctrlPr>
                    <w:rPr>
                      <w:rFonts w:ascii="Cambria Math" w:hAnsi="Cambria Math" w:cs="Arial"/>
                      <w:i/>
                      <w:kern w:val="0"/>
                      <w:szCs w:val="21"/>
                    </w:rPr>
                  </m:ctrlPr>
                </m:sSubPr>
                <m:e>
                  <m:r>
                    <w:rPr>
                      <w:rFonts w:ascii="Cambria Math" w:hAnsi="Cambria Math" w:cs="Arial"/>
                      <w:kern w:val="0"/>
                      <w:szCs w:val="21"/>
                    </w:rPr>
                    <m:t>W</m:t>
                  </m:r>
                </m:e>
                <m:sub>
                  <m:r>
                    <w:rPr>
                      <w:rFonts w:ascii="Cambria Math" w:hAnsi="Cambria Math" w:cs="Arial"/>
                      <w:kern w:val="0"/>
                      <w:szCs w:val="21"/>
                    </w:rPr>
                    <m:t>i</m:t>
                  </m:r>
                </m:sub>
              </m:sSub>
              <m:r>
                <m:rPr>
                  <m:sty m:val="p"/>
                </m:rPr>
                <w:rPr>
                  <w:rFonts w:ascii="Cambria Math" w:hAnsi="Cambria Math" w:cs="Arial"/>
                  <w:kern w:val="0"/>
                  <w:szCs w:val="21"/>
                </w:rPr>
                <m:t>）</m:t>
              </m:r>
            </m:oMath>
            <w:r w:rsidR="006B25F4" w:rsidRPr="0001272E">
              <w:rPr>
                <w:rFonts w:cs="Times New Roman" w:hint="eastAsia"/>
                <w:kern w:val="0"/>
                <w:szCs w:val="21"/>
              </w:rPr>
              <w:t xml:space="preserve"> +  </w:t>
            </w:r>
            <w:r w:rsidR="004B450B" w:rsidRPr="00720E51">
              <w:rPr>
                <w:rFonts w:cs="Times New Roman" w:hint="eastAsia"/>
                <w:i/>
                <w:kern w:val="0"/>
                <w:szCs w:val="21"/>
              </w:rPr>
              <w:t>WCI</w:t>
            </w:r>
          </w:p>
        </w:tc>
        <w:tc>
          <w:tcPr>
            <w:tcW w:w="1667" w:type="pct"/>
            <w:vAlign w:val="center"/>
          </w:tcPr>
          <w:p w:rsidR="00EF7AB8" w:rsidRPr="0001272E" w:rsidRDefault="006B25F4" w:rsidP="0037049A">
            <w:pPr>
              <w:ind w:firstLineChars="0" w:firstLine="0"/>
              <w:jc w:val="right"/>
              <w:rPr>
                <w:rFonts w:cs="Times New Roman"/>
                <w:kern w:val="0"/>
                <w:szCs w:val="21"/>
              </w:rPr>
            </w:pPr>
            <w:r w:rsidRPr="0001272E">
              <w:rPr>
                <w:rFonts w:cs="Arial"/>
                <w:kern w:val="0"/>
              </w:rPr>
              <w:t>……………………..………</w:t>
            </w:r>
            <w:r w:rsidRPr="0001272E">
              <w:rPr>
                <w:rFonts w:cs="Times New Roman"/>
                <w:kern w:val="0"/>
                <w:szCs w:val="21"/>
              </w:rPr>
              <w:t>（</w:t>
            </w:r>
            <w:r w:rsidRPr="0001272E">
              <w:rPr>
                <w:rFonts w:cs="Times New Roman"/>
                <w:kern w:val="0"/>
                <w:szCs w:val="21"/>
              </w:rPr>
              <w:t>1</w:t>
            </w:r>
            <w:r w:rsidRPr="0001272E">
              <w:rPr>
                <w:rFonts w:cs="Times New Roman" w:hint="eastAsia"/>
                <w:kern w:val="0"/>
                <w:szCs w:val="21"/>
              </w:rPr>
              <w:t>7</w:t>
            </w:r>
            <w:r w:rsidRPr="0001272E">
              <w:rPr>
                <w:rFonts w:cs="Times New Roman"/>
                <w:kern w:val="0"/>
                <w:szCs w:val="21"/>
              </w:rPr>
              <w:t>）</w:t>
            </w:r>
          </w:p>
        </w:tc>
      </w:tr>
    </w:tbl>
    <w:p w:rsidR="00EF7AB8" w:rsidRPr="0001272E" w:rsidRDefault="006B25F4" w:rsidP="0037049A">
      <w:pPr>
        <w:ind w:firstLine="420"/>
      </w:pPr>
      <w:r w:rsidRPr="0001272E">
        <w:rPr>
          <w:rFonts w:hint="eastAsia"/>
        </w:rPr>
        <w:t>式中：</w:t>
      </w:r>
    </w:p>
    <w:p w:rsidR="00EF7AB8" w:rsidRPr="0001272E" w:rsidRDefault="004B450B" w:rsidP="0037049A">
      <w:pPr>
        <w:ind w:firstLine="420"/>
      </w:pPr>
      <m:oMath>
        <m:r>
          <w:rPr>
            <w:rFonts w:ascii="Cambria Math" w:hAnsi="Cambria Math" w:cs="Arial"/>
          </w:rPr>
          <m:t>WTI</m:t>
        </m:r>
      </m:oMath>
      <w:r w:rsidR="006B25F4" w:rsidRPr="0001272E">
        <w:rPr>
          <w:rFonts w:eastAsia="方正仿宋_GBK" w:cs="Times New Roman"/>
          <w:sz w:val="32"/>
        </w:rPr>
        <w:t>——</w:t>
      </w:r>
      <w:r w:rsidR="006B25F4" w:rsidRPr="0001272E">
        <w:rPr>
          <w:rFonts w:hint="eastAsia"/>
        </w:rPr>
        <w:t>水域状况综合评分值；</w:t>
      </w:r>
    </w:p>
    <w:p w:rsidR="00E65594" w:rsidRPr="0001272E" w:rsidRDefault="00E65594" w:rsidP="0037049A">
      <w:pPr>
        <w:ind w:firstLine="420"/>
      </w:pPr>
      <m:oMath>
        <m:r>
          <w:rPr>
            <w:rFonts w:ascii="Cambria Math" w:hAnsi="Cambria Math" w:cs="Arial"/>
          </w:rPr>
          <m:t>n</m:t>
        </m:r>
      </m:oMath>
      <w:r w:rsidRPr="0001272E">
        <w:rPr>
          <w:rFonts w:eastAsia="方正仿宋_GBK" w:cs="Times New Roman" w:hint="eastAsia"/>
        </w:rPr>
        <w:t xml:space="preserve"> </w:t>
      </w:r>
      <w:r w:rsidR="004B450B">
        <w:rPr>
          <w:rFonts w:eastAsia="方正仿宋_GBK" w:cs="Times New Roman" w:hint="eastAsia"/>
        </w:rPr>
        <w:t xml:space="preserve">  </w:t>
      </w:r>
      <w:r w:rsidRPr="0001272E">
        <w:rPr>
          <w:rFonts w:eastAsia="方正仿宋_GBK" w:cs="Times New Roman"/>
          <w:sz w:val="32"/>
        </w:rPr>
        <w:t>——</w:t>
      </w:r>
      <w:r w:rsidRPr="0001272E">
        <w:rPr>
          <w:rFonts w:hint="eastAsia"/>
        </w:rPr>
        <w:t>评价指标总数；</w:t>
      </w:r>
    </w:p>
    <w:p w:rsidR="00E65594" w:rsidRPr="0001272E" w:rsidRDefault="00E65594" w:rsidP="0037049A">
      <w:pPr>
        <w:ind w:firstLine="420"/>
      </w:pPr>
      <m:oMath>
        <m:r>
          <w:rPr>
            <w:rFonts w:ascii="Cambria Math" w:hAnsi="Cambria Math" w:cs="Arial"/>
          </w:rPr>
          <m:t>i</m:t>
        </m:r>
      </m:oMath>
      <w:r w:rsidRPr="0001272E">
        <w:rPr>
          <w:rFonts w:eastAsia="方正仿宋_GBK" w:cs="Times New Roman" w:hint="eastAsia"/>
        </w:rPr>
        <w:t xml:space="preserve"> </w:t>
      </w:r>
      <w:r w:rsidR="004B450B">
        <w:rPr>
          <w:rFonts w:eastAsia="方正仿宋_GBK" w:cs="Times New Roman" w:hint="eastAsia"/>
        </w:rPr>
        <w:t xml:space="preserve">  </w:t>
      </w:r>
      <w:r w:rsidRPr="0001272E">
        <w:rPr>
          <w:rFonts w:eastAsia="方正仿宋_GBK" w:cs="Times New Roman"/>
          <w:sz w:val="32"/>
        </w:rPr>
        <w:t>——</w:t>
      </w:r>
      <w:r w:rsidRPr="0001272E">
        <w:rPr>
          <w:rFonts w:hint="eastAsia"/>
        </w:rPr>
        <w:t>评价指标序号；</w:t>
      </w:r>
    </w:p>
    <w:p w:rsidR="00EF7AB8" w:rsidRPr="0001272E" w:rsidRDefault="002A312E" w:rsidP="0037049A">
      <w:pPr>
        <w:ind w:firstLine="420"/>
      </w:pPr>
      <m:oMath>
        <m:sSub>
          <m:sSubPr>
            <m:ctrlPr>
              <w:rPr>
                <w:rFonts w:ascii="Cambria Math" w:hAnsi="Cambria Math" w:cs="Arial"/>
                <w:i/>
              </w:rPr>
            </m:ctrlPr>
          </m:sSubPr>
          <m:e>
            <m:r>
              <w:rPr>
                <w:rFonts w:ascii="Cambria Math" w:hAnsi="Cambria Math" w:cs="Arial"/>
              </w:rPr>
              <m:t>S</m:t>
            </m:r>
          </m:e>
          <m:sub>
            <m:r>
              <w:rPr>
                <w:rFonts w:ascii="Cambria Math" w:hAnsi="Cambria Math" w:cs="Arial"/>
              </w:rPr>
              <m:t xml:space="preserve">i       </m:t>
            </m:r>
          </m:sub>
        </m:sSub>
      </m:oMath>
      <w:r w:rsidR="006B25F4" w:rsidRPr="0001272E">
        <w:rPr>
          <w:rFonts w:eastAsia="方正仿宋_GBK" w:cs="Times New Roman"/>
          <w:sz w:val="32"/>
        </w:rPr>
        <w:t>——</w:t>
      </w:r>
      <w:r w:rsidR="006B25F4" w:rsidRPr="0001272E">
        <w:rPr>
          <w:rFonts w:hint="eastAsia"/>
        </w:rPr>
        <w:t>评价指标</w:t>
      </w:r>
      <w:proofErr w:type="spellStart"/>
      <w:r w:rsidR="006B25F4" w:rsidRPr="0001272E">
        <w:rPr>
          <w:i/>
          <w:iCs/>
        </w:rPr>
        <w:t>i</w:t>
      </w:r>
      <w:proofErr w:type="spellEnd"/>
      <w:r w:rsidR="006B25F4" w:rsidRPr="0001272E">
        <w:rPr>
          <w:rFonts w:hint="eastAsia"/>
        </w:rPr>
        <w:t>的评分值；</w:t>
      </w:r>
    </w:p>
    <w:p w:rsidR="00EF7AB8" w:rsidRPr="0001272E" w:rsidRDefault="002A312E" w:rsidP="0037049A">
      <w:pPr>
        <w:ind w:firstLine="420"/>
      </w:pPr>
      <m:oMath>
        <m:sSub>
          <m:sSubPr>
            <m:ctrlPr>
              <w:rPr>
                <w:rFonts w:ascii="Cambria Math" w:hAnsi="Cambria Math" w:cs="Arial"/>
                <w:i/>
              </w:rPr>
            </m:ctrlPr>
          </m:sSubPr>
          <m:e>
            <m:r>
              <w:rPr>
                <w:rFonts w:ascii="Cambria Math" w:hAnsi="Cambria Math" w:cs="Arial"/>
              </w:rPr>
              <m:t>W</m:t>
            </m:r>
          </m:e>
          <m:sub>
            <m:r>
              <w:rPr>
                <w:rFonts w:ascii="Cambria Math" w:hAnsi="Cambria Math" w:cs="Arial"/>
              </w:rPr>
              <m:t xml:space="preserve">i     </m:t>
            </m:r>
          </m:sub>
        </m:sSub>
      </m:oMath>
      <w:r w:rsidR="006B25F4" w:rsidRPr="0001272E">
        <w:rPr>
          <w:rFonts w:eastAsia="方正仿宋_GBK" w:cs="Times New Roman"/>
          <w:sz w:val="32"/>
        </w:rPr>
        <w:t>——</w:t>
      </w:r>
      <w:r w:rsidR="006B25F4" w:rsidRPr="0001272E">
        <w:rPr>
          <w:rFonts w:hint="eastAsia"/>
        </w:rPr>
        <w:t>评价指标</w:t>
      </w:r>
      <w:proofErr w:type="spellStart"/>
      <w:r w:rsidR="006B25F4" w:rsidRPr="0001272E">
        <w:rPr>
          <w:i/>
        </w:rPr>
        <w:t>i</w:t>
      </w:r>
      <w:proofErr w:type="spellEnd"/>
      <w:proofErr w:type="gramStart"/>
      <w:r w:rsidR="006B25F4" w:rsidRPr="0001272E">
        <w:rPr>
          <w:rFonts w:hint="eastAsia"/>
        </w:rPr>
        <w:t>的赋分权重</w:t>
      </w:r>
      <w:proofErr w:type="gramEnd"/>
      <w:r w:rsidR="006B25F4" w:rsidRPr="0001272E">
        <w:rPr>
          <w:rFonts w:hint="eastAsia"/>
        </w:rPr>
        <w:t>；</w:t>
      </w:r>
      <w:r w:rsidR="006B25F4" w:rsidRPr="0001272E">
        <w:rPr>
          <w:rFonts w:hint="eastAsia"/>
        </w:rPr>
        <w:t xml:space="preserve"> </w:t>
      </w:r>
    </w:p>
    <w:p w:rsidR="00EF7AB8" w:rsidRDefault="004B450B" w:rsidP="0037049A">
      <w:pPr>
        <w:ind w:firstLine="420"/>
      </w:pPr>
      <m:oMath>
        <m:r>
          <w:rPr>
            <w:rFonts w:ascii="Cambria Math" w:hAnsi="Cambria Math" w:cs="Arial"/>
          </w:rPr>
          <m:t>WCI</m:t>
        </m:r>
      </m:oMath>
      <w:r w:rsidR="006B25F4" w:rsidRPr="0001272E">
        <w:rPr>
          <w:rFonts w:eastAsia="方正仿宋_GBK" w:cs="Times New Roman"/>
          <w:sz w:val="32"/>
        </w:rPr>
        <w:t>——</w:t>
      </w:r>
      <w:r w:rsidR="006B25F4" w:rsidRPr="0001272E">
        <w:rPr>
          <w:rFonts w:hint="eastAsia"/>
        </w:rPr>
        <w:t>评价水域的水文化评分值，</w:t>
      </w:r>
      <w:r w:rsidRPr="004B450B">
        <w:rPr>
          <w:rFonts w:hint="eastAsia"/>
          <w:i/>
        </w:rPr>
        <w:t>WCI</w:t>
      </w:r>
      <w:r>
        <w:rPr>
          <w:rFonts w:hint="eastAsia"/>
          <w:i/>
        </w:rPr>
        <w:t xml:space="preserve"> </w:t>
      </w:r>
      <w:r w:rsidR="006B25F4" w:rsidRPr="0001272E">
        <w:rPr>
          <w:rFonts w:ascii="宋体" w:hAnsi="宋体" w:hint="eastAsia"/>
        </w:rPr>
        <w:t>≤</w:t>
      </w:r>
      <w:r>
        <w:rPr>
          <w:rFonts w:ascii="宋体" w:hAnsi="宋体" w:hint="eastAsia"/>
        </w:rPr>
        <w:t xml:space="preserve"> </w:t>
      </w:r>
      <w:r w:rsidR="006B25F4" w:rsidRPr="0001272E">
        <w:rPr>
          <w:rFonts w:hint="eastAsia"/>
        </w:rPr>
        <w:t>2</w:t>
      </w:r>
      <w:r w:rsidR="006B25F4" w:rsidRPr="0001272E">
        <w:rPr>
          <w:rFonts w:hint="eastAsia"/>
        </w:rPr>
        <w:t>。</w:t>
      </w:r>
    </w:p>
    <w:p w:rsidR="00AA5255" w:rsidRPr="0001272E" w:rsidRDefault="006B25F4" w:rsidP="0079096D">
      <w:pPr>
        <w:adjustRightInd w:val="0"/>
        <w:snapToGrid w:val="0"/>
        <w:spacing w:beforeLines="100" w:before="435" w:afterLines="100" w:after="435"/>
        <w:ind w:firstLineChars="100" w:firstLine="210"/>
        <w:rPr>
          <w:rFonts w:ascii="黑体" w:eastAsia="黑体" w:hAnsi="黑体"/>
        </w:rPr>
      </w:pPr>
      <w:r w:rsidRPr="0001272E">
        <w:rPr>
          <w:rFonts w:ascii="Arial Unicode MS" w:eastAsia="Arial Unicode MS" w:hAnsi="Arial Unicode MS" w:cs="Arial Unicode MS" w:hint="eastAsia"/>
          <w:bCs/>
          <w:kern w:val="44"/>
          <w:szCs w:val="21"/>
        </w:rPr>
        <w:t>9</w:t>
      </w:r>
      <w:r w:rsidRPr="0001272E">
        <w:rPr>
          <w:rFonts w:ascii="Arial Unicode MS" w:eastAsia="Arial Unicode MS" w:hAnsi="Arial Unicode MS" w:cs="Arial Unicode MS"/>
          <w:bCs/>
          <w:kern w:val="44"/>
          <w:szCs w:val="21"/>
        </w:rPr>
        <w:t>.</w:t>
      </w:r>
      <w:r w:rsidRPr="0001272E">
        <w:rPr>
          <w:rFonts w:ascii="Arial Unicode MS" w:eastAsia="Arial Unicode MS" w:hAnsi="Arial Unicode MS" w:cs="Arial Unicode MS" w:hint="eastAsia"/>
          <w:bCs/>
          <w:kern w:val="44"/>
          <w:szCs w:val="21"/>
        </w:rPr>
        <w:t>2</w:t>
      </w:r>
      <w:r w:rsidRPr="0001272E">
        <w:t xml:space="preserve">  </w:t>
      </w:r>
      <w:r w:rsidRPr="0001272E">
        <w:rPr>
          <w:rFonts w:ascii="黑体" w:eastAsia="黑体" w:hAnsi="黑体" w:hint="eastAsia"/>
        </w:rPr>
        <w:t>综合级别</w:t>
      </w:r>
    </w:p>
    <w:p w:rsidR="00EF7AB8" w:rsidRPr="0001272E" w:rsidRDefault="006B25F4" w:rsidP="0037049A">
      <w:pPr>
        <w:ind w:firstLine="420"/>
      </w:pPr>
      <w:r w:rsidRPr="0001272E">
        <w:rPr>
          <w:rFonts w:hint="eastAsia"/>
        </w:rPr>
        <w:t>根据水域综合得分，</w:t>
      </w:r>
      <w:r w:rsidR="00681CC4" w:rsidRPr="0001272E">
        <w:rPr>
          <w:rFonts w:hint="eastAsia"/>
        </w:rPr>
        <w:t>按</w:t>
      </w:r>
      <w:r w:rsidRPr="0001272E">
        <w:rPr>
          <w:rFonts w:hint="eastAsia"/>
        </w:rPr>
        <w:t>照附录</w:t>
      </w:r>
      <w:r w:rsidRPr="0001272E">
        <w:rPr>
          <w:rFonts w:hint="eastAsia"/>
        </w:rPr>
        <w:t>A</w:t>
      </w:r>
      <w:r w:rsidRPr="0001272E">
        <w:rPr>
          <w:rFonts w:hint="eastAsia"/>
        </w:rPr>
        <w:t>、附录</w:t>
      </w:r>
      <w:r w:rsidRPr="0001272E">
        <w:rPr>
          <w:rFonts w:hint="eastAsia"/>
        </w:rPr>
        <w:t>B</w:t>
      </w:r>
      <w:r w:rsidRPr="0001272E">
        <w:rPr>
          <w:rFonts w:hint="eastAsia"/>
        </w:rPr>
        <w:t>，分别确定河流、湖泊（水库）水域状况综合级别。</w:t>
      </w:r>
    </w:p>
    <w:p w:rsidR="00855876" w:rsidRPr="0001272E" w:rsidRDefault="006B25F4" w:rsidP="0079096D">
      <w:pPr>
        <w:pStyle w:val="1"/>
        <w:keepNext w:val="0"/>
        <w:keepLines w:val="0"/>
        <w:adjustRightInd w:val="0"/>
        <w:snapToGrid w:val="0"/>
        <w:spacing w:beforeLines="100" w:before="435" w:afterLines="100" w:after="435" w:line="240" w:lineRule="auto"/>
        <w:ind w:firstLineChars="0" w:firstLine="0"/>
        <w:rPr>
          <w:rFonts w:ascii="黑体" w:eastAsia="黑体" w:hAnsi="黑体" w:cs="Arial Unicode MS"/>
          <w:b w:val="0"/>
          <w:sz w:val="21"/>
          <w:szCs w:val="21"/>
        </w:rPr>
      </w:pPr>
      <w:bookmarkStart w:id="35" w:name="_Toc341"/>
      <w:bookmarkStart w:id="36" w:name="_Toc102808410"/>
      <w:bookmarkStart w:id="37" w:name="_Toc99123459"/>
      <w:bookmarkStart w:id="38" w:name="_Toc96357245"/>
      <w:bookmarkStart w:id="39" w:name="_Toc124253723"/>
      <w:r w:rsidRPr="0001272E">
        <w:rPr>
          <w:rFonts w:ascii="Arial Unicode MS" w:eastAsia="Arial Unicode MS" w:hAnsi="Arial Unicode MS" w:cs="Arial Unicode MS" w:hint="eastAsia"/>
          <w:b w:val="0"/>
          <w:sz w:val="21"/>
          <w:szCs w:val="21"/>
        </w:rPr>
        <w:t>10</w:t>
      </w:r>
      <w:r w:rsidRPr="0001272E">
        <w:rPr>
          <w:rFonts w:ascii="Arial Unicode MS" w:eastAsia="Arial Unicode MS" w:hAnsi="Arial Unicode MS" w:cs="Arial Unicode MS"/>
          <w:b w:val="0"/>
          <w:sz w:val="21"/>
          <w:szCs w:val="21"/>
        </w:rPr>
        <w:t xml:space="preserve">  </w:t>
      </w:r>
      <w:r w:rsidRPr="0001272E">
        <w:rPr>
          <w:rFonts w:ascii="黑体" w:eastAsia="黑体" w:hAnsi="黑体" w:cs="Arial Unicode MS"/>
          <w:b w:val="0"/>
          <w:sz w:val="21"/>
          <w:szCs w:val="21"/>
        </w:rPr>
        <w:t>报告编制</w:t>
      </w:r>
      <w:bookmarkEnd w:id="35"/>
      <w:bookmarkEnd w:id="36"/>
      <w:bookmarkEnd w:id="37"/>
      <w:bookmarkEnd w:id="38"/>
      <w:bookmarkEnd w:id="39"/>
    </w:p>
    <w:p w:rsidR="00EF7AB8" w:rsidRPr="0001272E" w:rsidRDefault="006B25F4" w:rsidP="0037049A">
      <w:pPr>
        <w:ind w:firstLine="420"/>
        <w:rPr>
          <w:rFonts w:ascii="宋体" w:hAnsi="宋体" w:cs="Arial Unicode MS"/>
          <w:szCs w:val="21"/>
        </w:rPr>
      </w:pPr>
      <w:r w:rsidRPr="0001272E">
        <w:rPr>
          <w:rFonts w:ascii="宋体" w:hAnsi="宋体" w:cs="Arial Unicode MS" w:hint="eastAsia"/>
          <w:szCs w:val="21"/>
        </w:rPr>
        <w:t>水域状况评价报告应包括但不限于如下内容：</w:t>
      </w:r>
    </w:p>
    <w:p w:rsidR="00EF7AB8" w:rsidRPr="0001272E" w:rsidRDefault="00C9579A" w:rsidP="0037049A">
      <w:pPr>
        <w:ind w:firstLineChars="231" w:firstLine="485"/>
        <w:rPr>
          <w:rFonts w:ascii="宋体" w:hAnsi="宋体" w:cs="Arial Unicode MS"/>
          <w:szCs w:val="21"/>
        </w:rPr>
      </w:pPr>
      <w:r w:rsidRPr="0001272E">
        <w:rPr>
          <w:rFonts w:ascii="Arial Unicode MS" w:eastAsia="Arial Unicode MS" w:hAnsi="Arial Unicode MS" w:cs="Arial Unicode MS" w:hint="eastAsia"/>
          <w:kern w:val="0"/>
          <w:position w:val="1"/>
        </w:rPr>
        <w:t xml:space="preserve">a)  </w:t>
      </w:r>
      <w:r w:rsidR="006B25F4" w:rsidRPr="0001272E">
        <w:rPr>
          <w:rFonts w:ascii="宋体" w:hAnsi="宋体" w:cs="Arial Unicode MS" w:hint="eastAsia"/>
          <w:szCs w:val="21"/>
        </w:rPr>
        <w:t>前言；</w:t>
      </w:r>
    </w:p>
    <w:p w:rsidR="00EF7AB8" w:rsidRPr="0001272E" w:rsidRDefault="00C9579A" w:rsidP="0037049A">
      <w:pPr>
        <w:ind w:firstLineChars="231" w:firstLine="485"/>
        <w:rPr>
          <w:rFonts w:ascii="宋体" w:hAnsi="宋体" w:cs="Arial Unicode MS"/>
          <w:szCs w:val="21"/>
        </w:rPr>
      </w:pPr>
      <w:r w:rsidRPr="0001272E">
        <w:rPr>
          <w:rFonts w:ascii="Arial Unicode MS" w:eastAsia="Arial Unicode MS" w:hAnsi="Arial Unicode MS" w:cs="Arial Unicode MS" w:hint="eastAsia"/>
          <w:kern w:val="0"/>
          <w:position w:val="1"/>
        </w:rPr>
        <w:t xml:space="preserve">b)  </w:t>
      </w:r>
      <w:r w:rsidR="006B25F4" w:rsidRPr="0001272E">
        <w:rPr>
          <w:rFonts w:ascii="宋体" w:hAnsi="宋体" w:cs="Arial Unicode MS" w:hint="eastAsia"/>
          <w:szCs w:val="21"/>
        </w:rPr>
        <w:t>水域概况，</w:t>
      </w:r>
      <w:r w:rsidR="006B25F4" w:rsidRPr="0001272E">
        <w:rPr>
          <w:rFonts w:ascii="宋体" w:hAnsi="宋体" w:cs="Times New Roman" w:hint="eastAsia"/>
          <w:color w:val="000000"/>
          <w:szCs w:val="21"/>
        </w:rPr>
        <w:t>包括自然地理、水文气象、社会经济、河湖水系、水域开发等</w:t>
      </w:r>
      <w:r w:rsidR="006B25F4" w:rsidRPr="0001272E">
        <w:rPr>
          <w:rFonts w:ascii="宋体" w:hAnsi="宋体" w:cs="Arial Unicode MS" w:hint="eastAsia"/>
          <w:szCs w:val="21"/>
        </w:rPr>
        <w:t>；</w:t>
      </w:r>
    </w:p>
    <w:p w:rsidR="00EF7AB8" w:rsidRPr="0001272E" w:rsidRDefault="00C9579A" w:rsidP="0037049A">
      <w:pPr>
        <w:ind w:firstLineChars="231" w:firstLine="485"/>
        <w:rPr>
          <w:rFonts w:ascii="宋体" w:hAnsi="宋体" w:cs="Arial Unicode MS"/>
          <w:szCs w:val="21"/>
        </w:rPr>
      </w:pPr>
      <w:r w:rsidRPr="0001272E">
        <w:rPr>
          <w:rFonts w:ascii="Arial Unicode MS" w:eastAsia="Arial Unicode MS" w:hAnsi="Arial Unicode MS" w:cs="Arial Unicode MS" w:hint="eastAsia"/>
          <w:kern w:val="0"/>
          <w:position w:val="1"/>
        </w:rPr>
        <w:t xml:space="preserve">c)  </w:t>
      </w:r>
      <w:r w:rsidR="006B25F4" w:rsidRPr="0001272E">
        <w:rPr>
          <w:rFonts w:ascii="宋体" w:hAnsi="宋体" w:cs="Arial Unicode MS" w:hint="eastAsia"/>
          <w:szCs w:val="21"/>
        </w:rPr>
        <w:t>评价方法，</w:t>
      </w:r>
      <w:r w:rsidR="006B25F4" w:rsidRPr="0001272E">
        <w:rPr>
          <w:rFonts w:ascii="宋体" w:hAnsi="宋体" w:cs="Times New Roman" w:hint="eastAsia"/>
          <w:color w:val="000000"/>
          <w:szCs w:val="21"/>
        </w:rPr>
        <w:t>简介站点设置、数据来源、监测方法、监测频次、质量控制及水域评价方法等</w:t>
      </w:r>
      <w:r w:rsidR="006B25F4" w:rsidRPr="0001272E">
        <w:rPr>
          <w:rFonts w:ascii="宋体" w:hAnsi="宋体" w:cs="Arial Unicode MS" w:hint="eastAsia"/>
          <w:szCs w:val="21"/>
        </w:rPr>
        <w:t>；</w:t>
      </w:r>
    </w:p>
    <w:p w:rsidR="00EF7AB8" w:rsidRPr="0001272E" w:rsidRDefault="00C9579A" w:rsidP="0037049A">
      <w:pPr>
        <w:ind w:firstLineChars="231" w:firstLine="485"/>
        <w:rPr>
          <w:rFonts w:ascii="宋体" w:hAnsi="宋体" w:cs="Arial Unicode MS"/>
          <w:szCs w:val="21"/>
        </w:rPr>
      </w:pPr>
      <w:r w:rsidRPr="0001272E">
        <w:rPr>
          <w:rFonts w:ascii="Arial Unicode MS" w:eastAsia="Arial Unicode MS" w:hAnsi="Arial Unicode MS" w:cs="Arial Unicode MS" w:hint="eastAsia"/>
          <w:kern w:val="0"/>
          <w:position w:val="1"/>
        </w:rPr>
        <w:t xml:space="preserve">d)  </w:t>
      </w:r>
      <w:r w:rsidR="006B25F4" w:rsidRPr="0001272E">
        <w:rPr>
          <w:rFonts w:ascii="宋体" w:hAnsi="宋体" w:cs="Arial Unicode MS" w:hint="eastAsia"/>
          <w:szCs w:val="21"/>
        </w:rPr>
        <w:t>水域单项评价及综合评价；</w:t>
      </w:r>
    </w:p>
    <w:p w:rsidR="00EF7AB8" w:rsidRPr="0001272E" w:rsidRDefault="00C9579A" w:rsidP="0037049A">
      <w:pPr>
        <w:ind w:firstLineChars="231" w:firstLine="485"/>
        <w:rPr>
          <w:rFonts w:ascii="宋体" w:hAnsi="宋体" w:cs="Arial Unicode MS"/>
          <w:szCs w:val="21"/>
        </w:rPr>
      </w:pPr>
      <w:r w:rsidRPr="0001272E">
        <w:rPr>
          <w:rFonts w:ascii="Arial Unicode MS" w:eastAsia="Arial Unicode MS" w:hAnsi="Arial Unicode MS" w:cs="Arial Unicode MS" w:hint="eastAsia"/>
          <w:kern w:val="0"/>
          <w:position w:val="1"/>
        </w:rPr>
        <w:t xml:space="preserve">e)  </w:t>
      </w:r>
      <w:r w:rsidR="006B25F4" w:rsidRPr="0001272E">
        <w:rPr>
          <w:rFonts w:ascii="宋体" w:hAnsi="宋体" w:cs="Arial Unicode MS" w:hint="eastAsia"/>
          <w:szCs w:val="21"/>
        </w:rPr>
        <w:t>主要存在问题以及保护对策、建议等</w:t>
      </w:r>
      <w:r w:rsidR="00681CC4" w:rsidRPr="0001272E">
        <w:rPr>
          <w:rFonts w:ascii="宋体" w:hAnsi="宋体" w:cs="Arial Unicode MS" w:hint="eastAsia"/>
          <w:szCs w:val="21"/>
        </w:rPr>
        <w:t>；</w:t>
      </w:r>
    </w:p>
    <w:p w:rsidR="0060607D" w:rsidRPr="0001272E" w:rsidRDefault="00087C12" w:rsidP="0037049A">
      <w:pPr>
        <w:ind w:firstLineChars="242" w:firstLine="508"/>
        <w:rPr>
          <w:rFonts w:ascii="宋体" w:hAnsi="宋体" w:cs="Arial Unicode MS"/>
          <w:szCs w:val="21"/>
        </w:rPr>
      </w:pPr>
      <w:r w:rsidRPr="0001272E">
        <w:rPr>
          <w:rFonts w:ascii="Arial Unicode MS" w:eastAsia="Arial Unicode MS" w:hAnsi="Arial Unicode MS" w:cs="Arial Unicode MS" w:hint="eastAsia"/>
          <w:kern w:val="0"/>
          <w:position w:val="1"/>
        </w:rPr>
        <w:t>f )</w:t>
      </w:r>
      <w:r w:rsidR="00C9579A" w:rsidRPr="0001272E">
        <w:rPr>
          <w:rFonts w:ascii="Arial Unicode MS" w:eastAsia="Arial Unicode MS" w:hAnsi="Arial Unicode MS" w:cs="Arial Unicode MS" w:hint="eastAsia"/>
          <w:kern w:val="0"/>
          <w:position w:val="1"/>
        </w:rPr>
        <w:t xml:space="preserve">  </w:t>
      </w:r>
      <w:r w:rsidR="006B25F4" w:rsidRPr="0001272E">
        <w:rPr>
          <w:rFonts w:ascii="宋体" w:hAnsi="宋体" w:cs="Arial Unicode MS" w:hint="eastAsia"/>
          <w:szCs w:val="21"/>
        </w:rPr>
        <w:t>附件，水域状况评价图件、评价表格等。</w:t>
      </w:r>
    </w:p>
    <w:p w:rsidR="000A1110" w:rsidRPr="0001272E" w:rsidRDefault="0060607D" w:rsidP="000A1110">
      <w:pPr>
        <w:pStyle w:val="a3"/>
        <w:adjustRightInd w:val="0"/>
        <w:snapToGrid w:val="0"/>
        <w:spacing w:before="217" w:after="217"/>
        <w:rPr>
          <w:rFonts w:ascii="宋体" w:hAnsi="宋体" w:cs="Arial Unicode MS"/>
          <w:szCs w:val="21"/>
        </w:rPr>
      </w:pPr>
      <w:r w:rsidRPr="0001272E">
        <w:rPr>
          <w:rFonts w:ascii="宋体" w:hAnsi="宋体" w:cs="Arial Unicode MS"/>
          <w:szCs w:val="21"/>
        </w:rPr>
        <w:br w:type="page"/>
      </w:r>
    </w:p>
    <w:p w:rsidR="00EF7AB8" w:rsidRPr="0001272E" w:rsidRDefault="00EF7AB8">
      <w:pPr>
        <w:widowControl/>
        <w:ind w:firstLineChars="0" w:firstLine="0"/>
        <w:jc w:val="left"/>
        <w:rPr>
          <w:rFonts w:ascii="宋体" w:hAnsi="宋体" w:cs="Times New Roman"/>
          <w:color w:val="000000"/>
          <w:szCs w:val="21"/>
        </w:rPr>
        <w:sectPr w:rsidR="00EF7AB8" w:rsidRPr="0001272E" w:rsidSect="00B75132">
          <w:footerReference w:type="default" r:id="rId17"/>
          <w:pgSz w:w="11906" w:h="16838"/>
          <w:pgMar w:top="1440" w:right="1800" w:bottom="1440" w:left="952" w:header="851" w:footer="992" w:gutter="0"/>
          <w:pgNumType w:start="1"/>
          <w:cols w:space="0"/>
          <w:docGrid w:type="lines" w:linePitch="435"/>
        </w:sectPr>
      </w:pPr>
    </w:p>
    <w:p w:rsidR="00EF7AB8" w:rsidRPr="0001272E" w:rsidRDefault="006B25F4" w:rsidP="003C10B6">
      <w:pPr>
        <w:keepNext/>
        <w:keepLines/>
        <w:adjustRightInd w:val="0"/>
        <w:snapToGrid w:val="0"/>
        <w:ind w:firstLineChars="0" w:firstLine="0"/>
        <w:jc w:val="center"/>
        <w:outlineLvl w:val="0"/>
        <w:rPr>
          <w:rFonts w:ascii="Arial" w:eastAsia="黑体" w:hAnsi="Arial" w:cs="Arial"/>
          <w:bCs/>
          <w:color w:val="000000"/>
          <w:kern w:val="44"/>
          <w:sz w:val="44"/>
          <w:szCs w:val="21"/>
        </w:rPr>
      </w:pPr>
      <w:bookmarkStart w:id="40" w:name="_Toc88495397"/>
      <w:bookmarkStart w:id="41" w:name="_Toc85047912"/>
      <w:bookmarkStart w:id="42" w:name="_Toc85047873"/>
      <w:bookmarkStart w:id="43" w:name="_Toc85047770"/>
      <w:bookmarkStart w:id="44" w:name="_Toc124253724"/>
      <w:r w:rsidRPr="0001272E">
        <w:rPr>
          <w:rFonts w:ascii="黑体" w:eastAsia="黑体" w:hAnsi="黑体" w:cs="Times New Roman" w:hint="eastAsia"/>
          <w:bCs/>
          <w:color w:val="000000"/>
          <w:kern w:val="44"/>
          <w:szCs w:val="21"/>
        </w:rPr>
        <w:lastRenderedPageBreak/>
        <w:t>附</w:t>
      </w:r>
      <w:r w:rsidRPr="0001272E">
        <w:rPr>
          <w:rFonts w:ascii="黑体" w:eastAsia="黑体" w:hAnsi="黑体" w:cs="Times New Roman"/>
          <w:bCs/>
          <w:color w:val="000000"/>
          <w:kern w:val="44"/>
          <w:szCs w:val="21"/>
        </w:rPr>
        <w:t xml:space="preserve">  </w:t>
      </w:r>
      <w:r w:rsidRPr="0001272E">
        <w:rPr>
          <w:rFonts w:ascii="黑体" w:eastAsia="黑体" w:hAnsi="黑体" w:cs="Times New Roman" w:hint="eastAsia"/>
          <w:bCs/>
          <w:color w:val="000000"/>
          <w:kern w:val="44"/>
          <w:szCs w:val="21"/>
        </w:rPr>
        <w:t>录</w:t>
      </w:r>
      <w:r w:rsidRPr="0001272E">
        <w:rPr>
          <w:rFonts w:ascii="黑体" w:eastAsia="黑体" w:hAnsi="黑体" w:cs="Times New Roman"/>
          <w:bCs/>
          <w:color w:val="000000"/>
          <w:kern w:val="44"/>
          <w:szCs w:val="21"/>
        </w:rPr>
        <w:t xml:space="preserve">  </w:t>
      </w:r>
      <w:bookmarkEnd w:id="40"/>
      <w:bookmarkEnd w:id="41"/>
      <w:bookmarkEnd w:id="42"/>
      <w:bookmarkEnd w:id="43"/>
      <w:r w:rsidR="00733EDF" w:rsidRPr="0001272E">
        <w:rPr>
          <w:rFonts w:ascii="Arial" w:eastAsia="黑体" w:hAnsi="Arial" w:cs="Arial" w:hint="eastAsia"/>
          <w:bCs/>
          <w:color w:val="000000"/>
          <w:kern w:val="44"/>
          <w:szCs w:val="21"/>
        </w:rPr>
        <w:t>A</w:t>
      </w:r>
      <w:bookmarkEnd w:id="44"/>
    </w:p>
    <w:p w:rsidR="00EF7AB8" w:rsidRPr="0001272E" w:rsidRDefault="006B25F4" w:rsidP="003C10B6">
      <w:pPr>
        <w:adjustRightInd w:val="0"/>
        <w:snapToGrid w:val="0"/>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（规范性）</w:t>
      </w:r>
    </w:p>
    <w:p w:rsidR="00EF7AB8" w:rsidRPr="0001272E" w:rsidRDefault="006B25F4" w:rsidP="0079096D">
      <w:pPr>
        <w:adjustRightInd w:val="0"/>
        <w:snapToGrid w:val="0"/>
        <w:spacing w:afterLines="50" w:after="217"/>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河道水域状况评价标准</w:t>
      </w:r>
    </w:p>
    <w:p w:rsidR="00EF7AB8" w:rsidRPr="0001272E" w:rsidRDefault="006B25F4" w:rsidP="00A57EC5">
      <w:pPr>
        <w:adjustRightInd w:val="0"/>
        <w:snapToGrid w:val="0"/>
        <w:ind w:firstLineChars="500" w:firstLine="1050"/>
        <w:jc w:val="left"/>
        <w:rPr>
          <w:rFonts w:ascii="宋体" w:hAnsi="宋体" w:cs="Times New Roman"/>
          <w:color w:val="000000"/>
          <w:szCs w:val="21"/>
        </w:rPr>
      </w:pPr>
      <w:r w:rsidRPr="0001272E">
        <w:rPr>
          <w:rFonts w:ascii="宋体" w:hAnsi="宋体" w:cs="Times New Roman" w:hint="eastAsia"/>
          <w:color w:val="000000"/>
          <w:szCs w:val="21"/>
        </w:rPr>
        <w:t>表A.1给出了河道水域状况评价标准</w:t>
      </w:r>
      <w:r w:rsidR="00EB1203" w:rsidRPr="0001272E">
        <w:rPr>
          <w:rFonts w:ascii="宋体" w:hAnsi="宋体" w:cs="Times New Roman" w:hint="eastAsia"/>
          <w:color w:val="000000"/>
          <w:szCs w:val="21"/>
        </w:rPr>
        <w:t>对照</w:t>
      </w:r>
      <w:r w:rsidRPr="0001272E">
        <w:rPr>
          <w:rFonts w:ascii="宋体" w:hAnsi="宋体" w:cs="Times New Roman" w:hint="eastAsia"/>
          <w:color w:val="000000"/>
          <w:szCs w:val="21"/>
        </w:rPr>
        <w:t>表。</w:t>
      </w:r>
    </w:p>
    <w:p w:rsidR="00EF7AB8" w:rsidRPr="0001272E" w:rsidRDefault="006B25F4" w:rsidP="0079096D">
      <w:pPr>
        <w:adjustRightInd w:val="0"/>
        <w:snapToGrid w:val="0"/>
        <w:spacing w:beforeLines="50" w:before="217" w:afterLines="50" w:after="217"/>
        <w:ind w:firstLineChars="0" w:firstLine="0"/>
        <w:jc w:val="center"/>
      </w:pPr>
      <w:r w:rsidRPr="0001272E">
        <w:rPr>
          <w:rFonts w:ascii="黑体" w:eastAsia="黑体" w:hAnsi="黑体" w:cs="Times New Roman" w:hint="eastAsia"/>
          <w:color w:val="000000"/>
          <w:szCs w:val="21"/>
        </w:rPr>
        <w:t>表</w:t>
      </w:r>
      <w:r w:rsidRPr="0001272E">
        <w:rPr>
          <w:rFonts w:ascii="Arial" w:eastAsia="黑体" w:hAnsi="Arial" w:cs="Arial"/>
          <w:color w:val="000000"/>
          <w:szCs w:val="21"/>
        </w:rPr>
        <w:t>A.1</w:t>
      </w:r>
      <w:r w:rsidRPr="0001272E">
        <w:rPr>
          <w:rFonts w:ascii="黑体" w:eastAsia="黑体" w:hAnsi="黑体" w:cs="Times New Roman"/>
          <w:color w:val="000000"/>
          <w:szCs w:val="21"/>
        </w:rPr>
        <w:t xml:space="preserve"> </w:t>
      </w:r>
      <w:r w:rsidRPr="0001272E">
        <w:rPr>
          <w:rFonts w:ascii="黑体" w:eastAsia="黑体" w:hAnsi="黑体" w:cs="Times New Roman" w:hint="eastAsia"/>
          <w:color w:val="000000"/>
          <w:szCs w:val="21"/>
        </w:rPr>
        <w:t xml:space="preserve"> 河道水域状况评价标准</w:t>
      </w:r>
      <w:r w:rsidR="00EB1203" w:rsidRPr="0001272E">
        <w:rPr>
          <w:rFonts w:ascii="黑体" w:eastAsia="黑体" w:hAnsi="黑体" w:cs="Times New Roman" w:hint="eastAsia"/>
          <w:color w:val="000000"/>
          <w:szCs w:val="21"/>
        </w:rPr>
        <w:t>对照表</w:t>
      </w:r>
    </w:p>
    <w:tbl>
      <w:tblPr>
        <w:tblW w:w="12586" w:type="dxa"/>
        <w:jc w:val="center"/>
        <w:tblLook w:val="04A0" w:firstRow="1" w:lastRow="0" w:firstColumn="1" w:lastColumn="0" w:noHBand="0" w:noVBand="1"/>
      </w:tblPr>
      <w:tblGrid>
        <w:gridCol w:w="1016"/>
        <w:gridCol w:w="1133"/>
        <w:gridCol w:w="23"/>
        <w:gridCol w:w="1817"/>
        <w:gridCol w:w="1159"/>
        <w:gridCol w:w="1526"/>
        <w:gridCol w:w="7"/>
        <w:gridCol w:w="1478"/>
        <w:gridCol w:w="1501"/>
        <w:gridCol w:w="1560"/>
        <w:gridCol w:w="1366"/>
      </w:tblGrid>
      <w:tr w:rsidR="00EF7AB8" w:rsidRPr="0001272E" w:rsidTr="00F644EA">
        <w:trPr>
          <w:trHeight w:val="45"/>
          <w:jc w:val="center"/>
        </w:trPr>
        <w:tc>
          <w:tcPr>
            <w:tcW w:w="1016" w:type="dxa"/>
            <w:vMerge w:val="restart"/>
            <w:tcBorders>
              <w:top w:val="single" w:sz="4" w:space="0" w:color="auto"/>
              <w:left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指标</w:t>
            </w:r>
          </w:p>
          <w:p w:rsidR="00EF7AB8" w:rsidRPr="0001272E" w:rsidRDefault="006B25F4">
            <w:pPr>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类型</w:t>
            </w:r>
          </w:p>
        </w:tc>
        <w:tc>
          <w:tcPr>
            <w:tcW w:w="297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评价指标</w:t>
            </w:r>
          </w:p>
        </w:tc>
        <w:tc>
          <w:tcPr>
            <w:tcW w:w="11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单位</w:t>
            </w:r>
          </w:p>
        </w:tc>
        <w:tc>
          <w:tcPr>
            <w:tcW w:w="7438" w:type="dxa"/>
            <w:gridSpan w:val="6"/>
            <w:tcBorders>
              <w:top w:val="single" w:sz="4" w:space="0" w:color="auto"/>
              <w:left w:val="nil"/>
              <w:bottom w:val="single" w:sz="4" w:space="0" w:color="auto"/>
              <w:right w:val="single" w:sz="4" w:space="0" w:color="auto"/>
            </w:tcBorders>
            <w:shd w:val="clear" w:color="auto" w:fill="auto"/>
            <w:noWrap/>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等级与评分标准</w:t>
            </w:r>
          </w:p>
        </w:tc>
      </w:tr>
      <w:tr w:rsidR="00EF7AB8" w:rsidRPr="0001272E" w:rsidTr="00F644EA">
        <w:trPr>
          <w:trHeight w:val="45"/>
          <w:jc w:val="center"/>
        </w:trPr>
        <w:tc>
          <w:tcPr>
            <w:tcW w:w="1016" w:type="dxa"/>
            <w:vMerge/>
            <w:tcBorders>
              <w:left w:val="single" w:sz="4" w:space="0" w:color="auto"/>
              <w:bottom w:val="single" w:sz="4" w:space="0" w:color="auto"/>
              <w:right w:val="single" w:sz="4" w:space="0" w:color="auto"/>
            </w:tcBorders>
            <w:shd w:val="clear" w:color="auto" w:fill="auto"/>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2973" w:type="dxa"/>
            <w:gridSpan w:val="3"/>
            <w:vMerge/>
            <w:tcBorders>
              <w:top w:val="nil"/>
              <w:left w:val="single" w:sz="4" w:space="0" w:color="auto"/>
              <w:bottom w:val="single" w:sz="4" w:space="0" w:color="auto"/>
              <w:right w:val="single" w:sz="4" w:space="0" w:color="auto"/>
            </w:tcBorders>
            <w:vAlign w:val="center"/>
          </w:tcPr>
          <w:p w:rsidR="00EF7AB8" w:rsidRPr="0001272E" w:rsidRDefault="00EF7AB8">
            <w:pPr>
              <w:widowControl/>
              <w:spacing w:line="240" w:lineRule="exact"/>
              <w:ind w:firstLineChars="0" w:firstLine="0"/>
              <w:jc w:val="left"/>
              <w:rPr>
                <w:rFonts w:cs="Times New Roman"/>
                <w:color w:val="000000"/>
                <w:kern w:val="0"/>
                <w:sz w:val="18"/>
                <w:szCs w:val="18"/>
              </w:rPr>
            </w:pPr>
          </w:p>
        </w:tc>
        <w:tc>
          <w:tcPr>
            <w:tcW w:w="1159" w:type="dxa"/>
            <w:vMerge/>
            <w:tcBorders>
              <w:top w:val="single" w:sz="4" w:space="0" w:color="auto"/>
              <w:left w:val="single" w:sz="4" w:space="0" w:color="auto"/>
              <w:bottom w:val="single" w:sz="4" w:space="0" w:color="auto"/>
              <w:right w:val="single" w:sz="4" w:space="0" w:color="auto"/>
            </w:tcBorders>
            <w:vAlign w:val="center"/>
          </w:tcPr>
          <w:p w:rsidR="00EF7AB8" w:rsidRPr="0001272E" w:rsidRDefault="00EF7AB8">
            <w:pPr>
              <w:widowControl/>
              <w:spacing w:line="240" w:lineRule="exact"/>
              <w:ind w:firstLineChars="0" w:firstLine="0"/>
              <w:jc w:val="left"/>
              <w:rPr>
                <w:rFonts w:cs="Times New Roman"/>
                <w:color w:val="000000"/>
                <w:kern w:val="0"/>
                <w:sz w:val="18"/>
                <w:szCs w:val="18"/>
              </w:rPr>
            </w:pP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Ⅰ</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Ⅱ</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Ⅲ</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Ⅳ</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Ⅴ</w:t>
            </w:r>
          </w:p>
        </w:tc>
      </w:tr>
      <w:tr w:rsidR="00EF7AB8" w:rsidRPr="0001272E" w:rsidTr="00F644EA">
        <w:trPr>
          <w:trHeight w:val="45"/>
          <w:jc w:val="center"/>
        </w:trPr>
        <w:tc>
          <w:tcPr>
            <w:tcW w:w="1016" w:type="dxa"/>
            <w:vMerge w:val="restart"/>
            <w:tcBorders>
              <w:top w:val="nil"/>
              <w:left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proofErr w:type="gramStart"/>
            <w:r w:rsidRPr="0001272E">
              <w:rPr>
                <w:rFonts w:cs="Times New Roman"/>
                <w:color w:val="000000"/>
                <w:kern w:val="0"/>
                <w:sz w:val="18"/>
                <w:szCs w:val="18"/>
              </w:rPr>
              <w:t>水</w:t>
            </w:r>
            <w:r w:rsidRPr="0001272E">
              <w:rPr>
                <w:rFonts w:cs="Times New Roman" w:hint="eastAsia"/>
                <w:color w:val="000000"/>
                <w:kern w:val="0"/>
                <w:sz w:val="18"/>
                <w:szCs w:val="18"/>
              </w:rPr>
              <w:t>空间</w:t>
            </w:r>
            <w:proofErr w:type="gramEnd"/>
          </w:p>
        </w:tc>
        <w:tc>
          <w:tcPr>
            <w:tcW w:w="1133" w:type="dxa"/>
            <w:vMerge w:val="restart"/>
            <w:tcBorders>
              <w:top w:val="nil"/>
              <w:left w:val="nil"/>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水域面积</w:t>
            </w:r>
          </w:p>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变化率</w:t>
            </w:r>
          </w:p>
        </w:tc>
        <w:tc>
          <w:tcPr>
            <w:tcW w:w="1840"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重点</w:t>
            </w:r>
            <w:r w:rsidRPr="0001272E">
              <w:rPr>
                <w:rFonts w:cs="Times New Roman"/>
                <w:color w:val="000000"/>
                <w:kern w:val="0"/>
                <w:sz w:val="18"/>
                <w:szCs w:val="18"/>
              </w:rPr>
              <w:t>河道</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254924" w:rsidP="00254924">
            <w:pPr>
              <w:widowControl/>
              <w:spacing w:line="240" w:lineRule="exac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color w:val="000000"/>
                <w:kern w:val="0"/>
                <w:sz w:val="18"/>
                <w:szCs w:val="18"/>
              </w:rPr>
              <w:t>1</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(0, 1)</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[-1.0, 0)</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7F046E" w:rsidP="007F046E">
            <w:pPr>
              <w:widowControl/>
              <w:spacing w:line="240" w:lineRule="exact"/>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-2.0, -1.0)</w:t>
            </w:r>
          </w:p>
        </w:tc>
      </w:tr>
      <w:tr w:rsidR="00EF7AB8" w:rsidRPr="0001272E" w:rsidTr="00F644EA">
        <w:trPr>
          <w:trHeight w:val="45"/>
          <w:jc w:val="center"/>
        </w:trPr>
        <w:tc>
          <w:tcPr>
            <w:tcW w:w="1016" w:type="dxa"/>
            <w:vMerge/>
            <w:tcBorders>
              <w:left w:val="single" w:sz="4" w:space="0" w:color="auto"/>
              <w:bottom w:val="single" w:sz="4" w:space="0" w:color="auto"/>
              <w:right w:val="single" w:sz="4" w:space="0" w:color="auto"/>
            </w:tcBorders>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1133" w:type="dxa"/>
            <w:vMerge/>
            <w:tcBorders>
              <w:left w:val="nil"/>
              <w:bottom w:val="single" w:sz="4" w:space="0" w:color="auto"/>
              <w:right w:val="single" w:sz="4" w:space="0" w:color="auto"/>
            </w:tcBorders>
            <w:shd w:val="clear" w:color="auto" w:fill="auto"/>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1840"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其它河道</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254924" w:rsidP="00254924">
            <w:pPr>
              <w:widowControl/>
              <w:spacing w:line="240" w:lineRule="exac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color w:val="000000"/>
                <w:kern w:val="0"/>
                <w:sz w:val="18"/>
                <w:szCs w:val="18"/>
              </w:rPr>
              <w:t>2</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(0, 2)</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[-2.0, 0)</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7F046E" w:rsidP="007F046E">
            <w:pPr>
              <w:widowControl/>
              <w:spacing w:line="240" w:lineRule="exact"/>
              <w:ind w:firstLineChars="0" w:firstLine="0"/>
              <w:jc w:val="center"/>
              <w:rPr>
                <w:rFonts w:cs="Times New Roman"/>
                <w:color w:val="000000"/>
                <w:kern w:val="0"/>
                <w:sz w:val="18"/>
                <w:szCs w:val="18"/>
              </w:rPr>
            </w:pPr>
            <w:r>
              <w:rPr>
                <w:rFonts w:cs="Times New Roman" w:hint="eastAsia"/>
                <w:color w:val="000000"/>
                <w:kern w:val="0"/>
                <w:sz w:val="18"/>
                <w:szCs w:val="18"/>
              </w:rPr>
              <w:t>(</w:t>
            </w:r>
            <w:r w:rsidR="006B25F4" w:rsidRPr="0001272E">
              <w:rPr>
                <w:rFonts w:cs="Times New Roman"/>
                <w:color w:val="000000"/>
                <w:kern w:val="0"/>
                <w:sz w:val="18"/>
                <w:szCs w:val="18"/>
              </w:rPr>
              <w:t>-3.0, -2.0)</w:t>
            </w:r>
          </w:p>
        </w:tc>
      </w:tr>
      <w:tr w:rsidR="00EF7AB8" w:rsidRPr="0001272E" w:rsidTr="00F644EA">
        <w:trPr>
          <w:trHeight w:val="45"/>
          <w:jc w:val="center"/>
        </w:trPr>
        <w:tc>
          <w:tcPr>
            <w:tcW w:w="1016" w:type="dxa"/>
            <w:vMerge w:val="restart"/>
            <w:tcBorders>
              <w:top w:val="nil"/>
              <w:left w:val="single" w:sz="4" w:space="0" w:color="auto"/>
              <w:right w:val="single" w:sz="4" w:space="0" w:color="auto"/>
            </w:tcBorders>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水安全</w:t>
            </w: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ascii="宋体" w:hAnsi="宋体" w:hint="eastAsia"/>
                <w:bCs/>
                <w:kern w:val="0"/>
                <w:sz w:val="18"/>
                <w:szCs w:val="18"/>
              </w:rPr>
              <w:t>岸坡稳定性</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adjustRightInd w:val="0"/>
              <w:snapToGrid w:val="0"/>
              <w:spacing w:line="0" w:lineRule="atLeast"/>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 xml:space="preserve">97, </w:t>
            </w:r>
            <w:r w:rsidRPr="0001272E">
              <w:rPr>
                <w:rFonts w:cs="Times New Roman" w:hint="eastAsia"/>
                <w:sz w:val="18"/>
                <w:szCs w:val="18"/>
              </w:rPr>
              <w:t>100</w:t>
            </w:r>
            <w:r w:rsidRPr="0001272E">
              <w:rPr>
                <w:rFonts w:cs="Times New Roman"/>
                <w:sz w:val="18"/>
                <w:szCs w:val="18"/>
              </w:rPr>
              <w:t>]</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adjustRightInd w:val="0"/>
              <w:snapToGrid w:val="0"/>
              <w:spacing w:line="0" w:lineRule="atLeast"/>
              <w:ind w:firstLineChars="0" w:firstLine="0"/>
              <w:jc w:val="center"/>
              <w:rPr>
                <w:rFonts w:ascii="宋体" w:hAnsi="宋体" w:cs="Times New Roman"/>
                <w:kern w:val="0"/>
                <w:sz w:val="18"/>
                <w:szCs w:val="18"/>
                <w:lang w:eastAsia="en-US"/>
              </w:rPr>
            </w:pPr>
            <w:r w:rsidRPr="0001272E">
              <w:rPr>
                <w:rFonts w:cs="Times New Roman"/>
                <w:kern w:val="0"/>
                <w:sz w:val="18"/>
                <w:szCs w:val="18"/>
              </w:rPr>
              <w:t>(94</w:t>
            </w:r>
            <w:r w:rsidRPr="0001272E">
              <w:rPr>
                <w:rFonts w:cs="Times New Roman"/>
                <w:kern w:val="0"/>
                <w:sz w:val="18"/>
                <w:szCs w:val="18"/>
                <w:lang w:eastAsia="en-US"/>
              </w:rPr>
              <w:t xml:space="preserve">, </w:t>
            </w:r>
            <w:r w:rsidRPr="0001272E">
              <w:rPr>
                <w:rFonts w:cs="Times New Roman"/>
                <w:kern w:val="0"/>
                <w:sz w:val="18"/>
                <w:szCs w:val="18"/>
              </w:rPr>
              <w:t>97]</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adjustRightInd w:val="0"/>
              <w:snapToGrid w:val="0"/>
              <w:spacing w:line="0" w:lineRule="atLeast"/>
              <w:ind w:firstLineChars="0" w:firstLine="0"/>
              <w:jc w:val="center"/>
              <w:rPr>
                <w:rFonts w:ascii="宋体" w:hAnsi="宋体" w:cs="Times New Roman"/>
                <w:kern w:val="0"/>
                <w:sz w:val="18"/>
                <w:szCs w:val="18"/>
                <w:lang w:eastAsia="en-US"/>
              </w:rPr>
            </w:pPr>
            <w:r w:rsidRPr="0001272E">
              <w:rPr>
                <w:rFonts w:cs="Times New Roman"/>
                <w:kern w:val="0"/>
                <w:sz w:val="18"/>
                <w:szCs w:val="18"/>
              </w:rPr>
              <w:t>(91</w:t>
            </w:r>
            <w:r w:rsidRPr="0001272E">
              <w:rPr>
                <w:rFonts w:cs="Times New Roman"/>
                <w:kern w:val="0"/>
                <w:sz w:val="18"/>
                <w:szCs w:val="18"/>
                <w:lang w:eastAsia="en-US"/>
              </w:rPr>
              <w:t xml:space="preserve">, </w:t>
            </w:r>
            <w:r w:rsidRPr="0001272E">
              <w:rPr>
                <w:rFonts w:cs="Times New Roman"/>
                <w:kern w:val="0"/>
                <w:sz w:val="18"/>
                <w:szCs w:val="18"/>
              </w:rPr>
              <w:t>94]</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adjustRightInd w:val="0"/>
              <w:snapToGrid w:val="0"/>
              <w:spacing w:line="0" w:lineRule="atLeast"/>
              <w:ind w:firstLineChars="0" w:firstLine="0"/>
              <w:jc w:val="center"/>
              <w:rPr>
                <w:rFonts w:ascii="宋体" w:hAnsi="宋体" w:cs="Times New Roman"/>
                <w:kern w:val="0"/>
                <w:sz w:val="18"/>
                <w:szCs w:val="18"/>
                <w:lang w:eastAsia="en-US"/>
              </w:rPr>
            </w:pPr>
            <w:r w:rsidRPr="0001272E">
              <w:rPr>
                <w:rFonts w:cs="Times New Roman"/>
                <w:kern w:val="0"/>
                <w:sz w:val="18"/>
                <w:szCs w:val="18"/>
              </w:rPr>
              <w:t>(88</w:t>
            </w:r>
            <w:r w:rsidRPr="0001272E">
              <w:rPr>
                <w:rFonts w:cs="Times New Roman"/>
                <w:kern w:val="0"/>
                <w:sz w:val="18"/>
                <w:szCs w:val="18"/>
                <w:lang w:eastAsia="en-US"/>
              </w:rPr>
              <w:t xml:space="preserve">, </w:t>
            </w:r>
            <w:r w:rsidRPr="0001272E">
              <w:rPr>
                <w:rFonts w:cs="Times New Roman"/>
                <w:kern w:val="0"/>
                <w:sz w:val="18"/>
                <w:szCs w:val="18"/>
              </w:rPr>
              <w:t>91]</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7F046E" w:rsidP="007F046E">
            <w:pPr>
              <w:widowControl/>
              <w:adjustRightInd w:val="0"/>
              <w:snapToGrid w:val="0"/>
              <w:spacing w:line="0" w:lineRule="atLeast"/>
              <w:ind w:firstLineChars="0" w:firstLine="0"/>
              <w:jc w:val="center"/>
              <w:rPr>
                <w:rFonts w:ascii="宋体" w:hAnsi="宋体" w:cs="Times New Roman"/>
                <w:kern w:val="0"/>
                <w:sz w:val="18"/>
                <w:szCs w:val="18"/>
                <w:lang w:eastAsia="en-US"/>
              </w:rPr>
            </w:pPr>
            <w:r>
              <w:rPr>
                <w:rFonts w:cs="Times New Roman" w:hint="eastAsia"/>
                <w:kern w:val="0"/>
                <w:sz w:val="18"/>
                <w:szCs w:val="18"/>
              </w:rPr>
              <w:t>(</w:t>
            </w:r>
            <w:r w:rsidR="006B25F4" w:rsidRPr="0001272E">
              <w:rPr>
                <w:rFonts w:cs="Times New Roman"/>
                <w:kern w:val="0"/>
                <w:sz w:val="18"/>
                <w:szCs w:val="18"/>
              </w:rPr>
              <w:t>85</w:t>
            </w:r>
            <w:r w:rsidR="006B25F4" w:rsidRPr="0001272E">
              <w:rPr>
                <w:rFonts w:cs="Times New Roman"/>
                <w:kern w:val="0"/>
                <w:sz w:val="18"/>
                <w:szCs w:val="18"/>
                <w:lang w:eastAsia="en-US"/>
              </w:rPr>
              <w:t xml:space="preserve">, </w:t>
            </w:r>
            <w:r w:rsidR="006B25F4" w:rsidRPr="0001272E">
              <w:rPr>
                <w:rFonts w:cs="Times New Roman"/>
                <w:kern w:val="0"/>
                <w:sz w:val="18"/>
                <w:szCs w:val="18"/>
              </w:rPr>
              <w:t>88]</w:t>
            </w:r>
          </w:p>
        </w:tc>
      </w:tr>
      <w:tr w:rsidR="00EF7AB8" w:rsidRPr="0001272E" w:rsidTr="00F644EA">
        <w:trPr>
          <w:trHeight w:val="45"/>
          <w:jc w:val="center"/>
        </w:trPr>
        <w:tc>
          <w:tcPr>
            <w:tcW w:w="1016" w:type="dxa"/>
            <w:vMerge/>
            <w:tcBorders>
              <w:left w:val="single" w:sz="4" w:space="0" w:color="auto"/>
              <w:right w:val="single" w:sz="4" w:space="0" w:color="auto"/>
            </w:tcBorders>
            <w:shd w:val="clear" w:color="auto" w:fill="auto"/>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堤防（坝）防洪达标率</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kern w:val="0"/>
                <w:sz w:val="18"/>
                <w:szCs w:val="18"/>
              </w:rPr>
              <w:t>100</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kern w:val="0"/>
                <w:sz w:val="18"/>
                <w:szCs w:val="18"/>
              </w:rPr>
              <w:t>[90, 100)</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kern w:val="0"/>
                <w:sz w:val="18"/>
                <w:szCs w:val="18"/>
              </w:rPr>
              <w:t>[80, 90)</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kern w:val="0"/>
                <w:sz w:val="18"/>
                <w:szCs w:val="18"/>
              </w:rPr>
              <w:t>[60, 80)</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kern w:val="0"/>
                <w:sz w:val="18"/>
                <w:szCs w:val="18"/>
              </w:rPr>
              <w:t>[0, 60)</w:t>
            </w:r>
          </w:p>
        </w:tc>
      </w:tr>
      <w:tr w:rsidR="00EF7AB8" w:rsidRPr="0001272E" w:rsidTr="00F644EA">
        <w:trPr>
          <w:trHeight w:val="45"/>
          <w:jc w:val="center"/>
        </w:trPr>
        <w:tc>
          <w:tcPr>
            <w:tcW w:w="1016" w:type="dxa"/>
            <w:vMerge/>
            <w:tcBorders>
              <w:left w:val="single" w:sz="4" w:space="0" w:color="auto"/>
              <w:bottom w:val="single" w:sz="4" w:space="0" w:color="auto"/>
              <w:right w:val="single" w:sz="4" w:space="0" w:color="auto"/>
            </w:tcBorders>
            <w:shd w:val="clear" w:color="auto" w:fill="auto"/>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岸线功能区达标率</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[9</w:t>
            </w:r>
            <w:r w:rsidRPr="0001272E">
              <w:rPr>
                <w:rFonts w:cs="Times New Roman" w:hint="eastAsia"/>
                <w:color w:val="000000"/>
                <w:kern w:val="0"/>
                <w:sz w:val="18"/>
                <w:szCs w:val="18"/>
              </w:rPr>
              <w:t>0</w:t>
            </w:r>
            <w:r w:rsidRPr="0001272E">
              <w:rPr>
                <w:rFonts w:cs="Times New Roman"/>
                <w:color w:val="000000"/>
                <w:kern w:val="0"/>
                <w:sz w:val="18"/>
                <w:szCs w:val="18"/>
              </w:rPr>
              <w:t>, 100]</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sz w:val="18"/>
                <w:szCs w:val="18"/>
              </w:rPr>
              <w:t>[80, 90)</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sz w:val="18"/>
                <w:szCs w:val="18"/>
              </w:rPr>
              <w:t>[70, 80)</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[6</w:t>
            </w:r>
            <w:r w:rsidRPr="0001272E">
              <w:rPr>
                <w:rFonts w:cs="Times New Roman" w:hint="eastAsia"/>
                <w:color w:val="000000"/>
                <w:kern w:val="0"/>
                <w:sz w:val="18"/>
                <w:szCs w:val="18"/>
              </w:rPr>
              <w:t>0</w:t>
            </w:r>
            <w:r w:rsidRPr="0001272E">
              <w:rPr>
                <w:rFonts w:cs="Times New Roman"/>
                <w:color w:val="000000"/>
                <w:kern w:val="0"/>
                <w:sz w:val="18"/>
                <w:szCs w:val="18"/>
              </w:rPr>
              <w:t>, 7</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6</w:t>
            </w:r>
            <w:r w:rsidRPr="0001272E">
              <w:rPr>
                <w:rFonts w:cs="Times New Roman" w:hint="eastAsia"/>
                <w:color w:val="000000"/>
                <w:kern w:val="0"/>
                <w:sz w:val="18"/>
                <w:szCs w:val="18"/>
              </w:rPr>
              <w:t>0</w:t>
            </w:r>
            <w:r w:rsidRPr="0001272E">
              <w:rPr>
                <w:rFonts w:cs="Times New Roman"/>
                <w:color w:val="000000"/>
                <w:kern w:val="0"/>
                <w:sz w:val="18"/>
                <w:szCs w:val="18"/>
              </w:rPr>
              <w:t>)</w:t>
            </w:r>
          </w:p>
        </w:tc>
      </w:tr>
      <w:tr w:rsidR="00EF7AB8" w:rsidRPr="0001272E" w:rsidTr="00F644EA">
        <w:trPr>
          <w:trHeight w:val="45"/>
          <w:jc w:val="center"/>
        </w:trPr>
        <w:tc>
          <w:tcPr>
            <w:tcW w:w="1016" w:type="dxa"/>
            <w:vMerge w:val="restart"/>
            <w:tcBorders>
              <w:top w:val="nil"/>
              <w:left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水资源</w:t>
            </w: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供水水量满足度</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[97, 100]</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[90, 97)</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[80, 90)</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[70, 80)</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70)</w:t>
            </w:r>
          </w:p>
        </w:tc>
      </w:tr>
      <w:tr w:rsidR="00EF7AB8" w:rsidRPr="0001272E" w:rsidTr="00F644EA">
        <w:trPr>
          <w:trHeight w:val="45"/>
          <w:jc w:val="center"/>
        </w:trPr>
        <w:tc>
          <w:tcPr>
            <w:tcW w:w="1016" w:type="dxa"/>
            <w:vMerge/>
            <w:tcBorders>
              <w:left w:val="single" w:sz="4" w:space="0" w:color="auto"/>
              <w:right w:val="single" w:sz="4" w:space="0" w:color="auto"/>
            </w:tcBorders>
            <w:shd w:val="clear" w:color="auto" w:fill="auto"/>
            <w:vAlign w:val="center"/>
          </w:tcPr>
          <w:p w:rsidR="00EF7AB8" w:rsidRPr="0001272E" w:rsidRDefault="00EF7AB8">
            <w:pPr>
              <w:widowControl/>
              <w:spacing w:line="240" w:lineRule="exact"/>
              <w:ind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生态用水满足度</w:t>
            </w:r>
          </w:p>
        </w:tc>
        <w:tc>
          <w:tcPr>
            <w:tcW w:w="1159"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1478"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[85, 100)</w:t>
            </w:r>
          </w:p>
        </w:tc>
        <w:tc>
          <w:tcPr>
            <w:tcW w:w="1501"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[60, 85)</w:t>
            </w:r>
          </w:p>
        </w:tc>
        <w:tc>
          <w:tcPr>
            <w:tcW w:w="1560"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[40, 60)</w:t>
            </w:r>
          </w:p>
        </w:tc>
        <w:tc>
          <w:tcPr>
            <w:tcW w:w="1366" w:type="dxa"/>
            <w:tcBorders>
              <w:top w:val="nil"/>
              <w:left w:val="nil"/>
              <w:bottom w:val="single" w:sz="4" w:space="0" w:color="auto"/>
              <w:right w:val="single" w:sz="4" w:space="0" w:color="auto"/>
            </w:tcBorders>
            <w:shd w:val="clear" w:color="auto" w:fill="auto"/>
            <w:vAlign w:val="center"/>
          </w:tcPr>
          <w:p w:rsidR="00EF7AB8" w:rsidRPr="0001272E" w:rsidRDefault="006B25F4">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40)</w:t>
            </w:r>
          </w:p>
        </w:tc>
      </w:tr>
      <w:tr w:rsidR="00593A31" w:rsidRPr="0001272E" w:rsidTr="00F644EA">
        <w:trPr>
          <w:trHeight w:val="45"/>
          <w:jc w:val="center"/>
        </w:trPr>
        <w:tc>
          <w:tcPr>
            <w:tcW w:w="1016" w:type="dxa"/>
            <w:vMerge w:val="restart"/>
            <w:tcBorders>
              <w:top w:val="single" w:sz="4" w:space="0" w:color="auto"/>
              <w:left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r w:rsidRPr="0001272E">
              <w:rPr>
                <w:rFonts w:cs="Times New Roman" w:hint="eastAsia"/>
                <w:color w:val="000000"/>
                <w:kern w:val="0"/>
                <w:sz w:val="18"/>
                <w:szCs w:val="18"/>
              </w:rPr>
              <w:t>水生境</w:t>
            </w: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生态岸线比例</w:t>
            </w:r>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[85, 100]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[65, 8</w:t>
            </w:r>
            <w:r w:rsidRPr="0001272E">
              <w:rPr>
                <w:rFonts w:cs="Times New Roman" w:hint="eastAsia"/>
                <w:color w:val="000000"/>
                <w:kern w:val="0"/>
                <w:sz w:val="18"/>
                <w:szCs w:val="18"/>
              </w:rPr>
              <w:t>5</w:t>
            </w:r>
            <w:r w:rsidRPr="0001272E">
              <w:rPr>
                <w:rFonts w:cs="Times New Roman"/>
                <w:color w:val="000000"/>
                <w:kern w:val="0"/>
                <w:sz w:val="18"/>
                <w:szCs w:val="18"/>
              </w:rPr>
              <w:t>)</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[50, 65)</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[30, 50)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30)</w:t>
            </w:r>
          </w:p>
        </w:tc>
      </w:tr>
      <w:tr w:rsidR="00593A31" w:rsidRPr="0001272E" w:rsidTr="00F644EA">
        <w:trPr>
          <w:trHeight w:val="45"/>
          <w:jc w:val="center"/>
        </w:trPr>
        <w:tc>
          <w:tcPr>
            <w:tcW w:w="1016" w:type="dxa"/>
            <w:vMerge/>
            <w:tcBorders>
              <w:left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河道连通性指数</w:t>
            </w:r>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proofErr w:type="gramStart"/>
            <w:r w:rsidRPr="0001272E">
              <w:rPr>
                <w:rFonts w:cs="Times New Roman" w:hint="eastAsia"/>
                <w:color w:val="000000"/>
                <w:kern w:val="0"/>
                <w:sz w:val="18"/>
                <w:szCs w:val="18"/>
              </w:rPr>
              <w:t>个</w:t>
            </w:r>
            <w:proofErr w:type="gramEnd"/>
            <w:r w:rsidRPr="0001272E">
              <w:rPr>
                <w:rFonts w:cs="Times New Roman" w:hint="eastAsia"/>
                <w:color w:val="000000"/>
                <w:kern w:val="0"/>
                <w:sz w:val="18"/>
                <w:szCs w:val="18"/>
              </w:rPr>
              <w:t>/10</w:t>
            </w:r>
            <w:r w:rsidRPr="0001272E">
              <w:rPr>
                <w:rFonts w:cs="Times New Roman" w:hint="eastAsia"/>
                <w:color w:val="000000"/>
                <w:kern w:val="0"/>
                <w:sz w:val="18"/>
                <w:szCs w:val="18"/>
                <w:vertAlign w:val="superscript"/>
              </w:rPr>
              <w:t xml:space="preserve">2 </w:t>
            </w:r>
            <w:r w:rsidRPr="0001272E">
              <w:rPr>
                <w:rFonts w:cs="Times New Roman" w:hint="eastAsia"/>
                <w:color w:val="000000"/>
                <w:kern w:val="0"/>
                <w:sz w:val="18"/>
                <w:szCs w:val="18"/>
              </w:rPr>
              <w:t>km</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ascii="宋体" w:hAnsi="宋体" w:cs="Times New Roman" w:hint="eastAsia"/>
                <w:sz w:val="18"/>
                <w:szCs w:val="18"/>
              </w:rPr>
              <w:t>≤</w:t>
            </w:r>
            <w:r w:rsidRPr="0001272E">
              <w:rPr>
                <w:rFonts w:cs="Times New Roman"/>
                <w:sz w:val="18"/>
                <w:szCs w:val="18"/>
              </w:rPr>
              <w:t>0.</w:t>
            </w:r>
            <w:r w:rsidRPr="0001272E">
              <w:rPr>
                <w:rFonts w:cs="Times New Roman" w:hint="eastAsia"/>
                <w:sz w:val="18"/>
                <w:szCs w:val="18"/>
              </w:rPr>
              <w:t>5</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adjustRightInd w:val="0"/>
              <w:snapToGrid w:val="0"/>
              <w:spacing w:line="0" w:lineRule="atLeast"/>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0.</w:t>
            </w:r>
            <w:r w:rsidRPr="0001272E">
              <w:rPr>
                <w:rFonts w:cs="Times New Roman" w:hint="eastAsia"/>
                <w:sz w:val="18"/>
                <w:szCs w:val="18"/>
              </w:rPr>
              <w:t>5</w:t>
            </w:r>
            <w:r w:rsidRPr="0001272E">
              <w:rPr>
                <w:rFonts w:cs="Times New Roman"/>
                <w:sz w:val="18"/>
                <w:szCs w:val="18"/>
              </w:rPr>
              <w:t>,</w:t>
            </w:r>
            <w:r w:rsidRPr="0001272E">
              <w:rPr>
                <w:rFonts w:cs="Times New Roman" w:hint="eastAsia"/>
                <w:sz w:val="18"/>
                <w:szCs w:val="18"/>
              </w:rPr>
              <w:t>1.0</w:t>
            </w:r>
            <w:r w:rsidRPr="0001272E">
              <w:rPr>
                <w:rFonts w:cs="Times New Roman"/>
                <w:sz w:val="18"/>
                <w:szCs w:val="18"/>
              </w:rPr>
              <w:t>]</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adjustRightInd w:val="0"/>
              <w:snapToGrid w:val="0"/>
              <w:spacing w:line="0" w:lineRule="atLeast"/>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hint="eastAsia"/>
                <w:sz w:val="18"/>
                <w:szCs w:val="18"/>
              </w:rPr>
              <w:t>1.0</w:t>
            </w:r>
            <w:r w:rsidRPr="0001272E">
              <w:rPr>
                <w:rFonts w:cs="Times New Roman"/>
                <w:sz w:val="18"/>
                <w:szCs w:val="18"/>
              </w:rPr>
              <w:t>,1.</w:t>
            </w:r>
            <w:r w:rsidRPr="0001272E">
              <w:rPr>
                <w:rFonts w:cs="Times New Roman" w:hint="eastAsia"/>
                <w:sz w:val="18"/>
                <w:szCs w:val="18"/>
              </w:rPr>
              <w:t>5</w:t>
            </w:r>
            <w:r w:rsidRPr="0001272E">
              <w:rPr>
                <w:rFonts w:cs="Times New Roman"/>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adjustRightInd w:val="0"/>
              <w:snapToGrid w:val="0"/>
              <w:spacing w:line="0" w:lineRule="atLeast"/>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sz w:val="18"/>
                <w:szCs w:val="18"/>
              </w:rPr>
              <w:t>1.</w:t>
            </w:r>
            <w:r w:rsidRPr="0001272E">
              <w:rPr>
                <w:rFonts w:cs="Times New Roman" w:hint="eastAsia"/>
                <w:sz w:val="18"/>
                <w:szCs w:val="18"/>
              </w:rPr>
              <w:t>5</w:t>
            </w:r>
            <w:r w:rsidRPr="0001272E">
              <w:rPr>
                <w:rFonts w:cs="Times New Roman"/>
                <w:sz w:val="18"/>
                <w:szCs w:val="18"/>
              </w:rPr>
              <w:t xml:space="preserve">, </w:t>
            </w:r>
            <w:r w:rsidRPr="0001272E">
              <w:rPr>
                <w:rFonts w:cs="Times New Roman" w:hint="eastAsia"/>
                <w:sz w:val="18"/>
                <w:szCs w:val="18"/>
              </w:rPr>
              <w:t>2.0]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F046E">
            <w:pPr>
              <w:widowControl/>
              <w:adjustRightInd w:val="0"/>
              <w:snapToGrid w:val="0"/>
              <w:spacing w:line="0" w:lineRule="atLeast"/>
              <w:ind w:firstLineChars="0" w:firstLine="0"/>
              <w:jc w:val="center"/>
              <w:rPr>
                <w:rFonts w:cs="Times New Roman"/>
                <w:kern w:val="0"/>
                <w:sz w:val="18"/>
                <w:szCs w:val="18"/>
                <w:lang w:eastAsia="en-US"/>
              </w:rPr>
            </w:pPr>
            <w:r w:rsidRPr="0001272E">
              <w:rPr>
                <w:rFonts w:cs="Times New Roman" w:hint="eastAsia"/>
                <w:sz w:val="18"/>
                <w:szCs w:val="18"/>
              </w:rPr>
              <w:t>（</w:t>
            </w:r>
            <w:r w:rsidRPr="0001272E">
              <w:rPr>
                <w:rFonts w:cs="Times New Roman" w:hint="eastAsia"/>
                <w:sz w:val="18"/>
                <w:szCs w:val="18"/>
              </w:rPr>
              <w:t>2.0</w:t>
            </w:r>
            <w:r w:rsidRPr="0001272E">
              <w:rPr>
                <w:rFonts w:cs="Times New Roman"/>
                <w:sz w:val="18"/>
                <w:szCs w:val="18"/>
              </w:rPr>
              <w:t xml:space="preserve"> </w:t>
            </w:r>
            <w:r w:rsidRPr="0001272E">
              <w:rPr>
                <w:rFonts w:cs="Times New Roman" w:hint="eastAsia"/>
                <w:sz w:val="18"/>
                <w:szCs w:val="18"/>
              </w:rPr>
              <w:t>2.5</w:t>
            </w:r>
            <w:r w:rsidR="007F046E">
              <w:rPr>
                <w:rFonts w:cs="Times New Roman" w:hint="eastAsia"/>
                <w:sz w:val="18"/>
                <w:szCs w:val="18"/>
              </w:rPr>
              <w:t>）</w:t>
            </w:r>
          </w:p>
        </w:tc>
      </w:tr>
      <w:tr w:rsidR="00593A31" w:rsidRPr="0001272E" w:rsidTr="00F644EA">
        <w:trPr>
          <w:trHeight w:val="45"/>
          <w:jc w:val="center"/>
        </w:trPr>
        <w:tc>
          <w:tcPr>
            <w:tcW w:w="1016" w:type="dxa"/>
            <w:vMerge/>
            <w:tcBorders>
              <w:left w:val="single" w:sz="4" w:space="0" w:color="auto"/>
              <w:bottom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水质类别</w:t>
            </w:r>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Ⅰ类</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Ⅱ类</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Ⅲ类</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Ⅳ类</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ascii="宋体" w:hAnsi="宋体" w:cs="Times New Roman"/>
                <w:color w:val="000000"/>
                <w:kern w:val="0"/>
                <w:sz w:val="18"/>
                <w:szCs w:val="18"/>
              </w:rPr>
            </w:pPr>
            <w:r w:rsidRPr="0001272E">
              <w:rPr>
                <w:rFonts w:ascii="宋体" w:hAnsi="宋体" w:cs="Times New Roman"/>
                <w:color w:val="000000"/>
                <w:kern w:val="0"/>
                <w:sz w:val="18"/>
                <w:szCs w:val="18"/>
              </w:rPr>
              <w:t>Ⅴ类</w:t>
            </w:r>
          </w:p>
        </w:tc>
      </w:tr>
      <w:tr w:rsidR="00593A31" w:rsidRPr="0001272E" w:rsidTr="00F644EA">
        <w:trPr>
          <w:trHeight w:val="45"/>
          <w:jc w:val="center"/>
        </w:trPr>
        <w:tc>
          <w:tcPr>
            <w:tcW w:w="1016" w:type="dxa"/>
            <w:vMerge w:val="restart"/>
            <w:tcBorders>
              <w:top w:val="single" w:sz="4" w:space="0" w:color="auto"/>
              <w:left w:val="single" w:sz="4" w:space="0" w:color="auto"/>
              <w:right w:val="single" w:sz="4" w:space="0" w:color="auto"/>
            </w:tcBorders>
            <w:shd w:val="clear" w:color="auto" w:fill="auto"/>
            <w:vAlign w:val="center"/>
          </w:tcPr>
          <w:p w:rsidR="00593A31" w:rsidRPr="0001272E" w:rsidRDefault="00593A31" w:rsidP="007D0648">
            <w:pPr>
              <w:widowControl/>
              <w:spacing w:line="240" w:lineRule="exact"/>
              <w:ind w:leftChars="-40" w:left="-84" w:firstLineChars="0" w:firstLine="0"/>
              <w:jc w:val="center"/>
              <w:rPr>
                <w:rFonts w:cs="Times New Roman"/>
                <w:color w:val="000000"/>
                <w:kern w:val="0"/>
                <w:sz w:val="18"/>
                <w:szCs w:val="18"/>
              </w:rPr>
            </w:pPr>
            <w:r w:rsidRPr="0001272E">
              <w:rPr>
                <w:rFonts w:cs="Times New Roman" w:hint="eastAsia"/>
                <w:color w:val="000000"/>
                <w:kern w:val="0"/>
                <w:sz w:val="18"/>
                <w:szCs w:val="18"/>
              </w:rPr>
              <w:t>水生物</w:t>
            </w: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着生藻类多样性指数</w:t>
            </w:r>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color w:val="000000"/>
                <w:kern w:val="0"/>
                <w:sz w:val="18"/>
                <w:szCs w:val="18"/>
              </w:rPr>
              <w:t>3.0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[2.0, 3.0)</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[1.0, 2.0)</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[0.5, 1.0)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0.5)</w:t>
            </w:r>
          </w:p>
        </w:tc>
      </w:tr>
      <w:tr w:rsidR="00593A31" w:rsidRPr="0001272E" w:rsidTr="00F644EA">
        <w:trPr>
          <w:trHeight w:val="45"/>
          <w:jc w:val="center"/>
        </w:trPr>
        <w:tc>
          <w:tcPr>
            <w:tcW w:w="1016" w:type="dxa"/>
            <w:vMerge/>
            <w:tcBorders>
              <w:left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底栖动物多样性指数</w:t>
            </w:r>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color w:val="000000"/>
                <w:kern w:val="0"/>
                <w:sz w:val="18"/>
                <w:szCs w:val="18"/>
              </w:rPr>
              <w:t>3.0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[2.0, 3.0)</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[1.0, 2.0)</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[0.5, 1.0)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0.5)</w:t>
            </w:r>
          </w:p>
        </w:tc>
      </w:tr>
      <w:tr w:rsidR="00593A31" w:rsidRPr="0001272E" w:rsidTr="00F644EA">
        <w:trPr>
          <w:trHeight w:val="45"/>
          <w:jc w:val="center"/>
        </w:trPr>
        <w:tc>
          <w:tcPr>
            <w:tcW w:w="1016" w:type="dxa"/>
            <w:vMerge/>
            <w:tcBorders>
              <w:left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鱼类</w:t>
            </w:r>
            <w:proofErr w:type="gramStart"/>
            <w:r w:rsidRPr="0001272E">
              <w:rPr>
                <w:rFonts w:cs="Times New Roman" w:hint="eastAsia"/>
                <w:color w:val="000000"/>
                <w:kern w:val="0"/>
                <w:sz w:val="18"/>
                <w:szCs w:val="18"/>
              </w:rPr>
              <w:t>保有指数</w:t>
            </w:r>
            <w:proofErr w:type="gramEnd"/>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cs="Times New Roman"/>
                <w:color w:val="000000"/>
                <w:kern w:val="0"/>
                <w:sz w:val="18"/>
                <w:szCs w:val="18"/>
              </w:rPr>
              <w:t>100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cs="Times New Roman"/>
                <w:color w:val="000000"/>
                <w:kern w:val="0"/>
                <w:sz w:val="18"/>
                <w:szCs w:val="18"/>
              </w:rPr>
              <w:t>[75, 100)</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cs="Times New Roman"/>
                <w:color w:val="000000"/>
                <w:kern w:val="0"/>
                <w:sz w:val="18"/>
                <w:szCs w:val="18"/>
              </w:rPr>
              <w:t>[50, 75)</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cs="Times New Roman"/>
                <w:color w:val="000000"/>
                <w:kern w:val="0"/>
                <w:sz w:val="18"/>
                <w:szCs w:val="18"/>
              </w:rPr>
              <w:t>[25, 50)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kern w:val="0"/>
                <w:sz w:val="18"/>
                <w:szCs w:val="18"/>
              </w:rPr>
            </w:pPr>
            <w:r w:rsidRPr="0001272E">
              <w:rPr>
                <w:rFonts w:cs="Times New Roman"/>
                <w:color w:val="000000"/>
                <w:kern w:val="0"/>
                <w:sz w:val="18"/>
                <w:szCs w:val="18"/>
              </w:rPr>
              <w:t>[0, 25)</w:t>
            </w:r>
          </w:p>
        </w:tc>
      </w:tr>
      <w:tr w:rsidR="00593A31" w:rsidRPr="0001272E" w:rsidTr="00F644EA">
        <w:trPr>
          <w:trHeight w:val="45"/>
          <w:jc w:val="center"/>
        </w:trPr>
        <w:tc>
          <w:tcPr>
            <w:tcW w:w="1016" w:type="dxa"/>
            <w:vMerge/>
            <w:tcBorders>
              <w:left w:val="single" w:sz="4" w:space="0" w:color="auto"/>
              <w:bottom w:val="single" w:sz="4" w:space="0" w:color="auto"/>
              <w:right w:val="single" w:sz="4" w:space="0" w:color="auto"/>
            </w:tcBorders>
            <w:shd w:val="clear" w:color="auto" w:fill="auto"/>
            <w:vAlign w:val="center"/>
          </w:tcPr>
          <w:p w:rsidR="00593A31" w:rsidRPr="0001272E" w:rsidRDefault="00593A31">
            <w:pPr>
              <w:widowControl/>
              <w:spacing w:line="240" w:lineRule="exact"/>
              <w:ind w:leftChars="-40" w:left="-84" w:firstLineChars="0" w:firstLine="0"/>
              <w:jc w:val="center"/>
              <w:rPr>
                <w:rFonts w:cs="Times New Roman"/>
                <w:color w:val="000000"/>
                <w:kern w:val="0"/>
                <w:sz w:val="18"/>
                <w:szCs w:val="18"/>
              </w:rPr>
            </w:pP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ascii="宋体" w:hAnsi="宋体" w:hint="eastAsia"/>
                <w:color w:val="000000"/>
                <w:kern w:val="0"/>
                <w:sz w:val="18"/>
                <w:szCs w:val="18"/>
              </w:rPr>
              <w:t>水鸟</w:t>
            </w:r>
            <w:proofErr w:type="gramStart"/>
            <w:r w:rsidRPr="0001272E">
              <w:rPr>
                <w:rFonts w:ascii="宋体" w:hAnsi="宋体" w:hint="eastAsia"/>
                <w:color w:val="000000"/>
                <w:kern w:val="0"/>
                <w:sz w:val="18"/>
                <w:szCs w:val="18"/>
              </w:rPr>
              <w:t>保有指数</w:t>
            </w:r>
            <w:proofErr w:type="gramEnd"/>
          </w:p>
        </w:tc>
        <w:tc>
          <w:tcPr>
            <w:tcW w:w="1159"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[75, 100)</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[50, 75)</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[25, 50)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rsidP="00733EDF">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[0, 25)</w:t>
            </w:r>
          </w:p>
        </w:tc>
      </w:tr>
      <w:tr w:rsidR="00BD3F70" w:rsidRPr="0001272E" w:rsidTr="00F644EA">
        <w:trPr>
          <w:trHeight w:val="45"/>
          <w:jc w:val="center"/>
        </w:trPr>
        <w:tc>
          <w:tcPr>
            <w:tcW w:w="1016" w:type="dxa"/>
            <w:vMerge w:val="restart"/>
            <w:tcBorders>
              <w:top w:val="nil"/>
              <w:left w:val="single" w:sz="4" w:space="0" w:color="auto"/>
              <w:right w:val="single" w:sz="4" w:space="0" w:color="auto"/>
            </w:tcBorders>
            <w:vAlign w:val="center"/>
          </w:tcPr>
          <w:p w:rsidR="00BD3F70" w:rsidRPr="0001272E" w:rsidRDefault="00BD3F70" w:rsidP="007D0648">
            <w:pPr>
              <w:widowControl/>
              <w:spacing w:line="240" w:lineRule="exact"/>
              <w:ind w:leftChars="-40" w:left="-84" w:firstLineChars="0" w:firstLine="0"/>
              <w:jc w:val="center"/>
              <w:rPr>
                <w:rFonts w:cs="Times New Roman"/>
                <w:color w:val="000000"/>
                <w:kern w:val="0"/>
                <w:sz w:val="18"/>
                <w:szCs w:val="18"/>
              </w:rPr>
            </w:pPr>
            <w:r w:rsidRPr="0001272E">
              <w:rPr>
                <w:rFonts w:cs="Times New Roman" w:hint="eastAsia"/>
                <w:color w:val="000000"/>
                <w:kern w:val="0"/>
                <w:sz w:val="18"/>
                <w:szCs w:val="18"/>
              </w:rPr>
              <w:t>水感观</w:t>
            </w:r>
          </w:p>
        </w:tc>
        <w:tc>
          <w:tcPr>
            <w:tcW w:w="2973" w:type="dxa"/>
            <w:gridSpan w:val="3"/>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水面漂浮物覆盖率</w:t>
            </w:r>
          </w:p>
        </w:tc>
        <w:tc>
          <w:tcPr>
            <w:tcW w:w="1159" w:type="dxa"/>
            <w:tcBorders>
              <w:top w:val="nil"/>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533" w:type="dxa"/>
            <w:gridSpan w:val="2"/>
            <w:tcBorders>
              <w:top w:val="nil"/>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[0, 1</w:t>
            </w:r>
            <w:r w:rsidRPr="0001272E">
              <w:rPr>
                <w:rFonts w:cs="Times New Roman" w:hint="eastAsia"/>
                <w:color w:val="000000"/>
                <w:kern w:val="0"/>
                <w:sz w:val="18"/>
                <w:szCs w:val="18"/>
              </w:rPr>
              <w:t>]</w:t>
            </w:r>
          </w:p>
        </w:tc>
        <w:tc>
          <w:tcPr>
            <w:tcW w:w="1478" w:type="dxa"/>
            <w:tcBorders>
              <w:top w:val="nil"/>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 5]</w:t>
            </w:r>
          </w:p>
        </w:tc>
        <w:tc>
          <w:tcPr>
            <w:tcW w:w="1501" w:type="dxa"/>
            <w:tcBorders>
              <w:top w:val="nil"/>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(5, 15]</w:t>
            </w:r>
          </w:p>
        </w:tc>
        <w:tc>
          <w:tcPr>
            <w:tcW w:w="1560" w:type="dxa"/>
            <w:tcBorders>
              <w:top w:val="nil"/>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(15, 35]</w:t>
            </w:r>
          </w:p>
        </w:tc>
        <w:tc>
          <w:tcPr>
            <w:tcW w:w="1366" w:type="dxa"/>
            <w:tcBorders>
              <w:top w:val="nil"/>
              <w:left w:val="nil"/>
              <w:bottom w:val="single" w:sz="4" w:space="0" w:color="auto"/>
              <w:right w:val="single" w:sz="4" w:space="0" w:color="auto"/>
            </w:tcBorders>
            <w:shd w:val="clear" w:color="auto" w:fill="auto"/>
            <w:vAlign w:val="center"/>
          </w:tcPr>
          <w:p w:rsidR="00BD3F70" w:rsidRPr="0001272E" w:rsidRDefault="00BD3F70" w:rsidP="007F046E">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(35, 55</w:t>
            </w:r>
            <w:r>
              <w:rPr>
                <w:rFonts w:cs="Times New Roman" w:hint="eastAsia"/>
                <w:color w:val="000000"/>
                <w:kern w:val="0"/>
                <w:sz w:val="18"/>
                <w:szCs w:val="18"/>
              </w:rPr>
              <w:t>)</w:t>
            </w:r>
          </w:p>
        </w:tc>
      </w:tr>
      <w:tr w:rsidR="00BD3F70" w:rsidRPr="0001272E" w:rsidTr="00032CEE">
        <w:trPr>
          <w:trHeight w:val="45"/>
          <w:jc w:val="center"/>
        </w:trPr>
        <w:tc>
          <w:tcPr>
            <w:tcW w:w="1016" w:type="dxa"/>
            <w:vMerge/>
            <w:tcBorders>
              <w:left w:val="single" w:sz="4" w:space="0" w:color="auto"/>
              <w:right w:val="single" w:sz="4" w:space="0" w:color="auto"/>
            </w:tcBorders>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p>
        </w:tc>
        <w:tc>
          <w:tcPr>
            <w:tcW w:w="1156" w:type="dxa"/>
            <w:gridSpan w:val="2"/>
            <w:vMerge w:val="restart"/>
            <w:tcBorders>
              <w:top w:val="single" w:sz="4" w:space="0" w:color="auto"/>
              <w:left w:val="nil"/>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透明度</w:t>
            </w: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01272E" w:rsidRDefault="00BD3F70" w:rsidP="00254924">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水深</w:t>
            </w:r>
            <w:r w:rsidRPr="0001272E">
              <w:rPr>
                <w:rFonts w:ascii="宋体" w:hAnsi="宋体" w:hint="eastAsia"/>
                <w:color w:val="000000"/>
                <w:kern w:val="0"/>
                <w:sz w:val="18"/>
                <w:szCs w:val="18"/>
              </w:rPr>
              <w:t>＞</w:t>
            </w:r>
            <w:r w:rsidRPr="0001272E">
              <w:rPr>
                <w:rFonts w:cs="Times New Roman" w:hint="eastAsia"/>
                <w:color w:val="000000"/>
                <w:kern w:val="0"/>
                <w:sz w:val="18"/>
                <w:szCs w:val="18"/>
              </w:rPr>
              <w:t>1</w:t>
            </w:r>
            <w:r w:rsidRPr="0001272E">
              <w:rPr>
                <w:rFonts w:cs="Times New Roman" w:hint="eastAsia"/>
                <w:color w:val="000000"/>
                <w:kern w:val="0"/>
                <w:sz w:val="18"/>
                <w:szCs w:val="18"/>
              </w:rPr>
              <w:t>米</w:t>
            </w:r>
            <w:r w:rsidRPr="0001272E">
              <w:rPr>
                <w:rFonts w:ascii="宋体" w:cs="Times New Roman" w:hint="eastAsia"/>
                <w:color w:val="000000"/>
                <w:kern w:val="0"/>
                <w:sz w:val="18"/>
                <w:szCs w:val="18"/>
              </w:rPr>
              <w:t>(米)</w:t>
            </w:r>
          </w:p>
        </w:tc>
        <w:tc>
          <w:tcPr>
            <w:tcW w:w="1159" w:type="dxa"/>
            <w:tcBorders>
              <w:top w:val="nil"/>
              <w:left w:val="nil"/>
              <w:bottom w:val="single" w:sz="4" w:space="0" w:color="auto"/>
              <w:right w:val="single" w:sz="4" w:space="0" w:color="auto"/>
            </w:tcBorders>
            <w:shd w:val="clear" w:color="auto" w:fill="auto"/>
            <w:vAlign w:val="center"/>
          </w:tcPr>
          <w:p w:rsidR="00BD3F70" w:rsidRPr="0001272E" w:rsidRDefault="00BD3F70">
            <w:pPr>
              <w:adjustRightInd w:val="0"/>
              <w:snapToGrid w:val="0"/>
              <w:spacing w:line="0" w:lineRule="atLeast"/>
              <w:ind w:firstLineChars="0" w:firstLine="0"/>
              <w:jc w:val="center"/>
              <w:rPr>
                <w:rFonts w:cs="Times New Roman"/>
                <w:color w:val="000000"/>
                <w:kern w:val="0"/>
                <w:sz w:val="18"/>
                <w:szCs w:val="18"/>
              </w:rPr>
            </w:pPr>
            <w:r w:rsidRPr="0001272E">
              <w:rPr>
                <w:rFonts w:cs="Times New Roman" w:hint="eastAsia"/>
                <w:color w:val="000000"/>
                <w:kern w:val="0"/>
                <w:sz w:val="18"/>
                <w:szCs w:val="18"/>
              </w:rPr>
              <w:t>m</w:t>
            </w:r>
          </w:p>
        </w:tc>
        <w:tc>
          <w:tcPr>
            <w:tcW w:w="1533" w:type="dxa"/>
            <w:gridSpan w:val="2"/>
            <w:tcBorders>
              <w:top w:val="nil"/>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0.6</w:t>
            </w:r>
          </w:p>
        </w:tc>
        <w:tc>
          <w:tcPr>
            <w:tcW w:w="1478" w:type="dxa"/>
            <w:tcBorders>
              <w:top w:val="nil"/>
              <w:left w:val="nil"/>
              <w:bottom w:val="single" w:sz="4" w:space="0" w:color="auto"/>
              <w:right w:val="single" w:sz="4" w:space="0" w:color="auto"/>
            </w:tcBorders>
            <w:shd w:val="clear" w:color="auto" w:fill="auto"/>
            <w:vAlign w:val="center"/>
          </w:tcPr>
          <w:p w:rsidR="00BD3F70" w:rsidRPr="0001272E" w:rsidRDefault="00BD3F70">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0.4</w:t>
            </w: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w:t>
            </w:r>
          </w:p>
        </w:tc>
        <w:tc>
          <w:tcPr>
            <w:tcW w:w="1501" w:type="dxa"/>
            <w:tcBorders>
              <w:top w:val="nil"/>
              <w:left w:val="nil"/>
              <w:bottom w:val="single" w:sz="4" w:space="0" w:color="auto"/>
              <w:right w:val="single" w:sz="4" w:space="0" w:color="auto"/>
            </w:tcBorders>
            <w:shd w:val="clear" w:color="auto" w:fill="auto"/>
            <w:vAlign w:val="center"/>
          </w:tcPr>
          <w:p w:rsidR="00BD3F70" w:rsidRPr="0001272E" w:rsidRDefault="00BD3F70">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0.2</w:t>
            </w:r>
            <w:r w:rsidRPr="0001272E">
              <w:rPr>
                <w:rFonts w:cs="Times New Roman"/>
                <w:color w:val="000000"/>
                <w:kern w:val="0"/>
                <w:sz w:val="18"/>
                <w:szCs w:val="18"/>
              </w:rPr>
              <w:t xml:space="preserve">, </w:t>
            </w:r>
            <w:r w:rsidRPr="0001272E">
              <w:rPr>
                <w:rFonts w:cs="Times New Roman" w:hint="eastAsia"/>
                <w:color w:val="000000"/>
                <w:kern w:val="0"/>
                <w:sz w:val="18"/>
                <w:szCs w:val="18"/>
              </w:rPr>
              <w:t>0.4</w:t>
            </w:r>
            <w:r w:rsidRPr="0001272E">
              <w:rPr>
                <w:rFonts w:cs="Times New Roman"/>
                <w:color w:val="000000"/>
                <w:kern w:val="0"/>
                <w:sz w:val="18"/>
                <w:szCs w:val="18"/>
              </w:rPr>
              <w:t>)</w:t>
            </w:r>
          </w:p>
        </w:tc>
        <w:tc>
          <w:tcPr>
            <w:tcW w:w="1560" w:type="dxa"/>
            <w:tcBorders>
              <w:top w:val="nil"/>
              <w:left w:val="nil"/>
              <w:bottom w:val="single" w:sz="4" w:space="0" w:color="auto"/>
              <w:right w:val="single" w:sz="4" w:space="0" w:color="auto"/>
            </w:tcBorders>
            <w:shd w:val="clear" w:color="auto" w:fill="auto"/>
            <w:vAlign w:val="center"/>
          </w:tcPr>
          <w:p w:rsidR="00BD3F70" w:rsidRPr="0001272E" w:rsidRDefault="00BD3F70">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w:t>
            </w:r>
            <w:r w:rsidRPr="0001272E">
              <w:rPr>
                <w:rFonts w:cs="Times New Roman" w:hint="eastAsia"/>
                <w:color w:val="000000"/>
                <w:kern w:val="0"/>
                <w:sz w:val="18"/>
                <w:szCs w:val="18"/>
              </w:rPr>
              <w:t>0.1</w:t>
            </w:r>
            <w:r w:rsidRPr="0001272E">
              <w:rPr>
                <w:rFonts w:cs="Times New Roman"/>
                <w:color w:val="000000"/>
                <w:kern w:val="0"/>
                <w:sz w:val="18"/>
                <w:szCs w:val="18"/>
              </w:rPr>
              <w:t xml:space="preserve">, </w:t>
            </w:r>
            <w:r w:rsidRPr="0001272E">
              <w:rPr>
                <w:rFonts w:cs="Times New Roman" w:hint="eastAsia"/>
                <w:color w:val="000000"/>
                <w:kern w:val="0"/>
                <w:sz w:val="18"/>
                <w:szCs w:val="18"/>
              </w:rPr>
              <w:t>0.2</w:t>
            </w:r>
            <w:r w:rsidRPr="0001272E">
              <w:rPr>
                <w:rFonts w:cs="Times New Roman"/>
                <w:color w:val="000000"/>
                <w:kern w:val="0"/>
                <w:sz w:val="18"/>
                <w:szCs w:val="18"/>
              </w:rPr>
              <w:t>)</w:t>
            </w:r>
          </w:p>
        </w:tc>
        <w:tc>
          <w:tcPr>
            <w:tcW w:w="1366" w:type="dxa"/>
            <w:tcBorders>
              <w:top w:val="nil"/>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cs="Times New Roman" w:hint="eastAsia"/>
                <w:color w:val="000000"/>
                <w:kern w:val="0"/>
                <w:sz w:val="18"/>
                <w:szCs w:val="18"/>
              </w:rPr>
              <w:t xml:space="preserve"> </w:t>
            </w:r>
            <w:r w:rsidRPr="0001272E">
              <w:rPr>
                <w:rFonts w:ascii="宋体" w:hAnsi="宋体" w:cs="Times New Roman" w:hint="eastAsia"/>
                <w:sz w:val="18"/>
                <w:szCs w:val="18"/>
              </w:rPr>
              <w:t>≤</w:t>
            </w:r>
            <w:r w:rsidRPr="0001272E">
              <w:rPr>
                <w:rFonts w:cs="Times New Roman" w:hint="eastAsia"/>
                <w:color w:val="000000"/>
                <w:kern w:val="0"/>
                <w:sz w:val="18"/>
                <w:szCs w:val="18"/>
              </w:rPr>
              <w:t xml:space="preserve"> 0.1</w:t>
            </w:r>
          </w:p>
        </w:tc>
      </w:tr>
      <w:tr w:rsidR="00BD3F70" w:rsidRPr="0001272E" w:rsidTr="00032CEE">
        <w:trPr>
          <w:trHeight w:val="45"/>
          <w:jc w:val="center"/>
        </w:trPr>
        <w:tc>
          <w:tcPr>
            <w:tcW w:w="1016" w:type="dxa"/>
            <w:vMerge/>
            <w:tcBorders>
              <w:left w:val="single" w:sz="4" w:space="0" w:color="auto"/>
              <w:right w:val="single" w:sz="4" w:space="0" w:color="auto"/>
            </w:tcBorders>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p>
        </w:tc>
        <w:tc>
          <w:tcPr>
            <w:tcW w:w="1156" w:type="dxa"/>
            <w:gridSpan w:val="2"/>
            <w:vMerge/>
            <w:tcBorders>
              <w:left w:val="nil"/>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p>
        </w:tc>
        <w:tc>
          <w:tcPr>
            <w:tcW w:w="1817"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水深≤</w:t>
            </w:r>
            <w:r w:rsidRPr="0001272E">
              <w:rPr>
                <w:rFonts w:cs="Times New Roman" w:hint="eastAsia"/>
                <w:color w:val="000000"/>
                <w:kern w:val="0"/>
                <w:sz w:val="18"/>
                <w:szCs w:val="18"/>
              </w:rPr>
              <w:t>1</w:t>
            </w:r>
            <w:r w:rsidRPr="0001272E">
              <w:rPr>
                <w:rFonts w:cs="Times New Roman" w:hint="eastAsia"/>
                <w:color w:val="000000"/>
                <w:kern w:val="0"/>
                <w:sz w:val="18"/>
                <w:szCs w:val="18"/>
              </w:rPr>
              <w:t>米</w:t>
            </w:r>
            <w:r w:rsidRPr="0001272E">
              <w:rPr>
                <w:rFonts w:ascii="宋体" w:cs="Times New Roman" w:hint="eastAsia"/>
                <w:color w:val="000000"/>
                <w:kern w:val="0"/>
                <w:sz w:val="18"/>
                <w:szCs w:val="18"/>
              </w:rPr>
              <w:t xml:space="preserve"> (%)</w:t>
            </w:r>
          </w:p>
        </w:tc>
        <w:tc>
          <w:tcPr>
            <w:tcW w:w="1159" w:type="dxa"/>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pPr>
              <w:adjustRightInd w:val="0"/>
              <w:snapToGrid w:val="0"/>
              <w:spacing w:line="0" w:lineRule="atLeast"/>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p>
        </w:tc>
        <w:tc>
          <w:tcPr>
            <w:tcW w:w="1533" w:type="dxa"/>
            <w:gridSpan w:val="2"/>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50</w:t>
            </w:r>
          </w:p>
        </w:tc>
        <w:tc>
          <w:tcPr>
            <w:tcW w:w="1478" w:type="dxa"/>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40</w:t>
            </w:r>
            <w:r w:rsidRPr="0001272E">
              <w:rPr>
                <w:rFonts w:cs="Times New Roman"/>
                <w:color w:val="000000"/>
                <w:kern w:val="0"/>
                <w:sz w:val="18"/>
                <w:szCs w:val="18"/>
              </w:rPr>
              <w:t xml:space="preserve">, </w:t>
            </w:r>
            <w:r w:rsidRPr="0001272E">
              <w:rPr>
                <w:rFonts w:cs="Times New Roman" w:hint="eastAsia"/>
                <w:color w:val="000000"/>
                <w:kern w:val="0"/>
                <w:sz w:val="18"/>
                <w:szCs w:val="18"/>
              </w:rPr>
              <w:t>50</w:t>
            </w:r>
            <w:r w:rsidRPr="0001272E">
              <w:rPr>
                <w:rFonts w:cs="Times New Roman"/>
                <w:color w:val="000000"/>
                <w:kern w:val="0"/>
                <w:sz w:val="18"/>
                <w:szCs w:val="18"/>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30</w:t>
            </w:r>
            <w:r w:rsidRPr="0001272E">
              <w:rPr>
                <w:rFonts w:cs="Times New Roman"/>
                <w:color w:val="000000"/>
                <w:kern w:val="0"/>
                <w:sz w:val="18"/>
                <w:szCs w:val="18"/>
              </w:rPr>
              <w:t>, 4</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1560" w:type="dxa"/>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rsidP="003640A8">
            <w:pPr>
              <w:adjustRightInd w:val="0"/>
              <w:snapToGrid w:val="0"/>
              <w:spacing w:line="0" w:lineRule="atLeast"/>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Pr="0001272E">
              <w:rPr>
                <w:rFonts w:cs="Times New Roman" w:hint="eastAsia"/>
                <w:color w:val="000000"/>
                <w:kern w:val="0"/>
                <w:sz w:val="18"/>
                <w:szCs w:val="18"/>
              </w:rPr>
              <w:t>20</w:t>
            </w:r>
            <w:r w:rsidRPr="0001272E">
              <w:rPr>
                <w:rFonts w:cs="Times New Roman"/>
                <w:color w:val="000000"/>
                <w:kern w:val="0"/>
                <w:sz w:val="18"/>
                <w:szCs w:val="18"/>
              </w:rPr>
              <w:t>, 3</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1366" w:type="dxa"/>
            <w:tcBorders>
              <w:top w:val="single" w:sz="4" w:space="0" w:color="auto"/>
              <w:left w:val="nil"/>
              <w:bottom w:val="single" w:sz="4" w:space="0" w:color="auto"/>
              <w:right w:val="single" w:sz="4" w:space="0" w:color="auto"/>
            </w:tcBorders>
            <w:shd w:val="clear" w:color="auto" w:fill="auto"/>
            <w:vAlign w:val="center"/>
          </w:tcPr>
          <w:p w:rsidR="00BD3F70" w:rsidRPr="0001272E" w:rsidRDefault="00BD3F70" w:rsidP="00751A78">
            <w:pPr>
              <w:adjustRightInd w:val="0"/>
              <w:snapToGrid w:val="0"/>
              <w:spacing w:line="0" w:lineRule="atLeast"/>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Pr="0001272E">
              <w:rPr>
                <w:rFonts w:ascii="宋体" w:hAnsi="宋体" w:cs="Times New Roman" w:hint="eastAsia"/>
                <w:color w:val="000000"/>
                <w:kern w:val="0"/>
                <w:sz w:val="18"/>
                <w:szCs w:val="18"/>
              </w:rPr>
              <w:t xml:space="preserve"> </w:t>
            </w:r>
            <w:r w:rsidRPr="0001272E">
              <w:rPr>
                <w:rFonts w:cs="Times New Roman"/>
                <w:color w:val="000000"/>
                <w:kern w:val="0"/>
                <w:sz w:val="18"/>
                <w:szCs w:val="18"/>
              </w:rPr>
              <w:t>2</w:t>
            </w:r>
            <w:r w:rsidRPr="0001272E">
              <w:rPr>
                <w:rFonts w:cs="Times New Roman" w:hint="eastAsia"/>
                <w:color w:val="000000"/>
                <w:kern w:val="0"/>
                <w:sz w:val="18"/>
                <w:szCs w:val="18"/>
              </w:rPr>
              <w:t>0</w:t>
            </w:r>
          </w:p>
        </w:tc>
      </w:tr>
      <w:tr w:rsidR="00BD3F70" w:rsidRPr="0001272E" w:rsidTr="00032CEE">
        <w:trPr>
          <w:trHeight w:val="45"/>
          <w:jc w:val="center"/>
        </w:trPr>
        <w:tc>
          <w:tcPr>
            <w:tcW w:w="1016" w:type="dxa"/>
            <w:vMerge/>
            <w:tcBorders>
              <w:left w:val="single" w:sz="4" w:space="0" w:color="auto"/>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p>
        </w:tc>
        <w:tc>
          <w:tcPr>
            <w:tcW w:w="29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3F70" w:rsidRPr="0001272E" w:rsidRDefault="00BD3F70">
            <w:pPr>
              <w:widowControl/>
              <w:spacing w:line="240" w:lineRule="exact"/>
              <w:ind w:firstLineChars="0" w:firstLine="0"/>
              <w:jc w:val="center"/>
              <w:rPr>
                <w:rFonts w:cs="Times New Roman"/>
                <w:color w:val="000000"/>
                <w:kern w:val="0"/>
                <w:sz w:val="18"/>
                <w:szCs w:val="18"/>
              </w:rPr>
            </w:pPr>
            <w:r>
              <w:rPr>
                <w:rFonts w:cs="Times New Roman" w:hint="eastAsia"/>
                <w:color w:val="000000"/>
                <w:kern w:val="0"/>
                <w:sz w:val="18"/>
                <w:szCs w:val="18"/>
              </w:rPr>
              <w:t>公众满意度</w:t>
            </w:r>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01272E">
              <w:rPr>
                <w:rFonts w:cs="Times New Roman" w:hint="eastAsia"/>
                <w:color w:val="000000"/>
                <w:kern w:val="0"/>
                <w:sz w:val="18"/>
                <w:szCs w:val="18"/>
              </w:rPr>
              <w:t>%</w:t>
            </w: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38530A">
              <w:rPr>
                <w:rFonts w:ascii="宋体" w:hAnsi="宋体" w:cs="Times New Roman" w:hint="eastAsia"/>
                <w:color w:val="000000"/>
                <w:kern w:val="0"/>
                <w:sz w:val="18"/>
                <w:szCs w:val="18"/>
              </w:rPr>
              <w:t>[90,100]</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80</w:t>
            </w:r>
            <w:r w:rsidRPr="0038530A">
              <w:rPr>
                <w:rFonts w:cs="Times New Roman"/>
                <w:color w:val="000000"/>
                <w:kern w:val="0"/>
                <w:sz w:val="18"/>
                <w:szCs w:val="18"/>
              </w:rPr>
              <w:t xml:space="preserve">, </w:t>
            </w:r>
            <w:r w:rsidRPr="0038530A">
              <w:rPr>
                <w:rFonts w:cs="Times New Roman" w:hint="eastAsia"/>
                <w:color w:val="000000"/>
                <w:kern w:val="0"/>
                <w:sz w:val="18"/>
                <w:szCs w:val="18"/>
              </w:rPr>
              <w:t>90</w:t>
            </w:r>
            <w:r w:rsidRPr="0038530A">
              <w:rPr>
                <w:rFonts w:cs="Times New Roman"/>
                <w:color w:val="000000"/>
                <w:kern w:val="0"/>
                <w:sz w:val="18"/>
                <w:szCs w:val="18"/>
              </w:rPr>
              <w:t>)</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65</w:t>
            </w:r>
            <w:r w:rsidRPr="0038530A">
              <w:rPr>
                <w:rFonts w:cs="Times New Roman"/>
                <w:color w:val="000000"/>
                <w:kern w:val="0"/>
                <w:sz w:val="18"/>
                <w:szCs w:val="18"/>
              </w:rPr>
              <w:t>,</w:t>
            </w:r>
            <w:r w:rsidRPr="0038530A">
              <w:rPr>
                <w:rFonts w:cs="Times New Roman" w:hint="eastAsia"/>
                <w:color w:val="000000"/>
                <w:kern w:val="0"/>
                <w:sz w:val="18"/>
                <w:szCs w:val="18"/>
              </w:rPr>
              <w:t>80</w:t>
            </w:r>
            <w:r w:rsidRPr="0038530A">
              <w:rPr>
                <w:rFonts w:cs="Times New Roman"/>
                <w:color w:val="000000"/>
                <w:kern w:val="0"/>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50</w:t>
            </w:r>
            <w:r w:rsidRPr="0038530A">
              <w:rPr>
                <w:rFonts w:cs="Times New Roman"/>
                <w:color w:val="000000"/>
                <w:kern w:val="0"/>
                <w:sz w:val="18"/>
                <w:szCs w:val="18"/>
              </w:rPr>
              <w:t>,</w:t>
            </w:r>
            <w:r w:rsidRPr="0038530A">
              <w:rPr>
                <w:rFonts w:cs="Times New Roman" w:hint="eastAsia"/>
                <w:color w:val="000000"/>
                <w:kern w:val="0"/>
                <w:sz w:val="18"/>
                <w:szCs w:val="18"/>
              </w:rPr>
              <w:t>65</w:t>
            </w:r>
            <w:r w:rsidRPr="0038530A">
              <w:rPr>
                <w:rFonts w:cs="Times New Roman"/>
                <w:color w:val="000000"/>
                <w:kern w:val="0"/>
                <w:sz w:val="18"/>
                <w:szCs w:val="18"/>
              </w:rPr>
              <w:t>)</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BD3F70" w:rsidRPr="0038530A" w:rsidRDefault="00BD3F70" w:rsidP="00941F8F">
            <w:pPr>
              <w:widowControl/>
              <w:adjustRightInd w:val="0"/>
              <w:snapToGrid w:val="0"/>
              <w:ind w:firstLineChars="0" w:firstLine="0"/>
              <w:jc w:val="center"/>
              <w:rPr>
                <w:rFonts w:ascii="宋体" w:hAnsi="宋体"/>
                <w:color w:val="000000"/>
                <w:kern w:val="0"/>
                <w:sz w:val="18"/>
                <w:szCs w:val="18"/>
              </w:rPr>
            </w:pPr>
            <w:r w:rsidRPr="0038530A">
              <w:rPr>
                <w:rFonts w:cs="Times New Roman"/>
                <w:color w:val="000000"/>
                <w:kern w:val="0"/>
                <w:sz w:val="18"/>
                <w:szCs w:val="18"/>
              </w:rPr>
              <w:t xml:space="preserve">[0, </w:t>
            </w:r>
            <w:r w:rsidRPr="0038530A">
              <w:rPr>
                <w:rFonts w:cs="Times New Roman" w:hint="eastAsia"/>
                <w:color w:val="000000"/>
                <w:kern w:val="0"/>
                <w:sz w:val="18"/>
                <w:szCs w:val="18"/>
              </w:rPr>
              <w:t>50</w:t>
            </w:r>
            <w:r w:rsidRPr="0038530A">
              <w:rPr>
                <w:rFonts w:cs="Times New Roman"/>
                <w:color w:val="000000"/>
                <w:kern w:val="0"/>
                <w:sz w:val="18"/>
                <w:szCs w:val="18"/>
              </w:rPr>
              <w:t>)</w:t>
            </w:r>
          </w:p>
        </w:tc>
      </w:tr>
      <w:tr w:rsidR="00E13B23" w:rsidRPr="0001272E" w:rsidTr="00F644EA">
        <w:trPr>
          <w:trHeight w:val="45"/>
          <w:jc w:val="center"/>
        </w:trPr>
        <w:tc>
          <w:tcPr>
            <w:tcW w:w="39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13B23" w:rsidRPr="0001272E" w:rsidRDefault="00E13B23">
            <w:pPr>
              <w:widowControl/>
              <w:spacing w:line="240" w:lineRule="exact"/>
              <w:ind w:firstLineChars="0" w:firstLine="0"/>
              <w:jc w:val="center"/>
              <w:rPr>
                <w:rFonts w:cs="Times New Roman"/>
                <w:color w:val="000000"/>
                <w:kern w:val="0"/>
                <w:sz w:val="18"/>
                <w:szCs w:val="18"/>
              </w:rPr>
            </w:pPr>
            <w:r w:rsidRPr="0001272E">
              <w:rPr>
                <w:rFonts w:cs="Times New Roman" w:hint="eastAsia"/>
                <w:color w:val="000000"/>
                <w:kern w:val="0"/>
                <w:sz w:val="18"/>
                <w:szCs w:val="18"/>
              </w:rPr>
              <w:t>水文化</w:t>
            </w:r>
            <w:r w:rsidRPr="0001272E">
              <w:rPr>
                <w:rFonts w:ascii="宋体" w:hAnsi="宋体" w:cs="Microsoft JhengHei" w:hint="eastAsia"/>
                <w:kern w:val="0"/>
                <w:sz w:val="18"/>
                <w:szCs w:val="18"/>
              </w:rPr>
              <w:t>（加分项，最高不超过2分）</w:t>
            </w:r>
          </w:p>
        </w:tc>
        <w:tc>
          <w:tcPr>
            <w:tcW w:w="859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13B23" w:rsidRPr="0038530A" w:rsidRDefault="00E13B23" w:rsidP="00E13B23">
            <w:pPr>
              <w:widowControl/>
              <w:adjustRightInd w:val="0"/>
              <w:snapToGrid w:val="0"/>
              <w:ind w:firstLineChars="0" w:firstLine="0"/>
              <w:jc w:val="left"/>
              <w:rPr>
                <w:rFonts w:cs="Times New Roman"/>
                <w:color w:val="000000"/>
                <w:kern w:val="0"/>
                <w:sz w:val="18"/>
                <w:szCs w:val="18"/>
              </w:rPr>
            </w:pPr>
            <w:r w:rsidRPr="0038530A">
              <w:rPr>
                <w:rFonts w:ascii="宋体" w:hAnsi="宋体" w:hint="eastAsia"/>
                <w:color w:val="000000"/>
                <w:kern w:val="0"/>
                <w:sz w:val="18"/>
                <w:szCs w:val="18"/>
              </w:rPr>
              <w:t>省级以上水利风景区、水情教育基地、精细化管理工程、创新性水域管理制度或办法，每有1个加0.5分。</w:t>
            </w:r>
          </w:p>
        </w:tc>
      </w:tr>
      <w:tr w:rsidR="00593A31" w:rsidRPr="0001272E" w:rsidTr="00F644EA">
        <w:trPr>
          <w:trHeight w:val="45"/>
          <w:jc w:val="center"/>
        </w:trPr>
        <w:tc>
          <w:tcPr>
            <w:tcW w:w="514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综合评分</w:t>
            </w:r>
          </w:p>
        </w:tc>
        <w:tc>
          <w:tcPr>
            <w:tcW w:w="1533" w:type="dxa"/>
            <w:gridSpan w:val="2"/>
            <w:tcBorders>
              <w:top w:val="nil"/>
              <w:left w:val="nil"/>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[90, 100]</w:t>
            </w:r>
          </w:p>
        </w:tc>
        <w:tc>
          <w:tcPr>
            <w:tcW w:w="1478" w:type="dxa"/>
            <w:tcBorders>
              <w:top w:val="nil"/>
              <w:left w:val="nil"/>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[80, 90)</w:t>
            </w:r>
          </w:p>
        </w:tc>
        <w:tc>
          <w:tcPr>
            <w:tcW w:w="1501" w:type="dxa"/>
            <w:tcBorders>
              <w:top w:val="nil"/>
              <w:left w:val="nil"/>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[70, 80)</w:t>
            </w:r>
          </w:p>
        </w:tc>
        <w:tc>
          <w:tcPr>
            <w:tcW w:w="1560" w:type="dxa"/>
            <w:tcBorders>
              <w:top w:val="nil"/>
              <w:left w:val="nil"/>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60</w:t>
            </w:r>
            <w:r w:rsidRPr="0001272E">
              <w:rPr>
                <w:rFonts w:cs="Times New Roman"/>
                <w:color w:val="000000"/>
                <w:kern w:val="0"/>
                <w:sz w:val="18"/>
                <w:szCs w:val="18"/>
              </w:rPr>
              <w:t>, 70)</w:t>
            </w:r>
          </w:p>
        </w:tc>
        <w:tc>
          <w:tcPr>
            <w:tcW w:w="1366" w:type="dxa"/>
            <w:tcBorders>
              <w:top w:val="nil"/>
              <w:left w:val="nil"/>
              <w:bottom w:val="single" w:sz="4" w:space="0" w:color="auto"/>
              <w:right w:val="single" w:sz="4" w:space="0" w:color="auto"/>
            </w:tcBorders>
            <w:shd w:val="clear" w:color="auto" w:fill="auto"/>
            <w:vAlign w:val="center"/>
          </w:tcPr>
          <w:p w:rsidR="00593A31" w:rsidRPr="0001272E" w:rsidRDefault="00593A31">
            <w:pPr>
              <w:widowControl/>
              <w:spacing w:line="240" w:lineRule="exact"/>
              <w:ind w:firstLineChars="0" w:firstLine="0"/>
              <w:jc w:val="center"/>
              <w:rPr>
                <w:rFonts w:cs="Times New Roman"/>
                <w:color w:val="000000"/>
                <w:kern w:val="0"/>
                <w:sz w:val="18"/>
                <w:szCs w:val="18"/>
              </w:rPr>
            </w:pPr>
            <w:r w:rsidRPr="0001272E">
              <w:rPr>
                <w:rFonts w:cs="Times New Roman"/>
                <w:color w:val="000000"/>
                <w:kern w:val="0"/>
                <w:sz w:val="18"/>
                <w:szCs w:val="18"/>
              </w:rPr>
              <w:t xml:space="preserve">[0, </w:t>
            </w:r>
            <w:r w:rsidRPr="0001272E">
              <w:rPr>
                <w:rFonts w:cs="Times New Roman" w:hint="eastAsia"/>
                <w:color w:val="000000"/>
                <w:kern w:val="0"/>
                <w:sz w:val="18"/>
                <w:szCs w:val="18"/>
              </w:rPr>
              <w:t>60</w:t>
            </w:r>
            <w:r w:rsidRPr="0001272E">
              <w:rPr>
                <w:rFonts w:cs="Times New Roman"/>
                <w:color w:val="000000"/>
                <w:kern w:val="0"/>
                <w:sz w:val="18"/>
                <w:szCs w:val="18"/>
              </w:rPr>
              <w:t>)</w:t>
            </w:r>
          </w:p>
        </w:tc>
      </w:tr>
    </w:tbl>
    <w:p w:rsidR="00EF7AB8" w:rsidRPr="0001272E" w:rsidRDefault="00EF7AB8">
      <w:pPr>
        <w:ind w:firstLine="420"/>
        <w:rPr>
          <w:kern w:val="44"/>
        </w:rPr>
      </w:pPr>
    </w:p>
    <w:p w:rsidR="003C10B6" w:rsidRPr="0001272E" w:rsidRDefault="003C10B6">
      <w:pPr>
        <w:widowControl/>
        <w:ind w:firstLineChars="0" w:firstLine="0"/>
        <w:jc w:val="left"/>
        <w:rPr>
          <w:kern w:val="44"/>
        </w:rPr>
      </w:pPr>
      <w:r w:rsidRPr="0001272E">
        <w:rPr>
          <w:kern w:val="44"/>
        </w:rPr>
        <w:br w:type="page"/>
      </w:r>
    </w:p>
    <w:p w:rsidR="00EF7AB8" w:rsidRPr="0001272E" w:rsidRDefault="006B25F4" w:rsidP="00A57EC5">
      <w:pPr>
        <w:keepNext/>
        <w:keepLines/>
        <w:adjustRightInd w:val="0"/>
        <w:snapToGrid w:val="0"/>
        <w:ind w:firstLineChars="0" w:firstLine="0"/>
        <w:jc w:val="center"/>
        <w:outlineLvl w:val="0"/>
        <w:rPr>
          <w:rFonts w:ascii="Arial" w:eastAsia="黑体" w:hAnsi="Arial" w:cs="Arial"/>
          <w:bCs/>
          <w:color w:val="000000"/>
          <w:kern w:val="44"/>
          <w:sz w:val="44"/>
          <w:szCs w:val="21"/>
        </w:rPr>
      </w:pPr>
      <w:bookmarkStart w:id="45" w:name="_Toc124253725"/>
      <w:r w:rsidRPr="0001272E">
        <w:rPr>
          <w:rFonts w:ascii="黑体" w:eastAsia="黑体" w:hAnsi="黑体" w:cs="Times New Roman" w:hint="eastAsia"/>
          <w:bCs/>
          <w:color w:val="000000"/>
          <w:kern w:val="44"/>
          <w:szCs w:val="21"/>
        </w:rPr>
        <w:lastRenderedPageBreak/>
        <w:t>附</w:t>
      </w:r>
      <w:r w:rsidRPr="0001272E">
        <w:rPr>
          <w:rFonts w:ascii="黑体" w:eastAsia="黑体" w:hAnsi="黑体" w:cs="Times New Roman"/>
          <w:bCs/>
          <w:color w:val="000000"/>
          <w:kern w:val="44"/>
          <w:szCs w:val="21"/>
        </w:rPr>
        <w:t xml:space="preserve">  </w:t>
      </w:r>
      <w:r w:rsidRPr="0001272E">
        <w:rPr>
          <w:rFonts w:ascii="黑体" w:eastAsia="黑体" w:hAnsi="黑体" w:cs="Times New Roman" w:hint="eastAsia"/>
          <w:bCs/>
          <w:color w:val="000000"/>
          <w:kern w:val="44"/>
          <w:szCs w:val="21"/>
        </w:rPr>
        <w:t>录</w:t>
      </w:r>
      <w:r w:rsidRPr="0001272E">
        <w:rPr>
          <w:rFonts w:ascii="黑体" w:eastAsia="黑体" w:hAnsi="黑体" w:cs="Times New Roman"/>
          <w:bCs/>
          <w:color w:val="000000"/>
          <w:kern w:val="44"/>
          <w:szCs w:val="21"/>
        </w:rPr>
        <w:t xml:space="preserve">  </w:t>
      </w:r>
      <w:r w:rsidR="00733EDF" w:rsidRPr="0001272E">
        <w:rPr>
          <w:rFonts w:ascii="Arial" w:eastAsia="黑体" w:hAnsi="Arial" w:cs="Arial" w:hint="eastAsia"/>
          <w:bCs/>
          <w:color w:val="000000"/>
          <w:kern w:val="44"/>
          <w:szCs w:val="21"/>
        </w:rPr>
        <w:t>B</w:t>
      </w:r>
      <w:bookmarkEnd w:id="45"/>
    </w:p>
    <w:p w:rsidR="00EF7AB8" w:rsidRPr="0001272E" w:rsidRDefault="006B25F4" w:rsidP="00A57EC5">
      <w:pPr>
        <w:adjustRightInd w:val="0"/>
        <w:snapToGrid w:val="0"/>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（规范性）</w:t>
      </w:r>
    </w:p>
    <w:p w:rsidR="00EF7AB8" w:rsidRPr="0001272E" w:rsidRDefault="006B25F4" w:rsidP="00A57EC5">
      <w:pPr>
        <w:adjustRightInd w:val="0"/>
        <w:snapToGrid w:val="0"/>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湖泊（水库）水域状况评价标准</w:t>
      </w:r>
    </w:p>
    <w:p w:rsidR="00EF7AB8" w:rsidRPr="0001272E" w:rsidRDefault="006B25F4" w:rsidP="00A57EC5">
      <w:pPr>
        <w:adjustRightInd w:val="0"/>
        <w:snapToGrid w:val="0"/>
        <w:ind w:firstLineChars="600" w:firstLine="1260"/>
        <w:jc w:val="left"/>
        <w:rPr>
          <w:rFonts w:ascii="宋体" w:hAnsi="宋体" w:cs="Times New Roman"/>
          <w:color w:val="000000"/>
          <w:szCs w:val="21"/>
        </w:rPr>
      </w:pPr>
      <w:r w:rsidRPr="0001272E">
        <w:rPr>
          <w:rFonts w:ascii="宋体" w:hAnsi="宋体" w:cs="Times New Roman" w:hint="eastAsia"/>
          <w:color w:val="000000"/>
          <w:szCs w:val="21"/>
        </w:rPr>
        <w:t>表B.1给出了湖泊（水库）水域状况评价标准</w:t>
      </w:r>
      <w:r w:rsidR="00EB1203" w:rsidRPr="0001272E">
        <w:rPr>
          <w:rFonts w:ascii="宋体" w:hAnsi="宋体" w:cs="Times New Roman" w:hint="eastAsia"/>
          <w:color w:val="000000"/>
          <w:szCs w:val="21"/>
        </w:rPr>
        <w:t>对照</w:t>
      </w:r>
      <w:r w:rsidRPr="0001272E">
        <w:rPr>
          <w:rFonts w:ascii="宋体" w:hAnsi="宋体" w:cs="Times New Roman" w:hint="eastAsia"/>
          <w:color w:val="000000"/>
          <w:szCs w:val="21"/>
        </w:rPr>
        <w:t>表。</w:t>
      </w:r>
    </w:p>
    <w:p w:rsidR="00941F8F" w:rsidRDefault="006B25F4" w:rsidP="0079096D">
      <w:pPr>
        <w:adjustRightInd w:val="0"/>
        <w:snapToGrid w:val="0"/>
        <w:spacing w:beforeLines="50" w:before="217"/>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表</w:t>
      </w:r>
      <w:r w:rsidRPr="0001272E">
        <w:rPr>
          <w:rFonts w:ascii="Arial" w:eastAsia="黑体" w:hAnsi="Arial" w:cs="Arial" w:hint="eastAsia"/>
          <w:color w:val="000000"/>
          <w:szCs w:val="21"/>
        </w:rPr>
        <w:t>B</w:t>
      </w:r>
      <w:r w:rsidRPr="0001272E">
        <w:rPr>
          <w:rFonts w:ascii="Arial" w:eastAsia="黑体" w:hAnsi="Arial" w:cs="Arial"/>
          <w:color w:val="000000"/>
          <w:szCs w:val="21"/>
        </w:rPr>
        <w:t>.1</w:t>
      </w:r>
      <w:r w:rsidRPr="0001272E">
        <w:rPr>
          <w:rFonts w:ascii="黑体" w:eastAsia="黑体" w:hAnsi="黑体" w:cs="Times New Roman"/>
          <w:color w:val="000000"/>
          <w:szCs w:val="21"/>
        </w:rPr>
        <w:t xml:space="preserve"> </w:t>
      </w:r>
      <w:r w:rsidRPr="0001272E">
        <w:rPr>
          <w:rFonts w:ascii="黑体" w:eastAsia="黑体" w:hAnsi="黑体" w:cs="Times New Roman" w:hint="eastAsia"/>
          <w:color w:val="000000"/>
          <w:szCs w:val="21"/>
        </w:rPr>
        <w:t xml:space="preserve"> 湖泊（水库）水域状况评价标准对照表</w:t>
      </w:r>
    </w:p>
    <w:tbl>
      <w:tblPr>
        <w:tblW w:w="12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
        <w:gridCol w:w="1418"/>
        <w:gridCol w:w="1559"/>
        <w:gridCol w:w="1134"/>
        <w:gridCol w:w="1460"/>
        <w:gridCol w:w="1517"/>
        <w:gridCol w:w="1511"/>
        <w:gridCol w:w="1416"/>
        <w:gridCol w:w="1609"/>
      </w:tblGrid>
      <w:tr w:rsidR="00EF7AB8" w:rsidRPr="0001272E" w:rsidTr="00A57EC5">
        <w:trPr>
          <w:trHeight w:val="57"/>
          <w:jc w:val="center"/>
        </w:trPr>
        <w:tc>
          <w:tcPr>
            <w:tcW w:w="911" w:type="dxa"/>
            <w:vMerge w:val="restart"/>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指标</w:t>
            </w:r>
          </w:p>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类型</w:t>
            </w:r>
          </w:p>
        </w:tc>
        <w:tc>
          <w:tcPr>
            <w:tcW w:w="2977" w:type="dxa"/>
            <w:gridSpan w:val="2"/>
            <w:vMerge w:val="restart"/>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评价指标</w:t>
            </w:r>
          </w:p>
        </w:tc>
        <w:tc>
          <w:tcPr>
            <w:tcW w:w="1134" w:type="dxa"/>
            <w:vMerge w:val="restart"/>
            <w:shd w:val="clear" w:color="auto" w:fill="auto"/>
            <w:noWrap/>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单位</w:t>
            </w:r>
          </w:p>
        </w:tc>
        <w:tc>
          <w:tcPr>
            <w:tcW w:w="7513" w:type="dxa"/>
            <w:gridSpan w:val="5"/>
            <w:shd w:val="clear" w:color="auto" w:fill="auto"/>
            <w:noWrap/>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等级与评分标准</w:t>
            </w:r>
          </w:p>
        </w:tc>
      </w:tr>
      <w:tr w:rsidR="00EF7AB8" w:rsidRPr="0001272E" w:rsidTr="00A57EC5">
        <w:trPr>
          <w:trHeight w:val="57"/>
          <w:jc w:val="center"/>
        </w:trPr>
        <w:tc>
          <w:tcPr>
            <w:tcW w:w="911" w:type="dxa"/>
            <w:vMerge/>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2977" w:type="dxa"/>
            <w:gridSpan w:val="2"/>
            <w:vMerge/>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1134"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sz w:val="18"/>
                <w:szCs w:val="18"/>
              </w:rPr>
              <w:t>Ⅰ</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sz w:val="18"/>
                <w:szCs w:val="18"/>
              </w:rPr>
              <w:t>Ⅱ</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sz w:val="18"/>
                <w:szCs w:val="18"/>
              </w:rPr>
              <w:t>Ⅲ</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sz w:val="18"/>
                <w:szCs w:val="18"/>
              </w:rPr>
              <w:t>Ⅳ</w:t>
            </w:r>
          </w:p>
        </w:tc>
        <w:tc>
          <w:tcPr>
            <w:tcW w:w="1609" w:type="dxa"/>
            <w:shd w:val="clear" w:color="auto" w:fill="auto"/>
            <w:vAlign w:val="center"/>
          </w:tcPr>
          <w:p w:rsidR="00EF7AB8" w:rsidRPr="0001272E" w:rsidRDefault="006B25F4"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sz w:val="18"/>
                <w:szCs w:val="18"/>
              </w:rPr>
              <w:t>Ⅴ</w:t>
            </w:r>
          </w:p>
        </w:tc>
      </w:tr>
      <w:tr w:rsidR="00EF7AB8" w:rsidRPr="0001272E" w:rsidTr="00A57EC5">
        <w:trPr>
          <w:trHeight w:val="57"/>
          <w:jc w:val="center"/>
        </w:trPr>
        <w:tc>
          <w:tcPr>
            <w:tcW w:w="911" w:type="dxa"/>
            <w:vMerge w:val="restart"/>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proofErr w:type="gramStart"/>
            <w:r w:rsidRPr="0001272E">
              <w:rPr>
                <w:rFonts w:ascii="宋体" w:hAnsi="宋体" w:hint="eastAsia"/>
                <w:sz w:val="18"/>
                <w:szCs w:val="18"/>
              </w:rPr>
              <w:t>水空间</w:t>
            </w:r>
            <w:proofErr w:type="gramEnd"/>
          </w:p>
        </w:tc>
        <w:tc>
          <w:tcPr>
            <w:tcW w:w="1418" w:type="dxa"/>
            <w:vMerge w:val="restart"/>
            <w:shd w:val="clear" w:color="auto" w:fill="auto"/>
            <w:vAlign w:val="center"/>
          </w:tcPr>
          <w:p w:rsidR="00CB2FAD"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水域面积</w:t>
            </w:r>
          </w:p>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变化率</w:t>
            </w:r>
          </w:p>
        </w:tc>
        <w:tc>
          <w:tcPr>
            <w:tcW w:w="1559" w:type="dxa"/>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重点湖泊（水库）</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eastAsia="微软雅黑" w:cs="Times New Roman"/>
                <w:sz w:val="18"/>
                <w:szCs w:val="18"/>
              </w:rPr>
            </w:pPr>
            <w:r w:rsidRPr="0001272E">
              <w:rPr>
                <w:rFonts w:cs="Times New Roman"/>
                <w:color w:val="000000"/>
                <w:kern w:val="0"/>
                <w:sz w:val="18"/>
                <w:szCs w:val="18"/>
              </w:rPr>
              <w:t>‰</w:t>
            </w:r>
          </w:p>
        </w:tc>
        <w:tc>
          <w:tcPr>
            <w:tcW w:w="1460" w:type="dxa"/>
            <w:shd w:val="clear" w:color="auto" w:fill="auto"/>
            <w:vAlign w:val="center"/>
          </w:tcPr>
          <w:p w:rsidR="00EF7AB8" w:rsidRPr="0001272E" w:rsidRDefault="00E9202E" w:rsidP="00A57EC5">
            <w:pPr>
              <w:adjustRightInd w:val="0"/>
              <w:snapToGrid w:val="0"/>
              <w:ind w:firstLineChars="0" w:firstLine="0"/>
              <w:jc w:val="center"/>
              <w:rPr>
                <w:rFonts w:cs="Times New Roman"/>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sz w:val="18"/>
                <w:szCs w:val="18"/>
              </w:rPr>
              <w:t>2.0</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(0, 2.0</w:t>
            </w:r>
            <w:r w:rsidRPr="0001272E">
              <w:rPr>
                <w:rFonts w:cs="Times New Roman"/>
                <w:kern w:val="0"/>
                <w:sz w:val="18"/>
                <w:szCs w:val="18"/>
              </w:rPr>
              <w:t>)</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[-1.0, 0</w:t>
            </w:r>
            <w:r w:rsidRPr="0001272E">
              <w:rPr>
                <w:rFonts w:cs="Times New Roman"/>
                <w:kern w:val="0"/>
                <w:sz w:val="18"/>
                <w:szCs w:val="18"/>
              </w:rPr>
              <w:t>)</w:t>
            </w:r>
          </w:p>
        </w:tc>
        <w:tc>
          <w:tcPr>
            <w:tcW w:w="1609" w:type="dxa"/>
            <w:shd w:val="clear" w:color="auto" w:fill="auto"/>
            <w:vAlign w:val="center"/>
          </w:tcPr>
          <w:p w:rsidR="00EF7AB8" w:rsidRPr="0001272E" w:rsidRDefault="007F046E" w:rsidP="00A57EC5">
            <w:pPr>
              <w:adjustRightInd w:val="0"/>
              <w:snapToGrid w:val="0"/>
              <w:ind w:firstLineChars="0" w:firstLine="0"/>
              <w:jc w:val="center"/>
              <w:rPr>
                <w:rFonts w:cs="Times New Roman"/>
                <w:sz w:val="18"/>
                <w:szCs w:val="18"/>
              </w:rPr>
            </w:pPr>
            <w:r>
              <w:rPr>
                <w:rFonts w:cs="Times New Roman" w:hint="eastAsia"/>
                <w:sz w:val="18"/>
                <w:szCs w:val="18"/>
              </w:rPr>
              <w:t>(</w:t>
            </w:r>
            <w:r w:rsidR="006B25F4" w:rsidRPr="0001272E">
              <w:rPr>
                <w:rFonts w:cs="Times New Roman"/>
                <w:sz w:val="18"/>
                <w:szCs w:val="18"/>
              </w:rPr>
              <w:t>-2.0, -1.0</w:t>
            </w:r>
            <w:r w:rsidR="006B25F4" w:rsidRPr="0001272E">
              <w:rPr>
                <w:rFonts w:cs="Times New Roman"/>
                <w:kern w:val="0"/>
                <w:sz w:val="18"/>
                <w:szCs w:val="18"/>
              </w:rPr>
              <w:t>)</w:t>
            </w:r>
          </w:p>
        </w:tc>
      </w:tr>
      <w:tr w:rsidR="00EF7AB8" w:rsidRPr="0001272E" w:rsidTr="00A57EC5">
        <w:trPr>
          <w:trHeight w:val="57"/>
          <w:jc w:val="center"/>
        </w:trPr>
        <w:tc>
          <w:tcPr>
            <w:tcW w:w="911"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1418"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1559" w:type="dxa"/>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其它湖泊（水库）</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ascii="微软雅黑" w:eastAsia="微软雅黑" w:hAnsi="微软雅黑" w:cs="微软雅黑"/>
                <w:sz w:val="18"/>
                <w:szCs w:val="18"/>
              </w:rPr>
            </w:pPr>
            <w:r w:rsidRPr="0001272E">
              <w:rPr>
                <w:rFonts w:cs="Times New Roman"/>
                <w:color w:val="000000"/>
                <w:kern w:val="0"/>
                <w:sz w:val="18"/>
                <w:szCs w:val="18"/>
              </w:rPr>
              <w:t>‰</w:t>
            </w:r>
          </w:p>
        </w:tc>
        <w:tc>
          <w:tcPr>
            <w:tcW w:w="1460" w:type="dxa"/>
            <w:shd w:val="clear" w:color="auto" w:fill="auto"/>
            <w:vAlign w:val="center"/>
          </w:tcPr>
          <w:p w:rsidR="00EF7AB8" w:rsidRPr="0001272E" w:rsidRDefault="00E9202E" w:rsidP="00A57EC5">
            <w:pPr>
              <w:adjustRightInd w:val="0"/>
              <w:snapToGrid w:val="0"/>
              <w:ind w:firstLineChars="0" w:firstLine="0"/>
              <w:jc w:val="center"/>
              <w:rPr>
                <w:rFonts w:cs="Times New Roman"/>
                <w:sz w:val="18"/>
                <w:szCs w:val="18"/>
              </w:rPr>
            </w:pPr>
            <w:r w:rsidRPr="0001272E">
              <w:rPr>
                <w:rFonts w:ascii="宋体" w:hAnsi="宋体" w:cs="Times New Roman" w:hint="eastAsia"/>
                <w:color w:val="000000"/>
                <w:kern w:val="0"/>
                <w:sz w:val="18"/>
                <w:szCs w:val="18"/>
              </w:rPr>
              <w:t>≥</w:t>
            </w:r>
            <w:r w:rsidR="006B25F4" w:rsidRPr="0001272E">
              <w:rPr>
                <w:rFonts w:eastAsia="微软雅黑" w:cs="Times New Roman"/>
                <w:sz w:val="18"/>
                <w:szCs w:val="18"/>
              </w:rPr>
              <w:t>5.0</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(0, 5.0</w:t>
            </w:r>
            <w:r w:rsidRPr="0001272E">
              <w:rPr>
                <w:rFonts w:cs="Times New Roman"/>
                <w:kern w:val="0"/>
                <w:sz w:val="18"/>
                <w:szCs w:val="18"/>
              </w:rPr>
              <w:t>)</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[-2.0, 0</w:t>
            </w:r>
            <w:r w:rsidRPr="0001272E">
              <w:rPr>
                <w:rFonts w:cs="Times New Roman"/>
                <w:kern w:val="0"/>
                <w:sz w:val="18"/>
                <w:szCs w:val="18"/>
              </w:rPr>
              <w:t>)</w:t>
            </w:r>
          </w:p>
        </w:tc>
        <w:tc>
          <w:tcPr>
            <w:tcW w:w="1609" w:type="dxa"/>
            <w:shd w:val="clear" w:color="auto" w:fill="auto"/>
            <w:vAlign w:val="center"/>
          </w:tcPr>
          <w:p w:rsidR="00EF7AB8" w:rsidRPr="0001272E" w:rsidRDefault="007F046E" w:rsidP="00A57EC5">
            <w:pPr>
              <w:adjustRightInd w:val="0"/>
              <w:snapToGrid w:val="0"/>
              <w:ind w:firstLineChars="0" w:firstLine="0"/>
              <w:jc w:val="center"/>
              <w:rPr>
                <w:rFonts w:cs="Times New Roman"/>
                <w:sz w:val="18"/>
                <w:szCs w:val="18"/>
              </w:rPr>
            </w:pPr>
            <w:r>
              <w:rPr>
                <w:rFonts w:cs="Times New Roman" w:hint="eastAsia"/>
                <w:sz w:val="18"/>
                <w:szCs w:val="18"/>
              </w:rPr>
              <w:t>(</w:t>
            </w:r>
            <w:r w:rsidR="006B25F4" w:rsidRPr="0001272E">
              <w:rPr>
                <w:rFonts w:cs="Times New Roman"/>
                <w:sz w:val="18"/>
                <w:szCs w:val="18"/>
              </w:rPr>
              <w:t>-5.0, -2.0</w:t>
            </w:r>
            <w:r w:rsidR="006B25F4" w:rsidRPr="0001272E">
              <w:rPr>
                <w:rFonts w:cs="Times New Roman"/>
                <w:kern w:val="0"/>
                <w:sz w:val="18"/>
                <w:szCs w:val="18"/>
              </w:rPr>
              <w:t>)</w:t>
            </w:r>
          </w:p>
        </w:tc>
      </w:tr>
      <w:tr w:rsidR="00EF7AB8" w:rsidRPr="0001272E" w:rsidTr="00A57EC5">
        <w:trPr>
          <w:trHeight w:val="57"/>
          <w:jc w:val="center"/>
        </w:trPr>
        <w:tc>
          <w:tcPr>
            <w:tcW w:w="911"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EF7AB8" w:rsidRPr="0001272E" w:rsidRDefault="006B25F4" w:rsidP="00A57EC5">
            <w:pPr>
              <w:adjustRightInd w:val="0"/>
              <w:snapToGrid w:val="0"/>
              <w:ind w:firstLineChars="0" w:firstLine="0"/>
              <w:jc w:val="center"/>
              <w:rPr>
                <w:rFonts w:cs="Times New Roman"/>
                <w:kern w:val="0"/>
                <w:sz w:val="18"/>
                <w:szCs w:val="18"/>
              </w:rPr>
            </w:pPr>
            <w:r w:rsidRPr="0001272E">
              <w:rPr>
                <w:rFonts w:ascii="宋体" w:hAnsi="宋体" w:hint="eastAsia"/>
                <w:sz w:val="18"/>
                <w:szCs w:val="18"/>
              </w:rPr>
              <w:t>自由水面率</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cs="Times New Roman"/>
                <w:kern w:val="0"/>
                <w:sz w:val="18"/>
                <w:szCs w:val="18"/>
              </w:rPr>
            </w:pPr>
            <w:r w:rsidRPr="0001272E">
              <w:rPr>
                <w:rFonts w:cs="Times New Roman"/>
                <w:sz w:val="18"/>
                <w:szCs w:val="18"/>
              </w:rPr>
              <w:t>%</w:t>
            </w: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cs="Times New Roman"/>
                <w:kern w:val="0"/>
                <w:sz w:val="18"/>
                <w:szCs w:val="18"/>
              </w:rPr>
            </w:pPr>
            <w:r w:rsidRPr="0001272E">
              <w:rPr>
                <w:rFonts w:cs="Times New Roman"/>
                <w:sz w:val="18"/>
                <w:szCs w:val="18"/>
              </w:rPr>
              <w:t>[95, 100]</w:t>
            </w:r>
          </w:p>
        </w:tc>
        <w:tc>
          <w:tcPr>
            <w:tcW w:w="1517"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kern w:val="0"/>
                <w:sz w:val="18"/>
                <w:szCs w:val="18"/>
              </w:rPr>
              <w:t>[85</w:t>
            </w:r>
            <w:r w:rsidRPr="0001272E">
              <w:rPr>
                <w:rFonts w:cs="Times New Roman"/>
                <w:kern w:val="0"/>
                <w:sz w:val="18"/>
                <w:szCs w:val="18"/>
                <w:lang w:eastAsia="en-US"/>
              </w:rPr>
              <w:t>, 9</w:t>
            </w:r>
            <w:r w:rsidRPr="0001272E">
              <w:rPr>
                <w:rFonts w:cs="Times New Roman"/>
                <w:kern w:val="0"/>
                <w:sz w:val="18"/>
                <w:szCs w:val="18"/>
              </w:rPr>
              <w:t>5)</w:t>
            </w:r>
          </w:p>
        </w:tc>
        <w:tc>
          <w:tcPr>
            <w:tcW w:w="1511"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kern w:val="0"/>
                <w:sz w:val="18"/>
                <w:szCs w:val="18"/>
              </w:rPr>
              <w:t>[75</w:t>
            </w:r>
            <w:r w:rsidRPr="0001272E">
              <w:rPr>
                <w:rFonts w:cs="Times New Roman"/>
                <w:kern w:val="0"/>
                <w:sz w:val="18"/>
                <w:szCs w:val="18"/>
                <w:lang w:eastAsia="en-US"/>
              </w:rPr>
              <w:t xml:space="preserve">, </w:t>
            </w:r>
            <w:r w:rsidRPr="0001272E">
              <w:rPr>
                <w:rFonts w:cs="Times New Roman"/>
                <w:kern w:val="0"/>
                <w:sz w:val="18"/>
                <w:szCs w:val="18"/>
              </w:rPr>
              <w:t>85)</w:t>
            </w:r>
          </w:p>
        </w:tc>
        <w:tc>
          <w:tcPr>
            <w:tcW w:w="1416"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kern w:val="0"/>
                <w:sz w:val="18"/>
                <w:szCs w:val="18"/>
              </w:rPr>
              <w:t>[65</w:t>
            </w:r>
            <w:r w:rsidRPr="0001272E">
              <w:rPr>
                <w:rFonts w:cs="Times New Roman"/>
                <w:kern w:val="0"/>
                <w:sz w:val="18"/>
                <w:szCs w:val="18"/>
                <w:lang w:eastAsia="en-US"/>
              </w:rPr>
              <w:t xml:space="preserve">, </w:t>
            </w:r>
            <w:r w:rsidRPr="0001272E">
              <w:rPr>
                <w:rFonts w:cs="Times New Roman"/>
                <w:kern w:val="0"/>
                <w:sz w:val="18"/>
                <w:szCs w:val="18"/>
              </w:rPr>
              <w:t>75)</w:t>
            </w:r>
          </w:p>
        </w:tc>
        <w:tc>
          <w:tcPr>
            <w:tcW w:w="1609"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kern w:val="0"/>
                <w:sz w:val="18"/>
                <w:szCs w:val="18"/>
                <w:lang w:eastAsia="en-US"/>
              </w:rPr>
              <w:t xml:space="preserve">[0, </w:t>
            </w:r>
            <w:r w:rsidRPr="0001272E">
              <w:rPr>
                <w:rFonts w:cs="Times New Roman"/>
                <w:kern w:val="0"/>
                <w:sz w:val="18"/>
                <w:szCs w:val="18"/>
              </w:rPr>
              <w:t>65)</w:t>
            </w:r>
          </w:p>
        </w:tc>
      </w:tr>
      <w:tr w:rsidR="00EF7AB8" w:rsidRPr="0001272E" w:rsidTr="00A57EC5">
        <w:trPr>
          <w:trHeight w:val="57"/>
          <w:jc w:val="center"/>
        </w:trPr>
        <w:tc>
          <w:tcPr>
            <w:tcW w:w="911" w:type="dxa"/>
            <w:vMerge w:val="restart"/>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水安全</w:t>
            </w:r>
          </w:p>
        </w:tc>
        <w:tc>
          <w:tcPr>
            <w:tcW w:w="2977" w:type="dxa"/>
            <w:gridSpan w:val="2"/>
            <w:shd w:val="clear" w:color="auto" w:fill="auto"/>
            <w:vAlign w:val="center"/>
          </w:tcPr>
          <w:p w:rsidR="00EF7AB8" w:rsidRPr="0001272E" w:rsidRDefault="006B25F4" w:rsidP="00A57EC5">
            <w:pPr>
              <w:widowControl/>
              <w:adjustRightInd w:val="0"/>
              <w:snapToGrid w:val="0"/>
              <w:ind w:firstLineChars="0" w:firstLine="0"/>
              <w:jc w:val="center"/>
              <w:rPr>
                <w:rFonts w:cs="Times New Roman"/>
                <w:color w:val="000000"/>
                <w:kern w:val="0"/>
                <w:sz w:val="18"/>
                <w:szCs w:val="18"/>
              </w:rPr>
            </w:pPr>
            <w:r w:rsidRPr="0001272E">
              <w:rPr>
                <w:rFonts w:ascii="宋体" w:hAnsi="宋体" w:hint="eastAsia"/>
                <w:bCs/>
                <w:kern w:val="0"/>
                <w:sz w:val="18"/>
                <w:szCs w:val="18"/>
              </w:rPr>
              <w:t>岸坡稳定性</w:t>
            </w:r>
          </w:p>
        </w:tc>
        <w:tc>
          <w:tcPr>
            <w:tcW w:w="1134"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color w:val="000000"/>
                <w:kern w:val="0"/>
                <w:sz w:val="18"/>
                <w:szCs w:val="18"/>
              </w:rPr>
            </w:pPr>
            <w:r w:rsidRPr="0001272E">
              <w:rPr>
                <w:rFonts w:cs="Times New Roman"/>
                <w:sz w:val="18"/>
                <w:szCs w:val="18"/>
              </w:rPr>
              <w:t>%</w:t>
            </w: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kern w:val="0"/>
                <w:sz w:val="18"/>
                <w:szCs w:val="18"/>
              </w:rPr>
              <w:t>(</w:t>
            </w:r>
            <w:r w:rsidRPr="0001272E">
              <w:rPr>
                <w:rFonts w:cs="Times New Roman"/>
                <w:sz w:val="18"/>
                <w:szCs w:val="18"/>
              </w:rPr>
              <w:t xml:space="preserve">97, </w:t>
            </w:r>
            <w:r w:rsidRPr="0001272E">
              <w:rPr>
                <w:rFonts w:cs="Times New Roman" w:hint="eastAsia"/>
                <w:sz w:val="18"/>
                <w:szCs w:val="18"/>
              </w:rPr>
              <w:t>100</w:t>
            </w:r>
            <w:r w:rsidRPr="0001272E">
              <w:rPr>
                <w:rFonts w:cs="Times New Roman"/>
                <w:sz w:val="18"/>
                <w:szCs w:val="18"/>
              </w:rPr>
              <w:t>]</w:t>
            </w:r>
          </w:p>
        </w:tc>
        <w:tc>
          <w:tcPr>
            <w:tcW w:w="1517" w:type="dxa"/>
            <w:shd w:val="clear" w:color="auto" w:fill="auto"/>
            <w:vAlign w:val="center"/>
          </w:tcPr>
          <w:p w:rsidR="00EF7AB8" w:rsidRPr="0001272E" w:rsidRDefault="006B25F4" w:rsidP="00A57EC5">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(94</w:t>
            </w:r>
            <w:r w:rsidRPr="0001272E">
              <w:rPr>
                <w:rFonts w:cs="Times New Roman"/>
                <w:kern w:val="0"/>
                <w:sz w:val="18"/>
                <w:szCs w:val="18"/>
                <w:lang w:eastAsia="en-US"/>
              </w:rPr>
              <w:t xml:space="preserve">, </w:t>
            </w:r>
            <w:r w:rsidRPr="0001272E">
              <w:rPr>
                <w:rFonts w:cs="Times New Roman"/>
                <w:kern w:val="0"/>
                <w:sz w:val="18"/>
                <w:szCs w:val="18"/>
              </w:rPr>
              <w:t>97]</w:t>
            </w:r>
          </w:p>
        </w:tc>
        <w:tc>
          <w:tcPr>
            <w:tcW w:w="1511" w:type="dxa"/>
            <w:shd w:val="clear" w:color="auto" w:fill="auto"/>
            <w:vAlign w:val="center"/>
          </w:tcPr>
          <w:p w:rsidR="00EF7AB8" w:rsidRPr="0001272E" w:rsidRDefault="006B25F4" w:rsidP="00A57EC5">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(91</w:t>
            </w:r>
            <w:r w:rsidRPr="0001272E">
              <w:rPr>
                <w:rFonts w:cs="Times New Roman"/>
                <w:kern w:val="0"/>
                <w:sz w:val="18"/>
                <w:szCs w:val="18"/>
                <w:lang w:eastAsia="en-US"/>
              </w:rPr>
              <w:t xml:space="preserve">, </w:t>
            </w:r>
            <w:r w:rsidRPr="0001272E">
              <w:rPr>
                <w:rFonts w:cs="Times New Roman"/>
                <w:kern w:val="0"/>
                <w:sz w:val="18"/>
                <w:szCs w:val="18"/>
              </w:rPr>
              <w:t>94]</w:t>
            </w:r>
          </w:p>
        </w:tc>
        <w:tc>
          <w:tcPr>
            <w:tcW w:w="1416" w:type="dxa"/>
            <w:shd w:val="clear" w:color="auto" w:fill="auto"/>
            <w:vAlign w:val="center"/>
          </w:tcPr>
          <w:p w:rsidR="00EF7AB8" w:rsidRPr="0001272E" w:rsidRDefault="006B25F4" w:rsidP="00A57EC5">
            <w:pPr>
              <w:widowControl/>
              <w:adjustRightInd w:val="0"/>
              <w:snapToGrid w:val="0"/>
              <w:ind w:firstLineChars="0" w:firstLine="0"/>
              <w:jc w:val="center"/>
              <w:rPr>
                <w:rFonts w:ascii="宋体" w:hAnsi="宋体" w:cs="Times New Roman"/>
                <w:kern w:val="0"/>
                <w:sz w:val="18"/>
                <w:szCs w:val="18"/>
                <w:lang w:eastAsia="en-US"/>
              </w:rPr>
            </w:pPr>
            <w:r w:rsidRPr="0001272E">
              <w:rPr>
                <w:rFonts w:cs="Times New Roman"/>
                <w:kern w:val="0"/>
                <w:sz w:val="18"/>
                <w:szCs w:val="18"/>
              </w:rPr>
              <w:t>(88</w:t>
            </w:r>
            <w:r w:rsidRPr="0001272E">
              <w:rPr>
                <w:rFonts w:cs="Times New Roman"/>
                <w:kern w:val="0"/>
                <w:sz w:val="18"/>
                <w:szCs w:val="18"/>
                <w:lang w:eastAsia="en-US"/>
              </w:rPr>
              <w:t xml:space="preserve">, </w:t>
            </w:r>
            <w:r w:rsidRPr="0001272E">
              <w:rPr>
                <w:rFonts w:cs="Times New Roman"/>
                <w:kern w:val="0"/>
                <w:sz w:val="18"/>
                <w:szCs w:val="18"/>
              </w:rPr>
              <w:t>91]</w:t>
            </w:r>
          </w:p>
        </w:tc>
        <w:tc>
          <w:tcPr>
            <w:tcW w:w="1609" w:type="dxa"/>
            <w:shd w:val="clear" w:color="auto" w:fill="auto"/>
            <w:vAlign w:val="center"/>
          </w:tcPr>
          <w:p w:rsidR="00EF7AB8" w:rsidRPr="0001272E" w:rsidRDefault="007F046E" w:rsidP="00A57EC5">
            <w:pPr>
              <w:widowControl/>
              <w:adjustRightInd w:val="0"/>
              <w:snapToGrid w:val="0"/>
              <w:ind w:firstLineChars="0" w:firstLine="0"/>
              <w:jc w:val="center"/>
              <w:rPr>
                <w:rFonts w:ascii="宋体" w:hAnsi="宋体" w:cs="Times New Roman"/>
                <w:kern w:val="0"/>
                <w:sz w:val="18"/>
                <w:szCs w:val="18"/>
                <w:lang w:eastAsia="en-US"/>
              </w:rPr>
            </w:pPr>
            <w:r>
              <w:rPr>
                <w:rFonts w:cs="Times New Roman" w:hint="eastAsia"/>
                <w:kern w:val="0"/>
                <w:sz w:val="18"/>
                <w:szCs w:val="18"/>
              </w:rPr>
              <w:t>(</w:t>
            </w:r>
            <w:r w:rsidR="006B25F4" w:rsidRPr="0001272E">
              <w:rPr>
                <w:rFonts w:cs="Times New Roman"/>
                <w:kern w:val="0"/>
                <w:sz w:val="18"/>
                <w:szCs w:val="18"/>
              </w:rPr>
              <w:t>85</w:t>
            </w:r>
            <w:r w:rsidR="006B25F4" w:rsidRPr="0001272E">
              <w:rPr>
                <w:rFonts w:cs="Times New Roman"/>
                <w:kern w:val="0"/>
                <w:sz w:val="18"/>
                <w:szCs w:val="18"/>
                <w:lang w:eastAsia="en-US"/>
              </w:rPr>
              <w:t xml:space="preserve">, </w:t>
            </w:r>
            <w:r w:rsidR="006B25F4" w:rsidRPr="0001272E">
              <w:rPr>
                <w:rFonts w:cs="Times New Roman"/>
                <w:kern w:val="0"/>
                <w:sz w:val="18"/>
                <w:szCs w:val="18"/>
              </w:rPr>
              <w:t>88]</w:t>
            </w:r>
          </w:p>
        </w:tc>
      </w:tr>
      <w:tr w:rsidR="00EF7AB8" w:rsidRPr="0001272E" w:rsidTr="00A57EC5">
        <w:trPr>
          <w:trHeight w:val="57"/>
          <w:jc w:val="center"/>
        </w:trPr>
        <w:tc>
          <w:tcPr>
            <w:tcW w:w="911"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堤防（坝）防洪达标率</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cs="Times New Roman"/>
                <w:kern w:val="0"/>
                <w:sz w:val="18"/>
                <w:szCs w:val="18"/>
                <w:lang w:eastAsia="en-US"/>
              </w:rPr>
            </w:pPr>
            <w:r w:rsidRPr="0001272E">
              <w:rPr>
                <w:rFonts w:cs="Times New Roman"/>
                <w:sz w:val="18"/>
                <w:szCs w:val="18"/>
              </w:rPr>
              <w:t>%</w:t>
            </w: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cs="Times New Roman"/>
                <w:color w:val="FF0000"/>
                <w:kern w:val="0"/>
                <w:sz w:val="18"/>
                <w:szCs w:val="18"/>
                <w:lang w:eastAsia="en-US"/>
              </w:rPr>
            </w:pPr>
            <w:r w:rsidRPr="0001272E">
              <w:rPr>
                <w:rFonts w:cs="Times New Roman"/>
                <w:kern w:val="0"/>
                <w:sz w:val="18"/>
                <w:szCs w:val="18"/>
              </w:rPr>
              <w:t>100</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cs="Times New Roman"/>
                <w:color w:val="FF0000"/>
                <w:kern w:val="0"/>
                <w:sz w:val="18"/>
                <w:szCs w:val="18"/>
              </w:rPr>
            </w:pPr>
            <w:r w:rsidRPr="0001272E">
              <w:rPr>
                <w:rFonts w:cs="Times New Roman"/>
                <w:kern w:val="0"/>
                <w:sz w:val="18"/>
                <w:szCs w:val="18"/>
              </w:rPr>
              <w:t>[90, 100)</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cs="Times New Roman"/>
                <w:color w:val="FF0000"/>
                <w:kern w:val="0"/>
                <w:sz w:val="18"/>
                <w:szCs w:val="18"/>
                <w:lang w:eastAsia="en-US"/>
              </w:rPr>
            </w:pPr>
            <w:r w:rsidRPr="0001272E">
              <w:rPr>
                <w:rFonts w:cs="Times New Roman"/>
                <w:kern w:val="0"/>
                <w:sz w:val="18"/>
                <w:szCs w:val="18"/>
              </w:rPr>
              <w:t>[80, 90)</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cs="Times New Roman"/>
                <w:color w:val="FF0000"/>
                <w:kern w:val="0"/>
                <w:sz w:val="18"/>
                <w:szCs w:val="18"/>
                <w:lang w:eastAsia="en-US"/>
              </w:rPr>
            </w:pPr>
            <w:r w:rsidRPr="0001272E">
              <w:rPr>
                <w:rFonts w:cs="Times New Roman"/>
                <w:kern w:val="0"/>
                <w:sz w:val="18"/>
                <w:szCs w:val="18"/>
              </w:rPr>
              <w:t>[60, 80)</w:t>
            </w:r>
          </w:p>
        </w:tc>
        <w:tc>
          <w:tcPr>
            <w:tcW w:w="1609" w:type="dxa"/>
            <w:shd w:val="clear" w:color="auto" w:fill="auto"/>
            <w:vAlign w:val="center"/>
          </w:tcPr>
          <w:p w:rsidR="00EF7AB8" w:rsidRPr="0001272E" w:rsidRDefault="006B25F4" w:rsidP="00A57EC5">
            <w:pPr>
              <w:adjustRightInd w:val="0"/>
              <w:snapToGrid w:val="0"/>
              <w:ind w:firstLineChars="0" w:firstLine="0"/>
              <w:jc w:val="center"/>
              <w:rPr>
                <w:rFonts w:cs="Times New Roman"/>
                <w:color w:val="FF0000"/>
                <w:kern w:val="0"/>
                <w:sz w:val="18"/>
                <w:szCs w:val="18"/>
                <w:lang w:eastAsia="en-US"/>
              </w:rPr>
            </w:pPr>
            <w:r w:rsidRPr="0001272E">
              <w:rPr>
                <w:rFonts w:cs="Times New Roman"/>
                <w:kern w:val="0"/>
                <w:sz w:val="18"/>
                <w:szCs w:val="18"/>
              </w:rPr>
              <w:t>[0, 60)</w:t>
            </w:r>
          </w:p>
        </w:tc>
      </w:tr>
      <w:tr w:rsidR="00EF7AB8" w:rsidRPr="0001272E" w:rsidTr="00A57EC5">
        <w:trPr>
          <w:trHeight w:val="57"/>
          <w:jc w:val="center"/>
        </w:trPr>
        <w:tc>
          <w:tcPr>
            <w:tcW w:w="911"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岸线功能区达标率</w:t>
            </w:r>
          </w:p>
        </w:tc>
        <w:tc>
          <w:tcPr>
            <w:tcW w:w="1134" w:type="dxa"/>
            <w:shd w:val="clear" w:color="auto" w:fill="auto"/>
            <w:vAlign w:val="center"/>
          </w:tcPr>
          <w:p w:rsidR="00EF7AB8" w:rsidRPr="0001272E" w:rsidRDefault="006B25F4" w:rsidP="00A57EC5">
            <w:pPr>
              <w:widowControl/>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[90, 100]</w:t>
            </w:r>
          </w:p>
        </w:tc>
        <w:tc>
          <w:tcPr>
            <w:tcW w:w="1517"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[80, 90)</w:t>
            </w:r>
          </w:p>
        </w:tc>
        <w:tc>
          <w:tcPr>
            <w:tcW w:w="1511"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[70, 80)</w:t>
            </w:r>
          </w:p>
        </w:tc>
        <w:tc>
          <w:tcPr>
            <w:tcW w:w="1416"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[60, 70)</w:t>
            </w:r>
          </w:p>
        </w:tc>
        <w:tc>
          <w:tcPr>
            <w:tcW w:w="1609" w:type="dxa"/>
            <w:shd w:val="clear" w:color="auto" w:fill="auto"/>
            <w:vAlign w:val="center"/>
          </w:tcPr>
          <w:p w:rsidR="00EF7AB8" w:rsidRPr="0001272E" w:rsidRDefault="006B25F4" w:rsidP="00A57EC5">
            <w:pPr>
              <w:widowControl/>
              <w:adjustRightInd w:val="0"/>
              <w:snapToGrid w:val="0"/>
              <w:ind w:firstLineChars="0" w:firstLine="0"/>
              <w:jc w:val="center"/>
              <w:rPr>
                <w:rFonts w:cs="Times New Roman"/>
                <w:kern w:val="0"/>
                <w:sz w:val="18"/>
                <w:szCs w:val="18"/>
                <w:lang w:eastAsia="en-US"/>
              </w:rPr>
            </w:pPr>
            <w:r w:rsidRPr="0001272E">
              <w:rPr>
                <w:rFonts w:cs="Times New Roman"/>
                <w:sz w:val="18"/>
                <w:szCs w:val="18"/>
              </w:rPr>
              <w:t>[0, 60)</w:t>
            </w:r>
          </w:p>
        </w:tc>
      </w:tr>
      <w:tr w:rsidR="00EF7AB8" w:rsidRPr="0001272E" w:rsidTr="00A57EC5">
        <w:trPr>
          <w:trHeight w:val="57"/>
          <w:jc w:val="center"/>
        </w:trPr>
        <w:tc>
          <w:tcPr>
            <w:tcW w:w="911" w:type="dxa"/>
            <w:vMerge w:val="restart"/>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水资源</w:t>
            </w:r>
          </w:p>
        </w:tc>
        <w:tc>
          <w:tcPr>
            <w:tcW w:w="2977" w:type="dxa"/>
            <w:gridSpan w:val="2"/>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供水水量满足度</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[97, 100]</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[90, 97)</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[80, 90)</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[70, 80)</w:t>
            </w:r>
          </w:p>
        </w:tc>
        <w:tc>
          <w:tcPr>
            <w:tcW w:w="1609"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 70)</w:t>
            </w:r>
          </w:p>
        </w:tc>
      </w:tr>
      <w:tr w:rsidR="00EF7AB8" w:rsidRPr="0001272E" w:rsidTr="00A57EC5">
        <w:trPr>
          <w:trHeight w:val="57"/>
          <w:jc w:val="center"/>
        </w:trPr>
        <w:tc>
          <w:tcPr>
            <w:tcW w:w="911" w:type="dxa"/>
            <w:vMerge/>
            <w:shd w:val="clear" w:color="auto" w:fill="auto"/>
            <w:vAlign w:val="center"/>
          </w:tcPr>
          <w:p w:rsidR="00EF7AB8" w:rsidRPr="0001272E" w:rsidRDefault="00EF7AB8"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生态用水满足度</w:t>
            </w:r>
          </w:p>
        </w:tc>
        <w:tc>
          <w:tcPr>
            <w:tcW w:w="1134" w:type="dxa"/>
            <w:shd w:val="clear" w:color="auto" w:fill="auto"/>
            <w:vAlign w:val="center"/>
          </w:tcPr>
          <w:p w:rsidR="00EF7AB8" w:rsidRPr="0001272E" w:rsidRDefault="006B25F4" w:rsidP="00A57EC5">
            <w:pPr>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100</w:t>
            </w:r>
          </w:p>
        </w:tc>
        <w:tc>
          <w:tcPr>
            <w:tcW w:w="1517"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[85, 100)</w:t>
            </w:r>
          </w:p>
        </w:tc>
        <w:tc>
          <w:tcPr>
            <w:tcW w:w="1511"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[60, 85)</w:t>
            </w:r>
          </w:p>
        </w:tc>
        <w:tc>
          <w:tcPr>
            <w:tcW w:w="1416"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[40, 60)</w:t>
            </w:r>
          </w:p>
        </w:tc>
        <w:tc>
          <w:tcPr>
            <w:tcW w:w="1609" w:type="dxa"/>
            <w:shd w:val="clear" w:color="auto" w:fill="auto"/>
            <w:vAlign w:val="center"/>
          </w:tcPr>
          <w:p w:rsidR="00EF7AB8" w:rsidRPr="0001272E" w:rsidRDefault="006B25F4" w:rsidP="00A57EC5">
            <w:pPr>
              <w:adjustRightInd w:val="0"/>
              <w:snapToGrid w:val="0"/>
              <w:ind w:firstLineChars="0" w:firstLine="0"/>
              <w:jc w:val="center"/>
              <w:rPr>
                <w:rFonts w:cs="Times New Roman"/>
                <w:sz w:val="18"/>
                <w:szCs w:val="18"/>
              </w:rPr>
            </w:pPr>
            <w:r w:rsidRPr="0001272E">
              <w:rPr>
                <w:rFonts w:cs="Times New Roman"/>
                <w:sz w:val="18"/>
                <w:szCs w:val="18"/>
              </w:rPr>
              <w:t>[0, 40)</w:t>
            </w:r>
          </w:p>
        </w:tc>
      </w:tr>
      <w:tr w:rsidR="00F86F21" w:rsidRPr="0001272E" w:rsidTr="00A57EC5">
        <w:trPr>
          <w:trHeight w:val="57"/>
          <w:jc w:val="center"/>
        </w:trPr>
        <w:tc>
          <w:tcPr>
            <w:tcW w:w="911" w:type="dxa"/>
            <w:vMerge w:val="restart"/>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水生境</w:t>
            </w:r>
          </w:p>
        </w:tc>
        <w:tc>
          <w:tcPr>
            <w:tcW w:w="2977" w:type="dxa"/>
            <w:gridSpan w:val="2"/>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生态岸线比例</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cs="Times New Roman"/>
                <w:kern w:val="0"/>
                <w:sz w:val="18"/>
                <w:szCs w:val="18"/>
                <w:lang w:eastAsia="en-US"/>
              </w:rPr>
            </w:pPr>
            <w:r w:rsidRPr="0001272E">
              <w:rPr>
                <w:rFonts w:cs="Times New Roman"/>
                <w:sz w:val="18"/>
                <w:szCs w:val="18"/>
              </w:rPr>
              <w:t>%</w:t>
            </w:r>
          </w:p>
        </w:tc>
        <w:tc>
          <w:tcPr>
            <w:tcW w:w="1460"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85</w:t>
            </w:r>
            <w:r w:rsidRPr="0001272E">
              <w:rPr>
                <w:rFonts w:cs="Times New Roman"/>
                <w:kern w:val="0"/>
                <w:sz w:val="18"/>
                <w:szCs w:val="18"/>
                <w:lang w:eastAsia="en-US"/>
              </w:rPr>
              <w:t>, 100]</w:t>
            </w:r>
          </w:p>
        </w:tc>
        <w:tc>
          <w:tcPr>
            <w:tcW w:w="1517"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hint="eastAsia"/>
                <w:kern w:val="0"/>
                <w:sz w:val="18"/>
                <w:szCs w:val="18"/>
              </w:rPr>
              <w:t>65</w:t>
            </w:r>
            <w:r w:rsidRPr="0001272E">
              <w:rPr>
                <w:rFonts w:cs="Times New Roman"/>
                <w:kern w:val="0"/>
                <w:sz w:val="18"/>
                <w:szCs w:val="18"/>
                <w:lang w:eastAsia="en-US"/>
              </w:rPr>
              <w:t xml:space="preserve">, </w:t>
            </w:r>
            <w:r w:rsidRPr="0001272E">
              <w:rPr>
                <w:rFonts w:cs="Times New Roman"/>
                <w:kern w:val="0"/>
                <w:sz w:val="18"/>
                <w:szCs w:val="18"/>
              </w:rPr>
              <w:t>85</w:t>
            </w:r>
            <w:r w:rsidRPr="0001272E">
              <w:rPr>
                <w:rFonts w:cs="Times New Roman"/>
                <w:kern w:val="0"/>
                <w:sz w:val="18"/>
                <w:szCs w:val="18"/>
                <w:lang w:eastAsia="en-US"/>
              </w:rPr>
              <w:t>)</w:t>
            </w:r>
          </w:p>
        </w:tc>
        <w:tc>
          <w:tcPr>
            <w:tcW w:w="1511"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5</w:t>
            </w:r>
            <w:r w:rsidRPr="0001272E">
              <w:rPr>
                <w:rFonts w:cs="Times New Roman" w:hint="eastAsia"/>
                <w:kern w:val="0"/>
                <w:sz w:val="18"/>
                <w:szCs w:val="18"/>
              </w:rPr>
              <w:t>0</w:t>
            </w:r>
            <w:r w:rsidRPr="0001272E">
              <w:rPr>
                <w:rFonts w:cs="Times New Roman"/>
                <w:kern w:val="0"/>
                <w:sz w:val="18"/>
                <w:szCs w:val="18"/>
                <w:lang w:eastAsia="en-US"/>
              </w:rPr>
              <w:t xml:space="preserve">, </w:t>
            </w:r>
            <w:r w:rsidRPr="0001272E">
              <w:rPr>
                <w:rFonts w:cs="Times New Roman" w:hint="eastAsia"/>
                <w:kern w:val="0"/>
                <w:sz w:val="18"/>
                <w:szCs w:val="18"/>
              </w:rPr>
              <w:t>65</w:t>
            </w:r>
            <w:r w:rsidRPr="0001272E">
              <w:rPr>
                <w:rFonts w:cs="Times New Roman"/>
                <w:kern w:val="0"/>
                <w:sz w:val="18"/>
                <w:szCs w:val="18"/>
                <w:lang w:eastAsia="en-US"/>
              </w:rPr>
              <w:t>)</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hint="eastAsia"/>
                <w:kern w:val="0"/>
                <w:sz w:val="18"/>
                <w:szCs w:val="18"/>
              </w:rPr>
              <w:t>3</w:t>
            </w:r>
            <w:r w:rsidRPr="0001272E">
              <w:rPr>
                <w:rFonts w:cs="Times New Roman"/>
                <w:kern w:val="0"/>
                <w:sz w:val="18"/>
                <w:szCs w:val="18"/>
              </w:rPr>
              <w:t>0</w:t>
            </w:r>
            <w:r w:rsidRPr="0001272E">
              <w:rPr>
                <w:rFonts w:cs="Times New Roman"/>
                <w:kern w:val="0"/>
                <w:sz w:val="18"/>
                <w:szCs w:val="18"/>
                <w:lang w:eastAsia="en-US"/>
              </w:rPr>
              <w:t xml:space="preserve">, </w:t>
            </w:r>
            <w:r w:rsidRPr="0001272E">
              <w:rPr>
                <w:rFonts w:cs="Times New Roman"/>
                <w:kern w:val="0"/>
                <w:sz w:val="18"/>
                <w:szCs w:val="18"/>
              </w:rPr>
              <w:t>5</w:t>
            </w:r>
            <w:r w:rsidRPr="0001272E">
              <w:rPr>
                <w:rFonts w:cs="Times New Roman" w:hint="eastAsia"/>
                <w:kern w:val="0"/>
                <w:sz w:val="18"/>
                <w:szCs w:val="18"/>
              </w:rPr>
              <w:t>0</w:t>
            </w:r>
            <w:r w:rsidRPr="0001272E">
              <w:rPr>
                <w:rFonts w:cs="Times New Roman"/>
                <w:kern w:val="0"/>
                <w:sz w:val="18"/>
                <w:szCs w:val="18"/>
                <w:lang w:eastAsia="en-US"/>
              </w:rPr>
              <w:t>)</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 xml:space="preserve">[0, </w:t>
            </w:r>
            <w:r w:rsidRPr="0001272E">
              <w:rPr>
                <w:rFonts w:cs="Times New Roman" w:hint="eastAsia"/>
                <w:kern w:val="0"/>
                <w:sz w:val="18"/>
                <w:szCs w:val="18"/>
              </w:rPr>
              <w:t>3</w:t>
            </w:r>
            <w:r w:rsidRPr="0001272E">
              <w:rPr>
                <w:rFonts w:cs="Times New Roman"/>
                <w:kern w:val="0"/>
                <w:sz w:val="18"/>
                <w:szCs w:val="18"/>
              </w:rPr>
              <w:t>0</w:t>
            </w:r>
            <w:r w:rsidRPr="0001272E">
              <w:rPr>
                <w:rFonts w:cs="Times New Roman"/>
                <w:kern w:val="0"/>
                <w:sz w:val="18"/>
                <w:szCs w:val="18"/>
                <w:lang w:eastAsia="en-US"/>
              </w:rPr>
              <w:t>)</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出入湖泊（水库）河道畅通率</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[95, 100]</w:t>
            </w:r>
          </w:p>
        </w:tc>
        <w:tc>
          <w:tcPr>
            <w:tcW w:w="1517"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[80, 95)</w:t>
            </w:r>
          </w:p>
        </w:tc>
        <w:tc>
          <w:tcPr>
            <w:tcW w:w="1511"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[70, 80)</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[50, 70)</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[0, 50)</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湖泊（水库）水交换率</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ascii="宋体" w:hAnsi="宋体" w:cs="Times New Roman" w:hint="eastAsia"/>
                <w:color w:val="000000"/>
                <w:kern w:val="0"/>
                <w:sz w:val="18"/>
                <w:szCs w:val="18"/>
              </w:rPr>
              <w:t>≥</w:t>
            </w:r>
            <w:r w:rsidRPr="0001272E">
              <w:rPr>
                <w:rFonts w:cs="Times New Roman"/>
                <w:sz w:val="18"/>
                <w:szCs w:val="18"/>
              </w:rPr>
              <w:t>15</w:t>
            </w:r>
            <w:r w:rsidRPr="0001272E">
              <w:rPr>
                <w:rFonts w:cs="Times New Roman" w:hint="eastAsia"/>
                <w:sz w:val="18"/>
                <w:szCs w:val="18"/>
              </w:rPr>
              <w:t>0</w:t>
            </w:r>
          </w:p>
        </w:tc>
        <w:tc>
          <w:tcPr>
            <w:tcW w:w="1517"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[12</w:t>
            </w:r>
            <w:r w:rsidRPr="0001272E">
              <w:rPr>
                <w:rFonts w:cs="Times New Roman" w:hint="eastAsia"/>
                <w:sz w:val="18"/>
                <w:szCs w:val="18"/>
              </w:rPr>
              <w:t>0</w:t>
            </w:r>
            <w:r w:rsidRPr="0001272E">
              <w:rPr>
                <w:rFonts w:cs="Times New Roman"/>
                <w:sz w:val="18"/>
                <w:szCs w:val="18"/>
              </w:rPr>
              <w:t xml:space="preserve">, </w:t>
            </w:r>
            <w:r w:rsidRPr="0001272E">
              <w:rPr>
                <w:rFonts w:cs="Times New Roman" w:hint="eastAsia"/>
                <w:sz w:val="18"/>
                <w:szCs w:val="18"/>
              </w:rPr>
              <w:t>1</w:t>
            </w:r>
            <w:r w:rsidRPr="0001272E">
              <w:rPr>
                <w:rFonts w:cs="Times New Roman"/>
                <w:sz w:val="18"/>
                <w:szCs w:val="18"/>
              </w:rPr>
              <w:t>5</w:t>
            </w:r>
            <w:r w:rsidRPr="0001272E">
              <w:rPr>
                <w:rFonts w:cs="Times New Roman" w:hint="eastAsia"/>
                <w:sz w:val="18"/>
                <w:szCs w:val="18"/>
              </w:rPr>
              <w:t>0</w:t>
            </w:r>
            <w:r w:rsidRPr="0001272E">
              <w:rPr>
                <w:rFonts w:cs="Times New Roman"/>
                <w:sz w:val="18"/>
                <w:szCs w:val="18"/>
              </w:rPr>
              <w:t>)</w:t>
            </w:r>
          </w:p>
        </w:tc>
        <w:tc>
          <w:tcPr>
            <w:tcW w:w="1511"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[8</w:t>
            </w:r>
            <w:r w:rsidRPr="0001272E">
              <w:rPr>
                <w:rFonts w:cs="Times New Roman" w:hint="eastAsia"/>
                <w:sz w:val="18"/>
                <w:szCs w:val="18"/>
              </w:rPr>
              <w:t>0</w:t>
            </w:r>
            <w:r w:rsidRPr="0001272E">
              <w:rPr>
                <w:rFonts w:cs="Times New Roman"/>
                <w:sz w:val="18"/>
                <w:szCs w:val="18"/>
              </w:rPr>
              <w:t xml:space="preserve">, </w:t>
            </w:r>
            <w:r w:rsidRPr="0001272E">
              <w:rPr>
                <w:rFonts w:cs="Times New Roman" w:hint="eastAsia"/>
                <w:sz w:val="18"/>
                <w:szCs w:val="18"/>
              </w:rPr>
              <w:t>1</w:t>
            </w:r>
            <w:r w:rsidRPr="0001272E">
              <w:rPr>
                <w:rFonts w:cs="Times New Roman"/>
                <w:sz w:val="18"/>
                <w:szCs w:val="18"/>
              </w:rPr>
              <w:t>2</w:t>
            </w:r>
            <w:r w:rsidRPr="0001272E">
              <w:rPr>
                <w:rFonts w:cs="Times New Roman" w:hint="eastAsia"/>
                <w:sz w:val="18"/>
                <w:szCs w:val="18"/>
              </w:rPr>
              <w:t>0</w:t>
            </w:r>
            <w:r w:rsidRPr="0001272E">
              <w:rPr>
                <w:rFonts w:cs="Times New Roman"/>
                <w:sz w:val="18"/>
                <w:szCs w:val="18"/>
              </w:rPr>
              <w:t>)</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[5</w:t>
            </w:r>
            <w:r w:rsidRPr="0001272E">
              <w:rPr>
                <w:rFonts w:cs="Times New Roman" w:hint="eastAsia"/>
                <w:sz w:val="18"/>
                <w:szCs w:val="18"/>
              </w:rPr>
              <w:t>0</w:t>
            </w:r>
            <w:r w:rsidRPr="0001272E">
              <w:rPr>
                <w:rFonts w:cs="Times New Roman"/>
                <w:sz w:val="18"/>
                <w:szCs w:val="18"/>
              </w:rPr>
              <w:t>, 8</w:t>
            </w:r>
            <w:r w:rsidRPr="0001272E">
              <w:rPr>
                <w:rFonts w:cs="Times New Roman" w:hint="eastAsia"/>
                <w:sz w:val="18"/>
                <w:szCs w:val="18"/>
              </w:rPr>
              <w:t>0</w:t>
            </w:r>
            <w:r w:rsidRPr="0001272E">
              <w:rPr>
                <w:rFonts w:cs="Times New Roman"/>
                <w:sz w:val="18"/>
                <w:szCs w:val="18"/>
              </w:rPr>
              <w:t>)</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w:t>
            </w:r>
            <w:r w:rsidRPr="0001272E">
              <w:rPr>
                <w:rFonts w:cs="Times New Roman" w:hint="eastAsia"/>
                <w:sz w:val="18"/>
                <w:szCs w:val="18"/>
              </w:rPr>
              <w:t>0</w:t>
            </w:r>
            <w:r w:rsidRPr="0001272E">
              <w:rPr>
                <w:rFonts w:cs="Times New Roman"/>
                <w:sz w:val="18"/>
                <w:szCs w:val="18"/>
              </w:rPr>
              <w:t>, 5</w:t>
            </w:r>
            <w:r w:rsidRPr="0001272E">
              <w:rPr>
                <w:rFonts w:cs="Times New Roman" w:hint="eastAsia"/>
                <w:sz w:val="18"/>
                <w:szCs w:val="18"/>
              </w:rPr>
              <w:t>0</w:t>
            </w:r>
            <w:r w:rsidRPr="0001272E">
              <w:rPr>
                <w:rFonts w:cs="Times New Roman"/>
                <w:sz w:val="18"/>
                <w:szCs w:val="18"/>
              </w:rPr>
              <w:t>)</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水质类别</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w:t>
            </w:r>
          </w:p>
        </w:tc>
        <w:tc>
          <w:tcPr>
            <w:tcW w:w="1460" w:type="dxa"/>
            <w:shd w:val="clear" w:color="auto" w:fill="auto"/>
            <w:vAlign w:val="center"/>
          </w:tcPr>
          <w:p w:rsidR="00F86F21" w:rsidRPr="0001272E" w:rsidRDefault="00F86F21" w:rsidP="00A57EC5">
            <w:pPr>
              <w:widowControl/>
              <w:adjustRightInd w:val="0"/>
              <w:snapToGrid w:val="0"/>
              <w:ind w:firstLineChars="0" w:firstLine="0"/>
              <w:jc w:val="center"/>
              <w:rPr>
                <w:rFonts w:ascii="宋体" w:hAnsi="宋体" w:cs="Times New Roman"/>
                <w:sz w:val="18"/>
                <w:szCs w:val="18"/>
              </w:rPr>
            </w:pPr>
            <w:r w:rsidRPr="0001272E">
              <w:rPr>
                <w:rFonts w:ascii="宋体" w:hAnsi="宋体" w:cs="Times New Roman"/>
                <w:color w:val="000000"/>
                <w:kern w:val="0"/>
                <w:sz w:val="18"/>
                <w:szCs w:val="18"/>
              </w:rPr>
              <w:t>Ⅰ类</w:t>
            </w:r>
          </w:p>
        </w:tc>
        <w:tc>
          <w:tcPr>
            <w:tcW w:w="1517" w:type="dxa"/>
            <w:shd w:val="clear" w:color="auto" w:fill="auto"/>
            <w:vAlign w:val="center"/>
          </w:tcPr>
          <w:p w:rsidR="00F86F21" w:rsidRPr="0001272E" w:rsidRDefault="00F86F21" w:rsidP="00A57EC5">
            <w:pPr>
              <w:widowControl/>
              <w:adjustRightInd w:val="0"/>
              <w:snapToGrid w:val="0"/>
              <w:ind w:firstLineChars="0" w:firstLine="0"/>
              <w:jc w:val="center"/>
              <w:rPr>
                <w:rFonts w:ascii="宋体" w:hAnsi="宋体" w:cs="Times New Roman"/>
                <w:sz w:val="18"/>
                <w:szCs w:val="18"/>
              </w:rPr>
            </w:pPr>
            <w:r w:rsidRPr="0001272E">
              <w:rPr>
                <w:rFonts w:ascii="宋体" w:hAnsi="宋体" w:cs="Times New Roman"/>
                <w:color w:val="000000"/>
                <w:kern w:val="0"/>
                <w:sz w:val="18"/>
                <w:szCs w:val="18"/>
              </w:rPr>
              <w:t>Ⅱ类</w:t>
            </w:r>
          </w:p>
        </w:tc>
        <w:tc>
          <w:tcPr>
            <w:tcW w:w="1511" w:type="dxa"/>
            <w:shd w:val="clear" w:color="auto" w:fill="auto"/>
            <w:vAlign w:val="center"/>
          </w:tcPr>
          <w:p w:rsidR="00F86F21" w:rsidRPr="0001272E" w:rsidRDefault="00F86F21" w:rsidP="00A57EC5">
            <w:pPr>
              <w:widowControl/>
              <w:adjustRightInd w:val="0"/>
              <w:snapToGrid w:val="0"/>
              <w:ind w:firstLineChars="0" w:firstLine="0"/>
              <w:jc w:val="center"/>
              <w:rPr>
                <w:rFonts w:ascii="宋体" w:hAnsi="宋体" w:cs="Times New Roman"/>
                <w:sz w:val="18"/>
                <w:szCs w:val="18"/>
              </w:rPr>
            </w:pPr>
            <w:r w:rsidRPr="0001272E">
              <w:rPr>
                <w:rFonts w:ascii="宋体" w:hAnsi="宋体" w:cs="Times New Roman"/>
                <w:color w:val="000000"/>
                <w:kern w:val="0"/>
                <w:sz w:val="18"/>
                <w:szCs w:val="18"/>
              </w:rPr>
              <w:t>Ⅲ类</w:t>
            </w:r>
          </w:p>
        </w:tc>
        <w:tc>
          <w:tcPr>
            <w:tcW w:w="1416" w:type="dxa"/>
            <w:shd w:val="clear" w:color="auto" w:fill="auto"/>
            <w:vAlign w:val="center"/>
          </w:tcPr>
          <w:p w:rsidR="00F86F21" w:rsidRPr="0001272E" w:rsidRDefault="00F86F21" w:rsidP="00A57EC5">
            <w:pPr>
              <w:widowControl/>
              <w:adjustRightInd w:val="0"/>
              <w:snapToGrid w:val="0"/>
              <w:ind w:firstLineChars="0" w:firstLine="0"/>
              <w:jc w:val="center"/>
              <w:rPr>
                <w:rFonts w:ascii="宋体" w:hAnsi="宋体" w:cs="Times New Roman"/>
                <w:sz w:val="18"/>
                <w:szCs w:val="18"/>
              </w:rPr>
            </w:pPr>
            <w:r w:rsidRPr="0001272E">
              <w:rPr>
                <w:rFonts w:ascii="宋体" w:hAnsi="宋体" w:cs="Times New Roman"/>
                <w:color w:val="000000"/>
                <w:kern w:val="0"/>
                <w:sz w:val="18"/>
                <w:szCs w:val="18"/>
              </w:rPr>
              <w:t>Ⅳ类</w:t>
            </w:r>
          </w:p>
        </w:tc>
        <w:tc>
          <w:tcPr>
            <w:tcW w:w="1609" w:type="dxa"/>
            <w:shd w:val="clear" w:color="auto" w:fill="auto"/>
            <w:vAlign w:val="center"/>
          </w:tcPr>
          <w:p w:rsidR="00F86F21" w:rsidRPr="0001272E" w:rsidRDefault="00F86F21" w:rsidP="00A57EC5">
            <w:pPr>
              <w:widowControl/>
              <w:adjustRightInd w:val="0"/>
              <w:snapToGrid w:val="0"/>
              <w:ind w:firstLineChars="0" w:firstLine="0"/>
              <w:jc w:val="center"/>
              <w:rPr>
                <w:rFonts w:ascii="宋体" w:hAnsi="宋体" w:cs="Times New Roman"/>
                <w:sz w:val="18"/>
                <w:szCs w:val="18"/>
              </w:rPr>
            </w:pPr>
            <w:r w:rsidRPr="0001272E">
              <w:rPr>
                <w:rFonts w:ascii="宋体" w:hAnsi="宋体" w:cs="Times New Roman"/>
                <w:color w:val="000000"/>
                <w:kern w:val="0"/>
                <w:sz w:val="18"/>
                <w:szCs w:val="18"/>
              </w:rPr>
              <w:t>Ⅴ类</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2977" w:type="dxa"/>
            <w:gridSpan w:val="2"/>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营养状态指数</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cs="Times New Roman"/>
                <w:kern w:val="0"/>
                <w:sz w:val="18"/>
                <w:szCs w:val="18"/>
                <w:lang w:eastAsia="en-US"/>
              </w:rPr>
            </w:pPr>
            <w:r w:rsidRPr="0001272E">
              <w:rPr>
                <w:rFonts w:ascii="宋体" w:hAnsi="宋体" w:hint="eastAsia"/>
                <w:color w:val="000000"/>
                <w:sz w:val="18"/>
                <w:szCs w:val="18"/>
              </w:rPr>
              <w:t>-</w:t>
            </w:r>
          </w:p>
        </w:tc>
        <w:tc>
          <w:tcPr>
            <w:tcW w:w="1460"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0</w:t>
            </w:r>
            <w:r w:rsidRPr="0001272E">
              <w:rPr>
                <w:rFonts w:cs="Times New Roman"/>
                <w:kern w:val="0"/>
                <w:sz w:val="18"/>
                <w:szCs w:val="18"/>
                <w:lang w:eastAsia="en-US"/>
              </w:rPr>
              <w:t>, 50]</w:t>
            </w:r>
          </w:p>
        </w:tc>
        <w:tc>
          <w:tcPr>
            <w:tcW w:w="1517"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w:t>
            </w:r>
            <w:r w:rsidRPr="0001272E">
              <w:rPr>
                <w:rFonts w:cs="Times New Roman"/>
                <w:color w:val="000000"/>
                <w:kern w:val="0"/>
                <w:sz w:val="18"/>
                <w:szCs w:val="18"/>
              </w:rPr>
              <w:t>50, 55]</w:t>
            </w:r>
          </w:p>
        </w:tc>
        <w:tc>
          <w:tcPr>
            <w:tcW w:w="1511"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w:t>
            </w:r>
            <w:r w:rsidRPr="0001272E">
              <w:rPr>
                <w:rFonts w:cs="Times New Roman"/>
                <w:color w:val="000000"/>
                <w:kern w:val="0"/>
                <w:sz w:val="18"/>
                <w:szCs w:val="18"/>
              </w:rPr>
              <w:t>55, 60]</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w:t>
            </w:r>
            <w:r w:rsidRPr="0001272E">
              <w:rPr>
                <w:rFonts w:cs="Times New Roman"/>
                <w:color w:val="000000"/>
                <w:kern w:val="0"/>
                <w:sz w:val="18"/>
                <w:szCs w:val="18"/>
              </w:rPr>
              <w:t>60, 70]</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sz w:val="18"/>
                <w:szCs w:val="18"/>
              </w:rPr>
              <w:t>(</w:t>
            </w:r>
            <w:r w:rsidRPr="0001272E">
              <w:rPr>
                <w:rFonts w:cs="Times New Roman"/>
                <w:color w:val="000000"/>
                <w:kern w:val="0"/>
                <w:sz w:val="18"/>
                <w:szCs w:val="18"/>
              </w:rPr>
              <w:t>70, 100]</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1418" w:type="dxa"/>
            <w:vMerge w:val="restart"/>
            <w:shd w:val="clear" w:color="auto" w:fill="auto"/>
            <w:noWrap/>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沉积物营养</w:t>
            </w:r>
          </w:p>
          <w:p w:rsidR="00F86F21" w:rsidRPr="0001272E" w:rsidRDefault="00F86F21" w:rsidP="00A57EC5">
            <w:pPr>
              <w:adjustRightInd w:val="0"/>
              <w:snapToGrid w:val="0"/>
              <w:ind w:firstLineChars="0" w:firstLine="0"/>
              <w:jc w:val="left"/>
              <w:rPr>
                <w:rFonts w:ascii="宋体" w:hAnsi="宋体"/>
                <w:sz w:val="18"/>
                <w:szCs w:val="18"/>
              </w:rPr>
            </w:pPr>
            <w:r w:rsidRPr="0001272E">
              <w:rPr>
                <w:rFonts w:ascii="宋体" w:hAnsi="宋体" w:hint="eastAsia"/>
                <w:sz w:val="18"/>
                <w:szCs w:val="18"/>
              </w:rPr>
              <w:t>物质污染指数</w:t>
            </w:r>
          </w:p>
        </w:tc>
        <w:tc>
          <w:tcPr>
            <w:tcW w:w="155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rPr>
              <w:t>总氮</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color w:val="000000"/>
                <w:sz w:val="18"/>
                <w:szCs w:val="18"/>
              </w:rPr>
            </w:pPr>
            <w:r w:rsidRPr="0001272E">
              <w:rPr>
                <w:rFonts w:cs="Times New Roman"/>
                <w:kern w:val="0"/>
                <w:sz w:val="18"/>
                <w:szCs w:val="18"/>
              </w:rPr>
              <w:t>mg/kg</w:t>
            </w:r>
          </w:p>
        </w:tc>
        <w:tc>
          <w:tcPr>
            <w:tcW w:w="4488" w:type="dxa"/>
            <w:gridSpan w:val="3"/>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[0, 1000]</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(1000, 2000]</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 xml:space="preserve">(2000, </w:t>
            </w:r>
            <w:r w:rsidRPr="0001272E">
              <w:rPr>
                <w:rFonts w:cs="Times New Roman"/>
                <w:kern w:val="0"/>
                <w:sz w:val="18"/>
                <w:szCs w:val="18"/>
              </w:rPr>
              <w:t>4000</w:t>
            </w:r>
            <w:r w:rsidRPr="0001272E">
              <w:rPr>
                <w:rFonts w:cs="Times New Roman"/>
                <w:kern w:val="0"/>
                <w:sz w:val="18"/>
                <w:szCs w:val="18"/>
                <w:lang w:eastAsia="en-US"/>
              </w:rPr>
              <w:t>]</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1418" w:type="dxa"/>
            <w:vMerge/>
            <w:shd w:val="clear" w:color="auto" w:fill="auto"/>
            <w:noWrap/>
            <w:vAlign w:val="center"/>
          </w:tcPr>
          <w:p w:rsidR="00F86F21" w:rsidRPr="0001272E" w:rsidRDefault="00F86F21" w:rsidP="00A57EC5">
            <w:pPr>
              <w:adjustRightInd w:val="0"/>
              <w:snapToGrid w:val="0"/>
              <w:ind w:firstLine="360"/>
              <w:jc w:val="center"/>
              <w:rPr>
                <w:rFonts w:ascii="宋体" w:hAnsi="宋体"/>
                <w:sz w:val="18"/>
                <w:szCs w:val="18"/>
              </w:rPr>
            </w:pPr>
          </w:p>
        </w:tc>
        <w:tc>
          <w:tcPr>
            <w:tcW w:w="155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rPr>
              <w:t>总磷</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color w:val="000000"/>
                <w:sz w:val="18"/>
                <w:szCs w:val="18"/>
              </w:rPr>
            </w:pPr>
            <w:r w:rsidRPr="0001272E">
              <w:rPr>
                <w:rFonts w:cs="Times New Roman"/>
                <w:kern w:val="0"/>
                <w:sz w:val="18"/>
                <w:szCs w:val="18"/>
              </w:rPr>
              <w:t>mg/kg</w:t>
            </w:r>
          </w:p>
        </w:tc>
        <w:tc>
          <w:tcPr>
            <w:tcW w:w="4488" w:type="dxa"/>
            <w:gridSpan w:val="3"/>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[0, 4</w:t>
            </w:r>
            <w:r w:rsidRPr="0001272E">
              <w:rPr>
                <w:rFonts w:cs="Times New Roman" w:hint="eastAsia"/>
                <w:kern w:val="0"/>
                <w:sz w:val="18"/>
                <w:szCs w:val="18"/>
              </w:rPr>
              <w:t>50</w:t>
            </w:r>
            <w:r w:rsidRPr="0001272E">
              <w:rPr>
                <w:rFonts w:cs="Times New Roman"/>
                <w:kern w:val="0"/>
                <w:sz w:val="18"/>
                <w:szCs w:val="18"/>
                <w:lang w:eastAsia="en-US"/>
              </w:rPr>
              <w:t>]</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4</w:t>
            </w:r>
            <w:r w:rsidRPr="0001272E">
              <w:rPr>
                <w:rFonts w:cs="Times New Roman" w:hint="eastAsia"/>
                <w:kern w:val="0"/>
                <w:sz w:val="18"/>
                <w:szCs w:val="18"/>
              </w:rPr>
              <w:t>5</w:t>
            </w:r>
            <w:r w:rsidRPr="0001272E">
              <w:rPr>
                <w:rFonts w:cs="Times New Roman"/>
                <w:kern w:val="0"/>
                <w:sz w:val="18"/>
                <w:szCs w:val="18"/>
              </w:rPr>
              <w:t>0</w:t>
            </w:r>
            <w:r w:rsidRPr="0001272E">
              <w:rPr>
                <w:rFonts w:cs="Times New Roman"/>
                <w:kern w:val="0"/>
                <w:sz w:val="18"/>
                <w:szCs w:val="18"/>
                <w:lang w:eastAsia="en-US"/>
              </w:rPr>
              <w:t xml:space="preserve">, </w:t>
            </w:r>
            <w:r w:rsidRPr="0001272E">
              <w:rPr>
                <w:rFonts w:cs="Times New Roman"/>
                <w:kern w:val="0"/>
                <w:sz w:val="18"/>
                <w:szCs w:val="18"/>
              </w:rPr>
              <w:t>650</w:t>
            </w:r>
            <w:r w:rsidRPr="0001272E">
              <w:rPr>
                <w:rFonts w:cs="Times New Roman"/>
                <w:kern w:val="0"/>
                <w:sz w:val="18"/>
                <w:szCs w:val="18"/>
                <w:lang w:eastAsia="en-US"/>
              </w:rPr>
              <w:t>]</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650</w:t>
            </w:r>
            <w:r w:rsidRPr="0001272E">
              <w:rPr>
                <w:rFonts w:cs="Times New Roman"/>
                <w:kern w:val="0"/>
                <w:sz w:val="18"/>
                <w:szCs w:val="18"/>
                <w:lang w:eastAsia="en-US"/>
              </w:rPr>
              <w:t xml:space="preserve">, </w:t>
            </w:r>
            <w:r w:rsidRPr="0001272E">
              <w:rPr>
                <w:rFonts w:cs="Times New Roman"/>
                <w:kern w:val="0"/>
                <w:sz w:val="18"/>
                <w:szCs w:val="18"/>
              </w:rPr>
              <w:t>1</w:t>
            </w:r>
            <w:r w:rsidRPr="0001272E">
              <w:rPr>
                <w:rFonts w:cs="Times New Roman" w:hint="eastAsia"/>
                <w:kern w:val="0"/>
                <w:sz w:val="18"/>
                <w:szCs w:val="18"/>
              </w:rPr>
              <w:t>5</w:t>
            </w:r>
            <w:r w:rsidRPr="0001272E">
              <w:rPr>
                <w:rFonts w:cs="Times New Roman"/>
                <w:kern w:val="0"/>
                <w:sz w:val="18"/>
                <w:szCs w:val="18"/>
              </w:rPr>
              <w:t>00</w:t>
            </w:r>
            <w:r w:rsidRPr="0001272E">
              <w:rPr>
                <w:rFonts w:cs="Times New Roman"/>
                <w:kern w:val="0"/>
                <w:sz w:val="18"/>
                <w:szCs w:val="18"/>
                <w:lang w:eastAsia="en-US"/>
              </w:rPr>
              <w:t>]</w:t>
            </w:r>
          </w:p>
        </w:tc>
      </w:tr>
      <w:tr w:rsidR="00F86F21" w:rsidRPr="0001272E" w:rsidTr="00A57EC5">
        <w:trPr>
          <w:trHeight w:val="57"/>
          <w:jc w:val="center"/>
        </w:trPr>
        <w:tc>
          <w:tcPr>
            <w:tcW w:w="911" w:type="dxa"/>
            <w:vMerge/>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1418" w:type="dxa"/>
            <w:vMerge/>
            <w:shd w:val="clear" w:color="auto" w:fill="auto"/>
            <w:noWrap/>
            <w:vAlign w:val="center"/>
          </w:tcPr>
          <w:p w:rsidR="00F86F21" w:rsidRPr="0001272E" w:rsidRDefault="00F86F21" w:rsidP="00A57EC5">
            <w:pPr>
              <w:adjustRightInd w:val="0"/>
              <w:snapToGrid w:val="0"/>
              <w:ind w:firstLineChars="0" w:firstLine="0"/>
              <w:jc w:val="center"/>
              <w:rPr>
                <w:rFonts w:ascii="宋体" w:hAnsi="宋体"/>
                <w:sz w:val="18"/>
                <w:szCs w:val="18"/>
              </w:rPr>
            </w:pPr>
          </w:p>
        </w:tc>
        <w:tc>
          <w:tcPr>
            <w:tcW w:w="155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rPr>
              <w:t>有机质</w:t>
            </w:r>
          </w:p>
        </w:tc>
        <w:tc>
          <w:tcPr>
            <w:tcW w:w="1134" w:type="dxa"/>
            <w:shd w:val="clear" w:color="auto" w:fill="auto"/>
            <w:vAlign w:val="center"/>
          </w:tcPr>
          <w:p w:rsidR="00F86F21" w:rsidRPr="0001272E" w:rsidRDefault="00F86F21" w:rsidP="00A57EC5">
            <w:pPr>
              <w:adjustRightInd w:val="0"/>
              <w:snapToGrid w:val="0"/>
              <w:ind w:firstLineChars="0" w:firstLine="0"/>
              <w:jc w:val="center"/>
              <w:rPr>
                <w:rFonts w:ascii="宋体" w:hAnsi="宋体"/>
                <w:sz w:val="18"/>
                <w:szCs w:val="18"/>
              </w:rPr>
            </w:pPr>
            <w:r w:rsidRPr="0001272E">
              <w:rPr>
                <w:rFonts w:cs="Times New Roman"/>
                <w:kern w:val="0"/>
                <w:sz w:val="18"/>
                <w:szCs w:val="18"/>
              </w:rPr>
              <w:t>%</w:t>
            </w:r>
          </w:p>
        </w:tc>
        <w:tc>
          <w:tcPr>
            <w:tcW w:w="4488" w:type="dxa"/>
            <w:gridSpan w:val="3"/>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[0, 2.0]</w:t>
            </w:r>
          </w:p>
        </w:tc>
        <w:tc>
          <w:tcPr>
            <w:tcW w:w="1416"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2.0</w:t>
            </w:r>
            <w:r w:rsidRPr="0001272E">
              <w:rPr>
                <w:rFonts w:cs="Times New Roman"/>
                <w:kern w:val="0"/>
                <w:sz w:val="18"/>
                <w:szCs w:val="18"/>
                <w:lang w:eastAsia="en-US"/>
              </w:rPr>
              <w:t xml:space="preserve">, </w:t>
            </w:r>
            <w:r w:rsidRPr="0001272E">
              <w:rPr>
                <w:rFonts w:cs="Times New Roman"/>
                <w:kern w:val="0"/>
                <w:sz w:val="18"/>
                <w:szCs w:val="18"/>
              </w:rPr>
              <w:t>3.5</w:t>
            </w:r>
            <w:r w:rsidRPr="0001272E">
              <w:rPr>
                <w:rFonts w:cs="Times New Roman"/>
                <w:kern w:val="0"/>
                <w:sz w:val="18"/>
                <w:szCs w:val="18"/>
                <w:lang w:eastAsia="en-US"/>
              </w:rPr>
              <w:t>]</w:t>
            </w:r>
          </w:p>
        </w:tc>
        <w:tc>
          <w:tcPr>
            <w:tcW w:w="1609" w:type="dxa"/>
            <w:shd w:val="clear" w:color="auto" w:fill="auto"/>
            <w:vAlign w:val="center"/>
          </w:tcPr>
          <w:p w:rsidR="00F86F21" w:rsidRPr="0001272E" w:rsidRDefault="00F86F21" w:rsidP="00A57EC5">
            <w:pPr>
              <w:adjustRightInd w:val="0"/>
              <w:snapToGrid w:val="0"/>
              <w:ind w:firstLineChars="0" w:firstLine="0"/>
              <w:jc w:val="center"/>
              <w:rPr>
                <w:rFonts w:cs="Times New Roman"/>
                <w:sz w:val="18"/>
                <w:szCs w:val="18"/>
              </w:rPr>
            </w:pPr>
            <w:r w:rsidRPr="0001272E">
              <w:rPr>
                <w:rFonts w:cs="Times New Roman"/>
                <w:kern w:val="0"/>
                <w:sz w:val="18"/>
                <w:szCs w:val="18"/>
                <w:lang w:eastAsia="en-US"/>
              </w:rPr>
              <w:t>(</w:t>
            </w:r>
            <w:r w:rsidRPr="0001272E">
              <w:rPr>
                <w:rFonts w:cs="Times New Roman"/>
                <w:kern w:val="0"/>
                <w:sz w:val="18"/>
                <w:szCs w:val="18"/>
              </w:rPr>
              <w:t>3.5</w:t>
            </w:r>
            <w:r w:rsidRPr="0001272E">
              <w:rPr>
                <w:rFonts w:cs="Times New Roman"/>
                <w:kern w:val="0"/>
                <w:sz w:val="18"/>
                <w:szCs w:val="18"/>
                <w:lang w:eastAsia="en-US"/>
              </w:rPr>
              <w:t xml:space="preserve">, </w:t>
            </w:r>
            <w:r w:rsidRPr="0001272E">
              <w:rPr>
                <w:rFonts w:cs="Times New Roman"/>
                <w:kern w:val="0"/>
                <w:sz w:val="18"/>
                <w:szCs w:val="18"/>
              </w:rPr>
              <w:t>7.0</w:t>
            </w:r>
            <w:r w:rsidRPr="0001272E">
              <w:rPr>
                <w:rFonts w:cs="Times New Roman"/>
                <w:kern w:val="0"/>
                <w:sz w:val="18"/>
                <w:szCs w:val="18"/>
                <w:lang w:eastAsia="en-US"/>
              </w:rPr>
              <w:t>]</w:t>
            </w:r>
          </w:p>
        </w:tc>
      </w:tr>
      <w:tr w:rsidR="00393CB9" w:rsidRPr="0001272E" w:rsidTr="00A57EC5">
        <w:trPr>
          <w:trHeight w:val="57"/>
          <w:jc w:val="center"/>
        </w:trPr>
        <w:tc>
          <w:tcPr>
            <w:tcW w:w="911" w:type="dxa"/>
            <w:vMerge w:val="restart"/>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水生物</w:t>
            </w:r>
          </w:p>
        </w:tc>
        <w:tc>
          <w:tcPr>
            <w:tcW w:w="1418" w:type="dxa"/>
            <w:vMerge w:val="restart"/>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浮游藻类</w:t>
            </w:r>
            <w:r w:rsidRPr="0001272E">
              <w:rPr>
                <w:rFonts w:ascii="宋体" w:hAnsi="宋体"/>
                <w:sz w:val="18"/>
                <w:szCs w:val="18"/>
              </w:rPr>
              <w:t>数量</w:t>
            </w:r>
          </w:p>
        </w:tc>
        <w:tc>
          <w:tcPr>
            <w:tcW w:w="1559" w:type="dxa"/>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藻密度</w:t>
            </w:r>
          </w:p>
        </w:tc>
        <w:tc>
          <w:tcPr>
            <w:tcW w:w="1134" w:type="dxa"/>
            <w:shd w:val="clear" w:color="auto" w:fill="auto"/>
            <w:vAlign w:val="center"/>
          </w:tcPr>
          <w:p w:rsidR="00393CB9" w:rsidRPr="0001272E" w:rsidRDefault="00393CB9" w:rsidP="00A57EC5">
            <w:pPr>
              <w:adjustRightInd w:val="0"/>
              <w:snapToGrid w:val="0"/>
              <w:ind w:firstLineChars="0" w:firstLine="0"/>
              <w:jc w:val="center"/>
              <w:rPr>
                <w:rFonts w:ascii="宋体" w:hAnsi="宋体"/>
                <w:color w:val="000000"/>
                <w:sz w:val="18"/>
                <w:szCs w:val="18"/>
              </w:rPr>
            </w:pPr>
            <w:r w:rsidRPr="0001272E">
              <w:rPr>
                <w:rFonts w:ascii="宋体" w:hAnsi="宋体" w:hint="eastAsia"/>
                <w:color w:val="000000"/>
                <w:sz w:val="18"/>
                <w:szCs w:val="18"/>
              </w:rPr>
              <w:t>10</w:t>
            </w:r>
            <w:r w:rsidRPr="0001272E">
              <w:rPr>
                <w:rFonts w:ascii="宋体" w:hAnsi="宋体"/>
                <w:color w:val="000000"/>
                <w:sz w:val="18"/>
                <w:szCs w:val="18"/>
                <w:vertAlign w:val="superscript"/>
              </w:rPr>
              <w:t>4</w:t>
            </w:r>
            <w:r w:rsidRPr="0001272E">
              <w:rPr>
                <w:rFonts w:ascii="宋体" w:hAnsi="宋体" w:hint="eastAsia"/>
                <w:color w:val="000000"/>
                <w:sz w:val="18"/>
                <w:szCs w:val="18"/>
              </w:rPr>
              <w:t>个/L</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ascii="宋体" w:hAnsi="宋体" w:cs="Times New Roman"/>
                <w:sz w:val="18"/>
                <w:szCs w:val="18"/>
              </w:rPr>
            </w:pPr>
            <w:r w:rsidRPr="0001272E">
              <w:rPr>
                <w:rFonts w:ascii="宋体" w:hAnsi="宋体" w:cs="Times New Roman" w:hint="eastAsia"/>
                <w:sz w:val="18"/>
                <w:szCs w:val="18"/>
              </w:rPr>
              <w:t>≤</w:t>
            </w:r>
            <w:r w:rsidRPr="0001272E">
              <w:rPr>
                <w:rFonts w:cs="Times New Roman" w:hint="eastAsia"/>
                <w:sz w:val="18"/>
                <w:szCs w:val="18"/>
              </w:rPr>
              <w:t>300</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300</w:t>
            </w:r>
            <w:r w:rsidRPr="0001272E">
              <w:rPr>
                <w:rFonts w:cs="Times New Roman"/>
                <w:color w:val="000000"/>
                <w:kern w:val="0"/>
                <w:sz w:val="18"/>
                <w:szCs w:val="18"/>
              </w:rPr>
              <w:t>,</w:t>
            </w:r>
            <w:r w:rsidRPr="0001272E">
              <w:rPr>
                <w:rFonts w:cs="Times New Roman" w:hint="eastAsia"/>
                <w:color w:val="000000"/>
                <w:kern w:val="0"/>
                <w:sz w:val="18"/>
                <w:szCs w:val="18"/>
              </w:rPr>
              <w:t>1700</w:t>
            </w:r>
            <w:r w:rsidRPr="0001272E">
              <w:rPr>
                <w:rFonts w:cs="Times New Roman"/>
                <w:color w:val="000000"/>
                <w:kern w:val="0"/>
                <w:sz w:val="18"/>
                <w:szCs w:val="18"/>
              </w:rPr>
              <w:t>]</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1700</w:t>
            </w:r>
            <w:r w:rsidRPr="0001272E">
              <w:rPr>
                <w:rFonts w:cs="Times New Roman"/>
                <w:color w:val="000000"/>
                <w:kern w:val="0"/>
                <w:sz w:val="18"/>
                <w:szCs w:val="18"/>
              </w:rPr>
              <w:t>,</w:t>
            </w:r>
            <w:r w:rsidRPr="0001272E">
              <w:rPr>
                <w:rFonts w:cs="Times New Roman" w:hint="eastAsia"/>
                <w:color w:val="000000"/>
                <w:kern w:val="0"/>
                <w:sz w:val="18"/>
                <w:szCs w:val="18"/>
              </w:rPr>
              <w:t>3500</w:t>
            </w:r>
            <w:r w:rsidRPr="0001272E">
              <w:rPr>
                <w:rFonts w:cs="Times New Roman"/>
                <w:color w:val="000000"/>
                <w:kern w:val="0"/>
                <w:sz w:val="18"/>
                <w:szCs w:val="18"/>
              </w:rPr>
              <w:t>]</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3500</w:t>
            </w:r>
            <w:r w:rsidRPr="0001272E">
              <w:rPr>
                <w:rFonts w:cs="Times New Roman"/>
                <w:color w:val="000000"/>
                <w:kern w:val="0"/>
                <w:sz w:val="18"/>
                <w:szCs w:val="18"/>
              </w:rPr>
              <w:t>,</w:t>
            </w:r>
            <w:r w:rsidRPr="0001272E">
              <w:rPr>
                <w:rFonts w:cs="Times New Roman" w:hint="eastAsia"/>
                <w:color w:val="000000"/>
                <w:kern w:val="0"/>
                <w:sz w:val="18"/>
                <w:szCs w:val="18"/>
              </w:rPr>
              <w:t>8000</w:t>
            </w:r>
            <w:r w:rsidRPr="0001272E">
              <w:rPr>
                <w:rFonts w:cs="Times New Roman"/>
                <w:color w:val="000000"/>
                <w:kern w:val="0"/>
                <w:sz w:val="18"/>
                <w:szCs w:val="18"/>
              </w:rPr>
              <w:t>]</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sz w:val="18"/>
                <w:szCs w:val="18"/>
              </w:rPr>
              <w:t>8000</w:t>
            </w:r>
            <w:r w:rsidRPr="0001272E">
              <w:rPr>
                <w:rFonts w:cs="Times New Roman" w:hint="eastAsia"/>
                <w:sz w:val="18"/>
                <w:szCs w:val="18"/>
              </w:rPr>
              <w:t>，</w:t>
            </w:r>
            <w:r w:rsidRPr="0001272E">
              <w:rPr>
                <w:rFonts w:cs="Times New Roman" w:hint="eastAsia"/>
                <w:sz w:val="18"/>
                <w:szCs w:val="18"/>
              </w:rPr>
              <w:t>10000</w:t>
            </w:r>
            <w:r w:rsidR="007F046E">
              <w:rPr>
                <w:rFonts w:cs="Times New Roman" w:hint="eastAsia"/>
                <w:sz w:val="18"/>
                <w:szCs w:val="18"/>
              </w:rPr>
              <w:t>)</w:t>
            </w:r>
          </w:p>
        </w:tc>
      </w:tr>
      <w:tr w:rsidR="00393CB9" w:rsidRPr="0001272E" w:rsidTr="00A57EC5">
        <w:trPr>
          <w:trHeight w:val="57"/>
          <w:jc w:val="center"/>
        </w:trPr>
        <w:tc>
          <w:tcPr>
            <w:tcW w:w="911" w:type="dxa"/>
            <w:vMerge/>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1418" w:type="dxa"/>
            <w:vMerge/>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1559" w:type="dxa"/>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叶绿素a</w:t>
            </w:r>
          </w:p>
        </w:tc>
        <w:tc>
          <w:tcPr>
            <w:tcW w:w="1134" w:type="dxa"/>
            <w:shd w:val="clear" w:color="auto" w:fill="auto"/>
            <w:vAlign w:val="center"/>
          </w:tcPr>
          <w:p w:rsidR="00393CB9" w:rsidRPr="0001272E" w:rsidRDefault="00B01DD6" w:rsidP="00A57EC5">
            <w:pPr>
              <w:adjustRightInd w:val="0"/>
              <w:snapToGrid w:val="0"/>
              <w:ind w:firstLineChars="0" w:firstLine="0"/>
              <w:jc w:val="center"/>
              <w:rPr>
                <w:rFonts w:cs="Times New Roman"/>
                <w:kern w:val="0"/>
                <w:sz w:val="18"/>
                <w:szCs w:val="18"/>
              </w:rPr>
            </w:pPr>
            <w:proofErr w:type="spellStart"/>
            <w:r w:rsidRPr="0001272E">
              <w:rPr>
                <w:rFonts w:cs="Times New Roman"/>
                <w:kern w:val="0"/>
                <w:sz w:val="18"/>
                <w:szCs w:val="18"/>
              </w:rPr>
              <w:t>μg</w:t>
            </w:r>
            <w:proofErr w:type="spellEnd"/>
            <w:r w:rsidR="00393CB9" w:rsidRPr="0001272E">
              <w:rPr>
                <w:rFonts w:cs="Times New Roman" w:hint="eastAsia"/>
                <w:kern w:val="0"/>
                <w:sz w:val="18"/>
                <w:szCs w:val="18"/>
              </w:rPr>
              <w:t>/L</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ascii="宋体" w:hAnsi="宋体" w:cs="Times New Roman" w:hint="eastAsia"/>
                <w:sz w:val="18"/>
                <w:szCs w:val="18"/>
              </w:rPr>
              <w:t>≤</w:t>
            </w:r>
            <w:r w:rsidRPr="0001272E">
              <w:rPr>
                <w:rFonts w:cs="Times New Roman" w:hint="eastAsia"/>
                <w:sz w:val="18"/>
                <w:szCs w:val="18"/>
              </w:rPr>
              <w:t>1</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1</w:t>
            </w:r>
            <w:r w:rsidRPr="0001272E">
              <w:rPr>
                <w:rFonts w:cs="Times New Roman"/>
                <w:color w:val="000000"/>
                <w:kern w:val="0"/>
                <w:sz w:val="18"/>
                <w:szCs w:val="18"/>
              </w:rPr>
              <w:t>,</w:t>
            </w:r>
            <w:r w:rsidRPr="0001272E">
              <w:rPr>
                <w:rFonts w:cs="Times New Roman" w:hint="eastAsia"/>
                <w:sz w:val="18"/>
                <w:szCs w:val="18"/>
              </w:rPr>
              <w:t>1</w:t>
            </w:r>
            <w:r w:rsidR="00B01DD6" w:rsidRPr="0001272E">
              <w:rPr>
                <w:rFonts w:cs="Times New Roman" w:hint="eastAsia"/>
                <w:sz w:val="18"/>
                <w:szCs w:val="18"/>
              </w:rPr>
              <w:t>0</w:t>
            </w:r>
            <w:r w:rsidRPr="0001272E">
              <w:rPr>
                <w:rFonts w:cs="Times New Roman"/>
                <w:color w:val="000000"/>
                <w:kern w:val="0"/>
                <w:sz w:val="18"/>
                <w:szCs w:val="18"/>
              </w:rPr>
              <w:t>]</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00B01DD6" w:rsidRPr="0001272E">
              <w:rPr>
                <w:rFonts w:cs="Times New Roman" w:hint="eastAsia"/>
                <w:color w:val="000000"/>
                <w:kern w:val="0"/>
                <w:sz w:val="18"/>
                <w:szCs w:val="18"/>
              </w:rPr>
              <w:t>10</w:t>
            </w:r>
            <w:r w:rsidRPr="0001272E">
              <w:rPr>
                <w:rFonts w:cs="Times New Roman" w:hint="eastAsia"/>
                <w:sz w:val="18"/>
                <w:szCs w:val="18"/>
              </w:rPr>
              <w:t>,</w:t>
            </w:r>
            <w:r w:rsidR="00B01DD6" w:rsidRPr="0001272E">
              <w:rPr>
                <w:rFonts w:cs="Times New Roman" w:hint="eastAsia"/>
                <w:sz w:val="18"/>
                <w:szCs w:val="18"/>
              </w:rPr>
              <w:t>26</w:t>
            </w:r>
            <w:r w:rsidRPr="0001272E">
              <w:rPr>
                <w:rFonts w:cs="Times New Roman"/>
                <w:color w:val="000000"/>
                <w:kern w:val="0"/>
                <w:sz w:val="18"/>
                <w:szCs w:val="18"/>
              </w:rPr>
              <w:t>]</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00B01DD6" w:rsidRPr="0001272E">
              <w:rPr>
                <w:rFonts w:cs="Times New Roman" w:hint="eastAsia"/>
                <w:color w:val="000000"/>
                <w:kern w:val="0"/>
                <w:sz w:val="18"/>
                <w:szCs w:val="18"/>
              </w:rPr>
              <w:t>26</w:t>
            </w:r>
            <w:r w:rsidRPr="0001272E">
              <w:rPr>
                <w:rFonts w:cs="Times New Roman" w:hint="eastAsia"/>
                <w:sz w:val="18"/>
                <w:szCs w:val="18"/>
              </w:rPr>
              <w:t>,64</w:t>
            </w:r>
            <w:r w:rsidRPr="0001272E">
              <w:rPr>
                <w:rFonts w:cs="Times New Roman"/>
                <w:color w:val="000000"/>
                <w:kern w:val="0"/>
                <w:sz w:val="18"/>
                <w:szCs w:val="18"/>
              </w:rPr>
              <w:t>]</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w:t>
            </w:r>
            <w:r w:rsidRPr="0001272E">
              <w:rPr>
                <w:rFonts w:cs="Times New Roman" w:hint="eastAsia"/>
                <w:sz w:val="18"/>
                <w:szCs w:val="18"/>
              </w:rPr>
              <w:t>64</w:t>
            </w:r>
            <w:r w:rsidRPr="0001272E">
              <w:rPr>
                <w:rFonts w:cs="Times New Roman" w:hint="eastAsia"/>
                <w:sz w:val="18"/>
                <w:szCs w:val="18"/>
              </w:rPr>
              <w:t>，</w:t>
            </w:r>
            <w:r w:rsidRPr="0001272E">
              <w:rPr>
                <w:rFonts w:cs="Times New Roman" w:hint="eastAsia"/>
                <w:sz w:val="18"/>
                <w:szCs w:val="18"/>
              </w:rPr>
              <w:t>16</w:t>
            </w:r>
            <w:r w:rsidR="00B01DD6" w:rsidRPr="0001272E">
              <w:rPr>
                <w:rFonts w:cs="Times New Roman" w:hint="eastAsia"/>
                <w:sz w:val="18"/>
                <w:szCs w:val="18"/>
              </w:rPr>
              <w:t>0</w:t>
            </w:r>
            <w:r w:rsidR="007F046E">
              <w:rPr>
                <w:rFonts w:cs="Times New Roman" w:hint="eastAsia"/>
                <w:sz w:val="18"/>
                <w:szCs w:val="18"/>
              </w:rPr>
              <w:t>)</w:t>
            </w:r>
            <w:r w:rsidRPr="0001272E">
              <w:rPr>
                <w:rFonts w:cs="Times New Roman"/>
                <w:color w:val="000000"/>
                <w:kern w:val="0"/>
                <w:sz w:val="18"/>
                <w:szCs w:val="18"/>
              </w:rPr>
              <w:t xml:space="preserve"> </w:t>
            </w:r>
          </w:p>
        </w:tc>
      </w:tr>
      <w:tr w:rsidR="00393CB9" w:rsidRPr="0001272E" w:rsidTr="00A57EC5">
        <w:trPr>
          <w:trHeight w:val="57"/>
          <w:jc w:val="center"/>
        </w:trPr>
        <w:tc>
          <w:tcPr>
            <w:tcW w:w="911" w:type="dxa"/>
            <w:vMerge/>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2977" w:type="dxa"/>
            <w:gridSpan w:val="2"/>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底栖动物多样性指数（仅湖泊参评）</w:t>
            </w:r>
          </w:p>
        </w:tc>
        <w:tc>
          <w:tcPr>
            <w:tcW w:w="1134" w:type="dxa"/>
            <w:shd w:val="clear" w:color="auto" w:fill="auto"/>
            <w:vAlign w:val="center"/>
          </w:tcPr>
          <w:p w:rsidR="00393CB9" w:rsidRPr="0001272E" w:rsidRDefault="00393CB9" w:rsidP="00A57EC5">
            <w:pPr>
              <w:adjustRightInd w:val="0"/>
              <w:snapToGrid w:val="0"/>
              <w:ind w:firstLineChars="0" w:firstLine="0"/>
              <w:jc w:val="center"/>
              <w:rPr>
                <w:rFonts w:ascii="宋体" w:hAnsi="宋体"/>
                <w:dstrike/>
                <w:color w:val="000000"/>
                <w:sz w:val="18"/>
                <w:szCs w:val="18"/>
              </w:rPr>
            </w:pPr>
            <w:r w:rsidRPr="0001272E">
              <w:rPr>
                <w:rFonts w:ascii="宋体" w:hAnsi="宋体" w:hint="eastAsia"/>
                <w:color w:val="000000"/>
                <w:sz w:val="18"/>
                <w:szCs w:val="18"/>
              </w:rPr>
              <w:t>-</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cs="Times New Roman"/>
                <w:dstrike/>
                <w:color w:val="000000"/>
                <w:kern w:val="0"/>
                <w:sz w:val="18"/>
                <w:szCs w:val="18"/>
              </w:rPr>
            </w:pPr>
            <w:r w:rsidRPr="0001272E">
              <w:rPr>
                <w:rFonts w:ascii="宋体" w:hAnsi="宋体" w:cs="Times New Roman" w:hint="eastAsia"/>
                <w:color w:val="000000"/>
                <w:kern w:val="0"/>
                <w:sz w:val="18"/>
                <w:szCs w:val="18"/>
              </w:rPr>
              <w:t>≥</w:t>
            </w:r>
            <w:r w:rsidRPr="0001272E">
              <w:rPr>
                <w:rFonts w:cs="Times New Roman"/>
                <w:color w:val="000000"/>
                <w:kern w:val="0"/>
                <w:sz w:val="18"/>
                <w:szCs w:val="18"/>
              </w:rPr>
              <w:t>3.0</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dstrike/>
                <w:color w:val="000000"/>
                <w:kern w:val="0"/>
                <w:sz w:val="18"/>
                <w:szCs w:val="18"/>
              </w:rPr>
            </w:pPr>
            <w:r w:rsidRPr="0001272E">
              <w:rPr>
                <w:rFonts w:cs="Times New Roman"/>
                <w:color w:val="000000"/>
                <w:kern w:val="0"/>
                <w:sz w:val="18"/>
                <w:szCs w:val="18"/>
              </w:rPr>
              <w:t>[2.0, 3.0)</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dstrike/>
                <w:color w:val="000000"/>
                <w:kern w:val="0"/>
                <w:sz w:val="18"/>
                <w:szCs w:val="18"/>
              </w:rPr>
            </w:pPr>
            <w:r w:rsidRPr="0001272E">
              <w:rPr>
                <w:rFonts w:cs="Times New Roman"/>
                <w:color w:val="000000"/>
                <w:kern w:val="0"/>
                <w:sz w:val="18"/>
                <w:szCs w:val="18"/>
              </w:rPr>
              <w:t>[1.0, 2.0)</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dstrike/>
                <w:color w:val="000000"/>
                <w:kern w:val="0"/>
                <w:sz w:val="18"/>
                <w:szCs w:val="18"/>
              </w:rPr>
            </w:pPr>
            <w:r w:rsidRPr="0001272E">
              <w:rPr>
                <w:rFonts w:cs="Times New Roman"/>
                <w:color w:val="000000"/>
                <w:kern w:val="0"/>
                <w:sz w:val="18"/>
                <w:szCs w:val="18"/>
              </w:rPr>
              <w:t>[0.5, 1.0)</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dstrike/>
                <w:color w:val="000000"/>
                <w:kern w:val="0"/>
                <w:sz w:val="18"/>
                <w:szCs w:val="18"/>
              </w:rPr>
            </w:pPr>
            <w:r w:rsidRPr="0001272E">
              <w:rPr>
                <w:rFonts w:cs="Times New Roman"/>
                <w:color w:val="000000"/>
                <w:kern w:val="0"/>
                <w:sz w:val="18"/>
                <w:szCs w:val="18"/>
              </w:rPr>
              <w:t>[0, 0.5)</w:t>
            </w:r>
          </w:p>
        </w:tc>
      </w:tr>
      <w:tr w:rsidR="00393CB9" w:rsidRPr="0001272E" w:rsidTr="00A57EC5">
        <w:trPr>
          <w:trHeight w:val="57"/>
          <w:jc w:val="center"/>
        </w:trPr>
        <w:tc>
          <w:tcPr>
            <w:tcW w:w="911" w:type="dxa"/>
            <w:vMerge/>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2977" w:type="dxa"/>
            <w:gridSpan w:val="2"/>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大型水生植物覆盖率（仅湖泊参评）</w:t>
            </w:r>
          </w:p>
        </w:tc>
        <w:tc>
          <w:tcPr>
            <w:tcW w:w="1134" w:type="dxa"/>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cs="Times New Roman"/>
                <w:sz w:val="18"/>
                <w:szCs w:val="18"/>
              </w:rPr>
              <w:t>%</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ascii="宋体" w:hAnsi="宋体" w:cs="Times New Roman" w:hint="eastAsia"/>
                <w:color w:val="000000"/>
                <w:kern w:val="0"/>
                <w:sz w:val="18"/>
                <w:szCs w:val="18"/>
              </w:rPr>
              <w:t>≥</w:t>
            </w:r>
            <w:r w:rsidRPr="0001272E">
              <w:rPr>
                <w:rFonts w:cs="Times New Roman"/>
                <w:kern w:val="0"/>
                <w:sz w:val="18"/>
                <w:szCs w:val="18"/>
              </w:rPr>
              <w:t>50</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cs="Times New Roman"/>
                <w:kern w:val="0"/>
                <w:sz w:val="18"/>
                <w:szCs w:val="18"/>
              </w:rPr>
              <w:t>[30, 50)</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cs="Times New Roman"/>
                <w:kern w:val="0"/>
                <w:sz w:val="18"/>
                <w:szCs w:val="18"/>
              </w:rPr>
              <w:t>[15, 30)</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cs="Times New Roman"/>
                <w:kern w:val="0"/>
                <w:sz w:val="18"/>
                <w:szCs w:val="18"/>
              </w:rPr>
              <w:t>[5, 15)</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sz w:val="18"/>
                <w:szCs w:val="18"/>
              </w:rPr>
            </w:pPr>
            <w:r w:rsidRPr="0001272E">
              <w:rPr>
                <w:rFonts w:cs="Times New Roman"/>
                <w:kern w:val="0"/>
                <w:sz w:val="18"/>
                <w:szCs w:val="18"/>
              </w:rPr>
              <w:t>[0, 5)</w:t>
            </w:r>
          </w:p>
        </w:tc>
      </w:tr>
      <w:tr w:rsidR="00393CB9" w:rsidRPr="0001272E" w:rsidTr="00A57EC5">
        <w:trPr>
          <w:trHeight w:val="57"/>
          <w:jc w:val="center"/>
        </w:trPr>
        <w:tc>
          <w:tcPr>
            <w:tcW w:w="911" w:type="dxa"/>
            <w:vMerge/>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2977" w:type="dxa"/>
            <w:gridSpan w:val="2"/>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鱼类</w:t>
            </w:r>
            <w:proofErr w:type="gramStart"/>
            <w:r w:rsidRPr="0001272E">
              <w:rPr>
                <w:rFonts w:ascii="宋体" w:hAnsi="宋体" w:hint="eastAsia"/>
                <w:sz w:val="18"/>
                <w:szCs w:val="18"/>
              </w:rPr>
              <w:t>保有指数</w:t>
            </w:r>
            <w:proofErr w:type="gramEnd"/>
          </w:p>
        </w:tc>
        <w:tc>
          <w:tcPr>
            <w:tcW w:w="1134" w:type="dxa"/>
            <w:shd w:val="clear" w:color="auto" w:fill="auto"/>
            <w:vAlign w:val="center"/>
          </w:tcPr>
          <w:p w:rsidR="00393CB9" w:rsidRPr="0001272E" w:rsidRDefault="00393CB9" w:rsidP="00A57EC5">
            <w:pPr>
              <w:widowControl/>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100</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[75, 100)</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[50, 75)</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[25, 50)</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kern w:val="0"/>
                <w:sz w:val="18"/>
                <w:szCs w:val="18"/>
              </w:rPr>
            </w:pPr>
            <w:r w:rsidRPr="0001272E">
              <w:rPr>
                <w:rFonts w:cs="Times New Roman"/>
                <w:color w:val="000000"/>
                <w:kern w:val="0"/>
                <w:sz w:val="18"/>
                <w:szCs w:val="18"/>
              </w:rPr>
              <w:t>[0, 25)</w:t>
            </w:r>
          </w:p>
        </w:tc>
      </w:tr>
      <w:tr w:rsidR="00393CB9" w:rsidRPr="0001272E" w:rsidTr="00A57EC5">
        <w:trPr>
          <w:trHeight w:val="57"/>
          <w:jc w:val="center"/>
        </w:trPr>
        <w:tc>
          <w:tcPr>
            <w:tcW w:w="911" w:type="dxa"/>
            <w:vMerge/>
            <w:shd w:val="clear" w:color="auto" w:fill="auto"/>
            <w:vAlign w:val="center"/>
          </w:tcPr>
          <w:p w:rsidR="00393CB9" w:rsidRPr="0001272E" w:rsidRDefault="00393CB9" w:rsidP="00A57EC5">
            <w:pPr>
              <w:adjustRightInd w:val="0"/>
              <w:snapToGrid w:val="0"/>
              <w:ind w:firstLineChars="0" w:firstLine="0"/>
              <w:jc w:val="center"/>
              <w:rPr>
                <w:rFonts w:ascii="宋体" w:hAnsi="宋体"/>
                <w:sz w:val="18"/>
                <w:szCs w:val="18"/>
              </w:rPr>
            </w:pPr>
          </w:p>
        </w:tc>
        <w:tc>
          <w:tcPr>
            <w:tcW w:w="2977" w:type="dxa"/>
            <w:gridSpan w:val="2"/>
            <w:shd w:val="clear" w:color="auto" w:fill="auto"/>
            <w:noWrap/>
            <w:vAlign w:val="center"/>
          </w:tcPr>
          <w:p w:rsidR="00393CB9" w:rsidRPr="0001272E" w:rsidRDefault="00393CB9" w:rsidP="00A57EC5">
            <w:pPr>
              <w:adjustRightInd w:val="0"/>
              <w:snapToGrid w:val="0"/>
              <w:ind w:firstLineChars="0" w:firstLine="0"/>
              <w:jc w:val="center"/>
              <w:rPr>
                <w:rFonts w:ascii="宋体" w:hAnsi="宋体"/>
                <w:sz w:val="18"/>
                <w:szCs w:val="18"/>
              </w:rPr>
            </w:pPr>
            <w:r w:rsidRPr="0001272E">
              <w:rPr>
                <w:rFonts w:ascii="宋体" w:hAnsi="宋体" w:hint="eastAsia"/>
                <w:color w:val="000000"/>
                <w:kern w:val="0"/>
                <w:sz w:val="18"/>
                <w:szCs w:val="18"/>
              </w:rPr>
              <w:t>水鸟</w:t>
            </w:r>
            <w:proofErr w:type="gramStart"/>
            <w:r w:rsidRPr="0001272E">
              <w:rPr>
                <w:rFonts w:ascii="宋体" w:hAnsi="宋体" w:hint="eastAsia"/>
                <w:color w:val="000000"/>
                <w:kern w:val="0"/>
                <w:sz w:val="18"/>
                <w:szCs w:val="18"/>
              </w:rPr>
              <w:t>保有指数</w:t>
            </w:r>
            <w:proofErr w:type="gramEnd"/>
          </w:p>
        </w:tc>
        <w:tc>
          <w:tcPr>
            <w:tcW w:w="1134" w:type="dxa"/>
            <w:shd w:val="clear" w:color="auto" w:fill="auto"/>
            <w:vAlign w:val="center"/>
          </w:tcPr>
          <w:p w:rsidR="00393CB9" w:rsidRPr="0001272E" w:rsidRDefault="00393CB9" w:rsidP="00A57EC5">
            <w:pPr>
              <w:widowControl/>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p>
        </w:tc>
        <w:tc>
          <w:tcPr>
            <w:tcW w:w="1460"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100</w:t>
            </w:r>
          </w:p>
        </w:tc>
        <w:tc>
          <w:tcPr>
            <w:tcW w:w="1517"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[75, 100)</w:t>
            </w:r>
          </w:p>
        </w:tc>
        <w:tc>
          <w:tcPr>
            <w:tcW w:w="1511"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[50, 75)</w:t>
            </w:r>
          </w:p>
        </w:tc>
        <w:tc>
          <w:tcPr>
            <w:tcW w:w="1416"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[25, 50)</w:t>
            </w:r>
          </w:p>
        </w:tc>
        <w:tc>
          <w:tcPr>
            <w:tcW w:w="1609" w:type="dxa"/>
            <w:shd w:val="clear" w:color="auto" w:fill="auto"/>
            <w:vAlign w:val="center"/>
          </w:tcPr>
          <w:p w:rsidR="00393CB9" w:rsidRPr="0001272E" w:rsidRDefault="00393CB9"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[0, 25)</w:t>
            </w:r>
          </w:p>
        </w:tc>
      </w:tr>
      <w:tr w:rsidR="006A2D08" w:rsidRPr="0001272E" w:rsidTr="00A57EC5">
        <w:trPr>
          <w:trHeight w:val="57"/>
          <w:jc w:val="center"/>
        </w:trPr>
        <w:tc>
          <w:tcPr>
            <w:tcW w:w="911" w:type="dxa"/>
            <w:vMerge w:val="restart"/>
            <w:shd w:val="clear" w:color="auto" w:fill="auto"/>
            <w:vAlign w:val="center"/>
          </w:tcPr>
          <w:p w:rsidR="006A2D08" w:rsidRPr="0001272E" w:rsidRDefault="006A2D08"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水感观</w:t>
            </w:r>
          </w:p>
        </w:tc>
        <w:tc>
          <w:tcPr>
            <w:tcW w:w="2977" w:type="dxa"/>
            <w:gridSpan w:val="2"/>
            <w:shd w:val="clear" w:color="auto" w:fill="auto"/>
            <w:noWrap/>
            <w:vAlign w:val="center"/>
          </w:tcPr>
          <w:p w:rsidR="006A2D08" w:rsidRPr="0001272E" w:rsidRDefault="006A2D08"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水面漂浮物覆盖率</w:t>
            </w:r>
          </w:p>
        </w:tc>
        <w:tc>
          <w:tcPr>
            <w:tcW w:w="1134" w:type="dxa"/>
            <w:shd w:val="clear" w:color="auto" w:fill="auto"/>
            <w:vAlign w:val="center"/>
          </w:tcPr>
          <w:p w:rsidR="006A2D08" w:rsidRPr="0001272E" w:rsidRDefault="006A2D08" w:rsidP="00A57EC5">
            <w:pPr>
              <w:adjustRightInd w:val="0"/>
              <w:snapToGrid w:val="0"/>
              <w:ind w:firstLineChars="0" w:firstLine="0"/>
              <w:jc w:val="center"/>
              <w:rPr>
                <w:rFonts w:ascii="宋体" w:hAnsi="宋体" w:cs="Arial"/>
                <w:kern w:val="0"/>
                <w:sz w:val="18"/>
                <w:szCs w:val="18"/>
              </w:rPr>
            </w:pPr>
            <w:r w:rsidRPr="0001272E">
              <w:rPr>
                <w:rFonts w:cs="Times New Roman"/>
                <w:sz w:val="18"/>
                <w:szCs w:val="18"/>
              </w:rPr>
              <w:t>%</w:t>
            </w:r>
          </w:p>
        </w:tc>
        <w:tc>
          <w:tcPr>
            <w:tcW w:w="1460" w:type="dxa"/>
            <w:shd w:val="clear" w:color="auto" w:fill="auto"/>
            <w:vAlign w:val="center"/>
          </w:tcPr>
          <w:p w:rsidR="006A2D08" w:rsidRPr="0001272E" w:rsidRDefault="006A2D08" w:rsidP="00A57EC5">
            <w:pPr>
              <w:adjustRightInd w:val="0"/>
              <w:snapToGrid w:val="0"/>
              <w:ind w:firstLineChars="0" w:firstLine="0"/>
              <w:jc w:val="center"/>
              <w:rPr>
                <w:rFonts w:cs="Times New Roman"/>
                <w:sz w:val="18"/>
                <w:szCs w:val="18"/>
              </w:rPr>
            </w:pPr>
            <w:r w:rsidRPr="0001272E">
              <w:rPr>
                <w:rFonts w:cs="Times New Roman"/>
                <w:color w:val="000000"/>
                <w:kern w:val="0"/>
                <w:sz w:val="18"/>
                <w:szCs w:val="18"/>
              </w:rPr>
              <w:t>[0, 5</w:t>
            </w:r>
            <w:r w:rsidRPr="0001272E">
              <w:rPr>
                <w:rFonts w:cs="Times New Roman" w:hint="eastAsia"/>
                <w:color w:val="000000"/>
                <w:kern w:val="0"/>
                <w:sz w:val="18"/>
                <w:szCs w:val="18"/>
              </w:rPr>
              <w:t>]</w:t>
            </w:r>
          </w:p>
        </w:tc>
        <w:tc>
          <w:tcPr>
            <w:tcW w:w="1517" w:type="dxa"/>
            <w:shd w:val="clear" w:color="auto" w:fill="auto"/>
            <w:vAlign w:val="center"/>
          </w:tcPr>
          <w:p w:rsidR="006A2D08" w:rsidRPr="0001272E" w:rsidRDefault="006A2D08" w:rsidP="00A57EC5">
            <w:pPr>
              <w:adjustRightInd w:val="0"/>
              <w:snapToGrid w:val="0"/>
              <w:ind w:firstLineChars="0" w:firstLine="0"/>
              <w:jc w:val="center"/>
              <w:rPr>
                <w:rFonts w:cs="Times New Roman"/>
                <w:sz w:val="18"/>
                <w:szCs w:val="18"/>
              </w:rPr>
            </w:pPr>
            <w:r w:rsidRPr="0001272E">
              <w:rPr>
                <w:rFonts w:cs="Times New Roman"/>
                <w:color w:val="000000"/>
                <w:kern w:val="0"/>
                <w:sz w:val="18"/>
                <w:szCs w:val="18"/>
              </w:rPr>
              <w:t>(5, 15]</w:t>
            </w:r>
          </w:p>
        </w:tc>
        <w:tc>
          <w:tcPr>
            <w:tcW w:w="1511" w:type="dxa"/>
            <w:shd w:val="clear" w:color="auto" w:fill="auto"/>
            <w:vAlign w:val="center"/>
          </w:tcPr>
          <w:p w:rsidR="006A2D08" w:rsidRPr="0001272E" w:rsidRDefault="006A2D08" w:rsidP="00A57EC5">
            <w:pPr>
              <w:adjustRightInd w:val="0"/>
              <w:snapToGrid w:val="0"/>
              <w:ind w:firstLineChars="0" w:firstLine="0"/>
              <w:jc w:val="center"/>
              <w:rPr>
                <w:rFonts w:cs="Times New Roman"/>
                <w:sz w:val="18"/>
                <w:szCs w:val="18"/>
              </w:rPr>
            </w:pPr>
            <w:r w:rsidRPr="0001272E">
              <w:rPr>
                <w:rFonts w:cs="Times New Roman"/>
                <w:color w:val="000000"/>
                <w:kern w:val="0"/>
                <w:sz w:val="18"/>
                <w:szCs w:val="18"/>
              </w:rPr>
              <w:t>(15, 25]</w:t>
            </w:r>
          </w:p>
        </w:tc>
        <w:tc>
          <w:tcPr>
            <w:tcW w:w="1416" w:type="dxa"/>
            <w:shd w:val="clear" w:color="auto" w:fill="auto"/>
            <w:vAlign w:val="center"/>
          </w:tcPr>
          <w:p w:rsidR="006A2D08" w:rsidRPr="0001272E" w:rsidRDefault="006A2D08" w:rsidP="00A57EC5">
            <w:pPr>
              <w:adjustRightInd w:val="0"/>
              <w:snapToGrid w:val="0"/>
              <w:ind w:firstLineChars="0" w:firstLine="0"/>
              <w:jc w:val="center"/>
              <w:rPr>
                <w:rFonts w:cs="Times New Roman"/>
                <w:sz w:val="18"/>
                <w:szCs w:val="18"/>
              </w:rPr>
            </w:pPr>
            <w:r w:rsidRPr="0001272E">
              <w:rPr>
                <w:rFonts w:cs="Times New Roman"/>
                <w:color w:val="000000"/>
                <w:kern w:val="0"/>
                <w:sz w:val="18"/>
                <w:szCs w:val="18"/>
              </w:rPr>
              <w:t>(25, 35]</w:t>
            </w:r>
          </w:p>
        </w:tc>
        <w:tc>
          <w:tcPr>
            <w:tcW w:w="1609" w:type="dxa"/>
            <w:shd w:val="clear" w:color="auto" w:fill="auto"/>
            <w:vAlign w:val="center"/>
          </w:tcPr>
          <w:p w:rsidR="006A2D08" w:rsidRPr="0001272E" w:rsidRDefault="006A2D08" w:rsidP="00A57EC5">
            <w:pPr>
              <w:adjustRightInd w:val="0"/>
              <w:snapToGrid w:val="0"/>
              <w:ind w:firstLineChars="0" w:firstLine="0"/>
              <w:jc w:val="center"/>
              <w:rPr>
                <w:rFonts w:cs="Times New Roman"/>
                <w:sz w:val="18"/>
                <w:szCs w:val="18"/>
              </w:rPr>
            </w:pPr>
            <w:r w:rsidRPr="0001272E">
              <w:rPr>
                <w:rFonts w:cs="Times New Roman"/>
                <w:color w:val="000000"/>
                <w:kern w:val="0"/>
                <w:sz w:val="18"/>
                <w:szCs w:val="18"/>
              </w:rPr>
              <w:t>(35, 55</w:t>
            </w:r>
            <w:r>
              <w:rPr>
                <w:rFonts w:cs="Times New Roman" w:hint="eastAsia"/>
                <w:color w:val="000000"/>
                <w:kern w:val="0"/>
                <w:sz w:val="18"/>
                <w:szCs w:val="18"/>
              </w:rPr>
              <w:t>)</w:t>
            </w:r>
          </w:p>
        </w:tc>
      </w:tr>
      <w:tr w:rsidR="006A2D08" w:rsidRPr="0001272E" w:rsidTr="00A57EC5">
        <w:trPr>
          <w:trHeight w:val="57"/>
          <w:jc w:val="center"/>
        </w:trPr>
        <w:tc>
          <w:tcPr>
            <w:tcW w:w="911" w:type="dxa"/>
            <w:vMerge/>
            <w:shd w:val="clear" w:color="auto" w:fill="auto"/>
            <w:vAlign w:val="center"/>
          </w:tcPr>
          <w:p w:rsidR="006A2D08" w:rsidRPr="0001272E" w:rsidRDefault="006A2D08" w:rsidP="00A57EC5">
            <w:pPr>
              <w:adjustRightInd w:val="0"/>
              <w:snapToGrid w:val="0"/>
              <w:ind w:firstLineChars="0" w:firstLine="0"/>
              <w:jc w:val="center"/>
              <w:rPr>
                <w:rFonts w:ascii="宋体" w:hAnsi="宋体"/>
                <w:sz w:val="18"/>
                <w:szCs w:val="18"/>
              </w:rPr>
            </w:pPr>
          </w:p>
        </w:tc>
        <w:tc>
          <w:tcPr>
            <w:tcW w:w="1418" w:type="dxa"/>
            <w:vMerge w:val="restart"/>
            <w:shd w:val="clear" w:color="auto" w:fill="auto"/>
            <w:noWrap/>
            <w:vAlign w:val="center"/>
          </w:tcPr>
          <w:p w:rsidR="006A2D08" w:rsidRPr="0001272E" w:rsidRDefault="006A2D08" w:rsidP="00A57EC5">
            <w:pPr>
              <w:adjustRightInd w:val="0"/>
              <w:snapToGrid w:val="0"/>
              <w:ind w:firstLineChars="0" w:firstLine="0"/>
              <w:jc w:val="center"/>
              <w:rPr>
                <w:rFonts w:ascii="宋体" w:hAnsi="宋体"/>
                <w:sz w:val="18"/>
                <w:szCs w:val="18"/>
              </w:rPr>
            </w:pPr>
            <w:r w:rsidRPr="0001272E">
              <w:rPr>
                <w:rFonts w:cs="Times New Roman" w:hint="eastAsia"/>
                <w:color w:val="000000"/>
                <w:kern w:val="0"/>
                <w:sz w:val="18"/>
                <w:szCs w:val="18"/>
              </w:rPr>
              <w:t>透明度</w:t>
            </w:r>
          </w:p>
        </w:tc>
        <w:tc>
          <w:tcPr>
            <w:tcW w:w="1559" w:type="dxa"/>
            <w:shd w:val="clear" w:color="auto" w:fill="auto"/>
            <w:vAlign w:val="center"/>
          </w:tcPr>
          <w:p w:rsidR="006A2D08" w:rsidRPr="0001272E" w:rsidRDefault="006A2D08" w:rsidP="00A57EC5">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水深</w:t>
            </w:r>
            <w:r w:rsidRPr="0001272E">
              <w:rPr>
                <w:rFonts w:ascii="宋体" w:hAnsi="宋体" w:hint="eastAsia"/>
                <w:color w:val="000000"/>
                <w:kern w:val="0"/>
                <w:sz w:val="18"/>
                <w:szCs w:val="18"/>
              </w:rPr>
              <w:t>＞</w:t>
            </w:r>
            <w:r w:rsidRPr="0001272E">
              <w:rPr>
                <w:rFonts w:ascii="宋体" w:hAnsi="宋体" w:cs="Arial" w:hint="eastAsia"/>
                <w:kern w:val="0"/>
                <w:sz w:val="18"/>
                <w:szCs w:val="18"/>
              </w:rPr>
              <w:t>1米(米)</w:t>
            </w:r>
          </w:p>
        </w:tc>
        <w:tc>
          <w:tcPr>
            <w:tcW w:w="1134" w:type="dxa"/>
            <w:shd w:val="clear" w:color="auto" w:fill="auto"/>
            <w:vAlign w:val="center"/>
          </w:tcPr>
          <w:p w:rsidR="006A2D08" w:rsidRPr="0001272E" w:rsidRDefault="006A2D08" w:rsidP="00A57EC5">
            <w:pPr>
              <w:adjustRightInd w:val="0"/>
              <w:snapToGrid w:val="0"/>
              <w:ind w:firstLineChars="0" w:firstLine="0"/>
              <w:jc w:val="center"/>
              <w:rPr>
                <w:rFonts w:ascii="宋体" w:hAnsi="宋体"/>
                <w:sz w:val="18"/>
                <w:szCs w:val="18"/>
              </w:rPr>
            </w:pPr>
            <w:r w:rsidRPr="0001272E">
              <w:rPr>
                <w:rFonts w:ascii="宋体" w:hAnsi="宋体" w:hint="eastAsia"/>
                <w:sz w:val="18"/>
                <w:szCs w:val="18"/>
              </w:rPr>
              <w:t>m</w:t>
            </w:r>
          </w:p>
        </w:tc>
        <w:tc>
          <w:tcPr>
            <w:tcW w:w="1460"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0.8</w:t>
            </w:r>
          </w:p>
        </w:tc>
        <w:tc>
          <w:tcPr>
            <w:tcW w:w="1517"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 xml:space="preserve">, </w:t>
            </w:r>
            <w:r w:rsidRPr="0001272E">
              <w:rPr>
                <w:rFonts w:cs="Times New Roman" w:hint="eastAsia"/>
                <w:color w:val="000000"/>
                <w:kern w:val="0"/>
                <w:sz w:val="18"/>
                <w:szCs w:val="18"/>
              </w:rPr>
              <w:t>0.8</w:t>
            </w:r>
            <w:r w:rsidRPr="0001272E">
              <w:rPr>
                <w:rFonts w:cs="Times New Roman"/>
                <w:color w:val="000000"/>
                <w:kern w:val="0"/>
                <w:sz w:val="18"/>
                <w:szCs w:val="18"/>
              </w:rPr>
              <w:t>)</w:t>
            </w:r>
          </w:p>
        </w:tc>
        <w:tc>
          <w:tcPr>
            <w:tcW w:w="1511"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0.4</w:t>
            </w:r>
            <w:r w:rsidRPr="0001272E">
              <w:rPr>
                <w:rFonts w:cs="Times New Roman"/>
                <w:color w:val="000000"/>
                <w:kern w:val="0"/>
                <w:sz w:val="18"/>
                <w:szCs w:val="18"/>
              </w:rPr>
              <w:t xml:space="preserve">, </w:t>
            </w:r>
            <w:r w:rsidRPr="0001272E">
              <w:rPr>
                <w:rFonts w:cs="Times New Roman" w:hint="eastAsia"/>
                <w:color w:val="000000"/>
                <w:kern w:val="0"/>
                <w:sz w:val="18"/>
                <w:szCs w:val="18"/>
              </w:rPr>
              <w:t>0.6</w:t>
            </w:r>
            <w:r w:rsidRPr="0001272E">
              <w:rPr>
                <w:rFonts w:cs="Times New Roman"/>
                <w:color w:val="000000"/>
                <w:kern w:val="0"/>
                <w:sz w:val="18"/>
                <w:szCs w:val="18"/>
              </w:rPr>
              <w:t>)</w:t>
            </w:r>
          </w:p>
        </w:tc>
        <w:tc>
          <w:tcPr>
            <w:tcW w:w="1416"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Pr="0001272E">
              <w:rPr>
                <w:rFonts w:cs="Times New Roman" w:hint="eastAsia"/>
                <w:color w:val="000000"/>
                <w:kern w:val="0"/>
                <w:sz w:val="18"/>
                <w:szCs w:val="18"/>
              </w:rPr>
              <w:t>0.2</w:t>
            </w:r>
            <w:r w:rsidRPr="0001272E">
              <w:rPr>
                <w:rFonts w:cs="Times New Roman"/>
                <w:color w:val="000000"/>
                <w:kern w:val="0"/>
                <w:sz w:val="18"/>
                <w:szCs w:val="18"/>
              </w:rPr>
              <w:t xml:space="preserve">, </w:t>
            </w:r>
            <w:r w:rsidRPr="0001272E">
              <w:rPr>
                <w:rFonts w:cs="Times New Roman" w:hint="eastAsia"/>
                <w:color w:val="000000"/>
                <w:kern w:val="0"/>
                <w:sz w:val="18"/>
                <w:szCs w:val="18"/>
              </w:rPr>
              <w:t>0.4</w:t>
            </w:r>
            <w:r w:rsidRPr="0001272E">
              <w:rPr>
                <w:rFonts w:cs="Times New Roman"/>
                <w:color w:val="000000"/>
                <w:kern w:val="0"/>
                <w:sz w:val="18"/>
                <w:szCs w:val="18"/>
              </w:rPr>
              <w:t>)</w:t>
            </w:r>
          </w:p>
        </w:tc>
        <w:tc>
          <w:tcPr>
            <w:tcW w:w="1609"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Pr="0001272E">
              <w:rPr>
                <w:rFonts w:ascii="宋体" w:hAnsi="宋体" w:cs="Times New Roman" w:hint="eastAsia"/>
                <w:color w:val="000000"/>
                <w:kern w:val="0"/>
                <w:sz w:val="18"/>
                <w:szCs w:val="18"/>
              </w:rPr>
              <w:t xml:space="preserve"> </w:t>
            </w:r>
            <w:r w:rsidRPr="0001272E">
              <w:rPr>
                <w:rFonts w:cs="Times New Roman" w:hint="eastAsia"/>
                <w:color w:val="000000"/>
                <w:kern w:val="0"/>
                <w:sz w:val="18"/>
                <w:szCs w:val="18"/>
              </w:rPr>
              <w:t>0.2</w:t>
            </w:r>
          </w:p>
        </w:tc>
      </w:tr>
      <w:tr w:rsidR="006A2D08" w:rsidRPr="0001272E" w:rsidTr="00A57EC5">
        <w:trPr>
          <w:trHeight w:val="57"/>
          <w:jc w:val="center"/>
        </w:trPr>
        <w:tc>
          <w:tcPr>
            <w:tcW w:w="911" w:type="dxa"/>
            <w:vMerge/>
            <w:shd w:val="clear" w:color="auto" w:fill="auto"/>
            <w:vAlign w:val="center"/>
          </w:tcPr>
          <w:p w:rsidR="006A2D08" w:rsidRPr="0001272E" w:rsidRDefault="006A2D08" w:rsidP="00A57EC5">
            <w:pPr>
              <w:adjustRightInd w:val="0"/>
              <w:snapToGrid w:val="0"/>
              <w:ind w:firstLineChars="0" w:firstLine="0"/>
              <w:jc w:val="center"/>
              <w:rPr>
                <w:rFonts w:ascii="宋体" w:hAnsi="宋体"/>
                <w:sz w:val="18"/>
                <w:szCs w:val="18"/>
              </w:rPr>
            </w:pPr>
          </w:p>
        </w:tc>
        <w:tc>
          <w:tcPr>
            <w:tcW w:w="1418" w:type="dxa"/>
            <w:vMerge/>
            <w:shd w:val="clear" w:color="auto" w:fill="auto"/>
            <w:noWrap/>
            <w:vAlign w:val="center"/>
          </w:tcPr>
          <w:p w:rsidR="006A2D08" w:rsidRPr="0001272E" w:rsidRDefault="006A2D08" w:rsidP="00A57EC5">
            <w:pPr>
              <w:adjustRightInd w:val="0"/>
              <w:snapToGrid w:val="0"/>
              <w:ind w:firstLineChars="0" w:firstLine="0"/>
              <w:jc w:val="center"/>
              <w:rPr>
                <w:rFonts w:ascii="宋体" w:hAnsi="宋体"/>
                <w:sz w:val="18"/>
                <w:szCs w:val="18"/>
              </w:rPr>
            </w:pPr>
          </w:p>
        </w:tc>
        <w:tc>
          <w:tcPr>
            <w:tcW w:w="1559" w:type="dxa"/>
            <w:shd w:val="clear" w:color="auto" w:fill="auto"/>
            <w:vAlign w:val="center"/>
          </w:tcPr>
          <w:p w:rsidR="006A2D08" w:rsidRPr="0001272E" w:rsidRDefault="006A2D08" w:rsidP="00A57EC5">
            <w:pPr>
              <w:adjustRightInd w:val="0"/>
              <w:snapToGrid w:val="0"/>
              <w:ind w:firstLineChars="0" w:firstLine="0"/>
              <w:jc w:val="center"/>
              <w:rPr>
                <w:rFonts w:ascii="宋体" w:hAnsi="宋体" w:cs="Arial"/>
                <w:kern w:val="0"/>
                <w:sz w:val="18"/>
                <w:szCs w:val="18"/>
              </w:rPr>
            </w:pPr>
            <w:r w:rsidRPr="0001272E">
              <w:rPr>
                <w:rFonts w:ascii="宋体" w:hAnsi="宋体" w:cs="Arial" w:hint="eastAsia"/>
                <w:kern w:val="0"/>
                <w:sz w:val="18"/>
                <w:szCs w:val="18"/>
              </w:rPr>
              <w:t>水深≤1米 (%)</w:t>
            </w:r>
          </w:p>
        </w:tc>
        <w:tc>
          <w:tcPr>
            <w:tcW w:w="1134" w:type="dxa"/>
            <w:shd w:val="clear" w:color="auto" w:fill="auto"/>
            <w:vAlign w:val="center"/>
          </w:tcPr>
          <w:p w:rsidR="006A2D08" w:rsidRPr="0001272E" w:rsidRDefault="006A2D08" w:rsidP="00A57EC5">
            <w:pPr>
              <w:adjustRightInd w:val="0"/>
              <w:snapToGrid w:val="0"/>
              <w:ind w:firstLineChars="0" w:firstLine="0"/>
              <w:jc w:val="center"/>
              <w:rPr>
                <w:rFonts w:ascii="宋体" w:hAnsi="宋体"/>
                <w:sz w:val="18"/>
                <w:szCs w:val="18"/>
              </w:rPr>
            </w:pPr>
            <w:r w:rsidRPr="0001272E">
              <w:rPr>
                <w:rFonts w:cs="Times New Roman" w:hint="eastAsia"/>
                <w:color w:val="000000"/>
                <w:kern w:val="0"/>
                <w:sz w:val="18"/>
                <w:szCs w:val="18"/>
              </w:rPr>
              <w:t>%</w:t>
            </w:r>
          </w:p>
        </w:tc>
        <w:tc>
          <w:tcPr>
            <w:tcW w:w="1460"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color w:val="000000"/>
                <w:kern w:val="0"/>
                <w:sz w:val="18"/>
                <w:szCs w:val="18"/>
              </w:rPr>
              <w:t>≥</w:t>
            </w:r>
            <w:r w:rsidRPr="0001272E">
              <w:rPr>
                <w:rFonts w:cs="Times New Roman" w:hint="eastAsia"/>
                <w:color w:val="000000"/>
                <w:kern w:val="0"/>
                <w:sz w:val="18"/>
                <w:szCs w:val="18"/>
              </w:rPr>
              <w:t>50</w:t>
            </w:r>
          </w:p>
        </w:tc>
        <w:tc>
          <w:tcPr>
            <w:tcW w:w="1517"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40</w:t>
            </w:r>
            <w:r w:rsidRPr="0001272E">
              <w:rPr>
                <w:rFonts w:cs="Times New Roman"/>
                <w:color w:val="000000"/>
                <w:kern w:val="0"/>
                <w:sz w:val="18"/>
                <w:szCs w:val="18"/>
              </w:rPr>
              <w:t xml:space="preserve">, </w:t>
            </w:r>
            <w:r w:rsidRPr="0001272E">
              <w:rPr>
                <w:rFonts w:cs="Times New Roman" w:hint="eastAsia"/>
                <w:color w:val="000000"/>
                <w:kern w:val="0"/>
                <w:sz w:val="18"/>
                <w:szCs w:val="18"/>
              </w:rPr>
              <w:t>50</w:t>
            </w:r>
            <w:r w:rsidRPr="0001272E">
              <w:rPr>
                <w:rFonts w:cs="Times New Roman"/>
                <w:color w:val="000000"/>
                <w:kern w:val="0"/>
                <w:sz w:val="18"/>
                <w:szCs w:val="18"/>
              </w:rPr>
              <w:t>)</w:t>
            </w:r>
          </w:p>
        </w:tc>
        <w:tc>
          <w:tcPr>
            <w:tcW w:w="1511"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color w:val="000000"/>
                <w:kern w:val="0"/>
                <w:sz w:val="18"/>
                <w:szCs w:val="18"/>
              </w:rPr>
              <w:t xml:space="preserve">[ </w:t>
            </w:r>
            <w:r w:rsidRPr="0001272E">
              <w:rPr>
                <w:rFonts w:cs="Times New Roman" w:hint="eastAsia"/>
                <w:color w:val="000000"/>
                <w:kern w:val="0"/>
                <w:sz w:val="18"/>
                <w:szCs w:val="18"/>
              </w:rPr>
              <w:t>30</w:t>
            </w:r>
            <w:r w:rsidRPr="0001272E">
              <w:rPr>
                <w:rFonts w:cs="Times New Roman"/>
                <w:color w:val="000000"/>
                <w:kern w:val="0"/>
                <w:sz w:val="18"/>
                <w:szCs w:val="18"/>
              </w:rPr>
              <w:t>, 4</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1416"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cs="Times New Roman" w:hint="eastAsia"/>
                <w:color w:val="000000"/>
                <w:kern w:val="0"/>
                <w:sz w:val="18"/>
                <w:szCs w:val="18"/>
              </w:rPr>
              <w:t>（</w:t>
            </w:r>
            <w:r w:rsidRPr="0001272E">
              <w:rPr>
                <w:rFonts w:cs="Times New Roman" w:hint="eastAsia"/>
                <w:color w:val="000000"/>
                <w:kern w:val="0"/>
                <w:sz w:val="18"/>
                <w:szCs w:val="18"/>
              </w:rPr>
              <w:t>20</w:t>
            </w:r>
            <w:r w:rsidRPr="0001272E">
              <w:rPr>
                <w:rFonts w:cs="Times New Roman"/>
                <w:color w:val="000000"/>
                <w:kern w:val="0"/>
                <w:sz w:val="18"/>
                <w:szCs w:val="18"/>
              </w:rPr>
              <w:t>, 3</w:t>
            </w:r>
            <w:r w:rsidRPr="0001272E">
              <w:rPr>
                <w:rFonts w:cs="Times New Roman" w:hint="eastAsia"/>
                <w:color w:val="000000"/>
                <w:kern w:val="0"/>
                <w:sz w:val="18"/>
                <w:szCs w:val="18"/>
              </w:rPr>
              <w:t>0</w:t>
            </w:r>
            <w:r w:rsidRPr="0001272E">
              <w:rPr>
                <w:rFonts w:cs="Times New Roman"/>
                <w:color w:val="000000"/>
                <w:kern w:val="0"/>
                <w:sz w:val="18"/>
                <w:szCs w:val="18"/>
              </w:rPr>
              <w:t>)</w:t>
            </w:r>
          </w:p>
        </w:tc>
        <w:tc>
          <w:tcPr>
            <w:tcW w:w="1609" w:type="dxa"/>
            <w:shd w:val="clear" w:color="auto" w:fill="auto"/>
            <w:vAlign w:val="center"/>
          </w:tcPr>
          <w:p w:rsidR="006A2D08" w:rsidRPr="0001272E" w:rsidRDefault="006A2D08" w:rsidP="00A57EC5">
            <w:pPr>
              <w:adjustRightInd w:val="0"/>
              <w:snapToGrid w:val="0"/>
              <w:ind w:firstLineChars="0" w:firstLine="0"/>
              <w:jc w:val="center"/>
              <w:rPr>
                <w:rFonts w:cs="Times New Roman"/>
                <w:color w:val="000000"/>
                <w:kern w:val="0"/>
                <w:sz w:val="18"/>
                <w:szCs w:val="18"/>
              </w:rPr>
            </w:pPr>
            <w:r w:rsidRPr="0001272E">
              <w:rPr>
                <w:rFonts w:ascii="宋体" w:hAnsi="宋体" w:cs="Times New Roman" w:hint="eastAsia"/>
                <w:sz w:val="18"/>
                <w:szCs w:val="18"/>
              </w:rPr>
              <w:t>≤</w:t>
            </w:r>
            <w:r w:rsidRPr="0001272E">
              <w:rPr>
                <w:rFonts w:ascii="宋体" w:hAnsi="宋体" w:cs="Times New Roman" w:hint="eastAsia"/>
                <w:color w:val="000000"/>
                <w:kern w:val="0"/>
                <w:sz w:val="18"/>
                <w:szCs w:val="18"/>
              </w:rPr>
              <w:t xml:space="preserve"> </w:t>
            </w:r>
            <w:r w:rsidRPr="0001272E">
              <w:rPr>
                <w:rFonts w:cs="Times New Roman"/>
                <w:color w:val="000000"/>
                <w:kern w:val="0"/>
                <w:sz w:val="18"/>
                <w:szCs w:val="18"/>
              </w:rPr>
              <w:t>2</w:t>
            </w:r>
            <w:r w:rsidRPr="0001272E">
              <w:rPr>
                <w:rFonts w:cs="Times New Roman" w:hint="eastAsia"/>
                <w:color w:val="000000"/>
                <w:kern w:val="0"/>
                <w:sz w:val="18"/>
                <w:szCs w:val="18"/>
              </w:rPr>
              <w:t>0</w:t>
            </w:r>
          </w:p>
        </w:tc>
      </w:tr>
      <w:tr w:rsidR="00341E3A" w:rsidRPr="0001272E" w:rsidTr="00032CEE">
        <w:trPr>
          <w:trHeight w:val="57"/>
          <w:jc w:val="center"/>
        </w:trPr>
        <w:tc>
          <w:tcPr>
            <w:tcW w:w="911" w:type="dxa"/>
            <w:vMerge/>
            <w:shd w:val="clear" w:color="auto" w:fill="auto"/>
            <w:vAlign w:val="center"/>
          </w:tcPr>
          <w:p w:rsidR="00341E3A" w:rsidRPr="0001272E" w:rsidRDefault="00341E3A" w:rsidP="00A57EC5">
            <w:pPr>
              <w:adjustRightInd w:val="0"/>
              <w:snapToGrid w:val="0"/>
              <w:ind w:firstLineChars="0" w:firstLine="0"/>
              <w:jc w:val="center"/>
              <w:rPr>
                <w:rFonts w:ascii="宋体" w:hAnsi="宋体"/>
                <w:sz w:val="18"/>
                <w:szCs w:val="18"/>
              </w:rPr>
            </w:pPr>
          </w:p>
        </w:tc>
        <w:tc>
          <w:tcPr>
            <w:tcW w:w="2977" w:type="dxa"/>
            <w:gridSpan w:val="2"/>
            <w:shd w:val="clear" w:color="auto" w:fill="auto"/>
            <w:noWrap/>
            <w:vAlign w:val="center"/>
          </w:tcPr>
          <w:p w:rsidR="00341E3A" w:rsidRPr="0038530A" w:rsidRDefault="00341E3A" w:rsidP="00A57EC5">
            <w:pPr>
              <w:adjustRightInd w:val="0"/>
              <w:snapToGrid w:val="0"/>
              <w:ind w:firstLineChars="0" w:firstLine="0"/>
              <w:jc w:val="center"/>
              <w:rPr>
                <w:rFonts w:ascii="宋体" w:hAnsi="宋体" w:cs="Arial"/>
                <w:kern w:val="0"/>
                <w:sz w:val="18"/>
                <w:szCs w:val="18"/>
              </w:rPr>
            </w:pPr>
            <w:r w:rsidRPr="0038530A">
              <w:rPr>
                <w:rFonts w:cs="Times New Roman" w:hint="eastAsia"/>
                <w:color w:val="000000"/>
                <w:kern w:val="0"/>
                <w:sz w:val="18"/>
                <w:szCs w:val="18"/>
              </w:rPr>
              <w:t>公众满意度</w:t>
            </w:r>
          </w:p>
        </w:tc>
        <w:tc>
          <w:tcPr>
            <w:tcW w:w="1134" w:type="dxa"/>
            <w:shd w:val="clear" w:color="auto" w:fill="auto"/>
            <w:vAlign w:val="center"/>
          </w:tcPr>
          <w:p w:rsidR="00341E3A" w:rsidRPr="0038530A" w:rsidRDefault="0038530A" w:rsidP="00A57EC5">
            <w:pPr>
              <w:adjustRightInd w:val="0"/>
              <w:snapToGrid w:val="0"/>
              <w:ind w:firstLineChars="0" w:firstLine="0"/>
              <w:jc w:val="center"/>
              <w:rPr>
                <w:rFonts w:cs="Times New Roman"/>
                <w:color w:val="FF0000"/>
                <w:kern w:val="0"/>
                <w:sz w:val="18"/>
                <w:szCs w:val="18"/>
              </w:rPr>
            </w:pPr>
            <w:r w:rsidRPr="0038530A">
              <w:rPr>
                <w:rFonts w:cs="Times New Roman" w:hint="eastAsia"/>
                <w:color w:val="000000"/>
                <w:kern w:val="0"/>
                <w:sz w:val="18"/>
                <w:szCs w:val="18"/>
              </w:rPr>
              <w:t>%</w:t>
            </w:r>
          </w:p>
        </w:tc>
        <w:tc>
          <w:tcPr>
            <w:tcW w:w="1460" w:type="dxa"/>
            <w:shd w:val="clear" w:color="auto" w:fill="auto"/>
            <w:vAlign w:val="center"/>
          </w:tcPr>
          <w:p w:rsidR="00341E3A" w:rsidRPr="0038530A" w:rsidRDefault="00341E3A" w:rsidP="00A57EC5">
            <w:pPr>
              <w:adjustRightInd w:val="0"/>
              <w:snapToGrid w:val="0"/>
              <w:ind w:firstLineChars="0" w:firstLine="0"/>
              <w:jc w:val="center"/>
              <w:rPr>
                <w:rFonts w:ascii="宋体" w:hAnsi="宋体" w:cs="Times New Roman"/>
                <w:color w:val="FF0000"/>
                <w:kern w:val="0"/>
                <w:sz w:val="18"/>
                <w:szCs w:val="18"/>
              </w:rPr>
            </w:pPr>
            <w:r w:rsidRPr="0038530A">
              <w:rPr>
                <w:rFonts w:ascii="宋体" w:hAnsi="宋体" w:cs="Times New Roman" w:hint="eastAsia"/>
                <w:color w:val="000000"/>
                <w:kern w:val="0"/>
                <w:sz w:val="18"/>
                <w:szCs w:val="18"/>
              </w:rPr>
              <w:t>[90,100]</w:t>
            </w:r>
          </w:p>
        </w:tc>
        <w:tc>
          <w:tcPr>
            <w:tcW w:w="1517" w:type="dxa"/>
            <w:shd w:val="clear" w:color="auto" w:fill="auto"/>
            <w:vAlign w:val="center"/>
          </w:tcPr>
          <w:p w:rsidR="00341E3A" w:rsidRPr="0038530A" w:rsidRDefault="00341E3A" w:rsidP="00A57EC5">
            <w:pPr>
              <w:adjustRightInd w:val="0"/>
              <w:snapToGrid w:val="0"/>
              <w:ind w:firstLineChars="0" w:firstLine="0"/>
              <w:jc w:val="center"/>
              <w:rPr>
                <w:rFonts w:cs="Times New Roman"/>
                <w:color w:val="FF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80</w:t>
            </w:r>
            <w:r w:rsidRPr="0038530A">
              <w:rPr>
                <w:rFonts w:cs="Times New Roman"/>
                <w:color w:val="000000"/>
                <w:kern w:val="0"/>
                <w:sz w:val="18"/>
                <w:szCs w:val="18"/>
              </w:rPr>
              <w:t xml:space="preserve">, </w:t>
            </w:r>
            <w:r w:rsidRPr="0038530A">
              <w:rPr>
                <w:rFonts w:cs="Times New Roman" w:hint="eastAsia"/>
                <w:color w:val="000000"/>
                <w:kern w:val="0"/>
                <w:sz w:val="18"/>
                <w:szCs w:val="18"/>
              </w:rPr>
              <w:t>90</w:t>
            </w:r>
            <w:r w:rsidRPr="0038530A">
              <w:rPr>
                <w:rFonts w:cs="Times New Roman"/>
                <w:color w:val="000000"/>
                <w:kern w:val="0"/>
                <w:sz w:val="18"/>
                <w:szCs w:val="18"/>
              </w:rPr>
              <w:t>)</w:t>
            </w:r>
          </w:p>
        </w:tc>
        <w:tc>
          <w:tcPr>
            <w:tcW w:w="1511" w:type="dxa"/>
            <w:shd w:val="clear" w:color="auto" w:fill="auto"/>
            <w:vAlign w:val="center"/>
          </w:tcPr>
          <w:p w:rsidR="00341E3A" w:rsidRPr="0038530A" w:rsidRDefault="00341E3A" w:rsidP="00A57EC5">
            <w:pPr>
              <w:adjustRightInd w:val="0"/>
              <w:snapToGrid w:val="0"/>
              <w:ind w:firstLineChars="0" w:firstLine="0"/>
              <w:jc w:val="center"/>
              <w:rPr>
                <w:rFonts w:cs="Times New Roman"/>
                <w:color w:val="FF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65</w:t>
            </w:r>
            <w:r w:rsidRPr="0038530A">
              <w:rPr>
                <w:rFonts w:cs="Times New Roman"/>
                <w:color w:val="000000"/>
                <w:kern w:val="0"/>
                <w:sz w:val="18"/>
                <w:szCs w:val="18"/>
              </w:rPr>
              <w:t>,</w:t>
            </w:r>
            <w:r w:rsidRPr="0038530A">
              <w:rPr>
                <w:rFonts w:cs="Times New Roman" w:hint="eastAsia"/>
                <w:color w:val="000000"/>
                <w:kern w:val="0"/>
                <w:sz w:val="18"/>
                <w:szCs w:val="18"/>
              </w:rPr>
              <w:t>80</w:t>
            </w:r>
            <w:r w:rsidRPr="0038530A">
              <w:rPr>
                <w:rFonts w:cs="Times New Roman"/>
                <w:color w:val="000000"/>
                <w:kern w:val="0"/>
                <w:sz w:val="18"/>
                <w:szCs w:val="18"/>
              </w:rPr>
              <w:t>)</w:t>
            </w:r>
          </w:p>
        </w:tc>
        <w:tc>
          <w:tcPr>
            <w:tcW w:w="1416" w:type="dxa"/>
            <w:shd w:val="clear" w:color="auto" w:fill="auto"/>
            <w:vAlign w:val="center"/>
          </w:tcPr>
          <w:p w:rsidR="00341E3A" w:rsidRPr="0038530A" w:rsidRDefault="00341E3A" w:rsidP="00A57EC5">
            <w:pPr>
              <w:adjustRightInd w:val="0"/>
              <w:snapToGrid w:val="0"/>
              <w:ind w:firstLineChars="0" w:firstLine="0"/>
              <w:jc w:val="center"/>
              <w:rPr>
                <w:rFonts w:cs="Times New Roman"/>
                <w:color w:val="FF0000"/>
                <w:kern w:val="0"/>
                <w:sz w:val="18"/>
                <w:szCs w:val="18"/>
              </w:rPr>
            </w:pPr>
            <w:r w:rsidRPr="0038530A">
              <w:rPr>
                <w:rFonts w:cs="Times New Roman"/>
                <w:color w:val="000000"/>
                <w:kern w:val="0"/>
                <w:sz w:val="18"/>
                <w:szCs w:val="18"/>
              </w:rPr>
              <w:t>[</w:t>
            </w:r>
            <w:r w:rsidRPr="0038530A">
              <w:rPr>
                <w:rFonts w:cs="Times New Roman" w:hint="eastAsia"/>
                <w:color w:val="000000"/>
                <w:kern w:val="0"/>
                <w:sz w:val="18"/>
                <w:szCs w:val="18"/>
              </w:rPr>
              <w:t>50</w:t>
            </w:r>
            <w:r w:rsidRPr="0038530A">
              <w:rPr>
                <w:rFonts w:cs="Times New Roman"/>
                <w:color w:val="000000"/>
                <w:kern w:val="0"/>
                <w:sz w:val="18"/>
                <w:szCs w:val="18"/>
              </w:rPr>
              <w:t>,</w:t>
            </w:r>
            <w:r w:rsidRPr="0038530A">
              <w:rPr>
                <w:rFonts w:cs="Times New Roman" w:hint="eastAsia"/>
                <w:color w:val="000000"/>
                <w:kern w:val="0"/>
                <w:sz w:val="18"/>
                <w:szCs w:val="18"/>
              </w:rPr>
              <w:t>65</w:t>
            </w:r>
            <w:r w:rsidRPr="0038530A">
              <w:rPr>
                <w:rFonts w:cs="Times New Roman"/>
                <w:color w:val="000000"/>
                <w:kern w:val="0"/>
                <w:sz w:val="18"/>
                <w:szCs w:val="18"/>
              </w:rPr>
              <w:t>)</w:t>
            </w:r>
          </w:p>
        </w:tc>
        <w:tc>
          <w:tcPr>
            <w:tcW w:w="1609" w:type="dxa"/>
            <w:shd w:val="clear" w:color="auto" w:fill="auto"/>
            <w:vAlign w:val="center"/>
          </w:tcPr>
          <w:p w:rsidR="00341E3A" w:rsidRPr="0038530A" w:rsidRDefault="00341E3A" w:rsidP="00A57EC5">
            <w:pPr>
              <w:adjustRightInd w:val="0"/>
              <w:snapToGrid w:val="0"/>
              <w:ind w:firstLineChars="0" w:firstLine="0"/>
              <w:jc w:val="center"/>
              <w:rPr>
                <w:rFonts w:ascii="宋体" w:hAnsi="宋体" w:cs="Times New Roman"/>
                <w:color w:val="FF0000"/>
                <w:sz w:val="18"/>
                <w:szCs w:val="18"/>
              </w:rPr>
            </w:pPr>
            <w:r w:rsidRPr="0038530A">
              <w:rPr>
                <w:rFonts w:cs="Times New Roman"/>
                <w:color w:val="000000"/>
                <w:kern w:val="0"/>
                <w:sz w:val="18"/>
                <w:szCs w:val="18"/>
              </w:rPr>
              <w:t xml:space="preserve">[0, </w:t>
            </w:r>
            <w:r w:rsidRPr="0038530A">
              <w:rPr>
                <w:rFonts w:cs="Times New Roman" w:hint="eastAsia"/>
                <w:color w:val="000000"/>
                <w:kern w:val="0"/>
                <w:sz w:val="18"/>
                <w:szCs w:val="18"/>
              </w:rPr>
              <w:t>50</w:t>
            </w:r>
            <w:r w:rsidRPr="0038530A">
              <w:rPr>
                <w:rFonts w:cs="Times New Roman"/>
                <w:color w:val="000000"/>
                <w:kern w:val="0"/>
                <w:sz w:val="18"/>
                <w:szCs w:val="18"/>
              </w:rPr>
              <w:t>)</w:t>
            </w:r>
          </w:p>
        </w:tc>
      </w:tr>
      <w:tr w:rsidR="00F84E3C" w:rsidRPr="0001272E" w:rsidTr="00A57EC5">
        <w:trPr>
          <w:trHeight w:val="57"/>
          <w:jc w:val="center"/>
        </w:trPr>
        <w:tc>
          <w:tcPr>
            <w:tcW w:w="3888" w:type="dxa"/>
            <w:gridSpan w:val="3"/>
            <w:vAlign w:val="center"/>
          </w:tcPr>
          <w:p w:rsidR="00F84E3C" w:rsidRPr="0001272E" w:rsidRDefault="00F84E3C" w:rsidP="00A57EC5">
            <w:pPr>
              <w:adjustRightInd w:val="0"/>
              <w:snapToGrid w:val="0"/>
              <w:ind w:firstLineChars="0" w:firstLine="0"/>
              <w:jc w:val="center"/>
              <w:rPr>
                <w:rFonts w:ascii="宋体" w:hAnsi="宋体" w:cs="Microsoft JhengHei"/>
                <w:kern w:val="0"/>
                <w:sz w:val="18"/>
                <w:szCs w:val="18"/>
              </w:rPr>
            </w:pPr>
            <w:r w:rsidRPr="0001272E">
              <w:rPr>
                <w:rFonts w:ascii="宋体" w:hAnsi="宋体" w:cs="Microsoft JhengHei" w:hint="eastAsia"/>
                <w:kern w:val="0"/>
                <w:sz w:val="18"/>
                <w:szCs w:val="18"/>
              </w:rPr>
              <w:t>水文化（加分项，最高不超过2分）</w:t>
            </w:r>
          </w:p>
        </w:tc>
        <w:tc>
          <w:tcPr>
            <w:tcW w:w="8647" w:type="dxa"/>
            <w:gridSpan w:val="6"/>
            <w:shd w:val="clear" w:color="auto" w:fill="auto"/>
            <w:vAlign w:val="center"/>
          </w:tcPr>
          <w:p w:rsidR="00F84E3C" w:rsidRPr="0001272E" w:rsidRDefault="00F84E3C" w:rsidP="00A57EC5">
            <w:pPr>
              <w:widowControl/>
              <w:adjustRightInd w:val="0"/>
              <w:snapToGrid w:val="0"/>
              <w:ind w:firstLineChars="0" w:firstLine="0"/>
              <w:jc w:val="left"/>
              <w:rPr>
                <w:rFonts w:cs="Times New Roman"/>
                <w:color w:val="000000"/>
                <w:kern w:val="0"/>
                <w:sz w:val="18"/>
                <w:szCs w:val="18"/>
              </w:rPr>
            </w:pPr>
            <w:r w:rsidRPr="0001272E">
              <w:rPr>
                <w:rFonts w:ascii="宋体" w:hAnsi="宋体" w:hint="eastAsia"/>
                <w:color w:val="000000"/>
                <w:kern w:val="0"/>
                <w:sz w:val="18"/>
                <w:szCs w:val="18"/>
              </w:rPr>
              <w:t>省级以上水利风景区、水情教育基地、精细化管理工程、创新性水域管理制度或办法，每有1个加0.5分。</w:t>
            </w:r>
          </w:p>
        </w:tc>
      </w:tr>
      <w:tr w:rsidR="00066E7D" w:rsidRPr="0001272E" w:rsidTr="00A57EC5">
        <w:trPr>
          <w:trHeight w:val="57"/>
          <w:jc w:val="center"/>
        </w:trPr>
        <w:tc>
          <w:tcPr>
            <w:tcW w:w="5022" w:type="dxa"/>
            <w:gridSpan w:val="4"/>
            <w:vAlign w:val="center"/>
          </w:tcPr>
          <w:p w:rsidR="00066E7D" w:rsidRPr="0001272E" w:rsidRDefault="00066E7D" w:rsidP="00A57EC5">
            <w:pPr>
              <w:adjustRightInd w:val="0"/>
              <w:snapToGrid w:val="0"/>
              <w:ind w:firstLineChars="0" w:firstLine="0"/>
              <w:jc w:val="center"/>
              <w:rPr>
                <w:rFonts w:ascii="宋体" w:hAnsi="宋体"/>
                <w:sz w:val="18"/>
                <w:szCs w:val="18"/>
              </w:rPr>
            </w:pPr>
            <w:proofErr w:type="spellStart"/>
            <w:r w:rsidRPr="0001272E">
              <w:rPr>
                <w:rFonts w:ascii="宋体" w:hAnsi="宋体" w:cs="Microsoft JhengHei"/>
                <w:kern w:val="0"/>
                <w:sz w:val="18"/>
                <w:szCs w:val="18"/>
                <w:lang w:eastAsia="en-US"/>
              </w:rPr>
              <w:t>综合评分</w:t>
            </w:r>
            <w:proofErr w:type="spellEnd"/>
          </w:p>
        </w:tc>
        <w:tc>
          <w:tcPr>
            <w:tcW w:w="1460" w:type="dxa"/>
            <w:shd w:val="clear" w:color="auto" w:fill="auto"/>
            <w:vAlign w:val="center"/>
          </w:tcPr>
          <w:p w:rsidR="00066E7D" w:rsidRPr="0001272E" w:rsidRDefault="00066E7D" w:rsidP="00A57EC5">
            <w:pPr>
              <w:widowControl/>
              <w:adjustRightInd w:val="0"/>
              <w:snapToGrid w:val="0"/>
              <w:ind w:firstLineChars="0" w:firstLine="0"/>
              <w:jc w:val="center"/>
              <w:rPr>
                <w:rFonts w:cs="Times New Roman"/>
                <w:sz w:val="18"/>
                <w:szCs w:val="18"/>
              </w:rPr>
            </w:pPr>
            <w:r w:rsidRPr="0001272E">
              <w:rPr>
                <w:rFonts w:cs="Times New Roman"/>
                <w:sz w:val="18"/>
                <w:szCs w:val="18"/>
              </w:rPr>
              <w:t>[90, 100]</w:t>
            </w:r>
          </w:p>
        </w:tc>
        <w:tc>
          <w:tcPr>
            <w:tcW w:w="1517" w:type="dxa"/>
            <w:shd w:val="clear" w:color="auto" w:fill="auto"/>
            <w:vAlign w:val="center"/>
          </w:tcPr>
          <w:p w:rsidR="00066E7D" w:rsidRPr="0001272E" w:rsidRDefault="00066E7D" w:rsidP="00A57EC5">
            <w:pPr>
              <w:widowControl/>
              <w:adjustRightInd w:val="0"/>
              <w:snapToGrid w:val="0"/>
              <w:ind w:firstLineChars="0" w:firstLine="0"/>
              <w:jc w:val="center"/>
              <w:rPr>
                <w:rFonts w:cs="Times New Roman"/>
                <w:sz w:val="18"/>
                <w:szCs w:val="18"/>
              </w:rPr>
            </w:pPr>
            <w:r w:rsidRPr="0001272E">
              <w:rPr>
                <w:rFonts w:cs="Times New Roman"/>
                <w:sz w:val="18"/>
                <w:szCs w:val="18"/>
              </w:rPr>
              <w:t>[80, 90)</w:t>
            </w:r>
          </w:p>
        </w:tc>
        <w:tc>
          <w:tcPr>
            <w:tcW w:w="1511" w:type="dxa"/>
            <w:shd w:val="clear" w:color="auto" w:fill="auto"/>
            <w:vAlign w:val="center"/>
          </w:tcPr>
          <w:p w:rsidR="00066E7D" w:rsidRPr="0001272E" w:rsidRDefault="00066E7D" w:rsidP="00A57EC5">
            <w:pPr>
              <w:widowControl/>
              <w:adjustRightInd w:val="0"/>
              <w:snapToGrid w:val="0"/>
              <w:ind w:firstLineChars="0" w:firstLine="0"/>
              <w:jc w:val="center"/>
              <w:rPr>
                <w:rFonts w:cs="Times New Roman"/>
                <w:sz w:val="18"/>
                <w:szCs w:val="18"/>
              </w:rPr>
            </w:pPr>
            <w:r w:rsidRPr="0001272E">
              <w:rPr>
                <w:rFonts w:cs="Times New Roman"/>
                <w:sz w:val="18"/>
                <w:szCs w:val="18"/>
              </w:rPr>
              <w:t>[70, 80)</w:t>
            </w:r>
          </w:p>
        </w:tc>
        <w:tc>
          <w:tcPr>
            <w:tcW w:w="1416" w:type="dxa"/>
            <w:shd w:val="clear" w:color="auto" w:fill="auto"/>
            <w:vAlign w:val="center"/>
          </w:tcPr>
          <w:p w:rsidR="00066E7D" w:rsidRPr="0001272E" w:rsidRDefault="00066E7D" w:rsidP="00A57EC5">
            <w:pPr>
              <w:widowControl/>
              <w:adjustRightInd w:val="0"/>
              <w:snapToGrid w:val="0"/>
              <w:ind w:firstLineChars="0" w:firstLine="0"/>
              <w:jc w:val="center"/>
              <w:rPr>
                <w:rFonts w:cs="Times New Roman"/>
                <w:sz w:val="18"/>
                <w:szCs w:val="18"/>
              </w:rPr>
            </w:pPr>
            <w:r w:rsidRPr="0001272E">
              <w:rPr>
                <w:rFonts w:cs="Times New Roman"/>
                <w:color w:val="000000"/>
                <w:kern w:val="0"/>
                <w:sz w:val="18"/>
                <w:szCs w:val="18"/>
              </w:rPr>
              <w:t>[</w:t>
            </w:r>
            <w:r w:rsidRPr="0001272E">
              <w:rPr>
                <w:rFonts w:cs="Times New Roman" w:hint="eastAsia"/>
                <w:color w:val="000000"/>
                <w:kern w:val="0"/>
                <w:sz w:val="18"/>
                <w:szCs w:val="18"/>
              </w:rPr>
              <w:t>60</w:t>
            </w:r>
            <w:r w:rsidRPr="0001272E">
              <w:rPr>
                <w:rFonts w:cs="Times New Roman"/>
                <w:color w:val="000000"/>
                <w:kern w:val="0"/>
                <w:sz w:val="18"/>
                <w:szCs w:val="18"/>
              </w:rPr>
              <w:t>, 70)</w:t>
            </w:r>
          </w:p>
        </w:tc>
        <w:tc>
          <w:tcPr>
            <w:tcW w:w="1609" w:type="dxa"/>
            <w:shd w:val="clear" w:color="auto" w:fill="auto"/>
            <w:vAlign w:val="center"/>
          </w:tcPr>
          <w:p w:rsidR="00066E7D" w:rsidRPr="0001272E" w:rsidRDefault="00066E7D" w:rsidP="00A57EC5">
            <w:pPr>
              <w:widowControl/>
              <w:adjustRightInd w:val="0"/>
              <w:snapToGrid w:val="0"/>
              <w:ind w:firstLineChars="0" w:firstLine="0"/>
              <w:jc w:val="center"/>
              <w:rPr>
                <w:rFonts w:cs="Times New Roman"/>
                <w:sz w:val="18"/>
                <w:szCs w:val="18"/>
              </w:rPr>
            </w:pPr>
            <w:r w:rsidRPr="0001272E">
              <w:rPr>
                <w:rFonts w:cs="Times New Roman"/>
                <w:color w:val="000000"/>
                <w:kern w:val="0"/>
                <w:sz w:val="18"/>
                <w:szCs w:val="18"/>
              </w:rPr>
              <w:t xml:space="preserve">[0, </w:t>
            </w:r>
            <w:r w:rsidRPr="0001272E">
              <w:rPr>
                <w:rFonts w:cs="Times New Roman" w:hint="eastAsia"/>
                <w:color w:val="000000"/>
                <w:kern w:val="0"/>
                <w:sz w:val="18"/>
                <w:szCs w:val="18"/>
              </w:rPr>
              <w:t>60</w:t>
            </w:r>
            <w:r w:rsidRPr="0001272E">
              <w:rPr>
                <w:rFonts w:cs="Times New Roman"/>
                <w:color w:val="000000"/>
                <w:kern w:val="0"/>
                <w:sz w:val="18"/>
                <w:szCs w:val="18"/>
              </w:rPr>
              <w:t>)</w:t>
            </w:r>
          </w:p>
        </w:tc>
      </w:tr>
    </w:tbl>
    <w:p w:rsidR="00733EDF" w:rsidRPr="0001272E" w:rsidRDefault="00733EDF" w:rsidP="00733EDF">
      <w:pPr>
        <w:keepNext/>
        <w:keepLines/>
        <w:ind w:firstLineChars="0" w:firstLine="0"/>
        <w:jc w:val="center"/>
        <w:outlineLvl w:val="0"/>
        <w:rPr>
          <w:rFonts w:ascii="黑体" w:eastAsia="黑体" w:hAnsi="黑体" w:cs="Times New Roman"/>
          <w:bCs/>
          <w:color w:val="000000"/>
          <w:kern w:val="44"/>
          <w:szCs w:val="21"/>
        </w:rPr>
        <w:sectPr w:rsidR="00733EDF" w:rsidRPr="0001272E" w:rsidSect="00B75132">
          <w:headerReference w:type="even" r:id="rId18"/>
          <w:headerReference w:type="default" r:id="rId19"/>
          <w:headerReference w:type="first" r:id="rId20"/>
          <w:pgSz w:w="16838" w:h="11906" w:orient="landscape"/>
          <w:pgMar w:top="953" w:right="1440" w:bottom="1797" w:left="1440" w:header="851" w:footer="992" w:gutter="0"/>
          <w:cols w:space="0"/>
          <w:docGrid w:type="lines" w:linePitch="435"/>
        </w:sectPr>
      </w:pPr>
    </w:p>
    <w:p w:rsidR="00733EDF" w:rsidRPr="0001272E" w:rsidRDefault="00733EDF" w:rsidP="00796EBE">
      <w:pPr>
        <w:keepNext/>
        <w:keepLines/>
        <w:adjustRightInd w:val="0"/>
        <w:snapToGrid w:val="0"/>
        <w:ind w:firstLineChars="0" w:firstLine="0"/>
        <w:jc w:val="center"/>
        <w:outlineLvl w:val="0"/>
        <w:rPr>
          <w:rFonts w:ascii="Arial" w:eastAsia="黑体" w:hAnsi="Arial" w:cs="Arial"/>
          <w:bCs/>
          <w:color w:val="000000"/>
          <w:kern w:val="44"/>
          <w:sz w:val="44"/>
          <w:szCs w:val="21"/>
        </w:rPr>
      </w:pPr>
      <w:bookmarkStart w:id="46" w:name="_Toc124253726"/>
      <w:r w:rsidRPr="0001272E">
        <w:rPr>
          <w:rFonts w:ascii="黑体" w:eastAsia="黑体" w:hAnsi="黑体" w:cs="Times New Roman" w:hint="eastAsia"/>
          <w:bCs/>
          <w:color w:val="000000"/>
          <w:kern w:val="44"/>
          <w:szCs w:val="21"/>
        </w:rPr>
        <w:lastRenderedPageBreak/>
        <w:t>附</w:t>
      </w:r>
      <w:r w:rsidRPr="0001272E">
        <w:rPr>
          <w:rFonts w:ascii="黑体" w:eastAsia="黑体" w:hAnsi="黑体" w:cs="Times New Roman"/>
          <w:bCs/>
          <w:color w:val="000000"/>
          <w:kern w:val="44"/>
          <w:szCs w:val="21"/>
        </w:rPr>
        <w:t xml:space="preserve">  </w:t>
      </w:r>
      <w:r w:rsidRPr="0001272E">
        <w:rPr>
          <w:rFonts w:ascii="黑体" w:eastAsia="黑体" w:hAnsi="黑体" w:cs="Times New Roman" w:hint="eastAsia"/>
          <w:bCs/>
          <w:color w:val="000000"/>
          <w:kern w:val="44"/>
          <w:szCs w:val="21"/>
        </w:rPr>
        <w:t>录</w:t>
      </w:r>
      <w:r w:rsidRPr="0001272E">
        <w:rPr>
          <w:rFonts w:ascii="黑体" w:eastAsia="黑体" w:hAnsi="黑体" w:cs="Times New Roman"/>
          <w:bCs/>
          <w:color w:val="000000"/>
          <w:kern w:val="44"/>
          <w:szCs w:val="21"/>
        </w:rPr>
        <w:t xml:space="preserve">  </w:t>
      </w:r>
      <w:r w:rsidRPr="0001272E">
        <w:rPr>
          <w:rFonts w:ascii="黑体" w:eastAsia="黑体" w:hAnsi="黑体" w:cs="Times New Roman" w:hint="eastAsia"/>
          <w:bCs/>
          <w:color w:val="000000"/>
          <w:kern w:val="44"/>
          <w:szCs w:val="21"/>
        </w:rPr>
        <w:t>C</w:t>
      </w:r>
      <w:bookmarkEnd w:id="46"/>
    </w:p>
    <w:p w:rsidR="00733EDF" w:rsidRPr="0001272E" w:rsidRDefault="00733EDF" w:rsidP="00796EBE">
      <w:pPr>
        <w:adjustRightInd w:val="0"/>
        <w:snapToGrid w:val="0"/>
        <w:ind w:firstLineChars="0" w:firstLine="0"/>
        <w:jc w:val="center"/>
        <w:rPr>
          <w:rFonts w:ascii="黑体" w:eastAsia="黑体" w:hAnsi="黑体"/>
          <w:color w:val="000000"/>
          <w:szCs w:val="21"/>
        </w:rPr>
      </w:pPr>
      <w:r w:rsidRPr="0001272E">
        <w:rPr>
          <w:rFonts w:ascii="黑体" w:eastAsia="黑体" w:hAnsi="黑体" w:cs="Times New Roman" w:hint="eastAsia"/>
          <w:color w:val="000000"/>
          <w:szCs w:val="21"/>
        </w:rPr>
        <w:t>（资料性）</w:t>
      </w:r>
    </w:p>
    <w:p w:rsidR="00733EDF" w:rsidRPr="0001272E" w:rsidRDefault="00733EDF" w:rsidP="0079096D">
      <w:pPr>
        <w:adjustRightInd w:val="0"/>
        <w:snapToGrid w:val="0"/>
        <w:spacing w:afterLines="50" w:after="217"/>
        <w:ind w:firstLineChars="0" w:firstLine="0"/>
        <w:jc w:val="center"/>
        <w:rPr>
          <w:rFonts w:ascii="黑体" w:eastAsia="黑体" w:hAnsi="黑体"/>
          <w:color w:val="000000"/>
          <w:szCs w:val="21"/>
        </w:rPr>
      </w:pPr>
      <w:r w:rsidRPr="0001272E">
        <w:rPr>
          <w:rFonts w:ascii="黑体" w:eastAsia="黑体" w:hAnsi="黑体" w:cs="Times New Roman"/>
          <w:color w:val="000000"/>
          <w:szCs w:val="21"/>
        </w:rPr>
        <w:t>部分</w:t>
      </w:r>
      <w:r w:rsidR="00A340FE">
        <w:rPr>
          <w:rFonts w:ascii="黑体" w:eastAsia="黑体" w:hAnsi="黑体" w:cs="Times New Roman" w:hint="eastAsia"/>
          <w:color w:val="000000"/>
          <w:szCs w:val="21"/>
        </w:rPr>
        <w:t>水域</w:t>
      </w:r>
      <w:r w:rsidRPr="0001272E">
        <w:rPr>
          <w:rFonts w:ascii="黑体" w:eastAsia="黑体" w:hAnsi="黑体" w:cs="Times New Roman" w:hint="eastAsia"/>
          <w:color w:val="000000"/>
          <w:szCs w:val="21"/>
        </w:rPr>
        <w:t>指标监测标准</w:t>
      </w:r>
    </w:p>
    <w:p w:rsidR="00733EDF" w:rsidRPr="0001272E" w:rsidRDefault="00733EDF" w:rsidP="00733EDF">
      <w:pPr>
        <w:ind w:firstLine="420"/>
        <w:jc w:val="left"/>
        <w:rPr>
          <w:rFonts w:ascii="宋体" w:hAnsi="宋体"/>
          <w:color w:val="000000"/>
          <w:szCs w:val="21"/>
        </w:rPr>
      </w:pPr>
      <w:r w:rsidRPr="0001272E">
        <w:rPr>
          <w:rFonts w:ascii="宋体" w:hAnsi="宋体" w:cs="Times New Roman" w:hint="eastAsia"/>
          <w:color w:val="000000"/>
          <w:szCs w:val="21"/>
        </w:rPr>
        <w:t>表C.1给出了</w:t>
      </w:r>
      <w:r w:rsidRPr="0001272E">
        <w:rPr>
          <w:rFonts w:ascii="宋体" w:hAnsi="宋体" w:cs="Times New Roman"/>
          <w:color w:val="000000"/>
          <w:szCs w:val="21"/>
        </w:rPr>
        <w:t>部分</w:t>
      </w:r>
      <w:r w:rsidRPr="0001272E">
        <w:rPr>
          <w:rFonts w:ascii="宋体" w:hAnsi="宋体" w:cs="Times New Roman" w:hint="eastAsia"/>
          <w:color w:val="000000"/>
          <w:szCs w:val="21"/>
        </w:rPr>
        <w:t>水域状况指标监测所执行的标准。</w:t>
      </w:r>
    </w:p>
    <w:p w:rsidR="00733EDF" w:rsidRPr="0001272E" w:rsidRDefault="00733EDF" w:rsidP="0079096D">
      <w:pPr>
        <w:adjustRightInd w:val="0"/>
        <w:snapToGrid w:val="0"/>
        <w:spacing w:beforeLines="50" w:before="217" w:afterLines="50" w:after="217"/>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表C</w:t>
      </w:r>
      <w:r w:rsidRPr="0001272E">
        <w:rPr>
          <w:rFonts w:ascii="Arial" w:eastAsia="黑体" w:hAnsi="Arial" w:cs="Arial"/>
          <w:color w:val="000000"/>
          <w:szCs w:val="21"/>
        </w:rPr>
        <w:t>.1</w:t>
      </w:r>
      <w:r w:rsidRPr="0001272E">
        <w:rPr>
          <w:rFonts w:ascii="黑体" w:eastAsia="黑体" w:hAnsi="黑体" w:cs="Times New Roman"/>
          <w:color w:val="000000"/>
          <w:szCs w:val="21"/>
        </w:rPr>
        <w:t xml:space="preserve"> </w:t>
      </w:r>
      <w:r w:rsidRPr="0001272E">
        <w:rPr>
          <w:rFonts w:ascii="黑体" w:eastAsia="黑体" w:hAnsi="黑体" w:cs="Times New Roman" w:hint="eastAsia"/>
          <w:color w:val="000000"/>
          <w:szCs w:val="21"/>
        </w:rPr>
        <w:t xml:space="preserve"> 部分</w:t>
      </w:r>
      <w:r w:rsidR="00A340FE">
        <w:rPr>
          <w:rFonts w:ascii="黑体" w:eastAsia="黑体" w:hAnsi="黑体" w:cs="Times New Roman" w:hint="eastAsia"/>
          <w:color w:val="000000"/>
          <w:szCs w:val="21"/>
        </w:rPr>
        <w:t>水域</w:t>
      </w:r>
      <w:r w:rsidRPr="0001272E">
        <w:rPr>
          <w:rFonts w:ascii="黑体" w:eastAsia="黑体" w:hAnsi="黑体" w:cs="Times New Roman" w:hint="eastAsia"/>
          <w:color w:val="000000"/>
          <w:szCs w:val="21"/>
        </w:rPr>
        <w:t>指标监测标准表</w:t>
      </w:r>
    </w:p>
    <w:tbl>
      <w:tblPr>
        <w:tblW w:w="8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5699"/>
        <w:gridCol w:w="1346"/>
      </w:tblGrid>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指标</w:t>
            </w:r>
          </w:p>
        </w:tc>
        <w:tc>
          <w:tcPr>
            <w:tcW w:w="7045" w:type="dxa"/>
            <w:gridSpan w:val="2"/>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执行标准</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水域面积</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河湖库利用变化高分遥感监测规范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DB32/T 4324</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自由水面率</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湖泊水生态监测规范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DB32/T 3202</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水位</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水位观测标准</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GB/T</w:t>
            </w:r>
            <w:r w:rsidRPr="0001272E">
              <w:rPr>
                <w:rFonts w:cs="Times New Roman" w:hint="eastAsia"/>
                <w:sz w:val="18"/>
                <w:szCs w:val="18"/>
              </w:rPr>
              <w:t xml:space="preserve"> </w:t>
            </w:r>
            <w:r w:rsidRPr="0001272E">
              <w:rPr>
                <w:rFonts w:cs="Times New Roman"/>
                <w:sz w:val="18"/>
                <w:szCs w:val="18"/>
              </w:rPr>
              <w:t>50138</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流量</w:t>
            </w:r>
          </w:p>
        </w:tc>
        <w:tc>
          <w:tcPr>
            <w:tcW w:w="5699" w:type="dxa"/>
            <w:noWrap/>
            <w:vAlign w:val="center"/>
          </w:tcPr>
          <w:p w:rsidR="00733EDF" w:rsidRPr="0001272E" w:rsidRDefault="00733EDF" w:rsidP="00733EDF">
            <w:pPr>
              <w:adjustRightInd w:val="0"/>
              <w:snapToGrid w:val="0"/>
              <w:ind w:firstLineChars="0" w:firstLine="360"/>
              <w:jc w:val="center"/>
              <w:rPr>
                <w:rFonts w:cs="Times New Roman"/>
                <w:sz w:val="18"/>
                <w:szCs w:val="18"/>
              </w:rPr>
            </w:pPr>
            <w:r w:rsidRPr="0001272E">
              <w:rPr>
                <w:rFonts w:cs="Times New Roman" w:hint="eastAsia"/>
                <w:sz w:val="18"/>
                <w:szCs w:val="18"/>
              </w:rPr>
              <w:t>河流流量测验规范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w:t>
            </w:r>
            <w:r w:rsidRPr="0001272E">
              <w:rPr>
                <w:rFonts w:cs="Times New Roman" w:hint="eastAsia"/>
                <w:sz w:val="18"/>
                <w:szCs w:val="18"/>
              </w:rPr>
              <w:t xml:space="preserve"> </w:t>
            </w:r>
            <w:r w:rsidRPr="0001272E">
              <w:rPr>
                <w:rFonts w:cs="Times New Roman"/>
                <w:sz w:val="18"/>
                <w:szCs w:val="18"/>
              </w:rPr>
              <w:t>50179</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firstLineChars="0" w:firstLine="0"/>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360"/>
              <w:jc w:val="center"/>
              <w:rPr>
                <w:rFonts w:cs="Times New Roman"/>
                <w:sz w:val="18"/>
                <w:szCs w:val="18"/>
              </w:rPr>
            </w:pPr>
            <w:r w:rsidRPr="0001272E">
              <w:rPr>
                <w:rFonts w:cs="Times New Roman" w:hint="eastAsia"/>
                <w:sz w:val="18"/>
                <w:szCs w:val="18"/>
              </w:rPr>
              <w:t>水文测船测验规范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w:t>
            </w:r>
            <w:r w:rsidRPr="0001272E">
              <w:rPr>
                <w:rFonts w:cs="Times New Roman" w:hint="eastAsia"/>
                <w:sz w:val="18"/>
                <w:szCs w:val="18"/>
              </w:rPr>
              <w:t xml:space="preserve"> </w:t>
            </w:r>
            <w:r w:rsidRPr="0001272E">
              <w:rPr>
                <w:rFonts w:cs="Times New Roman"/>
                <w:sz w:val="18"/>
                <w:szCs w:val="18"/>
              </w:rPr>
              <w:t>338</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firstLineChars="0" w:firstLine="0"/>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360"/>
              <w:jc w:val="center"/>
              <w:rPr>
                <w:rFonts w:cs="Times New Roman"/>
                <w:sz w:val="18"/>
                <w:szCs w:val="18"/>
              </w:rPr>
            </w:pPr>
            <w:r w:rsidRPr="0001272E">
              <w:rPr>
                <w:rFonts w:cs="Times New Roman" w:hint="eastAsia"/>
                <w:sz w:val="18"/>
                <w:szCs w:val="18"/>
              </w:rPr>
              <w:t>声学多普勒流量测验规范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w:t>
            </w:r>
            <w:r w:rsidRPr="0001272E">
              <w:rPr>
                <w:rFonts w:cs="Times New Roman" w:hint="eastAsia"/>
                <w:sz w:val="18"/>
                <w:szCs w:val="18"/>
              </w:rPr>
              <w:t xml:space="preserve"> </w:t>
            </w:r>
            <w:r w:rsidRPr="0001272E">
              <w:rPr>
                <w:rFonts w:cs="Times New Roman"/>
                <w:sz w:val="18"/>
                <w:szCs w:val="18"/>
              </w:rPr>
              <w:t>337</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溶解氧</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溶解氧的测定</w:t>
            </w:r>
            <w:r w:rsidRPr="0001272E">
              <w:rPr>
                <w:rFonts w:cs="Times New Roman"/>
                <w:sz w:val="18"/>
                <w:szCs w:val="18"/>
              </w:rPr>
              <w:t xml:space="preserve"> </w:t>
            </w:r>
            <w:r w:rsidRPr="0001272E">
              <w:rPr>
                <w:rFonts w:cs="Times New Roman"/>
                <w:sz w:val="18"/>
                <w:szCs w:val="18"/>
              </w:rPr>
              <w:t>电化学探头法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506</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hint="eastAsia"/>
                <w:sz w:val="18"/>
                <w:szCs w:val="18"/>
              </w:rPr>
              <w:t xml:space="preserve"> </w:t>
            </w:r>
            <w:r w:rsidRPr="0001272E">
              <w:rPr>
                <w:rFonts w:cs="Times New Roman" w:hint="eastAsia"/>
                <w:sz w:val="18"/>
                <w:szCs w:val="18"/>
              </w:rPr>
              <w:t>溶解氧的测定</w:t>
            </w:r>
            <w:r w:rsidRPr="0001272E">
              <w:rPr>
                <w:rFonts w:cs="Times New Roman" w:hint="eastAsia"/>
                <w:sz w:val="18"/>
                <w:szCs w:val="18"/>
              </w:rPr>
              <w:t xml:space="preserve"> </w:t>
            </w:r>
            <w:r w:rsidRPr="0001272E">
              <w:rPr>
                <w:rFonts w:cs="Times New Roman" w:hint="eastAsia"/>
                <w:sz w:val="18"/>
                <w:szCs w:val="18"/>
              </w:rPr>
              <w:t>碘量法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 7489</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高锰酸盐指数</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高锰酸盐指数的测定</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GB/T 11892</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化学需氧量</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化学需氧量的测定</w:t>
            </w:r>
            <w:r w:rsidRPr="0001272E">
              <w:rPr>
                <w:rFonts w:cs="Times New Roman"/>
                <w:sz w:val="18"/>
                <w:szCs w:val="18"/>
              </w:rPr>
              <w:t xml:space="preserve"> </w:t>
            </w:r>
            <w:r w:rsidRPr="0001272E">
              <w:rPr>
                <w:rFonts w:cs="Times New Roman"/>
                <w:sz w:val="18"/>
                <w:szCs w:val="18"/>
              </w:rPr>
              <w:t>重铬酸盐法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828</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ascii="AdobeSongStd-Light" w:eastAsia="AdobeSongStd-Light" w:cs="AdobeSongStd-Light" w:hint="eastAsia"/>
                <w:kern w:val="0"/>
                <w:sz w:val="20"/>
                <w:szCs w:val="20"/>
              </w:rPr>
              <w:t>水</w:t>
            </w:r>
            <w:r w:rsidRPr="0001272E">
              <w:rPr>
                <w:rFonts w:cs="Times New Roman" w:hint="eastAsia"/>
                <w:sz w:val="18"/>
                <w:szCs w:val="18"/>
              </w:rPr>
              <w:t>质</w:t>
            </w:r>
            <w:r w:rsidRPr="0001272E">
              <w:rPr>
                <w:rFonts w:cs="Times New Roman"/>
                <w:sz w:val="18"/>
                <w:szCs w:val="18"/>
              </w:rPr>
              <w:t xml:space="preserve"> </w:t>
            </w:r>
            <w:r w:rsidRPr="0001272E">
              <w:rPr>
                <w:rFonts w:cs="Times New Roman" w:hint="eastAsia"/>
                <w:sz w:val="18"/>
                <w:szCs w:val="18"/>
              </w:rPr>
              <w:t>化学需氧量的测定</w:t>
            </w:r>
            <w:r w:rsidRPr="0001272E">
              <w:rPr>
                <w:rFonts w:cs="Times New Roman"/>
                <w:sz w:val="18"/>
                <w:szCs w:val="18"/>
              </w:rPr>
              <w:t xml:space="preserve"> </w:t>
            </w:r>
            <w:r w:rsidRPr="0001272E">
              <w:rPr>
                <w:rFonts w:cs="Times New Roman" w:hint="eastAsia"/>
                <w:sz w:val="18"/>
                <w:szCs w:val="18"/>
              </w:rPr>
              <w:t>快速消解分光光度法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HJ/T</w:t>
            </w:r>
            <w:r w:rsidRPr="0001272E">
              <w:rPr>
                <w:rFonts w:cs="Times New Roman" w:hint="eastAsia"/>
                <w:sz w:val="18"/>
                <w:szCs w:val="18"/>
              </w:rPr>
              <w:t xml:space="preserve"> </w:t>
            </w:r>
            <w:r w:rsidRPr="0001272E">
              <w:rPr>
                <w:rFonts w:cs="Times New Roman"/>
                <w:sz w:val="18"/>
                <w:szCs w:val="18"/>
              </w:rPr>
              <w:t>399-2007</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五日生化需氧量</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五日生化需氧量（</w:t>
            </w:r>
            <w:r w:rsidRPr="0001272E">
              <w:rPr>
                <w:rFonts w:cs="Times New Roman"/>
                <w:sz w:val="18"/>
                <w:szCs w:val="18"/>
              </w:rPr>
              <w:t>BOD</w:t>
            </w:r>
            <w:r w:rsidRPr="0001272E">
              <w:rPr>
                <w:rFonts w:cs="Times New Roman"/>
                <w:sz w:val="18"/>
                <w:szCs w:val="18"/>
                <w:vertAlign w:val="subscript"/>
              </w:rPr>
              <w:t>5</w:t>
            </w:r>
            <w:r w:rsidRPr="0001272E">
              <w:rPr>
                <w:rFonts w:cs="Times New Roman"/>
                <w:sz w:val="18"/>
                <w:szCs w:val="18"/>
              </w:rPr>
              <w:t>）的测定</w:t>
            </w:r>
            <w:r w:rsidRPr="0001272E">
              <w:rPr>
                <w:rFonts w:cs="Times New Roman"/>
                <w:sz w:val="18"/>
                <w:szCs w:val="18"/>
              </w:rPr>
              <w:t xml:space="preserve"> </w:t>
            </w:r>
            <w:r w:rsidRPr="0001272E">
              <w:rPr>
                <w:rFonts w:cs="Times New Roman"/>
                <w:sz w:val="18"/>
                <w:szCs w:val="18"/>
              </w:rPr>
              <w:t>稀释与接种法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505</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氨氮</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氨氮的测定</w:t>
            </w:r>
            <w:r w:rsidRPr="0001272E">
              <w:rPr>
                <w:rFonts w:cs="Times New Roman"/>
                <w:sz w:val="18"/>
                <w:szCs w:val="18"/>
              </w:rPr>
              <w:t xml:space="preserve"> </w:t>
            </w:r>
            <w:r w:rsidRPr="0001272E">
              <w:rPr>
                <w:rFonts w:cs="Times New Roman"/>
                <w:sz w:val="18"/>
                <w:szCs w:val="18"/>
              </w:rPr>
              <w:t>纳氏试剂分光光度法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535</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hint="eastAsia"/>
                <w:sz w:val="18"/>
                <w:szCs w:val="18"/>
              </w:rPr>
              <w:t xml:space="preserve"> </w:t>
            </w:r>
            <w:r w:rsidRPr="0001272E">
              <w:rPr>
                <w:rFonts w:cs="Times New Roman" w:hint="eastAsia"/>
                <w:sz w:val="18"/>
                <w:szCs w:val="18"/>
              </w:rPr>
              <w:t>氨氮的测定</w:t>
            </w:r>
            <w:r w:rsidRPr="0001272E">
              <w:rPr>
                <w:rFonts w:cs="Times New Roman" w:hint="eastAsia"/>
                <w:sz w:val="18"/>
                <w:szCs w:val="18"/>
              </w:rPr>
              <w:t xml:space="preserve"> </w:t>
            </w:r>
            <w:r w:rsidRPr="0001272E">
              <w:rPr>
                <w:rFonts w:cs="Times New Roman" w:hint="eastAsia"/>
                <w:sz w:val="18"/>
                <w:szCs w:val="18"/>
              </w:rPr>
              <w:t>水杨酸分光光度法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536</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总磷</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总磷的测定</w:t>
            </w:r>
            <w:r w:rsidRPr="0001272E">
              <w:rPr>
                <w:rFonts w:cs="Times New Roman"/>
                <w:sz w:val="18"/>
                <w:szCs w:val="18"/>
              </w:rPr>
              <w:t xml:space="preserve"> </w:t>
            </w:r>
            <w:r w:rsidRPr="0001272E">
              <w:rPr>
                <w:rFonts w:cs="Times New Roman"/>
                <w:sz w:val="18"/>
                <w:szCs w:val="18"/>
              </w:rPr>
              <w:t>钼酸铵分光光度法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 11893</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磷酸盐和总磷的测定</w:t>
            </w:r>
            <w:r w:rsidRPr="0001272E">
              <w:rPr>
                <w:rFonts w:cs="Times New Roman"/>
                <w:sz w:val="18"/>
                <w:szCs w:val="18"/>
              </w:rPr>
              <w:t xml:space="preserve"> </w:t>
            </w:r>
            <w:r w:rsidRPr="0001272E">
              <w:rPr>
                <w:rFonts w:cs="Times New Roman" w:hint="eastAsia"/>
                <w:sz w:val="18"/>
                <w:szCs w:val="18"/>
              </w:rPr>
              <w:t>连续流动</w:t>
            </w:r>
            <w:r w:rsidRPr="0001272E">
              <w:rPr>
                <w:rFonts w:cs="Times New Roman"/>
                <w:sz w:val="18"/>
                <w:szCs w:val="18"/>
              </w:rPr>
              <w:t>-</w:t>
            </w:r>
            <w:r w:rsidRPr="0001272E">
              <w:rPr>
                <w:rFonts w:cs="Times New Roman" w:hint="eastAsia"/>
                <w:sz w:val="18"/>
                <w:szCs w:val="18"/>
              </w:rPr>
              <w:t>钼酸铵分光光度法</w:t>
            </w:r>
            <w:r w:rsidRPr="0001272E">
              <w:rPr>
                <w:rFonts w:cs="Times New Roman"/>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w:t>
            </w:r>
            <w:r w:rsidRPr="0001272E">
              <w:rPr>
                <w:rFonts w:cs="Times New Roman" w:hint="eastAsia"/>
                <w:sz w:val="18"/>
                <w:szCs w:val="18"/>
              </w:rPr>
              <w:t xml:space="preserve"> </w:t>
            </w:r>
            <w:r w:rsidRPr="0001272E">
              <w:rPr>
                <w:rFonts w:cs="Times New Roman"/>
                <w:sz w:val="18"/>
                <w:szCs w:val="18"/>
              </w:rPr>
              <w:t>670</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sz w:val="18"/>
                <w:szCs w:val="18"/>
              </w:rPr>
              <w:t>土壤</w:t>
            </w:r>
            <w:r w:rsidRPr="0001272E">
              <w:rPr>
                <w:rFonts w:cs="Times New Roman"/>
                <w:sz w:val="18"/>
                <w:szCs w:val="18"/>
              </w:rPr>
              <w:t xml:space="preserve"> </w:t>
            </w:r>
            <w:r w:rsidRPr="0001272E">
              <w:rPr>
                <w:rFonts w:cs="Times New Roman"/>
                <w:sz w:val="18"/>
                <w:szCs w:val="18"/>
              </w:rPr>
              <w:t>总磷的测定</w:t>
            </w:r>
            <w:r w:rsidRPr="0001272E">
              <w:rPr>
                <w:rFonts w:cs="Times New Roman"/>
                <w:sz w:val="18"/>
                <w:szCs w:val="18"/>
              </w:rPr>
              <w:t xml:space="preserve"> </w:t>
            </w:r>
            <w:r w:rsidRPr="0001272E">
              <w:rPr>
                <w:rFonts w:cs="Times New Roman"/>
                <w:sz w:val="18"/>
                <w:szCs w:val="18"/>
              </w:rPr>
              <w:t>碱熔</w:t>
            </w:r>
            <w:r w:rsidRPr="0001272E">
              <w:rPr>
                <w:rFonts w:cs="Times New Roman"/>
                <w:sz w:val="18"/>
                <w:szCs w:val="18"/>
              </w:rPr>
              <w:t>-</w:t>
            </w:r>
            <w:proofErr w:type="gramStart"/>
            <w:r w:rsidRPr="0001272E">
              <w:rPr>
                <w:rFonts w:cs="Times New Roman"/>
                <w:sz w:val="18"/>
                <w:szCs w:val="18"/>
              </w:rPr>
              <w:t>钼锑抗</w:t>
            </w:r>
            <w:proofErr w:type="gramEnd"/>
            <w:r w:rsidRPr="0001272E">
              <w:rPr>
                <w:rFonts w:cs="Times New Roman"/>
                <w:sz w:val="18"/>
                <w:szCs w:val="18"/>
              </w:rPr>
              <w:t>分光光度法</w:t>
            </w:r>
          </w:p>
        </w:tc>
        <w:tc>
          <w:tcPr>
            <w:tcW w:w="0" w:type="auto"/>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sz w:val="18"/>
                <w:szCs w:val="18"/>
              </w:rPr>
              <w:t>HJ 632</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总氮</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总氮的测定</w:t>
            </w:r>
            <w:r w:rsidRPr="0001272E">
              <w:rPr>
                <w:rFonts w:cs="Times New Roman"/>
                <w:sz w:val="18"/>
                <w:szCs w:val="18"/>
              </w:rPr>
              <w:t xml:space="preserve"> </w:t>
            </w:r>
            <w:r w:rsidRPr="0001272E">
              <w:rPr>
                <w:rFonts w:cs="Times New Roman"/>
                <w:sz w:val="18"/>
                <w:szCs w:val="18"/>
              </w:rPr>
              <w:t>碱性过硫酸钾消解紫外分光光度法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636</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总氮的测定</w:t>
            </w:r>
            <w:r w:rsidRPr="0001272E">
              <w:rPr>
                <w:rFonts w:cs="Times New Roman" w:hint="eastAsia"/>
                <w:sz w:val="18"/>
                <w:szCs w:val="18"/>
              </w:rPr>
              <w:t xml:space="preserve"> </w:t>
            </w:r>
            <w:r w:rsidRPr="0001272E">
              <w:rPr>
                <w:rFonts w:cs="Times New Roman" w:hint="eastAsia"/>
                <w:sz w:val="18"/>
                <w:szCs w:val="18"/>
              </w:rPr>
              <w:t>连续流动</w:t>
            </w:r>
            <w:r w:rsidRPr="0001272E">
              <w:rPr>
                <w:rFonts w:cs="Times New Roman"/>
                <w:sz w:val="18"/>
                <w:szCs w:val="18"/>
              </w:rPr>
              <w:t>-</w:t>
            </w:r>
            <w:r w:rsidRPr="0001272E">
              <w:rPr>
                <w:rFonts w:cs="Times New Roman" w:hint="eastAsia"/>
                <w:sz w:val="18"/>
                <w:szCs w:val="18"/>
              </w:rPr>
              <w:t>盐酸</w:t>
            </w:r>
            <w:proofErr w:type="gramStart"/>
            <w:r w:rsidRPr="0001272E">
              <w:rPr>
                <w:rFonts w:cs="Times New Roman" w:hint="eastAsia"/>
                <w:sz w:val="18"/>
                <w:szCs w:val="18"/>
              </w:rPr>
              <w:t>萘</w:t>
            </w:r>
            <w:proofErr w:type="gramEnd"/>
            <w:r w:rsidRPr="0001272E">
              <w:rPr>
                <w:rFonts w:cs="Times New Roman" w:hint="eastAsia"/>
                <w:sz w:val="18"/>
                <w:szCs w:val="18"/>
              </w:rPr>
              <w:t>乙二胺分光光度法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w:t>
            </w:r>
            <w:r w:rsidRPr="0001272E">
              <w:rPr>
                <w:rFonts w:cs="Times New Roman" w:hint="eastAsia"/>
                <w:sz w:val="18"/>
                <w:szCs w:val="18"/>
              </w:rPr>
              <w:t xml:space="preserve"> </w:t>
            </w:r>
            <w:r w:rsidRPr="0001272E">
              <w:rPr>
                <w:rFonts w:cs="Times New Roman"/>
                <w:sz w:val="18"/>
                <w:szCs w:val="18"/>
              </w:rPr>
              <w:t>667</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总氮、挥发</w:t>
            </w:r>
            <w:proofErr w:type="gramStart"/>
            <w:r w:rsidRPr="0001272E">
              <w:rPr>
                <w:rFonts w:cs="Times New Roman" w:hint="eastAsia"/>
                <w:sz w:val="18"/>
                <w:szCs w:val="18"/>
              </w:rPr>
              <w:t>酚</w:t>
            </w:r>
            <w:proofErr w:type="gramEnd"/>
            <w:r w:rsidRPr="0001272E">
              <w:rPr>
                <w:rFonts w:cs="Times New Roman" w:hint="eastAsia"/>
                <w:sz w:val="18"/>
                <w:szCs w:val="18"/>
              </w:rPr>
              <w:t>、硫化物、阴离子表面活性剂和六价铬的测定</w:t>
            </w:r>
            <w:r w:rsidRPr="0001272E">
              <w:rPr>
                <w:rFonts w:cs="Times New Roman"/>
                <w:sz w:val="18"/>
                <w:szCs w:val="18"/>
              </w:rPr>
              <w:t xml:space="preserve"> </w:t>
            </w:r>
            <w:r w:rsidRPr="0001272E">
              <w:rPr>
                <w:rFonts w:cs="Times New Roman" w:hint="eastAsia"/>
                <w:sz w:val="18"/>
                <w:szCs w:val="18"/>
              </w:rPr>
              <w:t>连续流动分析—分光光度法</w:t>
            </w:r>
            <w:r w:rsidRPr="0001272E">
              <w:rPr>
                <w:rFonts w:cs="Times New Roman"/>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SL/T 788.</w:t>
            </w:r>
            <w:r w:rsidRPr="0001272E">
              <w:rPr>
                <w:rFonts w:cs="Times New Roman" w:hint="eastAsia"/>
                <w:sz w:val="18"/>
                <w:szCs w:val="18"/>
              </w:rPr>
              <w:t>1</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土壤质量</w:t>
            </w:r>
            <w:r w:rsidRPr="0001272E">
              <w:rPr>
                <w:rFonts w:cs="Times New Roman"/>
                <w:kern w:val="0"/>
                <w:sz w:val="18"/>
                <w:szCs w:val="18"/>
              </w:rPr>
              <w:t xml:space="preserve"> </w:t>
            </w:r>
            <w:r w:rsidRPr="0001272E">
              <w:rPr>
                <w:rFonts w:cs="Times New Roman"/>
                <w:kern w:val="0"/>
                <w:sz w:val="18"/>
                <w:szCs w:val="18"/>
              </w:rPr>
              <w:t>全氮的测定</w:t>
            </w:r>
            <w:r w:rsidRPr="0001272E">
              <w:rPr>
                <w:rFonts w:cs="Times New Roman"/>
                <w:kern w:val="0"/>
                <w:sz w:val="18"/>
                <w:szCs w:val="18"/>
              </w:rPr>
              <w:t xml:space="preserve"> </w:t>
            </w:r>
            <w:proofErr w:type="gramStart"/>
            <w:r w:rsidRPr="0001272E">
              <w:rPr>
                <w:rFonts w:cs="Times New Roman"/>
                <w:kern w:val="0"/>
                <w:sz w:val="18"/>
                <w:szCs w:val="18"/>
              </w:rPr>
              <w:t>凯</w:t>
            </w:r>
            <w:proofErr w:type="gramEnd"/>
            <w:r w:rsidRPr="0001272E">
              <w:rPr>
                <w:rFonts w:cs="Times New Roman"/>
                <w:kern w:val="0"/>
                <w:sz w:val="18"/>
                <w:szCs w:val="18"/>
              </w:rPr>
              <w:t>氏法</w:t>
            </w:r>
          </w:p>
        </w:tc>
        <w:tc>
          <w:tcPr>
            <w:tcW w:w="0" w:type="auto"/>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kern w:val="0"/>
                <w:sz w:val="18"/>
                <w:szCs w:val="18"/>
              </w:rPr>
              <w:t>HJ 717</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氟化物</w:t>
            </w:r>
          </w:p>
        </w:tc>
        <w:tc>
          <w:tcPr>
            <w:tcW w:w="5699" w:type="dxa"/>
            <w:noWrap/>
            <w:vAlign w:val="center"/>
          </w:tcPr>
          <w:p w:rsidR="00733EDF" w:rsidRPr="0001272E" w:rsidRDefault="00733EDF" w:rsidP="00733EDF">
            <w:pPr>
              <w:autoSpaceDE w:val="0"/>
              <w:autoSpaceDN w:val="0"/>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氟化物的测定</w:t>
            </w:r>
            <w:r w:rsidRPr="0001272E">
              <w:rPr>
                <w:rFonts w:cs="Times New Roman"/>
                <w:sz w:val="18"/>
                <w:szCs w:val="18"/>
              </w:rPr>
              <w:t xml:space="preserve"> </w:t>
            </w:r>
            <w:r w:rsidRPr="0001272E">
              <w:rPr>
                <w:rFonts w:cs="Times New Roman" w:hint="eastAsia"/>
                <w:sz w:val="18"/>
                <w:szCs w:val="18"/>
              </w:rPr>
              <w:t>离子选择电极法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GB/T</w:t>
            </w:r>
            <w:r w:rsidRPr="0001272E">
              <w:rPr>
                <w:rFonts w:cs="Times New Roman" w:hint="eastAsia"/>
                <w:sz w:val="18"/>
                <w:szCs w:val="18"/>
              </w:rPr>
              <w:t xml:space="preserve"> </w:t>
            </w:r>
            <w:r w:rsidRPr="0001272E">
              <w:rPr>
                <w:rFonts w:cs="Times New Roman"/>
                <w:sz w:val="18"/>
                <w:szCs w:val="18"/>
              </w:rPr>
              <w:t>7484</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氟化物的测定</w:t>
            </w:r>
            <w:r w:rsidRPr="0001272E">
              <w:rPr>
                <w:rFonts w:cs="Times New Roman"/>
                <w:sz w:val="18"/>
                <w:szCs w:val="18"/>
              </w:rPr>
              <w:t xml:space="preserve"> </w:t>
            </w:r>
            <w:r w:rsidRPr="0001272E">
              <w:rPr>
                <w:rFonts w:cs="Times New Roman"/>
                <w:sz w:val="18"/>
                <w:szCs w:val="18"/>
              </w:rPr>
              <w:t>氟试剂分光光度法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488</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氰化物</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氰化物的测定</w:t>
            </w:r>
            <w:r w:rsidRPr="0001272E">
              <w:rPr>
                <w:rFonts w:cs="Times New Roman"/>
                <w:sz w:val="18"/>
                <w:szCs w:val="18"/>
              </w:rPr>
              <w:t xml:space="preserve"> </w:t>
            </w:r>
            <w:r w:rsidRPr="0001272E">
              <w:rPr>
                <w:rFonts w:cs="Times New Roman"/>
                <w:sz w:val="18"/>
                <w:szCs w:val="18"/>
              </w:rPr>
              <w:t>流动注射</w:t>
            </w:r>
            <w:r w:rsidRPr="0001272E">
              <w:rPr>
                <w:rFonts w:cs="Times New Roman"/>
                <w:sz w:val="18"/>
                <w:szCs w:val="18"/>
              </w:rPr>
              <w:t>-</w:t>
            </w:r>
            <w:r w:rsidRPr="0001272E">
              <w:rPr>
                <w:rFonts w:cs="Times New Roman"/>
                <w:sz w:val="18"/>
                <w:szCs w:val="18"/>
              </w:rPr>
              <w:t>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823</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挥发</w:t>
            </w:r>
            <w:proofErr w:type="gramStart"/>
            <w:r w:rsidRPr="0001272E">
              <w:rPr>
                <w:rFonts w:cs="Times New Roman"/>
                <w:sz w:val="18"/>
                <w:szCs w:val="18"/>
              </w:rPr>
              <w:t>酚</w:t>
            </w:r>
            <w:proofErr w:type="gramEnd"/>
          </w:p>
        </w:tc>
        <w:tc>
          <w:tcPr>
            <w:tcW w:w="5699" w:type="dxa"/>
            <w:noWrap/>
            <w:vAlign w:val="center"/>
          </w:tcPr>
          <w:p w:rsidR="00733EDF" w:rsidRPr="0001272E" w:rsidRDefault="00733EDF" w:rsidP="00733EDF">
            <w:pPr>
              <w:autoSpaceDE w:val="0"/>
              <w:autoSpaceDN w:val="0"/>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总氮、挥发</w:t>
            </w:r>
            <w:proofErr w:type="gramStart"/>
            <w:r w:rsidRPr="0001272E">
              <w:rPr>
                <w:rFonts w:cs="Times New Roman" w:hint="eastAsia"/>
                <w:sz w:val="18"/>
                <w:szCs w:val="18"/>
              </w:rPr>
              <w:t>酚</w:t>
            </w:r>
            <w:proofErr w:type="gramEnd"/>
            <w:r w:rsidRPr="0001272E">
              <w:rPr>
                <w:rFonts w:cs="Times New Roman" w:hint="eastAsia"/>
                <w:sz w:val="18"/>
                <w:szCs w:val="18"/>
              </w:rPr>
              <w:t>、硫化物、阴离子表面活性剂和六价铬的测定</w:t>
            </w:r>
            <w:r w:rsidRPr="0001272E">
              <w:rPr>
                <w:rFonts w:cs="Times New Roman"/>
                <w:sz w:val="18"/>
                <w:szCs w:val="18"/>
              </w:rPr>
              <w:t xml:space="preserve"> </w:t>
            </w:r>
            <w:r w:rsidRPr="0001272E">
              <w:rPr>
                <w:rFonts w:cs="Times New Roman" w:hint="eastAsia"/>
                <w:sz w:val="18"/>
                <w:szCs w:val="18"/>
              </w:rPr>
              <w:t>连续流动分析—分光光度法</w:t>
            </w:r>
            <w:r w:rsidRPr="0001272E">
              <w:rPr>
                <w:rFonts w:cs="Times New Roman"/>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SL/T 788.2</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挥发</w:t>
            </w:r>
            <w:proofErr w:type="gramStart"/>
            <w:r w:rsidRPr="0001272E">
              <w:rPr>
                <w:rFonts w:cs="Times New Roman"/>
                <w:sz w:val="18"/>
                <w:szCs w:val="18"/>
              </w:rPr>
              <w:t>酚</w:t>
            </w:r>
            <w:proofErr w:type="gramEnd"/>
            <w:r w:rsidRPr="0001272E">
              <w:rPr>
                <w:rFonts w:cs="Times New Roman"/>
                <w:sz w:val="18"/>
                <w:szCs w:val="18"/>
              </w:rPr>
              <w:t>的测定</w:t>
            </w:r>
            <w:r w:rsidRPr="0001272E">
              <w:rPr>
                <w:rFonts w:cs="Times New Roman"/>
                <w:sz w:val="18"/>
                <w:szCs w:val="18"/>
              </w:rPr>
              <w:t xml:space="preserve"> 4-</w:t>
            </w:r>
            <w:r w:rsidRPr="0001272E">
              <w:rPr>
                <w:rFonts w:cs="Times New Roman"/>
                <w:sz w:val="18"/>
                <w:szCs w:val="18"/>
              </w:rPr>
              <w:t>氨基安替比林分光光度法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503</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阴离子表面活性剂</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阴离子表面活性剂的测定</w:t>
            </w:r>
            <w:r w:rsidRPr="0001272E">
              <w:rPr>
                <w:rFonts w:cs="Times New Roman"/>
                <w:sz w:val="18"/>
                <w:szCs w:val="18"/>
              </w:rPr>
              <w:t xml:space="preserve"> </w:t>
            </w:r>
            <w:r w:rsidRPr="0001272E">
              <w:rPr>
                <w:rFonts w:cs="Times New Roman"/>
                <w:sz w:val="18"/>
                <w:szCs w:val="18"/>
              </w:rPr>
              <w:t>亚甲蓝分光光度法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GB 7494</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水质</w:t>
            </w:r>
            <w:r w:rsidRPr="0001272E">
              <w:rPr>
                <w:rFonts w:cs="Times New Roman"/>
                <w:sz w:val="18"/>
                <w:szCs w:val="18"/>
              </w:rPr>
              <w:t xml:space="preserve"> </w:t>
            </w:r>
            <w:r w:rsidRPr="0001272E">
              <w:rPr>
                <w:rFonts w:cs="Times New Roman" w:hint="eastAsia"/>
                <w:sz w:val="18"/>
                <w:szCs w:val="18"/>
              </w:rPr>
              <w:t>总氮、挥发</w:t>
            </w:r>
            <w:proofErr w:type="gramStart"/>
            <w:r w:rsidRPr="0001272E">
              <w:rPr>
                <w:rFonts w:cs="Times New Roman" w:hint="eastAsia"/>
                <w:sz w:val="18"/>
                <w:szCs w:val="18"/>
              </w:rPr>
              <w:t>酚</w:t>
            </w:r>
            <w:proofErr w:type="gramEnd"/>
            <w:r w:rsidRPr="0001272E">
              <w:rPr>
                <w:rFonts w:cs="Times New Roman" w:hint="eastAsia"/>
                <w:sz w:val="18"/>
                <w:szCs w:val="18"/>
              </w:rPr>
              <w:t>、硫化物、阴离子表面活性剂和六价铬的测定</w:t>
            </w:r>
            <w:r w:rsidRPr="0001272E">
              <w:rPr>
                <w:rFonts w:cs="Times New Roman"/>
                <w:sz w:val="18"/>
                <w:szCs w:val="18"/>
              </w:rPr>
              <w:t xml:space="preserve"> </w:t>
            </w:r>
            <w:r w:rsidRPr="0001272E">
              <w:rPr>
                <w:rFonts w:cs="Times New Roman" w:hint="eastAsia"/>
                <w:sz w:val="18"/>
                <w:szCs w:val="18"/>
              </w:rPr>
              <w:t>连续流动分析—分光光度法</w:t>
            </w:r>
            <w:r w:rsidRPr="0001272E">
              <w:rPr>
                <w:rFonts w:cs="Times New Roman"/>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SL/T 788.4</w:t>
            </w:r>
          </w:p>
        </w:tc>
      </w:tr>
      <w:tr w:rsidR="00F55C82" w:rsidRPr="0001272E" w:rsidTr="00733EDF">
        <w:trPr>
          <w:trHeight w:hRule="exact" w:val="261"/>
          <w:jc w:val="center"/>
        </w:trPr>
        <w:tc>
          <w:tcPr>
            <w:tcW w:w="1781" w:type="dxa"/>
            <w:noWrap/>
            <w:vAlign w:val="center"/>
          </w:tcPr>
          <w:p w:rsidR="00F55C82" w:rsidRPr="0001272E" w:rsidRDefault="00F55C82" w:rsidP="00037BE5">
            <w:pPr>
              <w:adjustRightInd w:val="0"/>
              <w:snapToGrid w:val="0"/>
              <w:ind w:leftChars="4" w:left="8" w:firstLineChars="1" w:firstLine="2"/>
              <w:jc w:val="center"/>
              <w:rPr>
                <w:rFonts w:cs="Times New Roman"/>
                <w:sz w:val="18"/>
                <w:szCs w:val="18"/>
              </w:rPr>
            </w:pPr>
            <w:r w:rsidRPr="0001272E">
              <w:rPr>
                <w:rFonts w:cs="Times New Roman"/>
                <w:sz w:val="18"/>
                <w:szCs w:val="18"/>
              </w:rPr>
              <w:t>透明度</w:t>
            </w:r>
          </w:p>
        </w:tc>
        <w:tc>
          <w:tcPr>
            <w:tcW w:w="5699" w:type="dxa"/>
            <w:noWrap/>
            <w:vAlign w:val="center"/>
          </w:tcPr>
          <w:p w:rsidR="00F55C82" w:rsidRPr="0001272E" w:rsidRDefault="00F55C82" w:rsidP="00037BE5">
            <w:pPr>
              <w:adjustRightInd w:val="0"/>
              <w:snapToGrid w:val="0"/>
              <w:ind w:firstLineChars="0" w:firstLine="0"/>
              <w:jc w:val="center"/>
              <w:rPr>
                <w:rFonts w:cs="Times New Roman"/>
                <w:sz w:val="18"/>
                <w:szCs w:val="18"/>
              </w:rPr>
            </w:pPr>
            <w:r w:rsidRPr="0001272E">
              <w:rPr>
                <w:rFonts w:cs="Times New Roman"/>
                <w:sz w:val="18"/>
                <w:szCs w:val="18"/>
              </w:rPr>
              <w:t>透明度的测定（透明度计法、圆盘法）</w:t>
            </w:r>
          </w:p>
        </w:tc>
        <w:tc>
          <w:tcPr>
            <w:tcW w:w="0" w:type="auto"/>
            <w:vAlign w:val="center"/>
          </w:tcPr>
          <w:p w:rsidR="00F55C82" w:rsidRPr="0001272E" w:rsidRDefault="00F55C82" w:rsidP="00037BE5">
            <w:pPr>
              <w:adjustRightInd w:val="0"/>
              <w:snapToGrid w:val="0"/>
              <w:ind w:firstLineChars="0" w:firstLine="0"/>
              <w:jc w:val="center"/>
              <w:rPr>
                <w:rFonts w:cs="Times New Roman"/>
                <w:sz w:val="18"/>
                <w:szCs w:val="18"/>
              </w:rPr>
            </w:pPr>
            <w:r w:rsidRPr="0001272E">
              <w:rPr>
                <w:rFonts w:cs="Times New Roman"/>
                <w:sz w:val="18"/>
                <w:szCs w:val="18"/>
              </w:rPr>
              <w:t>SL 87</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sz w:val="18"/>
                <w:szCs w:val="18"/>
              </w:rPr>
              <w:t>叶绿素</w:t>
            </w:r>
            <w:r w:rsidRPr="0001272E">
              <w:rPr>
                <w:rFonts w:cs="Times New Roman"/>
                <w:sz w:val="18"/>
                <w:szCs w:val="18"/>
              </w:rPr>
              <w:t>a</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水质</w:t>
            </w:r>
            <w:r w:rsidRPr="0001272E">
              <w:rPr>
                <w:rFonts w:cs="Times New Roman"/>
                <w:sz w:val="18"/>
                <w:szCs w:val="18"/>
              </w:rPr>
              <w:t xml:space="preserve"> </w:t>
            </w:r>
            <w:r w:rsidRPr="0001272E">
              <w:rPr>
                <w:rFonts w:cs="Times New Roman"/>
                <w:sz w:val="18"/>
                <w:szCs w:val="18"/>
              </w:rPr>
              <w:t>叶绿素</w:t>
            </w:r>
            <w:r w:rsidRPr="0001272E">
              <w:rPr>
                <w:rFonts w:cs="Times New Roman"/>
                <w:sz w:val="18"/>
                <w:szCs w:val="18"/>
              </w:rPr>
              <w:t xml:space="preserve">a </w:t>
            </w:r>
            <w:r w:rsidRPr="0001272E">
              <w:rPr>
                <w:rFonts w:cs="Times New Roman"/>
                <w:sz w:val="18"/>
                <w:szCs w:val="18"/>
              </w:rPr>
              <w:t>的测定</w:t>
            </w:r>
            <w:r w:rsidRPr="0001272E">
              <w:rPr>
                <w:rFonts w:cs="Times New Roman"/>
                <w:sz w:val="18"/>
                <w:szCs w:val="18"/>
              </w:rPr>
              <w:t xml:space="preserve"> </w:t>
            </w:r>
            <w:r w:rsidRPr="0001272E">
              <w:rPr>
                <w:rFonts w:cs="Times New Roman"/>
                <w:sz w:val="18"/>
                <w:szCs w:val="18"/>
              </w:rPr>
              <w:t>分光光度法</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HJ 897</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叶绿素的测定</w:t>
            </w:r>
            <w:r w:rsidRPr="0001272E">
              <w:rPr>
                <w:rFonts w:cs="Times New Roman"/>
                <w:sz w:val="18"/>
                <w:szCs w:val="18"/>
              </w:rPr>
              <w:t xml:space="preserve"> </w:t>
            </w:r>
            <w:r w:rsidRPr="0001272E">
              <w:rPr>
                <w:rFonts w:cs="Times New Roman" w:hint="eastAsia"/>
                <w:sz w:val="18"/>
                <w:szCs w:val="18"/>
              </w:rPr>
              <w:t>分光光度法</w:t>
            </w:r>
            <w:r w:rsidRPr="0001272E">
              <w:rPr>
                <w:rFonts w:cs="Times New Roman"/>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sz w:val="18"/>
                <w:szCs w:val="18"/>
              </w:rPr>
              <w:t>SL</w:t>
            </w:r>
            <w:r w:rsidRPr="0001272E">
              <w:rPr>
                <w:rFonts w:cs="Times New Roman" w:hint="eastAsia"/>
                <w:sz w:val="18"/>
                <w:szCs w:val="18"/>
              </w:rPr>
              <w:t xml:space="preserve"> </w:t>
            </w:r>
            <w:r w:rsidRPr="0001272E">
              <w:rPr>
                <w:rFonts w:cs="Times New Roman"/>
                <w:sz w:val="18"/>
                <w:szCs w:val="18"/>
              </w:rPr>
              <w:t>88</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kern w:val="0"/>
                <w:sz w:val="18"/>
                <w:szCs w:val="18"/>
              </w:rPr>
              <w:t>有机质</w:t>
            </w:r>
          </w:p>
        </w:tc>
        <w:tc>
          <w:tcPr>
            <w:tcW w:w="5699" w:type="dxa"/>
            <w:noWrap/>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hint="eastAsia"/>
                <w:kern w:val="0"/>
                <w:sz w:val="18"/>
                <w:szCs w:val="18"/>
              </w:rPr>
              <w:t>固体废物</w:t>
            </w:r>
            <w:r w:rsidRPr="0001272E">
              <w:rPr>
                <w:rFonts w:cs="Times New Roman" w:hint="eastAsia"/>
                <w:kern w:val="0"/>
                <w:sz w:val="18"/>
                <w:szCs w:val="18"/>
              </w:rPr>
              <w:t xml:space="preserve"> </w:t>
            </w:r>
            <w:r w:rsidRPr="0001272E">
              <w:rPr>
                <w:rFonts w:cs="Times New Roman" w:hint="eastAsia"/>
                <w:kern w:val="0"/>
                <w:sz w:val="18"/>
                <w:szCs w:val="18"/>
              </w:rPr>
              <w:t>有机质的测定</w:t>
            </w:r>
            <w:r w:rsidRPr="0001272E">
              <w:rPr>
                <w:rFonts w:cs="Times New Roman" w:hint="eastAsia"/>
                <w:kern w:val="0"/>
                <w:sz w:val="18"/>
                <w:szCs w:val="18"/>
              </w:rPr>
              <w:t xml:space="preserve"> </w:t>
            </w:r>
            <w:r w:rsidRPr="0001272E">
              <w:rPr>
                <w:rFonts w:cs="Times New Roman" w:hint="eastAsia"/>
                <w:kern w:val="0"/>
                <w:sz w:val="18"/>
                <w:szCs w:val="18"/>
              </w:rPr>
              <w:t>灼烧减量法</w:t>
            </w:r>
          </w:p>
        </w:tc>
        <w:tc>
          <w:tcPr>
            <w:tcW w:w="0" w:type="auto"/>
            <w:vAlign w:val="center"/>
          </w:tcPr>
          <w:p w:rsidR="00733EDF" w:rsidRPr="0001272E" w:rsidRDefault="00733EDF" w:rsidP="00733EDF">
            <w:pPr>
              <w:widowControl/>
              <w:adjustRightInd w:val="0"/>
              <w:snapToGrid w:val="0"/>
              <w:ind w:firstLineChars="0" w:firstLine="0"/>
              <w:jc w:val="center"/>
              <w:rPr>
                <w:rFonts w:cs="Times New Roman"/>
                <w:kern w:val="0"/>
                <w:sz w:val="18"/>
                <w:szCs w:val="18"/>
              </w:rPr>
            </w:pPr>
            <w:r w:rsidRPr="0001272E">
              <w:rPr>
                <w:rFonts w:cs="Times New Roman" w:hint="eastAsia"/>
                <w:kern w:val="0"/>
                <w:sz w:val="18"/>
                <w:szCs w:val="18"/>
              </w:rPr>
              <w:t>HJ 761</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土壤检测</w:t>
            </w:r>
            <w:r w:rsidRPr="0001272E">
              <w:rPr>
                <w:rFonts w:cs="Times New Roman" w:hint="eastAsia"/>
                <w:sz w:val="18"/>
                <w:szCs w:val="18"/>
              </w:rPr>
              <w:t xml:space="preserve"> </w:t>
            </w:r>
            <w:r w:rsidRPr="0001272E">
              <w:rPr>
                <w:rFonts w:cs="Times New Roman" w:hint="eastAsia"/>
                <w:sz w:val="18"/>
                <w:szCs w:val="18"/>
              </w:rPr>
              <w:t>第</w:t>
            </w:r>
            <w:r w:rsidRPr="0001272E">
              <w:rPr>
                <w:rFonts w:cs="Times New Roman" w:hint="eastAsia"/>
                <w:sz w:val="18"/>
                <w:szCs w:val="18"/>
              </w:rPr>
              <w:t>6</w:t>
            </w:r>
            <w:r w:rsidRPr="0001272E">
              <w:rPr>
                <w:rFonts w:cs="Times New Roman" w:hint="eastAsia"/>
                <w:sz w:val="18"/>
                <w:szCs w:val="18"/>
              </w:rPr>
              <w:t>部分：土壤有机质的测定</w:t>
            </w:r>
            <w:r w:rsidRPr="0001272E">
              <w:rPr>
                <w:rFonts w:cs="Times New Roman" w:hint="eastAsia"/>
                <w:sz w:val="18"/>
                <w:szCs w:val="18"/>
              </w:rPr>
              <w:t xml:space="preserve"> </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NY/T 1121.6</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着生藻类</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河流水生态监测规范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DB 32/T 4178</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底栖动物</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生物多样性观测技术导则</w:t>
            </w:r>
            <w:r w:rsidRPr="0001272E">
              <w:rPr>
                <w:rFonts w:cs="Times New Roman" w:hint="eastAsia"/>
                <w:sz w:val="18"/>
                <w:szCs w:val="18"/>
              </w:rPr>
              <w:t xml:space="preserve"> </w:t>
            </w:r>
            <w:r w:rsidRPr="0001272E">
              <w:rPr>
                <w:rFonts w:cs="Times New Roman" w:hint="eastAsia"/>
                <w:sz w:val="18"/>
                <w:szCs w:val="18"/>
              </w:rPr>
              <w:t>淡水底栖大型无脊椎动物</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 xml:space="preserve">HJ 710.8 </w:t>
            </w:r>
          </w:p>
        </w:tc>
      </w:tr>
      <w:tr w:rsidR="00733EDF" w:rsidRPr="0001272E" w:rsidTr="00733EDF">
        <w:trPr>
          <w:trHeight w:hRule="exact" w:val="261"/>
          <w:jc w:val="center"/>
        </w:trPr>
        <w:tc>
          <w:tcPr>
            <w:tcW w:w="1781" w:type="dxa"/>
            <w:noWrap/>
            <w:vAlign w:val="center"/>
          </w:tcPr>
          <w:p w:rsidR="00733EDF" w:rsidRPr="0001272E" w:rsidRDefault="00733EDF" w:rsidP="004A0EF0">
            <w:pPr>
              <w:adjustRightInd w:val="0"/>
              <w:snapToGrid w:val="0"/>
              <w:ind w:leftChars="4" w:left="8" w:firstLineChars="1" w:firstLine="2"/>
              <w:jc w:val="center"/>
              <w:rPr>
                <w:rFonts w:cs="Times New Roman"/>
                <w:sz w:val="18"/>
                <w:szCs w:val="18"/>
              </w:rPr>
            </w:pPr>
            <w:r w:rsidRPr="0001272E">
              <w:rPr>
                <w:rFonts w:cs="Times New Roman" w:hint="eastAsia"/>
                <w:sz w:val="18"/>
                <w:szCs w:val="18"/>
              </w:rPr>
              <w:t>浮游</w:t>
            </w:r>
            <w:r w:rsidR="004A0EF0" w:rsidRPr="0001272E">
              <w:rPr>
                <w:rFonts w:cs="Times New Roman" w:hint="eastAsia"/>
                <w:sz w:val="18"/>
                <w:szCs w:val="18"/>
              </w:rPr>
              <w:t>藻类</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内陆水域浮游植物监测技术规范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SL 733</w:t>
            </w:r>
          </w:p>
        </w:tc>
      </w:tr>
      <w:tr w:rsidR="00733EDF" w:rsidRPr="0001272E" w:rsidTr="00733EDF">
        <w:trPr>
          <w:trHeight w:hRule="exact" w:val="261"/>
          <w:jc w:val="center"/>
        </w:trPr>
        <w:tc>
          <w:tcPr>
            <w:tcW w:w="1781" w:type="dxa"/>
            <w:vMerge w:val="restart"/>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鱼类</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渔业生态环境监测规范</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SC/T 9102.3</w:t>
            </w:r>
          </w:p>
        </w:tc>
      </w:tr>
      <w:tr w:rsidR="00733EDF" w:rsidRPr="0001272E" w:rsidTr="00733EDF">
        <w:trPr>
          <w:trHeight w:hRule="exact" w:val="261"/>
          <w:jc w:val="center"/>
        </w:trPr>
        <w:tc>
          <w:tcPr>
            <w:tcW w:w="1781" w:type="dxa"/>
            <w:vMerge/>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生物多样性观测技术导则</w:t>
            </w:r>
            <w:r w:rsidRPr="0001272E">
              <w:rPr>
                <w:rFonts w:cs="Times New Roman" w:hint="eastAsia"/>
                <w:sz w:val="18"/>
                <w:szCs w:val="18"/>
              </w:rPr>
              <w:t xml:space="preserve"> </w:t>
            </w:r>
            <w:r w:rsidRPr="0001272E">
              <w:rPr>
                <w:rFonts w:cs="Times New Roman" w:hint="eastAsia"/>
                <w:sz w:val="18"/>
                <w:szCs w:val="18"/>
              </w:rPr>
              <w:t>内陆水域鱼类</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HJ 710.7</w:t>
            </w:r>
          </w:p>
        </w:tc>
      </w:tr>
      <w:tr w:rsidR="00733EDF" w:rsidRPr="0001272E" w:rsidTr="00733EDF">
        <w:trPr>
          <w:trHeight w:hRule="exact" w:val="261"/>
          <w:jc w:val="center"/>
        </w:trPr>
        <w:tc>
          <w:tcPr>
            <w:tcW w:w="1781" w:type="dxa"/>
            <w:noWrap/>
            <w:vAlign w:val="center"/>
          </w:tcPr>
          <w:p w:rsidR="00733EDF" w:rsidRPr="0001272E" w:rsidRDefault="00733EDF" w:rsidP="00733EDF">
            <w:pPr>
              <w:adjustRightInd w:val="0"/>
              <w:snapToGrid w:val="0"/>
              <w:ind w:leftChars="4" w:left="8" w:firstLineChars="1" w:firstLine="2"/>
              <w:jc w:val="center"/>
              <w:rPr>
                <w:rFonts w:cs="Times New Roman"/>
                <w:sz w:val="18"/>
                <w:szCs w:val="18"/>
              </w:rPr>
            </w:pPr>
            <w:r w:rsidRPr="0001272E">
              <w:rPr>
                <w:rFonts w:cs="Times New Roman" w:hint="eastAsia"/>
                <w:sz w:val="18"/>
                <w:szCs w:val="18"/>
              </w:rPr>
              <w:t>鸟类</w:t>
            </w:r>
          </w:p>
        </w:tc>
        <w:tc>
          <w:tcPr>
            <w:tcW w:w="5699" w:type="dxa"/>
            <w:noWrap/>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生物多样性观测技术导则</w:t>
            </w:r>
            <w:r w:rsidRPr="0001272E">
              <w:rPr>
                <w:rFonts w:cs="Times New Roman" w:hint="eastAsia"/>
                <w:sz w:val="18"/>
                <w:szCs w:val="18"/>
              </w:rPr>
              <w:t xml:space="preserve"> </w:t>
            </w:r>
            <w:r w:rsidRPr="0001272E">
              <w:rPr>
                <w:rFonts w:cs="Times New Roman" w:hint="eastAsia"/>
                <w:sz w:val="18"/>
                <w:szCs w:val="18"/>
              </w:rPr>
              <w:t>鸟类</w:t>
            </w:r>
          </w:p>
        </w:tc>
        <w:tc>
          <w:tcPr>
            <w:tcW w:w="0" w:type="auto"/>
            <w:vAlign w:val="center"/>
          </w:tcPr>
          <w:p w:rsidR="00733EDF" w:rsidRPr="0001272E" w:rsidRDefault="00733EDF" w:rsidP="00733EDF">
            <w:pPr>
              <w:adjustRightInd w:val="0"/>
              <w:snapToGrid w:val="0"/>
              <w:ind w:firstLineChars="0" w:firstLine="0"/>
              <w:jc w:val="center"/>
              <w:rPr>
                <w:rFonts w:cs="Times New Roman"/>
                <w:sz w:val="18"/>
                <w:szCs w:val="18"/>
              </w:rPr>
            </w:pPr>
            <w:r w:rsidRPr="0001272E">
              <w:rPr>
                <w:rFonts w:cs="Times New Roman" w:hint="eastAsia"/>
                <w:sz w:val="18"/>
                <w:szCs w:val="18"/>
              </w:rPr>
              <w:t>HJ 710.4</w:t>
            </w:r>
          </w:p>
        </w:tc>
      </w:tr>
    </w:tbl>
    <w:p w:rsidR="008852E2" w:rsidRDefault="008852E2">
      <w:pPr>
        <w:ind w:firstLineChars="0" w:firstLine="0"/>
        <w:jc w:val="center"/>
        <w:rPr>
          <w:rFonts w:ascii="宋体" w:hAnsi="宋体" w:cs="Times New Roman"/>
          <w:color w:val="000000"/>
          <w:szCs w:val="21"/>
        </w:rPr>
      </w:pPr>
      <w:r>
        <w:rPr>
          <w:rFonts w:ascii="宋体" w:hAnsi="宋体" w:cs="Times New Roman" w:hint="eastAsia"/>
          <w:color w:val="000000"/>
          <w:szCs w:val="21"/>
        </w:rPr>
        <w:br/>
      </w:r>
    </w:p>
    <w:p w:rsidR="008852E2" w:rsidRPr="004A5F4C" w:rsidRDefault="008852E2" w:rsidP="008852E2">
      <w:pPr>
        <w:keepNext/>
        <w:keepLines/>
        <w:adjustRightInd w:val="0"/>
        <w:snapToGrid w:val="0"/>
        <w:ind w:firstLineChars="0" w:firstLine="0"/>
        <w:jc w:val="center"/>
        <w:outlineLvl w:val="0"/>
        <w:rPr>
          <w:rFonts w:ascii="Arial" w:eastAsia="黑体" w:hAnsi="Arial" w:cs="Arial"/>
          <w:bCs/>
          <w:color w:val="000000"/>
          <w:kern w:val="44"/>
          <w:sz w:val="44"/>
          <w:szCs w:val="21"/>
        </w:rPr>
      </w:pPr>
      <w:r>
        <w:rPr>
          <w:rFonts w:ascii="宋体" w:hAnsi="宋体" w:cs="Times New Roman" w:hint="eastAsia"/>
          <w:color w:val="000000"/>
          <w:szCs w:val="21"/>
        </w:rPr>
        <w:lastRenderedPageBreak/>
        <w:br/>
      </w:r>
      <w:bookmarkStart w:id="47" w:name="_Toc124253727"/>
      <w:r w:rsidRPr="004A5F4C">
        <w:rPr>
          <w:rFonts w:ascii="黑体" w:eastAsia="黑体" w:hAnsi="黑体" w:cs="Times New Roman" w:hint="eastAsia"/>
          <w:bCs/>
          <w:color w:val="000000"/>
          <w:kern w:val="44"/>
          <w:szCs w:val="21"/>
        </w:rPr>
        <w:t>附</w:t>
      </w:r>
      <w:r w:rsidRPr="004A5F4C">
        <w:rPr>
          <w:rFonts w:ascii="黑体" w:eastAsia="黑体" w:hAnsi="黑体" w:cs="Times New Roman"/>
          <w:bCs/>
          <w:color w:val="000000"/>
          <w:kern w:val="44"/>
          <w:szCs w:val="21"/>
        </w:rPr>
        <w:t xml:space="preserve">  </w:t>
      </w:r>
      <w:r w:rsidRPr="004A5F4C">
        <w:rPr>
          <w:rFonts w:ascii="黑体" w:eastAsia="黑体" w:hAnsi="黑体" w:cs="Times New Roman" w:hint="eastAsia"/>
          <w:bCs/>
          <w:color w:val="000000"/>
          <w:kern w:val="44"/>
          <w:szCs w:val="21"/>
        </w:rPr>
        <w:t>录</w:t>
      </w:r>
      <w:r w:rsidRPr="004A5F4C">
        <w:rPr>
          <w:rFonts w:ascii="黑体" w:eastAsia="黑体" w:hAnsi="黑体" w:cs="Times New Roman"/>
          <w:bCs/>
          <w:color w:val="000000"/>
          <w:kern w:val="44"/>
          <w:szCs w:val="21"/>
        </w:rPr>
        <w:t xml:space="preserve"> </w:t>
      </w:r>
      <w:r w:rsidRPr="004A5F4C">
        <w:rPr>
          <w:rFonts w:ascii="黑体" w:eastAsia="黑体" w:hAnsi="黑体" w:cs="Times New Roman" w:hint="eastAsia"/>
          <w:bCs/>
          <w:color w:val="000000"/>
          <w:kern w:val="44"/>
          <w:szCs w:val="21"/>
        </w:rPr>
        <w:tab/>
        <w:t>D</w:t>
      </w:r>
      <w:bookmarkEnd w:id="47"/>
    </w:p>
    <w:p w:rsidR="008852E2" w:rsidRPr="004A5F4C" w:rsidRDefault="008852E2" w:rsidP="008852E2">
      <w:pPr>
        <w:adjustRightInd w:val="0"/>
        <w:snapToGrid w:val="0"/>
        <w:ind w:firstLineChars="0" w:firstLine="0"/>
        <w:jc w:val="center"/>
        <w:rPr>
          <w:rFonts w:ascii="黑体" w:eastAsia="黑体" w:hAnsi="黑体"/>
          <w:color w:val="000000"/>
          <w:szCs w:val="21"/>
        </w:rPr>
      </w:pPr>
      <w:r w:rsidRPr="004A5F4C">
        <w:rPr>
          <w:rFonts w:ascii="黑体" w:eastAsia="黑体" w:hAnsi="黑体" w:cs="Times New Roman" w:hint="eastAsia"/>
          <w:color w:val="000000"/>
          <w:szCs w:val="21"/>
        </w:rPr>
        <w:t>（</w:t>
      </w:r>
      <w:r w:rsidR="009F3718">
        <w:rPr>
          <w:rFonts w:ascii="黑体" w:eastAsia="黑体" w:hAnsi="黑体" w:cs="Times New Roman" w:hint="eastAsia"/>
          <w:color w:val="000000"/>
          <w:szCs w:val="21"/>
        </w:rPr>
        <w:t>规范性</w:t>
      </w:r>
      <w:r w:rsidRPr="004A5F4C">
        <w:rPr>
          <w:rFonts w:ascii="黑体" w:eastAsia="黑体" w:hAnsi="黑体" w:cs="Times New Roman" w:hint="eastAsia"/>
          <w:color w:val="000000"/>
          <w:szCs w:val="21"/>
        </w:rPr>
        <w:t>）</w:t>
      </w:r>
    </w:p>
    <w:p w:rsidR="008852E2" w:rsidRPr="0001272E" w:rsidRDefault="008852E2" w:rsidP="0079096D">
      <w:pPr>
        <w:adjustRightInd w:val="0"/>
        <w:snapToGrid w:val="0"/>
        <w:spacing w:afterLines="50" w:after="217"/>
        <w:ind w:firstLineChars="0" w:firstLine="0"/>
        <w:jc w:val="center"/>
        <w:rPr>
          <w:rFonts w:ascii="黑体" w:eastAsia="黑体" w:hAnsi="黑体"/>
          <w:color w:val="000000"/>
          <w:szCs w:val="21"/>
        </w:rPr>
      </w:pPr>
      <w:r w:rsidRPr="004A5F4C">
        <w:rPr>
          <w:rFonts w:ascii="黑体" w:eastAsia="黑体" w:hAnsi="黑体" w:cs="Times New Roman" w:hint="eastAsia"/>
          <w:color w:val="000000"/>
          <w:szCs w:val="21"/>
        </w:rPr>
        <w:t>水域状况公众满意度调查表</w:t>
      </w:r>
    </w:p>
    <w:p w:rsidR="008852E2" w:rsidRPr="0001272E" w:rsidRDefault="008852E2" w:rsidP="008852E2">
      <w:pPr>
        <w:ind w:firstLine="420"/>
        <w:jc w:val="left"/>
        <w:rPr>
          <w:rFonts w:ascii="宋体" w:hAnsi="宋体"/>
          <w:color w:val="000000"/>
          <w:szCs w:val="21"/>
        </w:rPr>
      </w:pPr>
      <w:r w:rsidRPr="0001272E">
        <w:rPr>
          <w:rFonts w:ascii="宋体" w:hAnsi="宋体" w:cs="Times New Roman" w:hint="eastAsia"/>
          <w:color w:val="000000"/>
          <w:szCs w:val="21"/>
        </w:rPr>
        <w:t>表</w:t>
      </w:r>
      <w:r>
        <w:rPr>
          <w:rFonts w:ascii="宋体" w:hAnsi="宋体" w:cs="Times New Roman" w:hint="eastAsia"/>
          <w:color w:val="000000"/>
          <w:szCs w:val="21"/>
        </w:rPr>
        <w:t>D</w:t>
      </w:r>
      <w:r w:rsidRPr="0001272E">
        <w:rPr>
          <w:rFonts w:ascii="宋体" w:hAnsi="宋体" w:cs="Times New Roman" w:hint="eastAsia"/>
          <w:color w:val="000000"/>
          <w:szCs w:val="21"/>
        </w:rPr>
        <w:t>.1</w:t>
      </w:r>
      <w:r w:rsidR="00493799">
        <w:rPr>
          <w:rFonts w:ascii="宋体" w:hAnsi="宋体" w:cs="Times New Roman" w:hint="eastAsia"/>
          <w:color w:val="000000"/>
          <w:szCs w:val="21"/>
        </w:rPr>
        <w:t>给出了</w:t>
      </w:r>
      <w:r w:rsidRPr="0001272E">
        <w:rPr>
          <w:rFonts w:ascii="宋体" w:hAnsi="宋体" w:cs="Times New Roman" w:hint="eastAsia"/>
          <w:color w:val="000000"/>
          <w:szCs w:val="21"/>
        </w:rPr>
        <w:t>水域状况</w:t>
      </w:r>
      <w:r>
        <w:rPr>
          <w:rFonts w:ascii="宋体" w:hAnsi="宋体" w:cs="Times New Roman" w:hint="eastAsia"/>
          <w:color w:val="000000"/>
          <w:szCs w:val="21"/>
        </w:rPr>
        <w:t>公众满意度调查表</w:t>
      </w:r>
      <w:r w:rsidRPr="0001272E">
        <w:rPr>
          <w:rFonts w:ascii="宋体" w:hAnsi="宋体" w:cs="Times New Roman" w:hint="eastAsia"/>
          <w:color w:val="000000"/>
          <w:szCs w:val="21"/>
        </w:rPr>
        <w:t>。</w:t>
      </w:r>
    </w:p>
    <w:p w:rsidR="008852E2" w:rsidRPr="0001272E" w:rsidRDefault="008852E2" w:rsidP="0079096D">
      <w:pPr>
        <w:adjustRightInd w:val="0"/>
        <w:snapToGrid w:val="0"/>
        <w:spacing w:beforeLines="50" w:before="217" w:afterLines="50" w:after="217"/>
        <w:ind w:firstLineChars="0" w:firstLine="0"/>
        <w:jc w:val="center"/>
        <w:rPr>
          <w:rFonts w:ascii="黑体" w:eastAsia="黑体" w:hAnsi="黑体" w:cs="Times New Roman"/>
          <w:color w:val="000000"/>
          <w:szCs w:val="21"/>
        </w:rPr>
      </w:pPr>
      <w:r w:rsidRPr="0001272E">
        <w:rPr>
          <w:rFonts w:ascii="黑体" w:eastAsia="黑体" w:hAnsi="黑体" w:cs="Times New Roman" w:hint="eastAsia"/>
          <w:color w:val="000000"/>
          <w:szCs w:val="21"/>
        </w:rPr>
        <w:t>表</w:t>
      </w:r>
      <w:r>
        <w:rPr>
          <w:rFonts w:ascii="黑体" w:eastAsia="黑体" w:hAnsi="黑体" w:cs="Times New Roman" w:hint="eastAsia"/>
          <w:color w:val="000000"/>
          <w:szCs w:val="21"/>
        </w:rPr>
        <w:t>D</w:t>
      </w:r>
      <w:r w:rsidRPr="0001272E">
        <w:rPr>
          <w:rFonts w:ascii="Arial" w:eastAsia="黑体" w:hAnsi="Arial" w:cs="Arial"/>
          <w:color w:val="000000"/>
          <w:szCs w:val="21"/>
        </w:rPr>
        <w:t>.1</w:t>
      </w:r>
      <w:r w:rsidRPr="0001272E">
        <w:rPr>
          <w:rFonts w:ascii="黑体" w:eastAsia="黑体" w:hAnsi="黑体" w:cs="Times New Roman"/>
          <w:color w:val="000000"/>
          <w:szCs w:val="21"/>
        </w:rPr>
        <w:t xml:space="preserve"> </w:t>
      </w:r>
      <w:r w:rsidRPr="0001272E">
        <w:rPr>
          <w:rFonts w:ascii="黑体" w:eastAsia="黑体" w:hAnsi="黑体" w:cs="Times New Roman" w:hint="eastAsia"/>
          <w:color w:val="000000"/>
          <w:szCs w:val="21"/>
        </w:rPr>
        <w:t xml:space="preserve"> </w:t>
      </w:r>
      <w:r>
        <w:rPr>
          <w:rFonts w:ascii="黑体" w:eastAsia="黑体" w:hAnsi="黑体" w:cs="Times New Roman" w:hint="eastAsia"/>
          <w:color w:val="000000"/>
          <w:szCs w:val="21"/>
        </w:rPr>
        <w:t>水域状况公众满意度调查表</w:t>
      </w:r>
    </w:p>
    <w:tbl>
      <w:tblPr>
        <w:tblW w:w="8871" w:type="dxa"/>
        <w:jc w:val="center"/>
        <w:tblLayout w:type="fixed"/>
        <w:tblLook w:val="04A0" w:firstRow="1" w:lastRow="0" w:firstColumn="1" w:lastColumn="0" w:noHBand="0" w:noVBand="1"/>
      </w:tblPr>
      <w:tblGrid>
        <w:gridCol w:w="1291"/>
        <w:gridCol w:w="410"/>
        <w:gridCol w:w="1134"/>
        <w:gridCol w:w="1417"/>
        <w:gridCol w:w="1276"/>
        <w:gridCol w:w="992"/>
        <w:gridCol w:w="709"/>
        <w:gridCol w:w="1642"/>
      </w:tblGrid>
      <w:tr w:rsidR="00670B42" w:rsidRPr="00670B42" w:rsidTr="00032CEE">
        <w:trPr>
          <w:trHeight w:val="300"/>
          <w:jc w:val="center"/>
        </w:trPr>
        <w:tc>
          <w:tcPr>
            <w:tcW w:w="1291" w:type="dxa"/>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姓名</w:t>
            </w:r>
          </w:p>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（选填）</w:t>
            </w:r>
          </w:p>
        </w:tc>
        <w:tc>
          <w:tcPr>
            <w:tcW w:w="1544"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417" w:type="dxa"/>
            <w:tcBorders>
              <w:top w:val="single" w:sz="8" w:space="0" w:color="auto"/>
              <w:left w:val="nil"/>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性别</w:t>
            </w:r>
          </w:p>
        </w:tc>
        <w:tc>
          <w:tcPr>
            <w:tcW w:w="1276" w:type="dxa"/>
            <w:tcBorders>
              <w:top w:val="single" w:sz="8" w:space="0" w:color="auto"/>
              <w:left w:val="nil"/>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男</w:t>
            </w:r>
            <w:r w:rsidRPr="00670B42">
              <w:rPr>
                <w:rFonts w:ascii="宋体" w:hAnsi="宋体" w:cs="Times New Roman"/>
                <w:sz w:val="18"/>
                <w:szCs w:val="18"/>
              </w:rPr>
              <w:t>□</w:t>
            </w:r>
            <w:r w:rsidRPr="00670B42">
              <w:rPr>
                <w:rFonts w:ascii="宋体" w:hAnsi="宋体" w:cs="Times New Roman" w:hint="eastAsia"/>
                <w:color w:val="000000"/>
                <w:kern w:val="0"/>
                <w:sz w:val="18"/>
                <w:szCs w:val="18"/>
              </w:rPr>
              <w:t xml:space="preserve">  女</w:t>
            </w:r>
            <w:r w:rsidRPr="00670B42">
              <w:rPr>
                <w:rFonts w:ascii="宋体" w:hAnsi="宋体" w:cs="Times New Roman"/>
                <w:sz w:val="18"/>
                <w:szCs w:val="18"/>
              </w:rPr>
              <w:t>□</w:t>
            </w: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年龄</w:t>
            </w:r>
          </w:p>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w:t>
            </w:r>
            <w:r w:rsidR="00D10036">
              <w:rPr>
                <w:rFonts w:ascii="宋体" w:hAnsi="宋体" w:cs="Times New Roman" w:hint="eastAsia"/>
                <w:color w:val="000000"/>
                <w:kern w:val="0"/>
                <w:sz w:val="18"/>
                <w:szCs w:val="18"/>
              </w:rPr>
              <w:t>周</w:t>
            </w:r>
            <w:r w:rsidRPr="00670B42">
              <w:rPr>
                <w:rFonts w:ascii="宋体" w:hAnsi="宋体" w:cs="Times New Roman" w:hint="eastAsia"/>
                <w:color w:val="000000"/>
                <w:kern w:val="0"/>
                <w:sz w:val="18"/>
                <w:szCs w:val="18"/>
              </w:rPr>
              <w:t>岁）</w:t>
            </w:r>
          </w:p>
        </w:tc>
        <w:tc>
          <w:tcPr>
            <w:tcW w:w="235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18-30</w:t>
            </w:r>
            <w:r w:rsidRPr="00670B42">
              <w:rPr>
                <w:rFonts w:ascii="宋体" w:hAnsi="宋体" w:cs="Times New Roman"/>
                <w:sz w:val="18"/>
                <w:szCs w:val="18"/>
              </w:rPr>
              <w:t>□</w:t>
            </w:r>
            <w:r w:rsidRPr="00670B42">
              <w:rPr>
                <w:rFonts w:ascii="宋体" w:hAnsi="宋体" w:cs="Times New Roman" w:hint="eastAsia"/>
                <w:color w:val="000000"/>
                <w:kern w:val="0"/>
                <w:sz w:val="18"/>
                <w:szCs w:val="18"/>
              </w:rPr>
              <w:t xml:space="preserve"> 30-50</w:t>
            </w:r>
            <w:r w:rsidRPr="00670B42">
              <w:rPr>
                <w:rFonts w:ascii="宋体" w:hAnsi="宋体" w:cs="Times New Roman"/>
                <w:sz w:val="18"/>
                <w:szCs w:val="18"/>
              </w:rPr>
              <w:t>□</w:t>
            </w:r>
            <w:r w:rsidRPr="00670B42">
              <w:rPr>
                <w:rFonts w:ascii="宋体" w:hAnsi="宋体" w:cs="Times New Roman" w:hint="eastAsia"/>
                <w:color w:val="000000"/>
                <w:kern w:val="0"/>
                <w:sz w:val="18"/>
                <w:szCs w:val="18"/>
              </w:rPr>
              <w:t xml:space="preserve"> 50</w:t>
            </w:r>
            <w:proofErr w:type="gramStart"/>
            <w:r w:rsidRPr="00670B42">
              <w:rPr>
                <w:rFonts w:ascii="宋体" w:hAnsi="宋体" w:cs="Times New Roman" w:hint="eastAsia"/>
                <w:color w:val="000000"/>
                <w:kern w:val="0"/>
                <w:sz w:val="18"/>
                <w:szCs w:val="18"/>
              </w:rPr>
              <w:t>以上</w:t>
            </w:r>
            <w:r w:rsidRPr="00670B42">
              <w:rPr>
                <w:rFonts w:ascii="宋体" w:hAnsi="宋体" w:cs="Times New Roman"/>
                <w:sz w:val="18"/>
                <w:szCs w:val="18"/>
              </w:rPr>
              <w:t>□</w:t>
            </w:r>
            <w:proofErr w:type="gramEnd"/>
          </w:p>
        </w:tc>
      </w:tr>
      <w:tr w:rsidR="00670B42" w:rsidRPr="00670B42" w:rsidTr="00032CEE">
        <w:trPr>
          <w:trHeight w:val="300"/>
          <w:jc w:val="center"/>
        </w:trPr>
        <w:tc>
          <w:tcPr>
            <w:tcW w:w="1291" w:type="dxa"/>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住地</w:t>
            </w:r>
          </w:p>
        </w:tc>
        <w:tc>
          <w:tcPr>
            <w:tcW w:w="4237" w:type="dxa"/>
            <w:gridSpan w:val="4"/>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992" w:type="dxa"/>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居住时长（年）</w:t>
            </w:r>
          </w:p>
        </w:tc>
        <w:tc>
          <w:tcPr>
            <w:tcW w:w="2351" w:type="dxa"/>
            <w:gridSpan w:val="2"/>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hint="eastAsia"/>
                <w:color w:val="000000"/>
                <w:kern w:val="0"/>
                <w:sz w:val="18"/>
                <w:szCs w:val="18"/>
              </w:rPr>
              <w:t>0.5-2</w:t>
            </w:r>
            <w:r w:rsidRPr="00670B42">
              <w:rPr>
                <w:rFonts w:ascii="宋体" w:hAnsi="宋体" w:cs="Times New Roman"/>
                <w:sz w:val="18"/>
                <w:szCs w:val="18"/>
              </w:rPr>
              <w:t>□</w:t>
            </w:r>
            <w:r w:rsidRPr="00670B42">
              <w:rPr>
                <w:rFonts w:ascii="宋体" w:hAnsi="宋体" w:cs="Times New Roman" w:hint="eastAsia"/>
                <w:sz w:val="18"/>
                <w:szCs w:val="18"/>
              </w:rPr>
              <w:t xml:space="preserve">  2</w:t>
            </w:r>
            <w:r w:rsidRPr="00670B42">
              <w:rPr>
                <w:rFonts w:ascii="宋体" w:hAnsi="宋体" w:cs="Times New Roman" w:hint="eastAsia"/>
                <w:color w:val="000000"/>
                <w:kern w:val="0"/>
                <w:sz w:val="18"/>
                <w:szCs w:val="18"/>
              </w:rPr>
              <w:t xml:space="preserve">-5 </w:t>
            </w:r>
            <w:r w:rsidRPr="00670B42">
              <w:rPr>
                <w:rFonts w:ascii="宋体" w:hAnsi="宋体" w:cs="Times New Roman"/>
                <w:sz w:val="18"/>
                <w:szCs w:val="18"/>
              </w:rPr>
              <w:t>□</w:t>
            </w:r>
            <w:r w:rsidRPr="00670B42">
              <w:rPr>
                <w:rFonts w:ascii="宋体" w:hAnsi="宋体" w:cs="Times New Roman" w:hint="eastAsia"/>
                <w:sz w:val="18"/>
                <w:szCs w:val="18"/>
              </w:rPr>
              <w:t xml:space="preserve"> 5</w:t>
            </w:r>
            <w:proofErr w:type="gramStart"/>
            <w:r w:rsidRPr="00670B42">
              <w:rPr>
                <w:rFonts w:ascii="宋体" w:hAnsi="宋体" w:cs="Times New Roman" w:hint="eastAsia"/>
                <w:sz w:val="18"/>
                <w:szCs w:val="18"/>
              </w:rPr>
              <w:t>以上</w:t>
            </w:r>
            <w:r w:rsidRPr="00670B42">
              <w:rPr>
                <w:rFonts w:ascii="宋体" w:hAnsi="宋体" w:cs="Times New Roman"/>
                <w:sz w:val="18"/>
                <w:szCs w:val="18"/>
              </w:rPr>
              <w:t>□</w:t>
            </w:r>
            <w:proofErr w:type="gramEnd"/>
          </w:p>
        </w:tc>
      </w:tr>
      <w:tr w:rsidR="00670B42" w:rsidRPr="00670B42" w:rsidTr="00032CEE">
        <w:trPr>
          <w:trHeight w:val="300"/>
          <w:jc w:val="center"/>
        </w:trPr>
        <w:tc>
          <w:tcPr>
            <w:tcW w:w="1291" w:type="dxa"/>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文化程度</w:t>
            </w:r>
          </w:p>
        </w:tc>
        <w:tc>
          <w:tcPr>
            <w:tcW w:w="7580" w:type="dxa"/>
            <w:gridSpan w:val="7"/>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大学及</w:t>
            </w:r>
            <w:proofErr w:type="gramStart"/>
            <w:r w:rsidRPr="00670B42">
              <w:rPr>
                <w:rFonts w:ascii="宋体" w:hAnsi="宋体" w:cs="Times New Roman" w:hint="eastAsia"/>
                <w:color w:val="000000"/>
                <w:kern w:val="0"/>
                <w:sz w:val="18"/>
                <w:szCs w:val="18"/>
              </w:rPr>
              <w:t>以上</w:t>
            </w:r>
            <w:r w:rsidRPr="00670B42">
              <w:rPr>
                <w:rFonts w:ascii="宋体" w:hAnsi="宋体" w:cs="Times New Roman"/>
                <w:sz w:val="18"/>
                <w:szCs w:val="18"/>
              </w:rPr>
              <w:t>□</w:t>
            </w:r>
            <w:proofErr w:type="gramEnd"/>
            <w:r w:rsidRPr="00670B42">
              <w:rPr>
                <w:rFonts w:ascii="宋体" w:hAnsi="宋体" w:cs="Times New Roman" w:hint="eastAsia"/>
                <w:sz w:val="18"/>
                <w:szCs w:val="18"/>
              </w:rPr>
              <w:t xml:space="preserve">   大学</w:t>
            </w:r>
            <w:proofErr w:type="gramStart"/>
            <w:r w:rsidRPr="00670B42">
              <w:rPr>
                <w:rFonts w:ascii="宋体" w:hAnsi="宋体" w:cs="Times New Roman" w:hint="eastAsia"/>
                <w:sz w:val="18"/>
                <w:szCs w:val="18"/>
              </w:rPr>
              <w:t>以下</w:t>
            </w:r>
            <w:r w:rsidRPr="00670B42">
              <w:rPr>
                <w:rFonts w:ascii="宋体" w:hAnsi="宋体" w:cs="Times New Roman"/>
                <w:sz w:val="18"/>
                <w:szCs w:val="18"/>
              </w:rPr>
              <w:t>□</w:t>
            </w:r>
            <w:proofErr w:type="gramEnd"/>
          </w:p>
        </w:tc>
      </w:tr>
      <w:tr w:rsidR="00670B42" w:rsidRPr="00670B42" w:rsidTr="00032CEE">
        <w:trPr>
          <w:trHeight w:val="300"/>
          <w:jc w:val="center"/>
        </w:trPr>
        <w:tc>
          <w:tcPr>
            <w:tcW w:w="4252" w:type="dxa"/>
            <w:gridSpan w:val="4"/>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调查水域对个人生活的重要程度</w:t>
            </w:r>
          </w:p>
        </w:tc>
        <w:tc>
          <w:tcPr>
            <w:tcW w:w="4619" w:type="dxa"/>
            <w:gridSpan w:val="4"/>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与调查水域的关系</w:t>
            </w:r>
          </w:p>
        </w:tc>
      </w:tr>
      <w:tr w:rsidR="00670B42" w:rsidRPr="00670B42" w:rsidTr="00032CEE">
        <w:trPr>
          <w:trHeight w:val="300"/>
          <w:jc w:val="center"/>
        </w:trPr>
        <w:tc>
          <w:tcPr>
            <w:tcW w:w="283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很重要</w:t>
            </w:r>
          </w:p>
        </w:tc>
        <w:tc>
          <w:tcPr>
            <w:tcW w:w="1417" w:type="dxa"/>
            <w:tcBorders>
              <w:top w:val="single" w:sz="8" w:space="0" w:color="auto"/>
              <w:left w:val="nil"/>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2977" w:type="dxa"/>
            <w:gridSpan w:val="3"/>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水域周边居民</w:t>
            </w:r>
          </w:p>
        </w:tc>
        <w:tc>
          <w:tcPr>
            <w:tcW w:w="1642"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283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一般</w:t>
            </w:r>
          </w:p>
        </w:tc>
        <w:tc>
          <w:tcPr>
            <w:tcW w:w="1417" w:type="dxa"/>
            <w:tcBorders>
              <w:top w:val="single" w:sz="8" w:space="0" w:color="auto"/>
              <w:left w:val="nil"/>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2977" w:type="dxa"/>
            <w:gridSpan w:val="3"/>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DF24F8" w:rsidP="00DF24F8">
            <w:pPr>
              <w:widowControl/>
              <w:adjustRightInd w:val="0"/>
              <w:snapToGrid w:val="0"/>
              <w:ind w:firstLineChars="0" w:firstLine="0"/>
              <w:jc w:val="center"/>
              <w:rPr>
                <w:rFonts w:ascii="宋体" w:hAnsi="宋体" w:cs="Times New Roman"/>
                <w:color w:val="000000"/>
                <w:kern w:val="0"/>
                <w:sz w:val="18"/>
                <w:szCs w:val="18"/>
              </w:rPr>
            </w:pPr>
            <w:r>
              <w:rPr>
                <w:rFonts w:ascii="宋体" w:hAnsi="宋体" w:cs="Times New Roman" w:hint="eastAsia"/>
                <w:color w:val="000000"/>
                <w:kern w:val="0"/>
                <w:sz w:val="18"/>
                <w:szCs w:val="18"/>
              </w:rPr>
              <w:t>水域</w:t>
            </w:r>
            <w:r w:rsidR="00670B42" w:rsidRPr="00670B42">
              <w:rPr>
                <w:rFonts w:ascii="宋体" w:hAnsi="宋体" w:cs="Times New Roman" w:hint="eastAsia"/>
                <w:color w:val="000000"/>
                <w:kern w:val="0"/>
                <w:sz w:val="18"/>
                <w:szCs w:val="18"/>
              </w:rPr>
              <w:t>管理者</w:t>
            </w:r>
          </w:p>
        </w:tc>
        <w:tc>
          <w:tcPr>
            <w:tcW w:w="1642"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283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不重要</w:t>
            </w:r>
          </w:p>
        </w:tc>
        <w:tc>
          <w:tcPr>
            <w:tcW w:w="1417" w:type="dxa"/>
            <w:tcBorders>
              <w:top w:val="single" w:sz="8" w:space="0" w:color="auto"/>
              <w:left w:val="nil"/>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2977" w:type="dxa"/>
            <w:gridSpan w:val="3"/>
            <w:tcBorders>
              <w:top w:val="single" w:sz="8" w:space="0" w:color="auto"/>
              <w:left w:val="single" w:sz="4" w:space="0" w:color="auto"/>
              <w:bottom w:val="single" w:sz="8" w:space="0" w:color="auto"/>
              <w:right w:val="single" w:sz="4"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其它公众</w:t>
            </w:r>
          </w:p>
        </w:tc>
        <w:tc>
          <w:tcPr>
            <w:tcW w:w="1642"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84"/>
          <w:jc w:val="center"/>
        </w:trPr>
        <w:tc>
          <w:tcPr>
            <w:tcW w:w="283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水域面积开发利用情况</w:t>
            </w:r>
          </w:p>
        </w:tc>
        <w:tc>
          <w:tcPr>
            <w:tcW w:w="2693"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河岸乱采、乱占、乱堆、</w:t>
            </w:r>
          </w:p>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乱建情况</w:t>
            </w:r>
          </w:p>
        </w:tc>
        <w:tc>
          <w:tcPr>
            <w:tcW w:w="3343" w:type="dxa"/>
            <w:gridSpan w:val="3"/>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岸</w:t>
            </w:r>
            <w:r w:rsidRPr="00670B42">
              <w:rPr>
                <w:rFonts w:ascii="宋体" w:hAnsi="宋体" w:cs="Times New Roman" w:hint="eastAsia"/>
                <w:color w:val="000000"/>
                <w:kern w:val="0"/>
                <w:sz w:val="18"/>
                <w:szCs w:val="18"/>
              </w:rPr>
              <w:t>坡稳定</w:t>
            </w:r>
            <w:r w:rsidRPr="00670B42">
              <w:rPr>
                <w:rFonts w:ascii="宋体" w:hAnsi="宋体" w:cs="Times New Roman"/>
                <w:color w:val="000000"/>
                <w:kern w:val="0"/>
                <w:sz w:val="18"/>
                <w:szCs w:val="18"/>
              </w:rPr>
              <w:t>情况</w:t>
            </w:r>
          </w:p>
        </w:tc>
      </w:tr>
      <w:tr w:rsidR="00670B42" w:rsidRPr="00670B42" w:rsidTr="00032CEE">
        <w:trPr>
          <w:trHeight w:val="300"/>
          <w:jc w:val="center"/>
        </w:trPr>
        <w:tc>
          <w:tcPr>
            <w:tcW w:w="1291" w:type="dxa"/>
            <w:tcBorders>
              <w:top w:val="nil"/>
              <w:left w:val="single" w:sz="8" w:space="0" w:color="auto"/>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没变化</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严重</w:t>
            </w:r>
          </w:p>
        </w:tc>
        <w:tc>
          <w:tcPr>
            <w:tcW w:w="1276"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稳定</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tcBorders>
              <w:top w:val="nil"/>
              <w:left w:val="single" w:sz="8" w:space="0" w:color="auto"/>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增加</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276"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tcBorders>
              <w:top w:val="nil"/>
              <w:left w:val="single" w:sz="8" w:space="0" w:color="auto"/>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减少</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无</w:t>
            </w:r>
          </w:p>
        </w:tc>
        <w:tc>
          <w:tcPr>
            <w:tcW w:w="1276"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较差</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4252" w:type="dxa"/>
            <w:gridSpan w:val="4"/>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水质</w:t>
            </w:r>
            <w:r w:rsidRPr="00670B42">
              <w:rPr>
                <w:rFonts w:ascii="宋体" w:hAnsi="宋体" w:cs="Times New Roman" w:hint="eastAsia"/>
                <w:color w:val="000000"/>
                <w:kern w:val="0"/>
                <w:sz w:val="18"/>
                <w:szCs w:val="18"/>
              </w:rPr>
              <w:t>与感</w:t>
            </w:r>
            <w:proofErr w:type="gramStart"/>
            <w:r w:rsidRPr="00670B42">
              <w:rPr>
                <w:rFonts w:ascii="宋体" w:hAnsi="宋体" w:cs="Times New Roman" w:hint="eastAsia"/>
                <w:color w:val="000000"/>
                <w:kern w:val="0"/>
                <w:sz w:val="18"/>
                <w:szCs w:val="18"/>
              </w:rPr>
              <w:t>观</w:t>
            </w:r>
            <w:r w:rsidRPr="00670B42">
              <w:rPr>
                <w:rFonts w:ascii="宋体" w:hAnsi="宋体" w:cs="Times New Roman"/>
                <w:color w:val="000000"/>
                <w:kern w:val="0"/>
                <w:sz w:val="18"/>
                <w:szCs w:val="18"/>
              </w:rPr>
              <w:t>状况</w:t>
            </w:r>
            <w:proofErr w:type="gramEnd"/>
          </w:p>
        </w:tc>
        <w:tc>
          <w:tcPr>
            <w:tcW w:w="4619" w:type="dxa"/>
            <w:gridSpan w:val="4"/>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水生态状况</w:t>
            </w:r>
          </w:p>
        </w:tc>
      </w:tr>
      <w:tr w:rsidR="00670B42" w:rsidRPr="00670B42" w:rsidTr="00032CEE">
        <w:trPr>
          <w:trHeight w:val="300"/>
          <w:jc w:val="center"/>
        </w:trPr>
        <w:tc>
          <w:tcPr>
            <w:tcW w:w="1291"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透明度</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清澈</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鱼类</w:t>
            </w: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数量多</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浑浊</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数量少</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颜色</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优美</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水草</w:t>
            </w: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太多</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正常</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异常</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太少</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垃圾、漂浮物</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多</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水鸟</w:t>
            </w: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数量多</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无</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数量少</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8871" w:type="dxa"/>
            <w:gridSpan w:val="8"/>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hint="eastAsia"/>
                <w:color w:val="000000"/>
                <w:kern w:val="0"/>
                <w:sz w:val="18"/>
                <w:szCs w:val="18"/>
              </w:rPr>
              <w:t>景观与娱乐</w:t>
            </w:r>
            <w:r w:rsidRPr="00670B42">
              <w:rPr>
                <w:rFonts w:ascii="宋体" w:hAnsi="宋体" w:cs="Times New Roman"/>
                <w:color w:val="000000"/>
                <w:kern w:val="0"/>
                <w:sz w:val="18"/>
                <w:szCs w:val="18"/>
              </w:rPr>
              <w:t>状况</w:t>
            </w:r>
          </w:p>
        </w:tc>
      </w:tr>
      <w:tr w:rsidR="00670B42" w:rsidRPr="00670B42" w:rsidTr="00032CEE">
        <w:trPr>
          <w:trHeight w:val="300"/>
          <w:jc w:val="center"/>
        </w:trPr>
        <w:tc>
          <w:tcPr>
            <w:tcW w:w="1291"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景观绿化</w:t>
            </w: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优美</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娱乐休闲</w:t>
            </w: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适合</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一般</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291"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544"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较差</w:t>
            </w:r>
          </w:p>
        </w:tc>
        <w:tc>
          <w:tcPr>
            <w:tcW w:w="1417"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1276" w:type="dxa"/>
            <w:vMerge/>
            <w:tcBorders>
              <w:top w:val="nil"/>
              <w:left w:val="single" w:sz="8" w:space="0" w:color="auto"/>
              <w:bottom w:val="single" w:sz="8" w:space="0" w:color="000000"/>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1701" w:type="dxa"/>
            <w:gridSpan w:val="2"/>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不适合</w:t>
            </w:r>
          </w:p>
        </w:tc>
        <w:tc>
          <w:tcPr>
            <w:tcW w:w="1642" w:type="dxa"/>
            <w:tcBorders>
              <w:top w:val="nil"/>
              <w:left w:val="nil"/>
              <w:bottom w:val="single" w:sz="8" w:space="0" w:color="auto"/>
              <w:right w:val="single" w:sz="8" w:space="0" w:color="auto"/>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8871" w:type="dxa"/>
            <w:gridSpan w:val="8"/>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对</w:t>
            </w:r>
            <w:r w:rsidRPr="00670B42">
              <w:rPr>
                <w:rFonts w:ascii="宋体" w:hAnsi="宋体" w:cs="Times New Roman" w:hint="eastAsia"/>
                <w:color w:val="000000"/>
                <w:kern w:val="0"/>
                <w:sz w:val="18"/>
                <w:szCs w:val="18"/>
              </w:rPr>
              <w:t>调查水域的</w:t>
            </w:r>
            <w:r w:rsidRPr="00670B42">
              <w:rPr>
                <w:rFonts w:ascii="宋体" w:hAnsi="宋体" w:cs="Times New Roman"/>
                <w:color w:val="000000"/>
                <w:kern w:val="0"/>
                <w:sz w:val="18"/>
                <w:szCs w:val="18"/>
              </w:rPr>
              <w:t>满意</w:t>
            </w:r>
            <w:proofErr w:type="gramStart"/>
            <w:r w:rsidRPr="00670B42">
              <w:rPr>
                <w:rFonts w:ascii="宋体" w:hAnsi="宋体" w:cs="Times New Roman"/>
                <w:color w:val="000000"/>
                <w:kern w:val="0"/>
                <w:sz w:val="18"/>
                <w:szCs w:val="18"/>
              </w:rPr>
              <w:t>度程度</w:t>
            </w:r>
            <w:proofErr w:type="gramEnd"/>
          </w:p>
        </w:tc>
      </w:tr>
      <w:tr w:rsidR="00670B42" w:rsidRPr="00670B42" w:rsidTr="00032CEE">
        <w:trPr>
          <w:trHeight w:val="300"/>
          <w:jc w:val="center"/>
        </w:trPr>
        <w:tc>
          <w:tcPr>
            <w:tcW w:w="2835" w:type="dxa"/>
            <w:gridSpan w:val="3"/>
            <w:tcBorders>
              <w:top w:val="single" w:sz="8" w:space="0" w:color="auto"/>
              <w:left w:val="single" w:sz="8" w:space="0" w:color="auto"/>
              <w:bottom w:val="single" w:sz="8" w:space="0" w:color="auto"/>
              <w:right w:val="single" w:sz="8" w:space="0" w:color="000000"/>
            </w:tcBorders>
            <w:shd w:val="clear" w:color="auto" w:fill="auto"/>
            <w:vAlign w:val="center"/>
          </w:tcPr>
          <w:p w:rsidR="00670B42" w:rsidRPr="00670B42" w:rsidRDefault="00670B42" w:rsidP="001412DF">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满意</w:t>
            </w:r>
            <w:proofErr w:type="gramStart"/>
            <w:r w:rsidRPr="00670B42">
              <w:rPr>
                <w:rFonts w:ascii="宋体" w:hAnsi="宋体" w:cs="Times New Roman"/>
                <w:color w:val="000000"/>
                <w:kern w:val="0"/>
                <w:sz w:val="18"/>
                <w:szCs w:val="18"/>
              </w:rPr>
              <w:t>度</w:t>
            </w:r>
            <w:r w:rsidR="001412DF">
              <w:rPr>
                <w:rFonts w:ascii="宋体" w:hAnsi="宋体" w:cs="Times New Roman" w:hint="eastAsia"/>
                <w:color w:val="000000"/>
                <w:kern w:val="0"/>
                <w:sz w:val="18"/>
                <w:szCs w:val="18"/>
              </w:rPr>
              <w:t>赋</w:t>
            </w:r>
            <w:r w:rsidRPr="00670B42">
              <w:rPr>
                <w:rFonts w:ascii="宋体" w:hAnsi="宋体" w:cs="Times New Roman" w:hint="eastAsia"/>
                <w:color w:val="000000"/>
                <w:kern w:val="0"/>
                <w:sz w:val="18"/>
                <w:szCs w:val="18"/>
              </w:rPr>
              <w:t>分</w:t>
            </w:r>
            <w:proofErr w:type="gramEnd"/>
          </w:p>
        </w:tc>
        <w:tc>
          <w:tcPr>
            <w:tcW w:w="2693" w:type="dxa"/>
            <w:gridSpan w:val="2"/>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不满意的原因是什么？</w:t>
            </w:r>
          </w:p>
        </w:tc>
        <w:tc>
          <w:tcPr>
            <w:tcW w:w="3343" w:type="dxa"/>
            <w:gridSpan w:val="3"/>
            <w:tcBorders>
              <w:top w:val="single" w:sz="8" w:space="0" w:color="auto"/>
              <w:left w:val="nil"/>
              <w:bottom w:val="single" w:sz="8" w:space="0" w:color="auto"/>
              <w:right w:val="single" w:sz="8" w:space="0" w:color="000000"/>
            </w:tcBorders>
            <w:shd w:val="clear" w:color="auto" w:fill="auto"/>
            <w:vAlign w:val="center"/>
          </w:tcPr>
          <w:p w:rsidR="00670B42" w:rsidRPr="00670B42" w:rsidRDefault="00670B42" w:rsidP="00E13F45">
            <w:pPr>
              <w:widowControl/>
              <w:adjustRightInd w:val="0"/>
              <w:snapToGrid w:val="0"/>
              <w:ind w:firstLineChars="0" w:firstLine="0"/>
              <w:jc w:val="center"/>
              <w:rPr>
                <w:rFonts w:ascii="宋体" w:hAnsi="宋体" w:cs="Times New Roman"/>
                <w:color w:val="000000"/>
                <w:kern w:val="0"/>
                <w:sz w:val="18"/>
                <w:szCs w:val="18"/>
              </w:rPr>
            </w:pPr>
            <w:r w:rsidRPr="00670B42">
              <w:rPr>
                <w:rFonts w:ascii="宋体" w:hAnsi="宋体" w:cs="Times New Roman"/>
                <w:color w:val="000000"/>
                <w:kern w:val="0"/>
                <w:sz w:val="18"/>
                <w:szCs w:val="18"/>
              </w:rPr>
              <w:t>希望</w:t>
            </w:r>
            <w:r w:rsidRPr="00670B42">
              <w:rPr>
                <w:rFonts w:ascii="宋体" w:hAnsi="宋体" w:cs="Times New Roman" w:hint="eastAsia"/>
                <w:color w:val="000000"/>
                <w:kern w:val="0"/>
                <w:sz w:val="18"/>
                <w:szCs w:val="18"/>
              </w:rPr>
              <w:t>水域</w:t>
            </w:r>
            <w:r w:rsidRPr="00670B42">
              <w:rPr>
                <w:rFonts w:ascii="宋体" w:hAnsi="宋体" w:cs="Times New Roman"/>
                <w:color w:val="000000"/>
                <w:kern w:val="0"/>
                <w:sz w:val="18"/>
                <w:szCs w:val="18"/>
              </w:rPr>
              <w:t>状况是什么样？</w:t>
            </w:r>
          </w:p>
        </w:tc>
      </w:tr>
      <w:tr w:rsidR="00670B42" w:rsidRPr="00670B42" w:rsidTr="00032CEE">
        <w:trPr>
          <w:trHeight w:val="300"/>
          <w:jc w:val="center"/>
        </w:trPr>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4B1E0F">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color w:val="000000"/>
                <w:kern w:val="0"/>
                <w:sz w:val="18"/>
                <w:szCs w:val="18"/>
              </w:rPr>
              <w:t>很满意（9</w:t>
            </w:r>
            <w:r w:rsidR="004B1E0F">
              <w:rPr>
                <w:rFonts w:ascii="宋体" w:hAnsi="宋体" w:cs="Times New Roman" w:hint="eastAsia"/>
                <w:color w:val="000000"/>
                <w:kern w:val="0"/>
                <w:sz w:val="18"/>
                <w:szCs w:val="18"/>
              </w:rPr>
              <w:t>0</w:t>
            </w:r>
            <w:r w:rsidRPr="00670B42">
              <w:rPr>
                <w:rFonts w:ascii="宋体" w:hAnsi="宋体" w:cs="Times New Roman"/>
                <w:color w:val="000000"/>
                <w:kern w:val="0"/>
                <w:sz w:val="18"/>
                <w:szCs w:val="18"/>
              </w:rPr>
              <w:t>-100）</w:t>
            </w:r>
          </w:p>
        </w:tc>
        <w:tc>
          <w:tcPr>
            <w:tcW w:w="1134"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2693" w:type="dxa"/>
            <w:gridSpan w:val="2"/>
            <w:vMerge w:val="restart"/>
            <w:tcBorders>
              <w:top w:val="nil"/>
              <w:left w:val="nil"/>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c>
          <w:tcPr>
            <w:tcW w:w="3343" w:type="dxa"/>
            <w:gridSpan w:val="3"/>
            <w:vMerge w:val="restart"/>
            <w:tcBorders>
              <w:top w:val="single" w:sz="8" w:space="0" w:color="auto"/>
              <w:left w:val="single" w:sz="8" w:space="0" w:color="000000"/>
              <w:bottom w:val="single" w:sz="8" w:space="0" w:color="000000"/>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center"/>
              <w:rPr>
                <w:rFonts w:ascii="宋体" w:hAnsi="宋体" w:cs="Times New Roman"/>
                <w:color w:val="000000"/>
                <w:kern w:val="0"/>
                <w:sz w:val="18"/>
                <w:szCs w:val="18"/>
              </w:rPr>
            </w:pPr>
          </w:p>
        </w:tc>
      </w:tr>
      <w:tr w:rsidR="00670B42" w:rsidRPr="00670B42" w:rsidTr="00032CEE">
        <w:trPr>
          <w:trHeight w:val="300"/>
          <w:jc w:val="center"/>
        </w:trPr>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4B1E0F">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color w:val="000000"/>
                <w:kern w:val="0"/>
                <w:sz w:val="18"/>
                <w:szCs w:val="18"/>
              </w:rPr>
              <w:t>满意（</w:t>
            </w:r>
            <w:r w:rsidRPr="00670B42">
              <w:rPr>
                <w:rFonts w:ascii="宋体" w:hAnsi="宋体" w:cs="Times New Roman" w:hint="eastAsia"/>
                <w:color w:val="000000"/>
                <w:kern w:val="0"/>
                <w:sz w:val="18"/>
                <w:szCs w:val="18"/>
              </w:rPr>
              <w:t>80</w:t>
            </w:r>
            <w:r w:rsidRPr="00670B42">
              <w:rPr>
                <w:rFonts w:ascii="宋体" w:hAnsi="宋体" w:cs="Times New Roman"/>
                <w:color w:val="000000"/>
                <w:kern w:val="0"/>
                <w:sz w:val="18"/>
                <w:szCs w:val="18"/>
              </w:rPr>
              <w:t>-9</w:t>
            </w:r>
            <w:r w:rsidR="004B1E0F">
              <w:rPr>
                <w:rFonts w:ascii="宋体" w:hAnsi="宋体" w:cs="Times New Roman" w:hint="eastAsia"/>
                <w:color w:val="000000"/>
                <w:kern w:val="0"/>
                <w:sz w:val="18"/>
                <w:szCs w:val="18"/>
              </w:rPr>
              <w:t>0</w:t>
            </w:r>
            <w:r w:rsidRPr="00670B42">
              <w:rPr>
                <w:rFonts w:ascii="宋体" w:hAnsi="宋体" w:cs="Times New Roman"/>
                <w:color w:val="000000"/>
                <w:kern w:val="0"/>
                <w:sz w:val="18"/>
                <w:szCs w:val="18"/>
              </w:rPr>
              <w:t>）</w:t>
            </w:r>
          </w:p>
        </w:tc>
        <w:tc>
          <w:tcPr>
            <w:tcW w:w="1134"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2693" w:type="dxa"/>
            <w:gridSpan w:val="2"/>
            <w:vMerge/>
            <w:tcBorders>
              <w:left w:val="nil"/>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3343" w:type="dxa"/>
            <w:gridSpan w:val="3"/>
            <w:vMerge/>
            <w:tcBorders>
              <w:top w:val="nil"/>
              <w:left w:val="single" w:sz="8" w:space="0" w:color="000000"/>
              <w:bottom w:val="single" w:sz="8" w:space="0" w:color="auto"/>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r>
      <w:tr w:rsidR="00670B42" w:rsidRPr="00670B42" w:rsidTr="00032CEE">
        <w:trPr>
          <w:trHeight w:val="300"/>
          <w:jc w:val="center"/>
        </w:trPr>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4B1E0F">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color w:val="000000"/>
                <w:kern w:val="0"/>
                <w:sz w:val="18"/>
                <w:szCs w:val="18"/>
              </w:rPr>
              <w:t>基本满意（6</w:t>
            </w:r>
            <w:r w:rsidR="004B1E0F">
              <w:rPr>
                <w:rFonts w:ascii="宋体" w:hAnsi="宋体" w:cs="Times New Roman" w:hint="eastAsia"/>
                <w:color w:val="000000"/>
                <w:kern w:val="0"/>
                <w:sz w:val="18"/>
                <w:szCs w:val="18"/>
              </w:rPr>
              <w:t>5</w:t>
            </w:r>
            <w:r w:rsidRPr="00670B42">
              <w:rPr>
                <w:rFonts w:ascii="宋体" w:hAnsi="宋体" w:cs="Times New Roman"/>
                <w:color w:val="000000"/>
                <w:kern w:val="0"/>
                <w:sz w:val="18"/>
                <w:szCs w:val="18"/>
              </w:rPr>
              <w:t>-</w:t>
            </w:r>
            <w:r w:rsidRPr="00670B42">
              <w:rPr>
                <w:rFonts w:ascii="宋体" w:hAnsi="宋体" w:cs="Times New Roman" w:hint="eastAsia"/>
                <w:color w:val="000000"/>
                <w:kern w:val="0"/>
                <w:sz w:val="18"/>
                <w:szCs w:val="18"/>
              </w:rPr>
              <w:t>80</w:t>
            </w:r>
            <w:r w:rsidRPr="00670B42">
              <w:rPr>
                <w:rFonts w:ascii="宋体" w:hAnsi="宋体" w:cs="Times New Roman"/>
                <w:color w:val="000000"/>
                <w:kern w:val="0"/>
                <w:sz w:val="18"/>
                <w:szCs w:val="18"/>
              </w:rPr>
              <w:t>）</w:t>
            </w:r>
          </w:p>
        </w:tc>
        <w:tc>
          <w:tcPr>
            <w:tcW w:w="1134"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2693" w:type="dxa"/>
            <w:gridSpan w:val="2"/>
            <w:vMerge/>
            <w:tcBorders>
              <w:left w:val="nil"/>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3343" w:type="dxa"/>
            <w:gridSpan w:val="3"/>
            <w:vMerge/>
            <w:tcBorders>
              <w:top w:val="nil"/>
              <w:left w:val="single" w:sz="8" w:space="0" w:color="000000"/>
              <w:bottom w:val="single" w:sz="8" w:space="0" w:color="auto"/>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r>
      <w:tr w:rsidR="00670B42" w:rsidRPr="00670B42" w:rsidTr="00032CEE">
        <w:trPr>
          <w:trHeight w:val="300"/>
          <w:jc w:val="center"/>
        </w:trPr>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4B1E0F">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color w:val="000000"/>
                <w:kern w:val="0"/>
                <w:sz w:val="18"/>
                <w:szCs w:val="18"/>
              </w:rPr>
              <w:t>不满意（</w:t>
            </w:r>
            <w:r w:rsidR="004B1E0F">
              <w:rPr>
                <w:rFonts w:ascii="宋体" w:hAnsi="宋体" w:cs="Times New Roman" w:hint="eastAsia"/>
                <w:color w:val="000000"/>
                <w:kern w:val="0"/>
                <w:sz w:val="18"/>
                <w:szCs w:val="18"/>
              </w:rPr>
              <w:t>50</w:t>
            </w:r>
            <w:r w:rsidRPr="00670B42">
              <w:rPr>
                <w:rFonts w:ascii="宋体" w:hAnsi="宋体" w:cs="Times New Roman"/>
                <w:color w:val="000000"/>
                <w:kern w:val="0"/>
                <w:sz w:val="18"/>
                <w:szCs w:val="18"/>
              </w:rPr>
              <w:t>-6</w:t>
            </w:r>
            <w:r w:rsidR="004B1E0F">
              <w:rPr>
                <w:rFonts w:ascii="宋体" w:hAnsi="宋体" w:cs="Times New Roman" w:hint="eastAsia"/>
                <w:color w:val="000000"/>
                <w:kern w:val="0"/>
                <w:sz w:val="18"/>
                <w:szCs w:val="18"/>
              </w:rPr>
              <w:t>5</w:t>
            </w:r>
            <w:r w:rsidRPr="00670B42">
              <w:rPr>
                <w:rFonts w:ascii="宋体" w:hAnsi="宋体" w:cs="Times New Roman"/>
                <w:color w:val="000000"/>
                <w:kern w:val="0"/>
                <w:sz w:val="18"/>
                <w:szCs w:val="18"/>
              </w:rPr>
              <w:t>）</w:t>
            </w:r>
          </w:p>
        </w:tc>
        <w:tc>
          <w:tcPr>
            <w:tcW w:w="1134"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2693" w:type="dxa"/>
            <w:gridSpan w:val="2"/>
            <w:vMerge/>
            <w:tcBorders>
              <w:left w:val="nil"/>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3343" w:type="dxa"/>
            <w:gridSpan w:val="3"/>
            <w:vMerge/>
            <w:tcBorders>
              <w:top w:val="nil"/>
              <w:left w:val="single" w:sz="8" w:space="0" w:color="000000"/>
              <w:bottom w:val="single" w:sz="8" w:space="0" w:color="auto"/>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r>
      <w:tr w:rsidR="00670B42" w:rsidRPr="00670B42" w:rsidTr="00032CEE">
        <w:trPr>
          <w:trHeight w:val="300"/>
          <w:jc w:val="center"/>
        </w:trPr>
        <w:tc>
          <w:tcPr>
            <w:tcW w:w="1701" w:type="dxa"/>
            <w:gridSpan w:val="2"/>
            <w:tcBorders>
              <w:top w:val="single" w:sz="8" w:space="0" w:color="auto"/>
              <w:left w:val="single" w:sz="8" w:space="0" w:color="auto"/>
              <w:bottom w:val="single" w:sz="8" w:space="0" w:color="auto"/>
              <w:right w:val="single" w:sz="4" w:space="0" w:color="auto"/>
            </w:tcBorders>
            <w:shd w:val="clear" w:color="auto" w:fill="auto"/>
            <w:vAlign w:val="center"/>
          </w:tcPr>
          <w:p w:rsidR="00670B42" w:rsidRPr="00670B42" w:rsidRDefault="00670B42" w:rsidP="004B1E0F">
            <w:pPr>
              <w:widowControl/>
              <w:adjustRightInd w:val="0"/>
              <w:snapToGrid w:val="0"/>
              <w:ind w:firstLineChars="0" w:firstLine="0"/>
              <w:jc w:val="left"/>
              <w:rPr>
                <w:rFonts w:ascii="宋体" w:hAnsi="宋体" w:cs="Times New Roman"/>
                <w:color w:val="000000"/>
                <w:kern w:val="0"/>
                <w:sz w:val="18"/>
                <w:szCs w:val="18"/>
              </w:rPr>
            </w:pPr>
            <w:r w:rsidRPr="00670B42">
              <w:rPr>
                <w:rFonts w:ascii="宋体" w:hAnsi="宋体" w:cs="Times New Roman" w:hint="eastAsia"/>
                <w:color w:val="000000"/>
                <w:kern w:val="0"/>
                <w:sz w:val="18"/>
                <w:szCs w:val="18"/>
              </w:rPr>
              <w:t>非常不满意（0-</w:t>
            </w:r>
            <w:r w:rsidR="004B1E0F">
              <w:rPr>
                <w:rFonts w:ascii="宋体" w:hAnsi="宋体" w:cs="Times New Roman" w:hint="eastAsia"/>
                <w:color w:val="000000"/>
                <w:kern w:val="0"/>
                <w:sz w:val="18"/>
                <w:szCs w:val="18"/>
              </w:rPr>
              <w:t>5</w:t>
            </w:r>
            <w:r w:rsidRPr="00670B42">
              <w:rPr>
                <w:rFonts w:ascii="宋体" w:hAnsi="宋体" w:cs="Times New Roman" w:hint="eastAsia"/>
                <w:color w:val="000000"/>
                <w:kern w:val="0"/>
                <w:sz w:val="18"/>
                <w:szCs w:val="18"/>
              </w:rPr>
              <w:t>0）</w:t>
            </w:r>
          </w:p>
        </w:tc>
        <w:tc>
          <w:tcPr>
            <w:tcW w:w="1134" w:type="dxa"/>
            <w:tcBorders>
              <w:top w:val="single" w:sz="8" w:space="0" w:color="auto"/>
              <w:left w:val="single" w:sz="4" w:space="0" w:color="auto"/>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2693" w:type="dxa"/>
            <w:gridSpan w:val="2"/>
            <w:vMerge/>
            <w:tcBorders>
              <w:left w:val="nil"/>
              <w:bottom w:val="single" w:sz="8" w:space="0" w:color="auto"/>
              <w:right w:val="single" w:sz="8" w:space="0" w:color="000000"/>
            </w:tcBorders>
            <w:shd w:val="clear" w:color="auto" w:fill="auto"/>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c>
          <w:tcPr>
            <w:tcW w:w="3343" w:type="dxa"/>
            <w:gridSpan w:val="3"/>
            <w:vMerge/>
            <w:tcBorders>
              <w:top w:val="nil"/>
              <w:left w:val="single" w:sz="8" w:space="0" w:color="000000"/>
              <w:bottom w:val="single" w:sz="8" w:space="0" w:color="auto"/>
              <w:right w:val="single" w:sz="8" w:space="0" w:color="auto"/>
            </w:tcBorders>
            <w:vAlign w:val="center"/>
          </w:tcPr>
          <w:p w:rsidR="00670B42" w:rsidRPr="00670B42" w:rsidRDefault="00670B42" w:rsidP="00670B42">
            <w:pPr>
              <w:widowControl/>
              <w:adjustRightInd w:val="0"/>
              <w:snapToGrid w:val="0"/>
              <w:ind w:firstLineChars="0" w:firstLine="0"/>
              <w:jc w:val="left"/>
              <w:rPr>
                <w:rFonts w:ascii="宋体" w:hAnsi="宋体" w:cs="Times New Roman"/>
                <w:color w:val="000000"/>
                <w:kern w:val="0"/>
                <w:sz w:val="18"/>
                <w:szCs w:val="18"/>
              </w:rPr>
            </w:pPr>
          </w:p>
        </w:tc>
      </w:tr>
    </w:tbl>
    <w:p w:rsidR="00EF7AB8" w:rsidRDefault="002A312E">
      <w:pPr>
        <w:ind w:firstLineChars="0" w:firstLine="0"/>
        <w:jc w:val="center"/>
        <w:rPr>
          <w:rFonts w:ascii="宋体" w:hAnsi="宋体" w:cs="Times New Roman"/>
          <w:color w:val="000000"/>
          <w:szCs w:val="21"/>
        </w:rPr>
      </w:pPr>
      <w:r>
        <w:rPr>
          <w:rFonts w:ascii="宋体" w:hAnsi="宋体" w:cs="Times New Roman"/>
          <w:noProof/>
          <w:color w:val="000000"/>
          <w:szCs w:val="21"/>
        </w:rPr>
        <w:pict>
          <v:shapetype id="_x0000_t32" coordsize="21600,21600" o:spt="32" o:oned="t" path="m,l21600,21600e" filled="f">
            <v:path arrowok="t" fillok="f" o:connecttype="none"/>
            <o:lock v:ext="edit" shapetype="t"/>
          </v:shapetype>
          <v:shape id="直接箭头连接符 2" o:spid="_x0000_s1032" type="#_x0000_t32" style="position:absolute;left:0;text-align:left;margin-left:174.5pt;margin-top:23.4pt;width:113.4pt;height:0;z-index:251659776;mso-position-horizontal-relative:margin;mso-position-vertical-relative:text" o:gfxdata="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EJW1nSAAAABgEA&#10;AA8AAAAAAAAAAQAgAAAAIgAAAGRycy9kb3ducmV2LnhtbFBLAQIUABQAAAAIAIdO4kBhCEti5wEA&#10;ALQDAAAOAAAAAAAAAAEAIAAAACEBAABkcnMvZTJvRG9jLnhtbFBLBQYAAAAABgAGAFkBAAB6BQAA&#10;AAA=&#10;" strokeweight="1pt">
            <w10:wrap anchorx="margin"/>
          </v:shape>
        </w:pict>
      </w:r>
    </w:p>
    <w:sectPr w:rsidR="00EF7AB8" w:rsidSect="00B75132">
      <w:pgSz w:w="11906" w:h="16838"/>
      <w:pgMar w:top="1440" w:right="1797" w:bottom="1440" w:left="953" w:header="851" w:footer="992" w:gutter="0"/>
      <w:cols w:space="0"/>
      <w:docGrid w:type="linesAndChars" w:linePitch="4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DB276AF" w15:done="0"/>
  <w15:commentEx w15:paraId="570720FF" w15:done="0"/>
  <w15:commentEx w15:paraId="70BF3A51" w15:done="0"/>
  <w15:commentEx w15:paraId="26471B41" w15:done="0"/>
  <w15:commentEx w15:paraId="251649C3" w15:done="0"/>
  <w15:commentEx w15:paraId="721E477B" w15:done="0"/>
  <w15:commentEx w15:paraId="23CD6FEC" w15:done="0"/>
  <w15:commentEx w15:paraId="5CFF4CF8" w15:done="0"/>
  <w15:commentEx w15:paraId="188C3C86" w15:done="0"/>
  <w15:commentEx w15:paraId="12645853" w15:done="0"/>
  <w15:commentEx w15:paraId="424D592E" w15:done="0"/>
  <w15:commentEx w15:paraId="3DB83930" w15:done="0"/>
  <w15:commentEx w15:paraId="415F34B7" w15:done="0"/>
  <w15:commentEx w15:paraId="68750829" w15:done="0"/>
  <w15:commentEx w15:paraId="06B178C4" w15:done="0"/>
  <w15:commentEx w15:paraId="038A690C" w15:done="0"/>
  <w15:commentEx w15:paraId="484D7D96" w15:done="0"/>
  <w15:commentEx w15:paraId="1FFF3D43" w15:done="0"/>
  <w15:commentEx w15:paraId="1F233022" w15:done="0"/>
  <w15:commentEx w15:paraId="1ADB5A93" w15:done="0"/>
  <w15:commentEx w15:paraId="32081E67" w15:done="0"/>
  <w15:commentEx w15:paraId="40461A0A" w15:done="0"/>
  <w15:commentEx w15:paraId="72530CD3" w15:done="0"/>
  <w15:commentEx w15:paraId="69494238" w15:done="0"/>
  <w15:commentEx w15:paraId="27712806" w15:done="0"/>
  <w15:commentEx w15:paraId="14F92FF9" w15:done="0"/>
  <w15:commentEx w15:paraId="6466715F" w15:done="0"/>
  <w15:commentEx w15:paraId="4C5B3359" w15:done="0"/>
  <w15:commentEx w15:paraId="48C735F2" w15:done="0"/>
  <w15:commentEx w15:paraId="66511929" w15:done="0"/>
  <w15:commentEx w15:paraId="722F7926" w15:done="0"/>
  <w15:commentEx w15:paraId="79DA512C" w15:done="0"/>
  <w15:commentEx w15:paraId="213B030B" w15:done="0"/>
  <w15:commentEx w15:paraId="4B390F14" w15:done="0"/>
  <w15:commentEx w15:paraId="2FD928ED" w15:done="0"/>
  <w15:commentEx w15:paraId="145477AD" w15:done="0"/>
  <w15:commentEx w15:paraId="3CC30429" w15:done="0"/>
  <w15:commentEx w15:paraId="2C5A2E59" w15:done="0"/>
  <w15:commentEx w15:paraId="30460B3F" w15:done="0"/>
  <w15:commentEx w15:paraId="52A856BC" w15:done="0"/>
  <w15:commentEx w15:paraId="7E484129" w15:done="0"/>
  <w15:commentEx w15:paraId="20EE5EB8" w15:done="0"/>
  <w15:commentEx w15:paraId="49896EEB" w15:done="0"/>
  <w15:commentEx w15:paraId="688D249C" w15:done="0"/>
  <w15:commentEx w15:paraId="4C291B6C" w15:done="0"/>
  <w15:commentEx w15:paraId="7F444D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12E" w:rsidRDefault="002A312E">
      <w:pPr>
        <w:ind w:firstLine="420"/>
      </w:pPr>
      <w:r>
        <w:separator/>
      </w:r>
    </w:p>
  </w:endnote>
  <w:endnote w:type="continuationSeparator" w:id="0">
    <w:p w:rsidR="002A312E" w:rsidRDefault="002A312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dobeSongStd-Light">
    <w:altName w:val="宋体"/>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EC3324">
    <w:pPr>
      <w:pStyle w:val="a8"/>
      <w:ind w:firstLine="360"/>
    </w:pPr>
    <w:r>
      <w:fldChar w:fldCharType="begin"/>
    </w:r>
    <w:r w:rsidR="00032CEE">
      <w:instrText>PAGE   \* MERGEFORMAT</w:instrText>
    </w:r>
    <w:r>
      <w:fldChar w:fldCharType="separate"/>
    </w:r>
    <w:r w:rsidR="00032CEE" w:rsidRPr="00D4706A">
      <w:rPr>
        <w:noProof/>
        <w:lang w:val="zh-CN"/>
      </w:rPr>
      <w:t>II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8"/>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EC3324">
    <w:pPr>
      <w:pStyle w:val="a8"/>
      <w:ind w:firstLine="360"/>
    </w:pPr>
    <w:r>
      <w:fldChar w:fldCharType="begin"/>
    </w:r>
    <w:r w:rsidR="00032CEE">
      <w:instrText xml:space="preserve"> PAGE   \* MERGEFORMAT </w:instrText>
    </w:r>
    <w:r>
      <w:fldChar w:fldCharType="separate"/>
    </w:r>
    <w:r w:rsidR="0079096D" w:rsidRPr="0079096D">
      <w:rPr>
        <w:noProof/>
        <w:lang w:val="zh-CN"/>
      </w:rPr>
      <w:t>16</w:t>
    </w:r>
    <w:r>
      <w:rPr>
        <w:lang w:val="zh-CN"/>
      </w:rPr>
      <w:fldChar w:fldCharType="end"/>
    </w:r>
  </w:p>
  <w:p w:rsidR="00032CEE" w:rsidRDefault="00032CEE">
    <w:pPr>
      <w:pStyle w:val="a8"/>
      <w:ind w:firstLine="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3260"/>
      <w:docPartObj>
        <w:docPartGallery w:val="AutoText"/>
      </w:docPartObj>
    </w:sdtPr>
    <w:sdtEndPr/>
    <w:sdtContent>
      <w:p w:rsidR="00032CEE" w:rsidRDefault="00EC3324">
        <w:pPr>
          <w:pStyle w:val="a8"/>
          <w:ind w:firstLine="360"/>
        </w:pPr>
        <w:r>
          <w:fldChar w:fldCharType="begin"/>
        </w:r>
        <w:r w:rsidR="00032CEE">
          <w:instrText xml:space="preserve"> PAGE   \* MERGEFORMAT </w:instrText>
        </w:r>
        <w:r>
          <w:fldChar w:fldCharType="separate"/>
        </w:r>
        <w:r w:rsidR="0079096D" w:rsidRPr="0079096D">
          <w:rPr>
            <w:noProof/>
            <w:lang w:val="zh-CN"/>
          </w:rPr>
          <w:t>I</w:t>
        </w:r>
        <w:r>
          <w:rPr>
            <w:lang w:val="zh-CN"/>
          </w:rPr>
          <w:fldChar w:fldCharType="end"/>
        </w:r>
      </w:p>
    </w:sdtContent>
  </w:sdt>
  <w:p w:rsidR="00032CEE" w:rsidRDefault="00032CEE">
    <w:pPr>
      <w:pStyle w:val="a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EC3324">
    <w:pPr>
      <w:pStyle w:val="a8"/>
      <w:ind w:firstLine="360"/>
      <w:jc w:val="right"/>
      <w:rPr>
        <w:rFonts w:cs="Times New Roman"/>
      </w:rPr>
    </w:pPr>
    <w:r>
      <w:rPr>
        <w:rFonts w:cs="Times New Roman"/>
      </w:rPr>
      <w:fldChar w:fldCharType="begin"/>
    </w:r>
    <w:r w:rsidR="00032CEE">
      <w:rPr>
        <w:rFonts w:cs="Times New Roman"/>
      </w:rPr>
      <w:instrText xml:space="preserve"> PAGE   \* MERGEFORMAT </w:instrText>
    </w:r>
    <w:r>
      <w:rPr>
        <w:rFonts w:cs="Times New Roman"/>
      </w:rPr>
      <w:fldChar w:fldCharType="separate"/>
    </w:r>
    <w:r w:rsidR="0079096D" w:rsidRPr="0079096D">
      <w:rPr>
        <w:rFonts w:cs="Times New Roman"/>
        <w:noProof/>
        <w:lang w:val="zh-CN"/>
      </w:rPr>
      <w:t>17</w:t>
    </w:r>
    <w:r>
      <w:rPr>
        <w:rFonts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12E" w:rsidRDefault="002A312E">
      <w:pPr>
        <w:ind w:firstLine="420"/>
      </w:pPr>
      <w:r>
        <w:separator/>
      </w:r>
    </w:p>
  </w:footnote>
  <w:footnote w:type="continuationSeparator" w:id="0">
    <w:p w:rsidR="002A312E" w:rsidRDefault="002A312E">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9"/>
      <w:ind w:firstLine="353"/>
    </w:pPr>
    <w:r>
      <w:t>DB32/T ****—2017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9"/>
      <w:ind w:firstLine="35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9"/>
      <w:ind w:firstLine="35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Pr="00C40A57" w:rsidRDefault="00032CEE" w:rsidP="00C40A57">
    <w:pPr>
      <w:pStyle w:val="a9"/>
      <w:ind w:firstLine="35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Pr="00C40A57" w:rsidRDefault="00032CEE" w:rsidP="00C40A57">
    <w:pPr>
      <w:pStyle w:val="a9"/>
      <w:ind w:firstLine="35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CEE" w:rsidRDefault="00032CEE">
    <w:pPr>
      <w:pStyle w:val="a9"/>
      <w:ind w:firstLine="353"/>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水乡居士">
    <w15:presenceInfo w15:providerId="WPS Office" w15:userId="3156655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drawingGridHorizontalSpacing w:val="105"/>
  <w:drawingGridVerticalSpacing w:val="435"/>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EzM2FkM2QyNjY3YmVhMzE5ZTM3YTE2ZjQ4ZjA0NzEifQ=="/>
  </w:docVars>
  <w:rsids>
    <w:rsidRoot w:val="00F74600"/>
    <w:rsid w:val="0000149E"/>
    <w:rsid w:val="000026B0"/>
    <w:rsid w:val="00002CF7"/>
    <w:rsid w:val="00003B21"/>
    <w:rsid w:val="00005DF2"/>
    <w:rsid w:val="000071A2"/>
    <w:rsid w:val="00007A9C"/>
    <w:rsid w:val="00010F6A"/>
    <w:rsid w:val="000124DB"/>
    <w:rsid w:val="0001272E"/>
    <w:rsid w:val="0002026A"/>
    <w:rsid w:val="00020494"/>
    <w:rsid w:val="000269BD"/>
    <w:rsid w:val="00026BAA"/>
    <w:rsid w:val="00027F17"/>
    <w:rsid w:val="000310CE"/>
    <w:rsid w:val="00031C20"/>
    <w:rsid w:val="00032AA0"/>
    <w:rsid w:val="00032CEE"/>
    <w:rsid w:val="00037BE5"/>
    <w:rsid w:val="0004011D"/>
    <w:rsid w:val="0004113F"/>
    <w:rsid w:val="00042C52"/>
    <w:rsid w:val="00047ABD"/>
    <w:rsid w:val="00053D0E"/>
    <w:rsid w:val="0005679F"/>
    <w:rsid w:val="000659D2"/>
    <w:rsid w:val="00066E7D"/>
    <w:rsid w:val="000715EE"/>
    <w:rsid w:val="00071CD8"/>
    <w:rsid w:val="00083295"/>
    <w:rsid w:val="00083636"/>
    <w:rsid w:val="000868D8"/>
    <w:rsid w:val="00087C12"/>
    <w:rsid w:val="00093BF7"/>
    <w:rsid w:val="00095889"/>
    <w:rsid w:val="00096042"/>
    <w:rsid w:val="000A1110"/>
    <w:rsid w:val="000A3D46"/>
    <w:rsid w:val="000A3DB6"/>
    <w:rsid w:val="000B4FC6"/>
    <w:rsid w:val="000C53A2"/>
    <w:rsid w:val="000C56A4"/>
    <w:rsid w:val="000C5DFD"/>
    <w:rsid w:val="000C763E"/>
    <w:rsid w:val="000D0EBC"/>
    <w:rsid w:val="000D18BE"/>
    <w:rsid w:val="000D6354"/>
    <w:rsid w:val="000E1B19"/>
    <w:rsid w:val="000E6CCC"/>
    <w:rsid w:val="000E7497"/>
    <w:rsid w:val="000F4377"/>
    <w:rsid w:val="000F4B86"/>
    <w:rsid w:val="000F4D8E"/>
    <w:rsid w:val="000F7DB5"/>
    <w:rsid w:val="0010006F"/>
    <w:rsid w:val="001008CC"/>
    <w:rsid w:val="00100B1C"/>
    <w:rsid w:val="00100BEB"/>
    <w:rsid w:val="00106B23"/>
    <w:rsid w:val="00113F4A"/>
    <w:rsid w:val="00114D56"/>
    <w:rsid w:val="0011595E"/>
    <w:rsid w:val="00120970"/>
    <w:rsid w:val="00120BF8"/>
    <w:rsid w:val="001211F5"/>
    <w:rsid w:val="0012233C"/>
    <w:rsid w:val="0012427B"/>
    <w:rsid w:val="001250D5"/>
    <w:rsid w:val="0012621A"/>
    <w:rsid w:val="001320E7"/>
    <w:rsid w:val="00132B58"/>
    <w:rsid w:val="00134E30"/>
    <w:rsid w:val="00135881"/>
    <w:rsid w:val="001402F3"/>
    <w:rsid w:val="001412DF"/>
    <w:rsid w:val="00141A64"/>
    <w:rsid w:val="00144240"/>
    <w:rsid w:val="00144887"/>
    <w:rsid w:val="00150C15"/>
    <w:rsid w:val="0015209F"/>
    <w:rsid w:val="001571A7"/>
    <w:rsid w:val="00163DF7"/>
    <w:rsid w:val="00165A58"/>
    <w:rsid w:val="001660EF"/>
    <w:rsid w:val="00166A31"/>
    <w:rsid w:val="00181055"/>
    <w:rsid w:val="0018534E"/>
    <w:rsid w:val="00185615"/>
    <w:rsid w:val="0018693C"/>
    <w:rsid w:val="00187064"/>
    <w:rsid w:val="001914FE"/>
    <w:rsid w:val="001A2CF0"/>
    <w:rsid w:val="001A4715"/>
    <w:rsid w:val="001A55C5"/>
    <w:rsid w:val="001A62A1"/>
    <w:rsid w:val="001A680B"/>
    <w:rsid w:val="001B1414"/>
    <w:rsid w:val="001D1384"/>
    <w:rsid w:val="001E3BBC"/>
    <w:rsid w:val="001F04F6"/>
    <w:rsid w:val="001F109D"/>
    <w:rsid w:val="001F5931"/>
    <w:rsid w:val="001F60EF"/>
    <w:rsid w:val="001F7081"/>
    <w:rsid w:val="00200C62"/>
    <w:rsid w:val="00204983"/>
    <w:rsid w:val="00212FA2"/>
    <w:rsid w:val="00213808"/>
    <w:rsid w:val="00221AA5"/>
    <w:rsid w:val="00225DCC"/>
    <w:rsid w:val="00233E27"/>
    <w:rsid w:val="00243B1C"/>
    <w:rsid w:val="00245056"/>
    <w:rsid w:val="0024646B"/>
    <w:rsid w:val="00250293"/>
    <w:rsid w:val="00254924"/>
    <w:rsid w:val="00255FEC"/>
    <w:rsid w:val="00260FA6"/>
    <w:rsid w:val="0027120D"/>
    <w:rsid w:val="002712EA"/>
    <w:rsid w:val="002719E2"/>
    <w:rsid w:val="00274051"/>
    <w:rsid w:val="002744FB"/>
    <w:rsid w:val="00275517"/>
    <w:rsid w:val="00277321"/>
    <w:rsid w:val="0028337D"/>
    <w:rsid w:val="00283A51"/>
    <w:rsid w:val="00283C2C"/>
    <w:rsid w:val="0029160C"/>
    <w:rsid w:val="00291937"/>
    <w:rsid w:val="00291A11"/>
    <w:rsid w:val="0029398E"/>
    <w:rsid w:val="002944C9"/>
    <w:rsid w:val="002947B2"/>
    <w:rsid w:val="002A312E"/>
    <w:rsid w:val="002A59BC"/>
    <w:rsid w:val="002B0D8C"/>
    <w:rsid w:val="002B2858"/>
    <w:rsid w:val="002B408C"/>
    <w:rsid w:val="002B723D"/>
    <w:rsid w:val="002C3415"/>
    <w:rsid w:val="002C5350"/>
    <w:rsid w:val="002D1E06"/>
    <w:rsid w:val="002D22BA"/>
    <w:rsid w:val="002D487B"/>
    <w:rsid w:val="002D519E"/>
    <w:rsid w:val="002D5E7A"/>
    <w:rsid w:val="002D65FA"/>
    <w:rsid w:val="002D6C82"/>
    <w:rsid w:val="002F167B"/>
    <w:rsid w:val="002F1DEE"/>
    <w:rsid w:val="002F52FF"/>
    <w:rsid w:val="002F64F6"/>
    <w:rsid w:val="002F6CA9"/>
    <w:rsid w:val="003010E2"/>
    <w:rsid w:val="00303459"/>
    <w:rsid w:val="003061C8"/>
    <w:rsid w:val="003107D1"/>
    <w:rsid w:val="00312660"/>
    <w:rsid w:val="00317362"/>
    <w:rsid w:val="003176AD"/>
    <w:rsid w:val="00317F1F"/>
    <w:rsid w:val="00320141"/>
    <w:rsid w:val="00321A1E"/>
    <w:rsid w:val="00326933"/>
    <w:rsid w:val="00326E59"/>
    <w:rsid w:val="00330DE0"/>
    <w:rsid w:val="00332501"/>
    <w:rsid w:val="003339EE"/>
    <w:rsid w:val="00341E3A"/>
    <w:rsid w:val="003426DD"/>
    <w:rsid w:val="00345114"/>
    <w:rsid w:val="00347FAF"/>
    <w:rsid w:val="0035319F"/>
    <w:rsid w:val="00353EC5"/>
    <w:rsid w:val="003556C8"/>
    <w:rsid w:val="00362DF8"/>
    <w:rsid w:val="003640A8"/>
    <w:rsid w:val="0036514E"/>
    <w:rsid w:val="0037049A"/>
    <w:rsid w:val="00371EBB"/>
    <w:rsid w:val="00375200"/>
    <w:rsid w:val="003755CD"/>
    <w:rsid w:val="00383126"/>
    <w:rsid w:val="0038530A"/>
    <w:rsid w:val="003862E5"/>
    <w:rsid w:val="003865C4"/>
    <w:rsid w:val="003875AC"/>
    <w:rsid w:val="00393CB9"/>
    <w:rsid w:val="00396943"/>
    <w:rsid w:val="003A0B2B"/>
    <w:rsid w:val="003A3ADB"/>
    <w:rsid w:val="003A4410"/>
    <w:rsid w:val="003A5B1D"/>
    <w:rsid w:val="003A7C1C"/>
    <w:rsid w:val="003A7F80"/>
    <w:rsid w:val="003B3335"/>
    <w:rsid w:val="003B5E9B"/>
    <w:rsid w:val="003B7392"/>
    <w:rsid w:val="003C0B8B"/>
    <w:rsid w:val="003C0D74"/>
    <w:rsid w:val="003C10B6"/>
    <w:rsid w:val="003C1FC2"/>
    <w:rsid w:val="003C309C"/>
    <w:rsid w:val="003C5400"/>
    <w:rsid w:val="00406182"/>
    <w:rsid w:val="00406DCE"/>
    <w:rsid w:val="00407E41"/>
    <w:rsid w:val="00413065"/>
    <w:rsid w:val="004144F6"/>
    <w:rsid w:val="00417BAE"/>
    <w:rsid w:val="004206B7"/>
    <w:rsid w:val="00421249"/>
    <w:rsid w:val="004212C8"/>
    <w:rsid w:val="004215C6"/>
    <w:rsid w:val="00423610"/>
    <w:rsid w:val="004335CD"/>
    <w:rsid w:val="00433F4D"/>
    <w:rsid w:val="0043507C"/>
    <w:rsid w:val="00437832"/>
    <w:rsid w:val="0043793E"/>
    <w:rsid w:val="004410BB"/>
    <w:rsid w:val="00441596"/>
    <w:rsid w:val="004435B7"/>
    <w:rsid w:val="00445701"/>
    <w:rsid w:val="00452962"/>
    <w:rsid w:val="00455C12"/>
    <w:rsid w:val="004568BC"/>
    <w:rsid w:val="004605E7"/>
    <w:rsid w:val="0046495F"/>
    <w:rsid w:val="0046510F"/>
    <w:rsid w:val="00466945"/>
    <w:rsid w:val="00470E25"/>
    <w:rsid w:val="00474468"/>
    <w:rsid w:val="0047699E"/>
    <w:rsid w:val="0048047A"/>
    <w:rsid w:val="00480FBB"/>
    <w:rsid w:val="00483A07"/>
    <w:rsid w:val="004901AF"/>
    <w:rsid w:val="00491532"/>
    <w:rsid w:val="00493799"/>
    <w:rsid w:val="00493AE8"/>
    <w:rsid w:val="00494106"/>
    <w:rsid w:val="00495F7E"/>
    <w:rsid w:val="004A099D"/>
    <w:rsid w:val="004A0EF0"/>
    <w:rsid w:val="004A1653"/>
    <w:rsid w:val="004A5F4C"/>
    <w:rsid w:val="004B0509"/>
    <w:rsid w:val="004B1E0F"/>
    <w:rsid w:val="004B2469"/>
    <w:rsid w:val="004B2F8C"/>
    <w:rsid w:val="004B450B"/>
    <w:rsid w:val="004B63BE"/>
    <w:rsid w:val="004B7F80"/>
    <w:rsid w:val="004C3151"/>
    <w:rsid w:val="004C7817"/>
    <w:rsid w:val="004D07E1"/>
    <w:rsid w:val="004D0D9F"/>
    <w:rsid w:val="004D352C"/>
    <w:rsid w:val="004E125C"/>
    <w:rsid w:val="004E1CC1"/>
    <w:rsid w:val="004F13AA"/>
    <w:rsid w:val="004F141A"/>
    <w:rsid w:val="004F72AB"/>
    <w:rsid w:val="004F734B"/>
    <w:rsid w:val="00500AA2"/>
    <w:rsid w:val="00505461"/>
    <w:rsid w:val="0050558F"/>
    <w:rsid w:val="0050571B"/>
    <w:rsid w:val="00505796"/>
    <w:rsid w:val="00506A7E"/>
    <w:rsid w:val="00514679"/>
    <w:rsid w:val="0052602B"/>
    <w:rsid w:val="005314A3"/>
    <w:rsid w:val="00533368"/>
    <w:rsid w:val="00540C49"/>
    <w:rsid w:val="0054105C"/>
    <w:rsid w:val="0054555B"/>
    <w:rsid w:val="0054652F"/>
    <w:rsid w:val="0054660A"/>
    <w:rsid w:val="0054794D"/>
    <w:rsid w:val="00550B05"/>
    <w:rsid w:val="005518CE"/>
    <w:rsid w:val="005557B6"/>
    <w:rsid w:val="00555865"/>
    <w:rsid w:val="00556E92"/>
    <w:rsid w:val="00567166"/>
    <w:rsid w:val="00573B3A"/>
    <w:rsid w:val="00575997"/>
    <w:rsid w:val="00575CBB"/>
    <w:rsid w:val="005839B6"/>
    <w:rsid w:val="00587A06"/>
    <w:rsid w:val="005910F8"/>
    <w:rsid w:val="005931A8"/>
    <w:rsid w:val="00593A31"/>
    <w:rsid w:val="005A07D0"/>
    <w:rsid w:val="005A386B"/>
    <w:rsid w:val="005A6EC9"/>
    <w:rsid w:val="005B02B3"/>
    <w:rsid w:val="005B1968"/>
    <w:rsid w:val="005B4535"/>
    <w:rsid w:val="005B5ADE"/>
    <w:rsid w:val="005B6F54"/>
    <w:rsid w:val="005B7855"/>
    <w:rsid w:val="005B7D95"/>
    <w:rsid w:val="005C17C5"/>
    <w:rsid w:val="005C3323"/>
    <w:rsid w:val="005C4460"/>
    <w:rsid w:val="005C46DC"/>
    <w:rsid w:val="005D13D2"/>
    <w:rsid w:val="005D3114"/>
    <w:rsid w:val="005D3D6E"/>
    <w:rsid w:val="005D4712"/>
    <w:rsid w:val="005E0EBA"/>
    <w:rsid w:val="005E469D"/>
    <w:rsid w:val="005E52B7"/>
    <w:rsid w:val="005E6B16"/>
    <w:rsid w:val="005F643A"/>
    <w:rsid w:val="005F7504"/>
    <w:rsid w:val="0060607D"/>
    <w:rsid w:val="00613A06"/>
    <w:rsid w:val="00613CAD"/>
    <w:rsid w:val="00615AAA"/>
    <w:rsid w:val="006179F3"/>
    <w:rsid w:val="00617AF2"/>
    <w:rsid w:val="00621CEC"/>
    <w:rsid w:val="00622BCA"/>
    <w:rsid w:val="00623439"/>
    <w:rsid w:val="0062437B"/>
    <w:rsid w:val="00626AE2"/>
    <w:rsid w:val="006279FB"/>
    <w:rsid w:val="00630120"/>
    <w:rsid w:val="00634B07"/>
    <w:rsid w:val="0063776B"/>
    <w:rsid w:val="00641D79"/>
    <w:rsid w:val="00645F2A"/>
    <w:rsid w:val="00666CB2"/>
    <w:rsid w:val="0067034C"/>
    <w:rsid w:val="00670B42"/>
    <w:rsid w:val="00672E7D"/>
    <w:rsid w:val="006752E9"/>
    <w:rsid w:val="006775F1"/>
    <w:rsid w:val="00681CC4"/>
    <w:rsid w:val="00683CB6"/>
    <w:rsid w:val="0068650C"/>
    <w:rsid w:val="00686DA7"/>
    <w:rsid w:val="00695952"/>
    <w:rsid w:val="00695DF2"/>
    <w:rsid w:val="00696CF1"/>
    <w:rsid w:val="006A1B80"/>
    <w:rsid w:val="006A2D08"/>
    <w:rsid w:val="006A3161"/>
    <w:rsid w:val="006B0035"/>
    <w:rsid w:val="006B1FC6"/>
    <w:rsid w:val="006B25F4"/>
    <w:rsid w:val="006B5EBE"/>
    <w:rsid w:val="006C1F19"/>
    <w:rsid w:val="006C2C3A"/>
    <w:rsid w:val="006C7FD2"/>
    <w:rsid w:val="006D048B"/>
    <w:rsid w:val="006D300B"/>
    <w:rsid w:val="006D4286"/>
    <w:rsid w:val="006D78CC"/>
    <w:rsid w:val="006E1E25"/>
    <w:rsid w:val="006E3884"/>
    <w:rsid w:val="006E48A7"/>
    <w:rsid w:val="006F2203"/>
    <w:rsid w:val="006F2C43"/>
    <w:rsid w:val="006F3E50"/>
    <w:rsid w:val="006F6CA6"/>
    <w:rsid w:val="00700CD7"/>
    <w:rsid w:val="00711548"/>
    <w:rsid w:val="0071216B"/>
    <w:rsid w:val="0071300C"/>
    <w:rsid w:val="00720E51"/>
    <w:rsid w:val="007218C1"/>
    <w:rsid w:val="00721D7F"/>
    <w:rsid w:val="00731F7A"/>
    <w:rsid w:val="00732DE2"/>
    <w:rsid w:val="00733EDF"/>
    <w:rsid w:val="00734647"/>
    <w:rsid w:val="00736939"/>
    <w:rsid w:val="00737675"/>
    <w:rsid w:val="00743AC8"/>
    <w:rsid w:val="0074537A"/>
    <w:rsid w:val="00747870"/>
    <w:rsid w:val="00751A78"/>
    <w:rsid w:val="00757351"/>
    <w:rsid w:val="0076084C"/>
    <w:rsid w:val="00760BFF"/>
    <w:rsid w:val="007635C9"/>
    <w:rsid w:val="00766720"/>
    <w:rsid w:val="00766838"/>
    <w:rsid w:val="007703B6"/>
    <w:rsid w:val="00771064"/>
    <w:rsid w:val="00773525"/>
    <w:rsid w:val="00775BB4"/>
    <w:rsid w:val="00776F9D"/>
    <w:rsid w:val="0077739D"/>
    <w:rsid w:val="0077754F"/>
    <w:rsid w:val="00777F8F"/>
    <w:rsid w:val="00782D56"/>
    <w:rsid w:val="0078354D"/>
    <w:rsid w:val="00784B2A"/>
    <w:rsid w:val="0079096D"/>
    <w:rsid w:val="00790EA0"/>
    <w:rsid w:val="0079325F"/>
    <w:rsid w:val="007947AC"/>
    <w:rsid w:val="00796EBE"/>
    <w:rsid w:val="007A1072"/>
    <w:rsid w:val="007A52D6"/>
    <w:rsid w:val="007B320A"/>
    <w:rsid w:val="007B43ED"/>
    <w:rsid w:val="007B6F33"/>
    <w:rsid w:val="007B788A"/>
    <w:rsid w:val="007C3783"/>
    <w:rsid w:val="007C5C2E"/>
    <w:rsid w:val="007C6A2F"/>
    <w:rsid w:val="007D0648"/>
    <w:rsid w:val="007D29D7"/>
    <w:rsid w:val="007D2CBF"/>
    <w:rsid w:val="007D352A"/>
    <w:rsid w:val="007D508E"/>
    <w:rsid w:val="007D55BC"/>
    <w:rsid w:val="007D6C06"/>
    <w:rsid w:val="007D76D4"/>
    <w:rsid w:val="007E2760"/>
    <w:rsid w:val="007E2F4F"/>
    <w:rsid w:val="007E4523"/>
    <w:rsid w:val="007E70C0"/>
    <w:rsid w:val="007F015F"/>
    <w:rsid w:val="007F046E"/>
    <w:rsid w:val="007F58DE"/>
    <w:rsid w:val="00805863"/>
    <w:rsid w:val="008062EC"/>
    <w:rsid w:val="00806DFD"/>
    <w:rsid w:val="0081414D"/>
    <w:rsid w:val="00816A00"/>
    <w:rsid w:val="00820831"/>
    <w:rsid w:val="00826F2C"/>
    <w:rsid w:val="00834359"/>
    <w:rsid w:val="00841930"/>
    <w:rsid w:val="00844DE1"/>
    <w:rsid w:val="00844F08"/>
    <w:rsid w:val="00851F55"/>
    <w:rsid w:val="0085235F"/>
    <w:rsid w:val="00852608"/>
    <w:rsid w:val="00853ED3"/>
    <w:rsid w:val="00855876"/>
    <w:rsid w:val="008576E0"/>
    <w:rsid w:val="0086064C"/>
    <w:rsid w:val="00860A76"/>
    <w:rsid w:val="0086190B"/>
    <w:rsid w:val="00863DA5"/>
    <w:rsid w:val="00867F9C"/>
    <w:rsid w:val="008726B3"/>
    <w:rsid w:val="00875FAC"/>
    <w:rsid w:val="00884A8F"/>
    <w:rsid w:val="00885021"/>
    <w:rsid w:val="008852E2"/>
    <w:rsid w:val="0089021F"/>
    <w:rsid w:val="008963DC"/>
    <w:rsid w:val="008A39DE"/>
    <w:rsid w:val="008A4CD8"/>
    <w:rsid w:val="008A798C"/>
    <w:rsid w:val="008B1501"/>
    <w:rsid w:val="008B18E9"/>
    <w:rsid w:val="008B1AE6"/>
    <w:rsid w:val="008B2FC0"/>
    <w:rsid w:val="008B34E0"/>
    <w:rsid w:val="008B3AAB"/>
    <w:rsid w:val="008C1DDA"/>
    <w:rsid w:val="008C5D6A"/>
    <w:rsid w:val="008D1C56"/>
    <w:rsid w:val="008D20A7"/>
    <w:rsid w:val="008E1F64"/>
    <w:rsid w:val="008E5D26"/>
    <w:rsid w:val="008E63B9"/>
    <w:rsid w:val="008E6A03"/>
    <w:rsid w:val="008F1843"/>
    <w:rsid w:val="008F20B5"/>
    <w:rsid w:val="008F5D74"/>
    <w:rsid w:val="009018DF"/>
    <w:rsid w:val="00905FE8"/>
    <w:rsid w:val="0091249B"/>
    <w:rsid w:val="009163D6"/>
    <w:rsid w:val="00920361"/>
    <w:rsid w:val="009249E2"/>
    <w:rsid w:val="00926CED"/>
    <w:rsid w:val="00927048"/>
    <w:rsid w:val="0093061F"/>
    <w:rsid w:val="00932AC6"/>
    <w:rsid w:val="00934D6F"/>
    <w:rsid w:val="00936483"/>
    <w:rsid w:val="00936F57"/>
    <w:rsid w:val="00941D1B"/>
    <w:rsid w:val="00941F8F"/>
    <w:rsid w:val="00942DC5"/>
    <w:rsid w:val="00945687"/>
    <w:rsid w:val="00951037"/>
    <w:rsid w:val="009511D3"/>
    <w:rsid w:val="00952B2F"/>
    <w:rsid w:val="00954289"/>
    <w:rsid w:val="0095734E"/>
    <w:rsid w:val="0096190F"/>
    <w:rsid w:val="009629D1"/>
    <w:rsid w:val="0096361C"/>
    <w:rsid w:val="00966A7B"/>
    <w:rsid w:val="009678CA"/>
    <w:rsid w:val="00967D96"/>
    <w:rsid w:val="009711F1"/>
    <w:rsid w:val="009716BD"/>
    <w:rsid w:val="00971BFA"/>
    <w:rsid w:val="0097239D"/>
    <w:rsid w:val="00974C36"/>
    <w:rsid w:val="00975CD7"/>
    <w:rsid w:val="009765A8"/>
    <w:rsid w:val="009771F1"/>
    <w:rsid w:val="00982C34"/>
    <w:rsid w:val="00990A43"/>
    <w:rsid w:val="009936EB"/>
    <w:rsid w:val="0099564C"/>
    <w:rsid w:val="009959F9"/>
    <w:rsid w:val="00996EB3"/>
    <w:rsid w:val="009A00EF"/>
    <w:rsid w:val="009A110D"/>
    <w:rsid w:val="009A4DF5"/>
    <w:rsid w:val="009A5FD2"/>
    <w:rsid w:val="009A7E24"/>
    <w:rsid w:val="009B4D23"/>
    <w:rsid w:val="009C086E"/>
    <w:rsid w:val="009C0AE0"/>
    <w:rsid w:val="009D247E"/>
    <w:rsid w:val="009D48C1"/>
    <w:rsid w:val="009E283A"/>
    <w:rsid w:val="009E3654"/>
    <w:rsid w:val="009F1083"/>
    <w:rsid w:val="009F3718"/>
    <w:rsid w:val="00A00ACA"/>
    <w:rsid w:val="00A02B22"/>
    <w:rsid w:val="00A07A36"/>
    <w:rsid w:val="00A152D9"/>
    <w:rsid w:val="00A17789"/>
    <w:rsid w:val="00A225AA"/>
    <w:rsid w:val="00A2438C"/>
    <w:rsid w:val="00A325EE"/>
    <w:rsid w:val="00A340FE"/>
    <w:rsid w:val="00A353CD"/>
    <w:rsid w:val="00A36377"/>
    <w:rsid w:val="00A369B7"/>
    <w:rsid w:val="00A41ECA"/>
    <w:rsid w:val="00A51CCF"/>
    <w:rsid w:val="00A51F11"/>
    <w:rsid w:val="00A53521"/>
    <w:rsid w:val="00A56077"/>
    <w:rsid w:val="00A57EC5"/>
    <w:rsid w:val="00A6048D"/>
    <w:rsid w:val="00A70E58"/>
    <w:rsid w:val="00A71E11"/>
    <w:rsid w:val="00A73E92"/>
    <w:rsid w:val="00A73EB4"/>
    <w:rsid w:val="00A82205"/>
    <w:rsid w:val="00A82B08"/>
    <w:rsid w:val="00A85EB1"/>
    <w:rsid w:val="00A901C3"/>
    <w:rsid w:val="00A9290A"/>
    <w:rsid w:val="00AA0DB7"/>
    <w:rsid w:val="00AA2884"/>
    <w:rsid w:val="00AA431A"/>
    <w:rsid w:val="00AA4F0F"/>
    <w:rsid w:val="00AA5255"/>
    <w:rsid w:val="00AA5398"/>
    <w:rsid w:val="00AA612D"/>
    <w:rsid w:val="00AA7A80"/>
    <w:rsid w:val="00AB0596"/>
    <w:rsid w:val="00AB3747"/>
    <w:rsid w:val="00AB52B6"/>
    <w:rsid w:val="00AB6139"/>
    <w:rsid w:val="00AC31AF"/>
    <w:rsid w:val="00AC5FF2"/>
    <w:rsid w:val="00AC7CDB"/>
    <w:rsid w:val="00AD1A3B"/>
    <w:rsid w:val="00AD1DE5"/>
    <w:rsid w:val="00AD5168"/>
    <w:rsid w:val="00AD6DA5"/>
    <w:rsid w:val="00AE07D8"/>
    <w:rsid w:val="00AE203B"/>
    <w:rsid w:val="00AE25B3"/>
    <w:rsid w:val="00AE47B6"/>
    <w:rsid w:val="00AE5CF4"/>
    <w:rsid w:val="00AE7AC3"/>
    <w:rsid w:val="00AF54A2"/>
    <w:rsid w:val="00B00C00"/>
    <w:rsid w:val="00B01DD6"/>
    <w:rsid w:val="00B048F1"/>
    <w:rsid w:val="00B05D38"/>
    <w:rsid w:val="00B12899"/>
    <w:rsid w:val="00B15517"/>
    <w:rsid w:val="00B22DFD"/>
    <w:rsid w:val="00B26235"/>
    <w:rsid w:val="00B30441"/>
    <w:rsid w:val="00B31290"/>
    <w:rsid w:val="00B45873"/>
    <w:rsid w:val="00B45A77"/>
    <w:rsid w:val="00B47F47"/>
    <w:rsid w:val="00B504E9"/>
    <w:rsid w:val="00B55FFB"/>
    <w:rsid w:val="00B60854"/>
    <w:rsid w:val="00B66BB0"/>
    <w:rsid w:val="00B71C2D"/>
    <w:rsid w:val="00B75132"/>
    <w:rsid w:val="00B76B7D"/>
    <w:rsid w:val="00B779A3"/>
    <w:rsid w:val="00B80472"/>
    <w:rsid w:val="00B842C1"/>
    <w:rsid w:val="00B86163"/>
    <w:rsid w:val="00B91740"/>
    <w:rsid w:val="00B95067"/>
    <w:rsid w:val="00BA0AEB"/>
    <w:rsid w:val="00BA0C8B"/>
    <w:rsid w:val="00BA11B3"/>
    <w:rsid w:val="00BB2358"/>
    <w:rsid w:val="00BB3B6C"/>
    <w:rsid w:val="00BB6880"/>
    <w:rsid w:val="00BB6F84"/>
    <w:rsid w:val="00BD367D"/>
    <w:rsid w:val="00BD3F70"/>
    <w:rsid w:val="00BD661D"/>
    <w:rsid w:val="00BD764C"/>
    <w:rsid w:val="00BE1002"/>
    <w:rsid w:val="00BE366D"/>
    <w:rsid w:val="00BE46CC"/>
    <w:rsid w:val="00BE583A"/>
    <w:rsid w:val="00BE6441"/>
    <w:rsid w:val="00BF0414"/>
    <w:rsid w:val="00BF3678"/>
    <w:rsid w:val="00BF3754"/>
    <w:rsid w:val="00BF79B1"/>
    <w:rsid w:val="00BF7C34"/>
    <w:rsid w:val="00C000E1"/>
    <w:rsid w:val="00C00289"/>
    <w:rsid w:val="00C01772"/>
    <w:rsid w:val="00C044EB"/>
    <w:rsid w:val="00C055A3"/>
    <w:rsid w:val="00C1279D"/>
    <w:rsid w:val="00C1421C"/>
    <w:rsid w:val="00C14864"/>
    <w:rsid w:val="00C15B44"/>
    <w:rsid w:val="00C23994"/>
    <w:rsid w:val="00C23AA2"/>
    <w:rsid w:val="00C25C89"/>
    <w:rsid w:val="00C27B51"/>
    <w:rsid w:val="00C312F4"/>
    <w:rsid w:val="00C3331B"/>
    <w:rsid w:val="00C40A57"/>
    <w:rsid w:val="00C45ABC"/>
    <w:rsid w:val="00C46611"/>
    <w:rsid w:val="00C523ED"/>
    <w:rsid w:val="00C539FC"/>
    <w:rsid w:val="00C55675"/>
    <w:rsid w:val="00C62039"/>
    <w:rsid w:val="00C6340C"/>
    <w:rsid w:val="00C80E54"/>
    <w:rsid w:val="00C824BB"/>
    <w:rsid w:val="00C83D09"/>
    <w:rsid w:val="00C85889"/>
    <w:rsid w:val="00C87542"/>
    <w:rsid w:val="00C87D03"/>
    <w:rsid w:val="00C9103B"/>
    <w:rsid w:val="00C9283D"/>
    <w:rsid w:val="00C952A7"/>
    <w:rsid w:val="00C9579A"/>
    <w:rsid w:val="00CA07C5"/>
    <w:rsid w:val="00CA0FC2"/>
    <w:rsid w:val="00CA190E"/>
    <w:rsid w:val="00CA20D0"/>
    <w:rsid w:val="00CA2DDB"/>
    <w:rsid w:val="00CA52D5"/>
    <w:rsid w:val="00CB014E"/>
    <w:rsid w:val="00CB062F"/>
    <w:rsid w:val="00CB1F52"/>
    <w:rsid w:val="00CB2A38"/>
    <w:rsid w:val="00CB2FAD"/>
    <w:rsid w:val="00CB3300"/>
    <w:rsid w:val="00CB42EF"/>
    <w:rsid w:val="00CC29EF"/>
    <w:rsid w:val="00CC3B1A"/>
    <w:rsid w:val="00CC6C19"/>
    <w:rsid w:val="00CD00E5"/>
    <w:rsid w:val="00CD0342"/>
    <w:rsid w:val="00CD5B7E"/>
    <w:rsid w:val="00CD7048"/>
    <w:rsid w:val="00CE05E5"/>
    <w:rsid w:val="00CE10FB"/>
    <w:rsid w:val="00CE2943"/>
    <w:rsid w:val="00CE2A8E"/>
    <w:rsid w:val="00CE2CCE"/>
    <w:rsid w:val="00CE3996"/>
    <w:rsid w:val="00CE45B5"/>
    <w:rsid w:val="00CE7F45"/>
    <w:rsid w:val="00CF4C56"/>
    <w:rsid w:val="00D0362E"/>
    <w:rsid w:val="00D03658"/>
    <w:rsid w:val="00D04884"/>
    <w:rsid w:val="00D04AEE"/>
    <w:rsid w:val="00D0759E"/>
    <w:rsid w:val="00D10036"/>
    <w:rsid w:val="00D1110A"/>
    <w:rsid w:val="00D11B08"/>
    <w:rsid w:val="00D14FD2"/>
    <w:rsid w:val="00D1606F"/>
    <w:rsid w:val="00D22C58"/>
    <w:rsid w:val="00D22D0D"/>
    <w:rsid w:val="00D30882"/>
    <w:rsid w:val="00D346F7"/>
    <w:rsid w:val="00D35930"/>
    <w:rsid w:val="00D40F68"/>
    <w:rsid w:val="00D41623"/>
    <w:rsid w:val="00D42213"/>
    <w:rsid w:val="00D4706A"/>
    <w:rsid w:val="00D50191"/>
    <w:rsid w:val="00D5182A"/>
    <w:rsid w:val="00D51EC7"/>
    <w:rsid w:val="00D522EC"/>
    <w:rsid w:val="00D52F5D"/>
    <w:rsid w:val="00D537C6"/>
    <w:rsid w:val="00D5498C"/>
    <w:rsid w:val="00D57218"/>
    <w:rsid w:val="00D576FA"/>
    <w:rsid w:val="00D602EC"/>
    <w:rsid w:val="00D66E09"/>
    <w:rsid w:val="00D7011F"/>
    <w:rsid w:val="00D74B95"/>
    <w:rsid w:val="00D7690B"/>
    <w:rsid w:val="00D81997"/>
    <w:rsid w:val="00D819A4"/>
    <w:rsid w:val="00D90B50"/>
    <w:rsid w:val="00D92F6E"/>
    <w:rsid w:val="00D97620"/>
    <w:rsid w:val="00D97C6E"/>
    <w:rsid w:val="00DA0EE6"/>
    <w:rsid w:val="00DB02B7"/>
    <w:rsid w:val="00DB2CE3"/>
    <w:rsid w:val="00DB3B18"/>
    <w:rsid w:val="00DB4586"/>
    <w:rsid w:val="00DC5120"/>
    <w:rsid w:val="00DC67C0"/>
    <w:rsid w:val="00DC6916"/>
    <w:rsid w:val="00DD331E"/>
    <w:rsid w:val="00DD4865"/>
    <w:rsid w:val="00DD70E7"/>
    <w:rsid w:val="00DF24F8"/>
    <w:rsid w:val="00DF2B85"/>
    <w:rsid w:val="00DF4AD6"/>
    <w:rsid w:val="00E01292"/>
    <w:rsid w:val="00E02E70"/>
    <w:rsid w:val="00E07B02"/>
    <w:rsid w:val="00E12700"/>
    <w:rsid w:val="00E13B23"/>
    <w:rsid w:val="00E13F45"/>
    <w:rsid w:val="00E14E83"/>
    <w:rsid w:val="00E21029"/>
    <w:rsid w:val="00E22465"/>
    <w:rsid w:val="00E22598"/>
    <w:rsid w:val="00E230FB"/>
    <w:rsid w:val="00E256D2"/>
    <w:rsid w:val="00E33B80"/>
    <w:rsid w:val="00E44C75"/>
    <w:rsid w:val="00E476A5"/>
    <w:rsid w:val="00E52F80"/>
    <w:rsid w:val="00E561EF"/>
    <w:rsid w:val="00E63882"/>
    <w:rsid w:val="00E6405B"/>
    <w:rsid w:val="00E65594"/>
    <w:rsid w:val="00E770A1"/>
    <w:rsid w:val="00E77E78"/>
    <w:rsid w:val="00E81293"/>
    <w:rsid w:val="00E86354"/>
    <w:rsid w:val="00E91234"/>
    <w:rsid w:val="00E9202E"/>
    <w:rsid w:val="00EA2495"/>
    <w:rsid w:val="00EA50BF"/>
    <w:rsid w:val="00EA5185"/>
    <w:rsid w:val="00EB1203"/>
    <w:rsid w:val="00EB1409"/>
    <w:rsid w:val="00EB1E2C"/>
    <w:rsid w:val="00EB2F17"/>
    <w:rsid w:val="00EB310A"/>
    <w:rsid w:val="00EB32A8"/>
    <w:rsid w:val="00EB35A2"/>
    <w:rsid w:val="00EB41D4"/>
    <w:rsid w:val="00EB4585"/>
    <w:rsid w:val="00EB7F2E"/>
    <w:rsid w:val="00EC082B"/>
    <w:rsid w:val="00EC1D43"/>
    <w:rsid w:val="00EC3324"/>
    <w:rsid w:val="00EC739C"/>
    <w:rsid w:val="00ED0A2E"/>
    <w:rsid w:val="00ED27AB"/>
    <w:rsid w:val="00ED525F"/>
    <w:rsid w:val="00ED547E"/>
    <w:rsid w:val="00EE236C"/>
    <w:rsid w:val="00EE25C9"/>
    <w:rsid w:val="00EF30EB"/>
    <w:rsid w:val="00EF7AB8"/>
    <w:rsid w:val="00F0104A"/>
    <w:rsid w:val="00F011AB"/>
    <w:rsid w:val="00F01477"/>
    <w:rsid w:val="00F02C89"/>
    <w:rsid w:val="00F0580D"/>
    <w:rsid w:val="00F117A5"/>
    <w:rsid w:val="00F15A87"/>
    <w:rsid w:val="00F1723E"/>
    <w:rsid w:val="00F208EE"/>
    <w:rsid w:val="00F2402F"/>
    <w:rsid w:val="00F250DB"/>
    <w:rsid w:val="00F251DA"/>
    <w:rsid w:val="00F26BAB"/>
    <w:rsid w:val="00F26D89"/>
    <w:rsid w:val="00F30992"/>
    <w:rsid w:val="00F3478A"/>
    <w:rsid w:val="00F42155"/>
    <w:rsid w:val="00F452AB"/>
    <w:rsid w:val="00F47340"/>
    <w:rsid w:val="00F51F91"/>
    <w:rsid w:val="00F55C82"/>
    <w:rsid w:val="00F57BE1"/>
    <w:rsid w:val="00F60459"/>
    <w:rsid w:val="00F644EA"/>
    <w:rsid w:val="00F66BBC"/>
    <w:rsid w:val="00F70106"/>
    <w:rsid w:val="00F705EC"/>
    <w:rsid w:val="00F70D80"/>
    <w:rsid w:val="00F74600"/>
    <w:rsid w:val="00F83DD2"/>
    <w:rsid w:val="00F841F9"/>
    <w:rsid w:val="00F84E3C"/>
    <w:rsid w:val="00F86BA8"/>
    <w:rsid w:val="00F86F21"/>
    <w:rsid w:val="00F8769E"/>
    <w:rsid w:val="00F87B82"/>
    <w:rsid w:val="00F91BC8"/>
    <w:rsid w:val="00F93E39"/>
    <w:rsid w:val="00F94A33"/>
    <w:rsid w:val="00F954D9"/>
    <w:rsid w:val="00F974B6"/>
    <w:rsid w:val="00FA2637"/>
    <w:rsid w:val="00FA3F3F"/>
    <w:rsid w:val="00FA7006"/>
    <w:rsid w:val="00FB2E5F"/>
    <w:rsid w:val="00FB7E28"/>
    <w:rsid w:val="00FC31BC"/>
    <w:rsid w:val="00FC4BC2"/>
    <w:rsid w:val="00FC5BA0"/>
    <w:rsid w:val="00FD1C6E"/>
    <w:rsid w:val="00FD40FB"/>
    <w:rsid w:val="00FD43C2"/>
    <w:rsid w:val="00FD55CD"/>
    <w:rsid w:val="00FD6158"/>
    <w:rsid w:val="00FE521B"/>
    <w:rsid w:val="00FE6584"/>
    <w:rsid w:val="00FE793F"/>
    <w:rsid w:val="00FF7632"/>
    <w:rsid w:val="031225C3"/>
    <w:rsid w:val="29176E72"/>
    <w:rsid w:val="3EF94CCE"/>
    <w:rsid w:val="4ACF2A48"/>
    <w:rsid w:val="4F744245"/>
    <w:rsid w:val="56FF6641"/>
    <w:rsid w:val="5F81158B"/>
    <w:rsid w:val="62EA67F6"/>
    <w:rsid w:val="665F74AA"/>
    <w:rsid w:val="6D0A165F"/>
    <w:rsid w:val="7CC462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直接箭头连接符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99" w:qFormat="1"/>
    <w:lsdException w:name="header" w:qFormat="1"/>
    <w:lsdException w:name="footer" w:uiPriority="99" w:qFormat="1"/>
    <w:lsdException w:name="caption" w:uiPriority="35" w:qFormat="1"/>
    <w:lsdException w:name="annotation reference" w:uiPriority="99" w:qFormat="1"/>
    <w:lsdException w:name="Title" w:qFormat="1"/>
    <w:lsdException w:name="Default Paragraph Font" w:semiHidden="1" w:uiPriority="1" w:unhideWhenUsed="1" w:qFormat="1"/>
    <w:lsdException w:name="Body Text" w:uiPriority="99" w:qFormat="1"/>
    <w:lsdException w:name="Subtitle" w:qFormat="1"/>
    <w:lsdException w:name="Hyperlink" w:uiPriority="99" w:qFormat="1"/>
    <w:lsdException w:name="Strong" w:qFormat="1"/>
    <w:lsdException w:name="Emphasis" w:uiPriority="20" w:qFormat="1"/>
    <w:lsdException w:name="Document Map"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7AB8"/>
    <w:pPr>
      <w:widowControl w:val="0"/>
      <w:ind w:firstLineChars="200" w:firstLine="200"/>
      <w:jc w:val="both"/>
    </w:pPr>
    <w:rPr>
      <w:rFonts w:cs="宋体"/>
      <w:kern w:val="2"/>
      <w:sz w:val="21"/>
      <w:szCs w:val="22"/>
    </w:rPr>
  </w:style>
  <w:style w:type="paragraph" w:styleId="1">
    <w:name w:val="heading 1"/>
    <w:basedOn w:val="a"/>
    <w:next w:val="a"/>
    <w:link w:val="1Char"/>
    <w:uiPriority w:val="9"/>
    <w:qFormat/>
    <w:rsid w:val="00EF7AB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EF7AB8"/>
    <w:pPr>
      <w:keepNext/>
      <w:keepLines/>
      <w:spacing w:before="260" w:after="260" w:line="416" w:lineRule="auto"/>
      <w:outlineLvl w:val="1"/>
    </w:pPr>
    <w:rPr>
      <w:rFonts w:ascii="Cambria" w:hAnsi="Cambria"/>
      <w:b/>
      <w:bCs/>
      <w:szCs w:val="32"/>
    </w:rPr>
  </w:style>
  <w:style w:type="paragraph" w:styleId="3">
    <w:name w:val="heading 3"/>
    <w:basedOn w:val="a"/>
    <w:next w:val="a"/>
    <w:link w:val="3Char"/>
    <w:uiPriority w:val="9"/>
    <w:qFormat/>
    <w:rsid w:val="00EF7AB8"/>
    <w:pPr>
      <w:keepNext/>
      <w:keepLines/>
      <w:spacing w:before="260" w:after="260" w:line="416" w:lineRule="auto"/>
      <w:outlineLvl w:val="2"/>
    </w:pPr>
    <w:rPr>
      <w:b/>
      <w:bCs/>
      <w:szCs w:val="32"/>
    </w:rPr>
  </w:style>
  <w:style w:type="paragraph" w:styleId="4">
    <w:name w:val="heading 4"/>
    <w:basedOn w:val="a"/>
    <w:next w:val="a"/>
    <w:link w:val="4Char1"/>
    <w:uiPriority w:val="9"/>
    <w:qFormat/>
    <w:rsid w:val="00EF7AB8"/>
    <w:pPr>
      <w:keepNext/>
      <w:keepLines/>
      <w:spacing w:before="280" w:after="290" w:line="376" w:lineRule="auto"/>
      <w:outlineLvl w:val="3"/>
    </w:pPr>
    <w:rPr>
      <w:rFonts w:ascii="Calibri Light" w:hAnsi="Calibri Light"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qFormat/>
    <w:rsid w:val="00EF7AB8"/>
    <w:pPr>
      <w:ind w:left="1920"/>
      <w:jc w:val="left"/>
    </w:pPr>
    <w:rPr>
      <w:rFonts w:ascii="Calibri"/>
      <w:sz w:val="18"/>
      <w:szCs w:val="18"/>
    </w:rPr>
  </w:style>
  <w:style w:type="paragraph" w:styleId="a3">
    <w:name w:val="caption"/>
    <w:basedOn w:val="a"/>
    <w:next w:val="a"/>
    <w:uiPriority w:val="35"/>
    <w:qFormat/>
    <w:rsid w:val="00EF7AB8"/>
    <w:pPr>
      <w:spacing w:beforeLines="50" w:afterLines="50"/>
      <w:ind w:firstLineChars="0" w:firstLine="0"/>
      <w:jc w:val="center"/>
    </w:pPr>
    <w:rPr>
      <w:rFonts w:ascii="黑体" w:eastAsia="黑体"/>
      <w:szCs w:val="20"/>
    </w:rPr>
  </w:style>
  <w:style w:type="paragraph" w:styleId="a4">
    <w:name w:val="Document Map"/>
    <w:basedOn w:val="a"/>
    <w:link w:val="Char"/>
    <w:uiPriority w:val="99"/>
    <w:qFormat/>
    <w:rsid w:val="00EF7AB8"/>
    <w:rPr>
      <w:rFonts w:ascii="宋体"/>
      <w:sz w:val="18"/>
      <w:szCs w:val="18"/>
    </w:rPr>
  </w:style>
  <w:style w:type="paragraph" w:styleId="a5">
    <w:name w:val="annotation text"/>
    <w:basedOn w:val="a"/>
    <w:link w:val="Char0"/>
    <w:uiPriority w:val="99"/>
    <w:qFormat/>
    <w:rsid w:val="00EF7AB8"/>
    <w:pPr>
      <w:ind w:firstLineChars="0" w:firstLine="0"/>
      <w:jc w:val="left"/>
    </w:pPr>
    <w:rPr>
      <w:rFonts w:ascii="Calibri"/>
    </w:rPr>
  </w:style>
  <w:style w:type="paragraph" w:styleId="a6">
    <w:name w:val="Body Text"/>
    <w:basedOn w:val="a"/>
    <w:link w:val="Char1"/>
    <w:uiPriority w:val="99"/>
    <w:qFormat/>
    <w:rsid w:val="00EF7AB8"/>
    <w:pPr>
      <w:spacing w:after="120"/>
    </w:pPr>
  </w:style>
  <w:style w:type="paragraph" w:styleId="5">
    <w:name w:val="toc 5"/>
    <w:basedOn w:val="a"/>
    <w:next w:val="a"/>
    <w:uiPriority w:val="39"/>
    <w:qFormat/>
    <w:rsid w:val="00EF7AB8"/>
    <w:pPr>
      <w:ind w:left="1280"/>
      <w:jc w:val="left"/>
    </w:pPr>
    <w:rPr>
      <w:rFonts w:ascii="Calibri"/>
      <w:sz w:val="18"/>
      <w:szCs w:val="18"/>
    </w:rPr>
  </w:style>
  <w:style w:type="paragraph" w:styleId="30">
    <w:name w:val="toc 3"/>
    <w:basedOn w:val="a"/>
    <w:next w:val="a"/>
    <w:uiPriority w:val="39"/>
    <w:qFormat/>
    <w:rsid w:val="00EF7AB8"/>
    <w:pPr>
      <w:ind w:left="640"/>
      <w:jc w:val="left"/>
    </w:pPr>
    <w:rPr>
      <w:rFonts w:ascii="Calibri"/>
      <w:i/>
      <w:iCs/>
      <w:sz w:val="20"/>
      <w:szCs w:val="20"/>
    </w:rPr>
  </w:style>
  <w:style w:type="paragraph" w:styleId="8">
    <w:name w:val="toc 8"/>
    <w:basedOn w:val="a"/>
    <w:next w:val="a"/>
    <w:uiPriority w:val="39"/>
    <w:qFormat/>
    <w:rsid w:val="00EF7AB8"/>
    <w:pPr>
      <w:ind w:left="2240"/>
      <w:jc w:val="left"/>
    </w:pPr>
    <w:rPr>
      <w:rFonts w:ascii="Calibri"/>
      <w:sz w:val="18"/>
      <w:szCs w:val="18"/>
    </w:rPr>
  </w:style>
  <w:style w:type="paragraph" w:styleId="a7">
    <w:name w:val="Balloon Text"/>
    <w:basedOn w:val="a"/>
    <w:link w:val="Char2"/>
    <w:uiPriority w:val="99"/>
    <w:qFormat/>
    <w:rsid w:val="00EF7AB8"/>
    <w:rPr>
      <w:sz w:val="18"/>
      <w:szCs w:val="18"/>
    </w:rPr>
  </w:style>
  <w:style w:type="paragraph" w:styleId="a8">
    <w:name w:val="footer"/>
    <w:basedOn w:val="a"/>
    <w:link w:val="Char3"/>
    <w:uiPriority w:val="99"/>
    <w:qFormat/>
    <w:rsid w:val="00EF7AB8"/>
    <w:pPr>
      <w:tabs>
        <w:tab w:val="center" w:pos="4153"/>
        <w:tab w:val="right" w:pos="8306"/>
      </w:tabs>
      <w:snapToGrid w:val="0"/>
      <w:jc w:val="left"/>
    </w:pPr>
    <w:rPr>
      <w:sz w:val="18"/>
      <w:szCs w:val="18"/>
    </w:rPr>
  </w:style>
  <w:style w:type="paragraph" w:styleId="a9">
    <w:name w:val="header"/>
    <w:basedOn w:val="a"/>
    <w:link w:val="Char4"/>
    <w:qFormat/>
    <w:rsid w:val="00EF7AB8"/>
    <w:pPr>
      <w:tabs>
        <w:tab w:val="center" w:pos="4153"/>
        <w:tab w:val="right" w:pos="8306"/>
      </w:tabs>
      <w:snapToGrid w:val="0"/>
      <w:ind w:firstLineChars="196" w:firstLine="196"/>
      <w:jc w:val="center"/>
    </w:pPr>
    <w:rPr>
      <w:sz w:val="18"/>
      <w:szCs w:val="18"/>
    </w:rPr>
  </w:style>
  <w:style w:type="paragraph" w:styleId="10">
    <w:name w:val="toc 1"/>
    <w:next w:val="a6"/>
    <w:uiPriority w:val="39"/>
    <w:qFormat/>
    <w:rsid w:val="00EF7AB8"/>
    <w:pPr>
      <w:spacing w:before="120" w:after="120"/>
    </w:pPr>
    <w:rPr>
      <w:rFonts w:cs="宋体"/>
      <w:bCs/>
      <w:caps/>
      <w:kern w:val="2"/>
      <w:sz w:val="21"/>
      <w:szCs w:val="22"/>
    </w:rPr>
  </w:style>
  <w:style w:type="paragraph" w:styleId="40">
    <w:name w:val="toc 4"/>
    <w:basedOn w:val="a"/>
    <w:next w:val="a"/>
    <w:uiPriority w:val="39"/>
    <w:qFormat/>
    <w:rsid w:val="00EF7AB8"/>
    <w:pPr>
      <w:ind w:left="960"/>
      <w:jc w:val="left"/>
    </w:pPr>
    <w:rPr>
      <w:rFonts w:ascii="Calibri"/>
      <w:sz w:val="18"/>
      <w:szCs w:val="18"/>
    </w:rPr>
  </w:style>
  <w:style w:type="paragraph" w:styleId="6">
    <w:name w:val="toc 6"/>
    <w:basedOn w:val="a"/>
    <w:next w:val="a"/>
    <w:uiPriority w:val="39"/>
    <w:qFormat/>
    <w:rsid w:val="00EF7AB8"/>
    <w:pPr>
      <w:ind w:left="1600"/>
      <w:jc w:val="left"/>
    </w:pPr>
    <w:rPr>
      <w:rFonts w:ascii="Calibri"/>
      <w:sz w:val="18"/>
      <w:szCs w:val="18"/>
    </w:rPr>
  </w:style>
  <w:style w:type="paragraph" w:styleId="20">
    <w:name w:val="toc 2"/>
    <w:next w:val="a6"/>
    <w:uiPriority w:val="39"/>
    <w:qFormat/>
    <w:rsid w:val="00EF7AB8"/>
    <w:pPr>
      <w:ind w:firstLineChars="200" w:firstLine="200"/>
    </w:pPr>
    <w:rPr>
      <w:rFonts w:cs="宋体"/>
      <w:smallCaps/>
      <w:kern w:val="2"/>
      <w:sz w:val="21"/>
    </w:rPr>
  </w:style>
  <w:style w:type="paragraph" w:styleId="9">
    <w:name w:val="toc 9"/>
    <w:basedOn w:val="a"/>
    <w:next w:val="a"/>
    <w:uiPriority w:val="39"/>
    <w:qFormat/>
    <w:rsid w:val="00EF7AB8"/>
    <w:pPr>
      <w:ind w:left="2560"/>
      <w:jc w:val="left"/>
    </w:pPr>
    <w:rPr>
      <w:rFonts w:ascii="Calibri"/>
      <w:sz w:val="18"/>
      <w:szCs w:val="18"/>
    </w:rPr>
  </w:style>
  <w:style w:type="paragraph" w:styleId="aa">
    <w:name w:val="Normal (Web)"/>
    <w:basedOn w:val="a"/>
    <w:uiPriority w:val="99"/>
    <w:qFormat/>
    <w:rsid w:val="00EF7AB8"/>
    <w:pPr>
      <w:spacing w:beforeAutospacing="1" w:afterAutospacing="1"/>
      <w:ind w:firstLineChars="0" w:firstLine="0"/>
      <w:jc w:val="left"/>
    </w:pPr>
    <w:rPr>
      <w:rFonts w:ascii="Calibri" w:cs="Times New Roman"/>
      <w:kern w:val="0"/>
      <w:sz w:val="24"/>
      <w:szCs w:val="24"/>
    </w:rPr>
  </w:style>
  <w:style w:type="paragraph" w:styleId="ab">
    <w:name w:val="annotation subject"/>
    <w:basedOn w:val="a5"/>
    <w:next w:val="a5"/>
    <w:link w:val="Char5"/>
    <w:uiPriority w:val="99"/>
    <w:qFormat/>
    <w:rsid w:val="00EF7AB8"/>
    <w:pPr>
      <w:ind w:firstLineChars="200" w:firstLine="200"/>
    </w:pPr>
    <w:rPr>
      <w:rFonts w:ascii="方正仿宋_GBK" w:eastAsia="方正仿宋_GBK"/>
      <w:b/>
      <w:bCs/>
      <w:sz w:val="32"/>
    </w:rPr>
  </w:style>
  <w:style w:type="table" w:styleId="ac">
    <w:name w:val="Table Grid"/>
    <w:basedOn w:val="a1"/>
    <w:uiPriority w:val="39"/>
    <w:qFormat/>
    <w:rsid w:val="00EF7A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0"/>
    <w:uiPriority w:val="99"/>
    <w:qFormat/>
    <w:rsid w:val="00EF7AB8"/>
    <w:rPr>
      <w:color w:val="0000FF"/>
      <w:u w:val="single"/>
    </w:rPr>
  </w:style>
  <w:style w:type="character" w:styleId="ae">
    <w:name w:val="annotation reference"/>
    <w:basedOn w:val="a0"/>
    <w:uiPriority w:val="99"/>
    <w:qFormat/>
    <w:rsid w:val="00EF7AB8"/>
    <w:rPr>
      <w:sz w:val="21"/>
      <w:szCs w:val="21"/>
    </w:rPr>
  </w:style>
  <w:style w:type="character" w:customStyle="1" w:styleId="Char4">
    <w:name w:val="页眉 Char"/>
    <w:link w:val="a9"/>
    <w:qFormat/>
    <w:rsid w:val="00EF7AB8"/>
    <w:rPr>
      <w:kern w:val="2"/>
      <w:sz w:val="18"/>
      <w:szCs w:val="18"/>
    </w:rPr>
  </w:style>
  <w:style w:type="character" w:customStyle="1" w:styleId="Char3">
    <w:name w:val="页脚 Char"/>
    <w:basedOn w:val="a0"/>
    <w:link w:val="a8"/>
    <w:uiPriority w:val="99"/>
    <w:qFormat/>
    <w:rsid w:val="00EF7AB8"/>
    <w:rPr>
      <w:sz w:val="18"/>
      <w:szCs w:val="18"/>
    </w:rPr>
  </w:style>
  <w:style w:type="character" w:customStyle="1" w:styleId="Char2">
    <w:name w:val="批注框文本 Char"/>
    <w:basedOn w:val="a0"/>
    <w:link w:val="a7"/>
    <w:uiPriority w:val="99"/>
    <w:qFormat/>
    <w:rsid w:val="00EF7AB8"/>
    <w:rPr>
      <w:sz w:val="18"/>
      <w:szCs w:val="18"/>
    </w:rPr>
  </w:style>
  <w:style w:type="character" w:customStyle="1" w:styleId="Char6">
    <w:name w:val="段 Char"/>
    <w:link w:val="af"/>
    <w:qFormat/>
    <w:rsid w:val="00EF7AB8"/>
    <w:rPr>
      <w:rFonts w:ascii="宋体"/>
      <w:sz w:val="21"/>
    </w:rPr>
  </w:style>
  <w:style w:type="paragraph" w:customStyle="1" w:styleId="af">
    <w:name w:val="段"/>
    <w:link w:val="Char6"/>
    <w:qFormat/>
    <w:rsid w:val="00EF7AB8"/>
    <w:pPr>
      <w:tabs>
        <w:tab w:val="center" w:pos="4201"/>
        <w:tab w:val="right" w:leader="dot" w:pos="9298"/>
      </w:tabs>
      <w:autoSpaceDE w:val="0"/>
      <w:autoSpaceDN w:val="0"/>
      <w:ind w:firstLineChars="200" w:firstLine="420"/>
      <w:jc w:val="both"/>
    </w:pPr>
    <w:rPr>
      <w:rFonts w:ascii="宋体" w:eastAsia="方正仿宋_GBK" w:hAnsi="Calibri" w:cs="宋体"/>
      <w:kern w:val="2"/>
      <w:sz w:val="21"/>
      <w:szCs w:val="22"/>
    </w:rPr>
  </w:style>
  <w:style w:type="character" w:customStyle="1" w:styleId="Char">
    <w:name w:val="文档结构图 Char"/>
    <w:basedOn w:val="a0"/>
    <w:link w:val="a4"/>
    <w:uiPriority w:val="99"/>
    <w:qFormat/>
    <w:rsid w:val="00EF7AB8"/>
    <w:rPr>
      <w:rFonts w:ascii="宋体" w:eastAsia="宋体"/>
      <w:sz w:val="18"/>
      <w:szCs w:val="18"/>
    </w:rPr>
  </w:style>
  <w:style w:type="character" w:customStyle="1" w:styleId="1Char">
    <w:name w:val="标题 1 Char"/>
    <w:basedOn w:val="a0"/>
    <w:link w:val="1"/>
    <w:uiPriority w:val="9"/>
    <w:qFormat/>
    <w:rsid w:val="00EF7AB8"/>
    <w:rPr>
      <w:b/>
      <w:bCs/>
      <w:kern w:val="44"/>
      <w:sz w:val="44"/>
      <w:szCs w:val="44"/>
    </w:rPr>
  </w:style>
  <w:style w:type="character" w:customStyle="1" w:styleId="2Char">
    <w:name w:val="标题 2 Char"/>
    <w:basedOn w:val="a0"/>
    <w:link w:val="2"/>
    <w:uiPriority w:val="9"/>
    <w:qFormat/>
    <w:rsid w:val="00EF7AB8"/>
    <w:rPr>
      <w:rFonts w:ascii="Cambria" w:eastAsia="宋体" w:hAnsi="Cambria" w:cs="宋体"/>
      <w:b/>
      <w:bCs/>
      <w:szCs w:val="32"/>
    </w:rPr>
  </w:style>
  <w:style w:type="character" w:customStyle="1" w:styleId="Char0">
    <w:name w:val="批注文字 Char"/>
    <w:basedOn w:val="a0"/>
    <w:link w:val="a5"/>
    <w:uiPriority w:val="99"/>
    <w:qFormat/>
    <w:rsid w:val="00EF7AB8"/>
    <w:rPr>
      <w:rFonts w:ascii="Calibri" w:eastAsia="宋体"/>
      <w:sz w:val="21"/>
    </w:rPr>
  </w:style>
  <w:style w:type="character" w:styleId="af0">
    <w:name w:val="Placeholder Text"/>
    <w:basedOn w:val="a0"/>
    <w:uiPriority w:val="99"/>
    <w:qFormat/>
    <w:rsid w:val="00EF7AB8"/>
    <w:rPr>
      <w:color w:val="808080"/>
    </w:rPr>
  </w:style>
  <w:style w:type="character" w:customStyle="1" w:styleId="Char5">
    <w:name w:val="批注主题 Char"/>
    <w:basedOn w:val="Char0"/>
    <w:link w:val="ab"/>
    <w:uiPriority w:val="99"/>
    <w:qFormat/>
    <w:rsid w:val="00EF7AB8"/>
    <w:rPr>
      <w:rFonts w:ascii="Calibri" w:eastAsia="宋体"/>
      <w:b/>
      <w:bCs/>
      <w:sz w:val="21"/>
    </w:rPr>
  </w:style>
  <w:style w:type="table" w:customStyle="1" w:styleId="11">
    <w:name w:val="网格型1"/>
    <w:basedOn w:val="a1"/>
    <w:uiPriority w:val="59"/>
    <w:qFormat/>
    <w:rsid w:val="00EF7AB8"/>
    <w:rPr>
      <w:rFonts w:ascii="Calibr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uiPriority w:val="59"/>
    <w:qFormat/>
    <w:rsid w:val="00EF7AB8"/>
    <w:rPr>
      <w:rFonts w:ascii="Calibr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EF7AB8"/>
    <w:pPr>
      <w:ind w:firstLine="420"/>
    </w:pPr>
  </w:style>
  <w:style w:type="table" w:customStyle="1" w:styleId="31">
    <w:name w:val="网格型3"/>
    <w:basedOn w:val="a1"/>
    <w:uiPriority w:val="59"/>
    <w:qFormat/>
    <w:rsid w:val="00EF7AB8"/>
    <w:rPr>
      <w:rFonts w:ascii="Calibr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
    <w:uiPriority w:val="39"/>
    <w:qFormat/>
    <w:rsid w:val="00EF7AB8"/>
    <w:pPr>
      <w:widowControl/>
      <w:spacing w:before="480" w:after="0" w:line="276" w:lineRule="auto"/>
      <w:ind w:firstLineChars="0" w:firstLine="0"/>
      <w:jc w:val="left"/>
      <w:outlineLvl w:val="9"/>
    </w:pPr>
    <w:rPr>
      <w:rFonts w:ascii="Cambria" w:hAnsi="Cambria"/>
      <w:color w:val="365F91"/>
      <w:kern w:val="0"/>
      <w:sz w:val="28"/>
      <w:szCs w:val="28"/>
    </w:rPr>
  </w:style>
  <w:style w:type="character" w:customStyle="1" w:styleId="3Char">
    <w:name w:val="标题 3 Char"/>
    <w:basedOn w:val="a0"/>
    <w:link w:val="3"/>
    <w:uiPriority w:val="9"/>
    <w:qFormat/>
    <w:rsid w:val="00EF7AB8"/>
    <w:rPr>
      <w:b/>
      <w:bCs/>
      <w:szCs w:val="32"/>
    </w:rPr>
  </w:style>
  <w:style w:type="character" w:customStyle="1" w:styleId="bjh-p">
    <w:name w:val="bjh-p"/>
    <w:basedOn w:val="a0"/>
    <w:qFormat/>
    <w:rsid w:val="00EF7AB8"/>
  </w:style>
  <w:style w:type="character" w:customStyle="1" w:styleId="8Char1">
    <w:name w:val="标题 8 Char1"/>
    <w:qFormat/>
    <w:rsid w:val="00EF7AB8"/>
    <w:rPr>
      <w:rFonts w:ascii="Cambria" w:eastAsia="宋体" w:hAnsi="Cambria" w:cs="Times New Roman"/>
      <w:kern w:val="2"/>
      <w:sz w:val="24"/>
      <w:szCs w:val="24"/>
    </w:rPr>
  </w:style>
  <w:style w:type="paragraph" w:customStyle="1" w:styleId="41">
    <w:name w:val="标题 41"/>
    <w:basedOn w:val="a"/>
    <w:next w:val="a"/>
    <w:uiPriority w:val="9"/>
    <w:qFormat/>
    <w:rsid w:val="00EF7AB8"/>
    <w:pPr>
      <w:keepNext/>
      <w:keepLines/>
      <w:spacing w:before="280" w:after="290" w:line="376" w:lineRule="auto"/>
      <w:outlineLvl w:val="3"/>
    </w:pPr>
    <w:rPr>
      <w:rFonts w:ascii="Calibri Light" w:hAnsi="Calibri Light" w:cs="Times New Roman"/>
      <w:b/>
      <w:bCs/>
      <w:sz w:val="28"/>
      <w:szCs w:val="28"/>
    </w:rPr>
  </w:style>
  <w:style w:type="character" w:customStyle="1" w:styleId="4Char">
    <w:name w:val="标题 4 Char"/>
    <w:basedOn w:val="a0"/>
    <w:uiPriority w:val="9"/>
    <w:qFormat/>
    <w:rsid w:val="00EF7AB8"/>
    <w:rPr>
      <w:rFonts w:ascii="Calibri Light" w:eastAsia="宋体" w:hAnsi="Calibri Light" w:cs="Times New Roman"/>
      <w:b/>
      <w:bCs/>
      <w:sz w:val="28"/>
      <w:szCs w:val="28"/>
    </w:rPr>
  </w:style>
  <w:style w:type="character" w:customStyle="1" w:styleId="4Char1">
    <w:name w:val="标题 4 Char1"/>
    <w:basedOn w:val="a0"/>
    <w:link w:val="4"/>
    <w:uiPriority w:val="9"/>
    <w:qFormat/>
    <w:rsid w:val="00EF7AB8"/>
    <w:rPr>
      <w:rFonts w:ascii="Cambria" w:eastAsia="宋体" w:hAnsi="Cambria" w:cs="宋体"/>
      <w:b/>
      <w:bCs/>
      <w:kern w:val="2"/>
      <w:sz w:val="28"/>
      <w:szCs w:val="28"/>
    </w:rPr>
  </w:style>
  <w:style w:type="table" w:customStyle="1" w:styleId="42">
    <w:name w:val="网格型4"/>
    <w:basedOn w:val="a1"/>
    <w:uiPriority w:val="39"/>
    <w:qFormat/>
    <w:rsid w:val="00EF7AB8"/>
    <w:rPr>
      <w:rFonts w:asci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网格型5"/>
    <w:basedOn w:val="a1"/>
    <w:uiPriority w:val="39"/>
    <w:qFormat/>
    <w:rsid w:val="00EF7AB8"/>
    <w:rPr>
      <w:rFonts w:asci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uiPriority w:val="99"/>
    <w:qFormat/>
    <w:rsid w:val="00EF7AB8"/>
    <w:rPr>
      <w:rFonts w:ascii="方正仿宋_GBK" w:eastAsia="方正仿宋_GBK" w:hAnsi="Calibri" w:cs="宋体"/>
      <w:kern w:val="2"/>
      <w:sz w:val="32"/>
      <w:szCs w:val="22"/>
    </w:rPr>
  </w:style>
  <w:style w:type="paragraph" w:customStyle="1" w:styleId="af2">
    <w:name w:val="文献分类号"/>
    <w:qFormat/>
    <w:rsid w:val="00EF7AB8"/>
    <w:pPr>
      <w:widowControl w:val="0"/>
      <w:textAlignment w:val="center"/>
    </w:pPr>
    <w:rPr>
      <w:rFonts w:ascii="黑体" w:eastAsia="黑体"/>
      <w:sz w:val="21"/>
      <w:szCs w:val="21"/>
    </w:rPr>
  </w:style>
  <w:style w:type="paragraph" w:customStyle="1" w:styleId="af3">
    <w:name w:val="标准标志"/>
    <w:next w:val="a"/>
    <w:qFormat/>
    <w:rsid w:val="00EF7AB8"/>
    <w:pPr>
      <w:shd w:val="solid" w:color="FFFFFF" w:fill="FFFFFF"/>
      <w:spacing w:line="0" w:lineRule="atLeast"/>
      <w:jc w:val="right"/>
    </w:pPr>
    <w:rPr>
      <w:b/>
      <w:w w:val="170"/>
      <w:sz w:val="96"/>
      <w:szCs w:val="96"/>
    </w:rPr>
  </w:style>
  <w:style w:type="paragraph" w:customStyle="1" w:styleId="22">
    <w:name w:val="修订2"/>
    <w:uiPriority w:val="99"/>
    <w:qFormat/>
    <w:rsid w:val="00EF7AB8"/>
    <w:rPr>
      <w:rFonts w:ascii="方正仿宋_GBK" w:eastAsia="方正仿宋_GBK" w:hAnsi="Calibri" w:cs="宋体"/>
      <w:kern w:val="2"/>
      <w:sz w:val="32"/>
      <w:szCs w:val="22"/>
    </w:rPr>
  </w:style>
  <w:style w:type="paragraph" w:customStyle="1" w:styleId="32">
    <w:name w:val="修订3"/>
    <w:uiPriority w:val="99"/>
    <w:qFormat/>
    <w:rsid w:val="00EF7AB8"/>
    <w:rPr>
      <w:rFonts w:ascii="方正仿宋_GBK" w:eastAsia="方正仿宋_GBK" w:hAnsi="Calibri" w:cs="宋体"/>
      <w:kern w:val="2"/>
      <w:sz w:val="32"/>
      <w:szCs w:val="22"/>
    </w:rPr>
  </w:style>
  <w:style w:type="paragraph" w:customStyle="1" w:styleId="43">
    <w:name w:val="修订4"/>
    <w:uiPriority w:val="99"/>
    <w:qFormat/>
    <w:rsid w:val="00EF7AB8"/>
    <w:rPr>
      <w:rFonts w:ascii="方正仿宋_GBK" w:eastAsia="方正仿宋_GBK" w:hAnsi="Calibri" w:cs="宋体"/>
      <w:kern w:val="2"/>
      <w:sz w:val="32"/>
      <w:szCs w:val="22"/>
    </w:rPr>
  </w:style>
  <w:style w:type="paragraph" w:customStyle="1" w:styleId="51">
    <w:name w:val="修订5"/>
    <w:uiPriority w:val="99"/>
    <w:qFormat/>
    <w:rsid w:val="00EF7AB8"/>
    <w:rPr>
      <w:rFonts w:cs="宋体"/>
      <w:kern w:val="2"/>
      <w:sz w:val="21"/>
      <w:szCs w:val="22"/>
    </w:rPr>
  </w:style>
  <w:style w:type="paragraph" w:customStyle="1" w:styleId="60">
    <w:name w:val="修订6"/>
    <w:uiPriority w:val="99"/>
    <w:qFormat/>
    <w:rsid w:val="00EF7AB8"/>
    <w:rPr>
      <w:rFonts w:cs="宋体"/>
      <w:kern w:val="2"/>
      <w:sz w:val="21"/>
      <w:szCs w:val="22"/>
    </w:rPr>
  </w:style>
  <w:style w:type="character" w:customStyle="1" w:styleId="Char1">
    <w:name w:val="正文文本 Char"/>
    <w:basedOn w:val="a0"/>
    <w:link w:val="a6"/>
    <w:uiPriority w:val="99"/>
    <w:qFormat/>
    <w:rsid w:val="00EF7AB8"/>
    <w:rPr>
      <w:rFonts w:cs="宋体"/>
      <w:kern w:val="2"/>
      <w:sz w:val="21"/>
      <w:szCs w:val="22"/>
    </w:rPr>
  </w:style>
  <w:style w:type="paragraph" w:customStyle="1" w:styleId="70">
    <w:name w:val="修订7"/>
    <w:uiPriority w:val="99"/>
    <w:qFormat/>
    <w:rsid w:val="00EF7AB8"/>
    <w:rPr>
      <w:rFonts w:cs="宋体"/>
      <w:kern w:val="2"/>
      <w:sz w:val="21"/>
      <w:szCs w:val="22"/>
    </w:rPr>
  </w:style>
  <w:style w:type="paragraph" w:customStyle="1" w:styleId="80">
    <w:name w:val="修订8"/>
    <w:uiPriority w:val="99"/>
    <w:qFormat/>
    <w:rsid w:val="00EF7AB8"/>
    <w:rPr>
      <w:rFonts w:cs="宋体"/>
      <w:kern w:val="2"/>
      <w:sz w:val="21"/>
      <w:szCs w:val="22"/>
    </w:rPr>
  </w:style>
  <w:style w:type="paragraph" w:customStyle="1" w:styleId="90">
    <w:name w:val="修订9"/>
    <w:uiPriority w:val="99"/>
    <w:qFormat/>
    <w:rsid w:val="00EF7AB8"/>
    <w:rPr>
      <w:rFonts w:cs="宋体"/>
      <w:kern w:val="2"/>
      <w:sz w:val="21"/>
      <w:szCs w:val="22"/>
    </w:rPr>
  </w:style>
  <w:style w:type="table" w:customStyle="1" w:styleId="4-12">
    <w:name w:val="网格表 4 - 着色 12"/>
    <w:basedOn w:val="a1"/>
    <w:uiPriority w:val="49"/>
    <w:qFormat/>
    <w:rsid w:val="00EF7AB8"/>
    <w:tblP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100">
    <w:name w:val="修订10"/>
    <w:hidden/>
    <w:uiPriority w:val="99"/>
    <w:semiHidden/>
    <w:qFormat/>
    <w:rsid w:val="00EF7AB8"/>
    <w:rPr>
      <w:rFonts w:cs="宋体"/>
      <w:kern w:val="2"/>
      <w:sz w:val="21"/>
      <w:szCs w:val="22"/>
    </w:rPr>
  </w:style>
  <w:style w:type="character" w:styleId="af4">
    <w:name w:val="Emphasis"/>
    <w:basedOn w:val="a0"/>
    <w:uiPriority w:val="20"/>
    <w:qFormat/>
    <w:rsid w:val="002F52FF"/>
    <w:rPr>
      <w:i w:val="0"/>
      <w:iCs w:val="0"/>
      <w:color w:val="F73131"/>
    </w:rPr>
  </w:style>
  <w:style w:type="character" w:customStyle="1" w:styleId="content-right8zs401">
    <w:name w:val="content-right_8zs401"/>
    <w:basedOn w:val="a0"/>
    <w:rsid w:val="002F52FF"/>
  </w:style>
  <w:style w:type="paragraph" w:styleId="af5">
    <w:name w:val="Revision"/>
    <w:hidden/>
    <w:uiPriority w:val="99"/>
    <w:unhideWhenUsed/>
    <w:rsid w:val="00672E7D"/>
    <w:rPr>
      <w:rFonts w:cs="宋体"/>
      <w:kern w:val="2"/>
      <w:sz w:val="21"/>
      <w:szCs w:val="22"/>
    </w:rPr>
  </w:style>
  <w:style w:type="paragraph" w:customStyle="1" w:styleId="af6">
    <w:name w:val="标准书眉_奇数页"/>
    <w:next w:val="a"/>
    <w:rsid w:val="00820831"/>
    <w:pPr>
      <w:tabs>
        <w:tab w:val="center" w:pos="4154"/>
        <w:tab w:val="right" w:pos="8306"/>
      </w:tabs>
      <w:spacing w:after="120"/>
      <w:jc w:val="right"/>
    </w:pPr>
    <w:rPr>
      <w:sz w:val="21"/>
    </w:rPr>
  </w:style>
  <w:style w:type="table" w:customStyle="1" w:styleId="TableNormal1">
    <w:name w:val="Table Normal1"/>
    <w:uiPriority w:val="2"/>
    <w:semiHidden/>
    <w:unhideWhenUsed/>
    <w:qFormat/>
    <w:rsid w:val="00C1421C"/>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153435">
      <w:bodyDiv w:val="1"/>
      <w:marLeft w:val="0"/>
      <w:marRight w:val="0"/>
      <w:marTop w:val="0"/>
      <w:marBottom w:val="0"/>
      <w:divBdr>
        <w:top w:val="none" w:sz="0" w:space="0" w:color="auto"/>
        <w:left w:val="none" w:sz="0" w:space="0" w:color="auto"/>
        <w:bottom w:val="none" w:sz="0" w:space="0" w:color="auto"/>
        <w:right w:val="none" w:sz="0" w:space="0" w:color="auto"/>
      </w:divBdr>
      <w:divsChild>
        <w:div w:id="771586882">
          <w:marLeft w:val="0"/>
          <w:marRight w:val="0"/>
          <w:marTop w:val="0"/>
          <w:marBottom w:val="0"/>
          <w:divBdr>
            <w:top w:val="none" w:sz="0" w:space="0" w:color="auto"/>
            <w:left w:val="none" w:sz="0" w:space="0" w:color="auto"/>
            <w:bottom w:val="none" w:sz="0" w:space="0" w:color="auto"/>
            <w:right w:val="none" w:sz="0" w:space="0" w:color="auto"/>
          </w:divBdr>
          <w:divsChild>
            <w:div w:id="414716363">
              <w:marLeft w:val="0"/>
              <w:marRight w:val="0"/>
              <w:marTop w:val="0"/>
              <w:marBottom w:val="0"/>
              <w:divBdr>
                <w:top w:val="none" w:sz="0" w:space="0" w:color="auto"/>
                <w:left w:val="none" w:sz="0" w:space="0" w:color="auto"/>
                <w:bottom w:val="none" w:sz="0" w:space="0" w:color="auto"/>
                <w:right w:val="none" w:sz="0" w:space="0" w:color="auto"/>
              </w:divBdr>
              <w:divsChild>
                <w:div w:id="185796309">
                  <w:marLeft w:val="0"/>
                  <w:marRight w:val="0"/>
                  <w:marTop w:val="0"/>
                  <w:marBottom w:val="0"/>
                  <w:divBdr>
                    <w:top w:val="none" w:sz="0" w:space="0" w:color="auto"/>
                    <w:left w:val="none" w:sz="0" w:space="0" w:color="auto"/>
                    <w:bottom w:val="none" w:sz="0" w:space="0" w:color="auto"/>
                    <w:right w:val="none" w:sz="0" w:space="0" w:color="auto"/>
                  </w:divBdr>
                  <w:divsChild>
                    <w:div w:id="1840271196">
                      <w:marLeft w:val="0"/>
                      <w:marRight w:val="0"/>
                      <w:marTop w:val="0"/>
                      <w:marBottom w:val="0"/>
                      <w:divBdr>
                        <w:top w:val="none" w:sz="0" w:space="0" w:color="auto"/>
                        <w:left w:val="none" w:sz="0" w:space="0" w:color="auto"/>
                        <w:bottom w:val="none" w:sz="0" w:space="0" w:color="auto"/>
                        <w:right w:val="none" w:sz="0" w:space="0" w:color="auto"/>
                      </w:divBdr>
                      <w:divsChild>
                        <w:div w:id="674957532">
                          <w:marLeft w:val="0"/>
                          <w:marRight w:val="0"/>
                          <w:marTop w:val="136"/>
                          <w:marBottom w:val="136"/>
                          <w:divBdr>
                            <w:top w:val="none" w:sz="0" w:space="0" w:color="auto"/>
                            <w:left w:val="none" w:sz="0" w:space="0" w:color="auto"/>
                            <w:bottom w:val="none" w:sz="0" w:space="0" w:color="auto"/>
                            <w:right w:val="none" w:sz="0" w:space="0" w:color="auto"/>
                          </w:divBdr>
                          <w:divsChild>
                            <w:div w:id="810710866">
                              <w:marLeft w:val="0"/>
                              <w:marRight w:val="0"/>
                              <w:marTop w:val="0"/>
                              <w:marBottom w:val="0"/>
                              <w:divBdr>
                                <w:top w:val="none" w:sz="0" w:space="0" w:color="auto"/>
                                <w:left w:val="none" w:sz="0" w:space="0" w:color="auto"/>
                                <w:bottom w:val="none" w:sz="0" w:space="0" w:color="auto"/>
                                <w:right w:val="none" w:sz="0" w:space="0" w:color="auto"/>
                              </w:divBdr>
                              <w:divsChild>
                                <w:div w:id="464734935">
                                  <w:marLeft w:val="0"/>
                                  <w:marRight w:val="0"/>
                                  <w:marTop w:val="0"/>
                                  <w:marBottom w:val="0"/>
                                  <w:divBdr>
                                    <w:top w:val="none" w:sz="0" w:space="0" w:color="auto"/>
                                    <w:left w:val="none" w:sz="0" w:space="0" w:color="auto"/>
                                    <w:bottom w:val="none" w:sz="0" w:space="0" w:color="auto"/>
                                    <w:right w:val="none" w:sz="0" w:space="0" w:color="auto"/>
                                  </w:divBdr>
                                  <w:divsChild>
                                    <w:div w:id="1428428776">
                                      <w:marLeft w:val="0"/>
                                      <w:marRight w:val="0"/>
                                      <w:marTop w:val="0"/>
                                      <w:marBottom w:val="136"/>
                                      <w:divBdr>
                                        <w:top w:val="none" w:sz="0" w:space="0" w:color="auto"/>
                                        <w:left w:val="none" w:sz="0" w:space="0" w:color="auto"/>
                                        <w:bottom w:val="none" w:sz="0" w:space="0" w:color="auto"/>
                                        <w:right w:val="none" w:sz="0" w:space="0" w:color="auto"/>
                                      </w:divBdr>
                                      <w:divsChild>
                                        <w:div w:id="669678639">
                                          <w:marLeft w:val="0"/>
                                          <w:marRight w:val="0"/>
                                          <w:marTop w:val="0"/>
                                          <w:marBottom w:val="136"/>
                                          <w:divBdr>
                                            <w:top w:val="none" w:sz="0" w:space="0" w:color="auto"/>
                                            <w:left w:val="none" w:sz="0" w:space="0" w:color="auto"/>
                                            <w:bottom w:val="none" w:sz="0" w:space="0" w:color="auto"/>
                                            <w:right w:val="none" w:sz="0" w:space="0" w:color="auto"/>
                                          </w:divBdr>
                                          <w:divsChild>
                                            <w:div w:id="753285365">
                                              <w:marLeft w:val="0"/>
                                              <w:marRight w:val="0"/>
                                              <w:marTop w:val="0"/>
                                              <w:marBottom w:val="0"/>
                                              <w:divBdr>
                                                <w:top w:val="none" w:sz="0" w:space="0" w:color="auto"/>
                                                <w:left w:val="none" w:sz="0" w:space="0" w:color="auto"/>
                                                <w:bottom w:val="none" w:sz="0" w:space="0" w:color="auto"/>
                                                <w:right w:val="none" w:sz="0" w:space="0" w:color="auto"/>
                                              </w:divBdr>
                                              <w:divsChild>
                                                <w:div w:id="387919916">
                                                  <w:marLeft w:val="0"/>
                                                  <w:marRight w:val="0"/>
                                                  <w:marTop w:val="0"/>
                                                  <w:marBottom w:val="0"/>
                                                  <w:divBdr>
                                                    <w:top w:val="none" w:sz="0" w:space="0" w:color="auto"/>
                                                    <w:left w:val="none" w:sz="0" w:space="0" w:color="auto"/>
                                                    <w:bottom w:val="none" w:sz="0" w:space="0" w:color="auto"/>
                                                    <w:right w:val="none" w:sz="0" w:space="0" w:color="auto"/>
                                                  </w:divBdr>
                                                  <w:divsChild>
                                                    <w:div w:id="805968758">
                                                      <w:marLeft w:val="0"/>
                                                      <w:marRight w:val="0"/>
                                                      <w:marTop w:val="0"/>
                                                      <w:marBottom w:val="0"/>
                                                      <w:divBdr>
                                                        <w:top w:val="none" w:sz="0" w:space="0" w:color="auto"/>
                                                        <w:left w:val="none" w:sz="0" w:space="0" w:color="auto"/>
                                                        <w:bottom w:val="none" w:sz="0" w:space="0" w:color="auto"/>
                                                        <w:right w:val="none" w:sz="0" w:space="0" w:color="auto"/>
                                                      </w:divBdr>
                                                      <w:divsChild>
                                                        <w:div w:id="204951525">
                                                          <w:marLeft w:val="0"/>
                                                          <w:marRight w:val="0"/>
                                                          <w:marTop w:val="0"/>
                                                          <w:marBottom w:val="0"/>
                                                          <w:divBdr>
                                                            <w:top w:val="none" w:sz="0" w:space="0" w:color="auto"/>
                                                            <w:left w:val="none" w:sz="0" w:space="0" w:color="auto"/>
                                                            <w:bottom w:val="none" w:sz="0" w:space="0" w:color="auto"/>
                                                            <w:right w:val="none" w:sz="0" w:space="0" w:color="auto"/>
                                                          </w:divBdr>
                                                          <w:divsChild>
                                                            <w:div w:id="1030884640">
                                                              <w:marLeft w:val="0"/>
                                                              <w:marRight w:val="0"/>
                                                              <w:marTop w:val="0"/>
                                                              <w:marBottom w:val="0"/>
                                                              <w:divBdr>
                                                                <w:top w:val="none" w:sz="0" w:space="0" w:color="auto"/>
                                                                <w:left w:val="none" w:sz="0" w:space="0" w:color="auto"/>
                                                                <w:bottom w:val="none" w:sz="0" w:space="0" w:color="auto"/>
                                                                <w:right w:val="none" w:sz="0" w:space="0" w:color="auto"/>
                                                              </w:divBdr>
                                                              <w:divsChild>
                                                                <w:div w:id="577178353">
                                                                  <w:marLeft w:val="0"/>
                                                                  <w:marRight w:val="0"/>
                                                                  <w:marTop w:val="0"/>
                                                                  <w:marBottom w:val="0"/>
                                                                  <w:divBdr>
                                                                    <w:top w:val="none" w:sz="0" w:space="0" w:color="auto"/>
                                                                    <w:left w:val="none" w:sz="0" w:space="0" w:color="auto"/>
                                                                    <w:bottom w:val="none" w:sz="0" w:space="0" w:color="auto"/>
                                                                    <w:right w:val="none" w:sz="0" w:space="0" w:color="auto"/>
                                                                  </w:divBdr>
                                                                  <w:divsChild>
                                                                    <w:div w:id="196430130">
                                                                      <w:marLeft w:val="0"/>
                                                                      <w:marRight w:val="0"/>
                                                                      <w:marTop w:val="0"/>
                                                                      <w:marBottom w:val="0"/>
                                                                      <w:divBdr>
                                                                        <w:top w:val="none" w:sz="0" w:space="0" w:color="auto"/>
                                                                        <w:left w:val="none" w:sz="0" w:space="0" w:color="auto"/>
                                                                        <w:bottom w:val="none" w:sz="0" w:space="0" w:color="auto"/>
                                                                        <w:right w:val="none" w:sz="0" w:space="0" w:color="auto"/>
                                                                      </w:divBdr>
                                                                      <w:divsChild>
                                                                        <w:div w:id="549876084">
                                                                          <w:marLeft w:val="0"/>
                                                                          <w:marRight w:val="0"/>
                                                                          <w:marTop w:val="0"/>
                                                                          <w:marBottom w:val="0"/>
                                                                          <w:divBdr>
                                                                            <w:top w:val="none" w:sz="0" w:space="0" w:color="auto"/>
                                                                            <w:left w:val="none" w:sz="0" w:space="0" w:color="auto"/>
                                                                            <w:bottom w:val="none" w:sz="0" w:space="0" w:color="auto"/>
                                                                            <w:right w:val="none" w:sz="0" w:space="0" w:color="auto"/>
                                                                          </w:divBdr>
                                                                          <w:divsChild>
                                                                            <w:div w:id="1100680394">
                                                                              <w:marLeft w:val="0"/>
                                                                              <w:marRight w:val="0"/>
                                                                              <w:marTop w:val="122"/>
                                                                              <w:marBottom w:val="0"/>
                                                                              <w:divBdr>
                                                                                <w:top w:val="none" w:sz="0" w:space="0" w:color="auto"/>
                                                                                <w:left w:val="none" w:sz="0" w:space="0" w:color="auto"/>
                                                                                <w:bottom w:val="none" w:sz="0" w:space="0" w:color="auto"/>
                                                                                <w:right w:val="none" w:sz="0" w:space="0" w:color="auto"/>
                                                                              </w:divBdr>
                                                                              <w:divsChild>
                                                                                <w:div w:id="159647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6.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 Id="rId30"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B0BFC3-9391-4963-BBCE-A2A02FDF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10016062</TotalTime>
  <Pages>1</Pages>
  <Words>3145</Words>
  <Characters>17929</Characters>
  <Application>Microsoft Office Word</Application>
  <DocSecurity>0</DocSecurity>
  <Lines>149</Lines>
  <Paragraphs>42</Paragraphs>
  <ScaleCrop>false</ScaleCrop>
  <Company/>
  <LinksUpToDate>false</LinksUpToDate>
  <CharactersWithSpaces>21032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刘俊杰(liujunjie)</dc:creator>
  <cp:lastModifiedBy>admin</cp:lastModifiedBy>
  <cp:revision>156</cp:revision>
  <cp:lastPrinted>2022-12-12T07:27:00Z</cp:lastPrinted>
  <dcterms:created xsi:type="dcterms:W3CDTF">2023-01-09T06:02:00Z</dcterms:created>
  <dcterms:modified xsi:type="dcterms:W3CDTF">2023-02-22T07:20:00Z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39BD17660F3F4F6EA974E755BB38F65F</vt:lpwstr>
  </property>
</Properties>
</file>