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80"/>
        </w:tabs>
        <w:adjustRightInd w:val="0"/>
        <w:snapToGrid w:val="0"/>
        <w:spacing w:line="300" w:lineRule="auto"/>
        <w:rPr>
          <w:rFonts w:ascii="方正黑体_GBK" w:hAnsi="方正黑体_GBK" w:eastAsia="方正黑体_GBK" w:cs="方正黑体_GBK"/>
          <w:spacing w:val="2"/>
          <w:szCs w:val="32"/>
        </w:rPr>
      </w:pPr>
      <w:r>
        <w:rPr>
          <w:rFonts w:hint="eastAsia" w:ascii="方正黑体_GBK" w:hAnsi="方正黑体_GBK" w:eastAsia="方正黑体_GBK" w:cs="方正黑体_GBK"/>
          <w:spacing w:val="2"/>
          <w:szCs w:val="32"/>
        </w:rPr>
        <w:t>附件1</w:t>
      </w:r>
    </w:p>
    <w:p>
      <w:pPr>
        <w:adjustRightInd w:val="0"/>
        <w:snapToGrid w:val="0"/>
        <w:spacing w:line="360" w:lineRule="auto"/>
        <w:jc w:val="right"/>
        <w:rPr>
          <w:rFonts w:eastAsia="楷体_GB2312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eastAsia="华文中宋"/>
          <w:b/>
          <w:sz w:val="48"/>
          <w:szCs w:val="48"/>
        </w:rPr>
      </w:pPr>
      <w:r>
        <w:rPr>
          <w:rFonts w:hint="eastAsia" w:eastAsia="华文中宋"/>
          <w:b/>
          <w:sz w:val="48"/>
          <w:szCs w:val="48"/>
        </w:rPr>
        <w:t>镇江市现代服务业高质量发展创新企业</w:t>
      </w:r>
    </w:p>
    <w:p>
      <w:pPr>
        <w:adjustRightInd w:val="0"/>
        <w:snapToGrid w:val="0"/>
        <w:spacing w:line="360" w:lineRule="auto"/>
        <w:jc w:val="center"/>
        <w:rPr>
          <w:rFonts w:eastAsia="华文中宋"/>
          <w:b/>
          <w:sz w:val="48"/>
          <w:szCs w:val="48"/>
        </w:rPr>
      </w:pPr>
      <w:r>
        <w:rPr>
          <w:rFonts w:hint="eastAsia" w:eastAsia="华文中宋"/>
          <w:b/>
          <w:sz w:val="48"/>
          <w:szCs w:val="48"/>
        </w:rPr>
        <w:t>申报书</w:t>
      </w:r>
    </w:p>
    <w:p>
      <w:pPr>
        <w:tabs>
          <w:tab w:val="left" w:pos="2160"/>
        </w:tabs>
        <w:spacing w:line="760" w:lineRule="exact"/>
        <w:jc w:val="center"/>
        <w:rPr>
          <w:rFonts w:eastAsia="方正黑体_GBK"/>
          <w:sz w:val="36"/>
          <w:szCs w:val="36"/>
        </w:rPr>
      </w:pPr>
      <w:r>
        <w:rPr>
          <w:rFonts w:hint="eastAsia" w:eastAsia="方正黑体_GBK"/>
          <w:sz w:val="36"/>
          <w:szCs w:val="36"/>
        </w:rPr>
        <w:t>（</w:t>
      </w:r>
      <w:r>
        <w:rPr>
          <w:rFonts w:eastAsia="方正黑体_GBK"/>
          <w:sz w:val="36"/>
          <w:szCs w:val="36"/>
        </w:rPr>
        <w:t xml:space="preserve"> </w:t>
      </w:r>
      <w:r>
        <w:rPr>
          <w:rFonts w:eastAsia="方正黑体_GBK"/>
          <w:sz w:val="30"/>
          <w:szCs w:val="30"/>
          <w:u w:val="single"/>
        </w:rPr>
        <w:t xml:space="preserve"> </w:t>
      </w:r>
      <w:r>
        <w:rPr>
          <w:rFonts w:ascii="方正黑体_GBK" w:eastAsia="方正黑体_GBK"/>
          <w:sz w:val="30"/>
          <w:szCs w:val="30"/>
          <w:u w:val="single"/>
        </w:rPr>
        <w:t xml:space="preserve">  </w:t>
      </w:r>
      <w:r>
        <w:rPr>
          <w:rFonts w:hint="eastAsia" w:ascii="方正黑体_GBK" w:eastAsia="方正黑体_GBK"/>
          <w:sz w:val="30"/>
          <w:szCs w:val="30"/>
          <w:u w:val="single"/>
        </w:rPr>
        <w:t xml:space="preserve">         </w:t>
      </w:r>
      <w:r>
        <w:rPr>
          <w:rFonts w:ascii="方正黑体_GBK" w:eastAsia="方正黑体_GBK"/>
          <w:sz w:val="30"/>
          <w:szCs w:val="30"/>
          <w:u w:val="single"/>
        </w:rPr>
        <w:t xml:space="preserve">    </w:t>
      </w:r>
      <w:r>
        <w:rPr>
          <w:rFonts w:eastAsia="方正黑体_GBK"/>
          <w:sz w:val="30"/>
          <w:szCs w:val="30"/>
          <w:u w:val="single"/>
        </w:rPr>
        <w:t xml:space="preserve"> </w:t>
      </w:r>
      <w:r>
        <w:rPr>
          <w:rFonts w:hint="eastAsia" w:eastAsia="方正黑体_GBK"/>
          <w:sz w:val="36"/>
          <w:szCs w:val="36"/>
        </w:rPr>
        <w:t>区）</w:t>
      </w:r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640" w:lineRule="exact"/>
        <w:ind w:firstLine="560" w:firstLineChars="200"/>
        <w:rPr>
          <w:sz w:val="30"/>
          <w:u w:val="single"/>
        </w:rPr>
      </w:pPr>
      <w:r>
        <w:rPr>
          <w:rFonts w:hint="eastAsia" w:eastAsia="方正黑体_GBK"/>
          <w:sz w:val="30"/>
          <w:szCs w:val="30"/>
        </w:rPr>
        <w:t>申报单位（盖章）</w:t>
      </w:r>
      <w:r>
        <w:rPr>
          <w:rFonts w:eastAsia="方正黑体_GBK"/>
          <w:sz w:val="30"/>
          <w:szCs w:val="30"/>
        </w:rPr>
        <w:t xml:space="preserve"> </w:t>
      </w:r>
      <w:r>
        <w:rPr>
          <w:rFonts w:eastAsia="方正黑体_GBK"/>
          <w:sz w:val="30"/>
          <w:szCs w:val="30"/>
          <w:u w:val="single"/>
        </w:rPr>
        <w:t xml:space="preserve">  </w:t>
      </w:r>
      <w:r>
        <w:rPr>
          <w:rFonts w:ascii="黑体" w:eastAsia="方正黑体_GBK"/>
          <w:sz w:val="30"/>
          <w:szCs w:val="30"/>
          <w:u w:val="single"/>
        </w:rPr>
        <w:t xml:space="preserve"> </w:t>
      </w:r>
      <w:r>
        <w:rPr>
          <w:rFonts w:ascii="方正黑体_GBK" w:eastAsia="方正黑体_GBK"/>
          <w:sz w:val="30"/>
          <w:szCs w:val="30"/>
          <w:u w:val="single"/>
        </w:rPr>
        <w:t xml:space="preserve">                              </w:t>
      </w:r>
      <w:r>
        <w:rPr>
          <w:rFonts w:eastAsia="方正黑体_GBK"/>
          <w:sz w:val="30"/>
          <w:szCs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</w:p>
    <w:p>
      <w:pPr>
        <w:spacing w:line="640" w:lineRule="exact"/>
        <w:ind w:firstLine="560" w:firstLineChars="200"/>
        <w:rPr>
          <w:rFonts w:ascii="方正黑体_GBK" w:eastAsia="方正黑体_GBK"/>
          <w:sz w:val="30"/>
          <w:szCs w:val="30"/>
          <w:u w:val="single"/>
        </w:rPr>
      </w:pPr>
      <w:r>
        <w:rPr>
          <w:rFonts w:hint="eastAsia" w:ascii="方正黑体_GBK" w:eastAsia="方正黑体_GBK"/>
          <w:sz w:val="30"/>
          <w:szCs w:val="30"/>
        </w:rPr>
        <w:t>申报产业领域</w:t>
      </w:r>
      <w:r>
        <w:rPr>
          <w:rFonts w:ascii="方正黑体_GBK" w:eastAsia="方正黑体_GBK"/>
          <w:sz w:val="30"/>
          <w:szCs w:val="30"/>
        </w:rPr>
        <w:t xml:space="preserve">  </w:t>
      </w:r>
      <w:r>
        <w:rPr>
          <w:rFonts w:ascii="方正黑体_GBK" w:eastAsia="方正黑体_GBK"/>
          <w:sz w:val="30"/>
          <w:szCs w:val="30"/>
          <w:u w:val="single"/>
        </w:rPr>
        <w:t xml:space="preserve">                                      </w:t>
      </w:r>
    </w:p>
    <w:p>
      <w:pPr>
        <w:spacing w:line="640" w:lineRule="exact"/>
        <w:ind w:firstLine="560" w:firstLineChars="200"/>
        <w:rPr>
          <w:rFonts w:eastAsia="方正黑体_GBK"/>
          <w:sz w:val="30"/>
          <w:szCs w:val="30"/>
          <w:u w:val="single"/>
        </w:rPr>
      </w:pPr>
      <w:r>
        <w:rPr>
          <w:rFonts w:hint="eastAsia" w:eastAsia="方正黑体_GBK"/>
          <w:sz w:val="30"/>
          <w:szCs w:val="30"/>
        </w:rPr>
        <w:t>单位地址</w:t>
      </w:r>
      <w:r>
        <w:rPr>
          <w:rFonts w:eastAsia="方正黑体_GBK"/>
          <w:sz w:val="30"/>
          <w:szCs w:val="30"/>
          <w:u w:val="single"/>
        </w:rPr>
        <w:t xml:space="preserve">    </w:t>
      </w:r>
      <w:r>
        <w:rPr>
          <w:rFonts w:ascii="方正黑体_GBK" w:eastAsia="方正黑体_GBK"/>
          <w:sz w:val="30"/>
          <w:szCs w:val="30"/>
          <w:u w:val="single"/>
        </w:rPr>
        <w:t xml:space="preserve">                                  </w:t>
      </w:r>
      <w:r>
        <w:rPr>
          <w:rFonts w:eastAsia="方正黑体_GBK"/>
          <w:sz w:val="30"/>
          <w:szCs w:val="30"/>
          <w:u w:val="single"/>
        </w:rPr>
        <w:t xml:space="preserve">      </w:t>
      </w:r>
    </w:p>
    <w:p>
      <w:pPr>
        <w:spacing w:line="640" w:lineRule="exact"/>
        <w:ind w:firstLine="560" w:firstLineChars="200"/>
        <w:rPr>
          <w:rFonts w:eastAsia="方正黑体_GBK"/>
          <w:sz w:val="36"/>
          <w:szCs w:val="36"/>
        </w:rPr>
      </w:pPr>
      <w:r>
        <w:rPr>
          <w:rFonts w:hint="eastAsia" w:eastAsia="方正黑体_GBK"/>
          <w:sz w:val="30"/>
          <w:szCs w:val="30"/>
        </w:rPr>
        <w:t>联系人</w:t>
      </w:r>
      <w:r>
        <w:rPr>
          <w:rFonts w:eastAsia="方正黑体_GBK"/>
          <w:sz w:val="30"/>
          <w:szCs w:val="30"/>
          <w:u w:val="single"/>
        </w:rPr>
        <w:t xml:space="preserve"> </w:t>
      </w:r>
      <w:r>
        <w:rPr>
          <w:rFonts w:eastAsia="方正黑体_GBK"/>
          <w:sz w:val="36"/>
          <w:szCs w:val="36"/>
          <w:u w:val="single"/>
        </w:rPr>
        <w:t xml:space="preserve">                                     </w:t>
      </w:r>
      <w:r>
        <w:rPr>
          <w:rFonts w:eastAsia="方正黑体_GBK"/>
          <w:sz w:val="36"/>
          <w:szCs w:val="36"/>
        </w:rPr>
        <w:t xml:space="preserve"> </w:t>
      </w:r>
    </w:p>
    <w:p>
      <w:pPr>
        <w:tabs>
          <w:tab w:val="left" w:pos="426"/>
        </w:tabs>
        <w:spacing w:line="640" w:lineRule="exact"/>
        <w:ind w:firstLine="560" w:firstLineChars="200"/>
        <w:rPr>
          <w:rFonts w:eastAsia="方正黑体_GBK"/>
          <w:sz w:val="30"/>
          <w:szCs w:val="30"/>
        </w:rPr>
      </w:pPr>
      <w:r>
        <w:rPr>
          <w:rFonts w:hint="eastAsia" w:eastAsia="方正黑体_GBK"/>
          <w:sz w:val="30"/>
          <w:szCs w:val="30"/>
        </w:rPr>
        <w:t>联系电话及传真</w:t>
      </w:r>
      <w:r>
        <w:rPr>
          <w:rFonts w:eastAsia="方正黑体_GBK"/>
          <w:sz w:val="36"/>
          <w:szCs w:val="36"/>
          <w:u w:val="single"/>
        </w:rPr>
        <w:t xml:space="preserve">                               </w:t>
      </w:r>
      <w:r>
        <w:rPr>
          <w:rFonts w:eastAsia="方正黑体_GBK"/>
          <w:sz w:val="36"/>
          <w:szCs w:val="36"/>
        </w:rPr>
        <w:t xml:space="preserve"> </w:t>
      </w:r>
    </w:p>
    <w:p>
      <w:pPr>
        <w:tabs>
          <w:tab w:val="left" w:pos="1209"/>
        </w:tabs>
        <w:spacing w:line="640" w:lineRule="exact"/>
        <w:ind w:firstLine="560" w:firstLineChars="200"/>
        <w:rPr>
          <w:rFonts w:eastAsia="方正黑体_GBK"/>
          <w:sz w:val="30"/>
          <w:szCs w:val="30"/>
        </w:rPr>
      </w:pPr>
      <w:r>
        <w:rPr>
          <w:rFonts w:hint="eastAsia" w:eastAsia="方正黑体_GBK"/>
          <w:sz w:val="30"/>
          <w:szCs w:val="30"/>
        </w:rPr>
        <w:t>申报日期</w:t>
      </w:r>
      <w:r>
        <w:rPr>
          <w:rFonts w:eastAsia="方正黑体_GBK"/>
          <w:sz w:val="30"/>
          <w:szCs w:val="30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360" w:lineRule="auto"/>
        <w:rPr>
          <w:sz w:val="30"/>
          <w:u w:val="single"/>
        </w:rPr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  <w:rPr>
          <w:rFonts w:eastAsia="华文中宋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eastAsia="华文中宋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eastAsia="华文中宋"/>
          <w:sz w:val="36"/>
          <w:szCs w:val="36"/>
        </w:rPr>
      </w:pPr>
      <w:r>
        <w:rPr>
          <w:rFonts w:hint="eastAsia" w:eastAsia="华文中宋"/>
          <w:sz w:val="36"/>
          <w:szCs w:val="36"/>
        </w:rPr>
        <w:t>镇江市发展和改革委员会</w:t>
      </w:r>
    </w:p>
    <w:p>
      <w:pPr>
        <w:tabs>
          <w:tab w:val="left" w:pos="8736"/>
        </w:tabs>
        <w:adjustRightInd w:val="0"/>
        <w:snapToGrid w:val="0"/>
        <w:spacing w:line="360" w:lineRule="auto"/>
        <w:ind w:right="-111" w:rightChars="-37"/>
        <w:jc w:val="center"/>
        <w:rPr>
          <w:rFonts w:eastAsia="华文中宋"/>
          <w:sz w:val="36"/>
        </w:rPr>
        <w:sectPr>
          <w:pgSz w:w="11906" w:h="16838"/>
          <w:pgMar w:top="2098" w:right="1531" w:bottom="1701" w:left="1531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 w:eastAsia="华文中宋"/>
          <w:sz w:val="36"/>
        </w:rPr>
        <w:t>二</w:t>
      </w:r>
      <w:r>
        <w:rPr>
          <w:rFonts w:eastAsia="华文中宋"/>
          <w:sz w:val="36"/>
        </w:rPr>
        <w:t>O</w:t>
      </w:r>
      <w:r>
        <w:rPr>
          <w:rFonts w:hint="eastAsia" w:eastAsia="华文中宋"/>
          <w:sz w:val="36"/>
        </w:rPr>
        <w:t>二三年制</w:t>
      </w:r>
    </w:p>
    <w:p>
      <w:pPr>
        <w:adjustRightInd w:val="0"/>
        <w:snapToGrid w:val="0"/>
        <w:spacing w:line="20" w:lineRule="exact"/>
        <w:rPr>
          <w:snapToGrid w:val="0"/>
          <w:color w:val="FF0000"/>
          <w:spacing w:val="1"/>
          <w:sz w:val="30"/>
        </w:rPr>
      </w:pPr>
    </w:p>
    <w:tbl>
      <w:tblPr>
        <w:tblStyle w:val="3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09"/>
        <w:gridCol w:w="141"/>
        <w:gridCol w:w="285"/>
        <w:gridCol w:w="1275"/>
        <w:gridCol w:w="426"/>
        <w:gridCol w:w="265"/>
        <w:gridCol w:w="727"/>
        <w:gridCol w:w="709"/>
        <w:gridCol w:w="567"/>
        <w:gridCol w:w="1134"/>
        <w:gridCol w:w="14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214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before="48" w:beforeLines="20" w:line="322" w:lineRule="auto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企业名称</w:t>
            </w:r>
          </w:p>
        </w:tc>
        <w:tc>
          <w:tcPr>
            <w:tcW w:w="7230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spacing w:before="48" w:beforeLines="20" w:line="32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单位地址</w:t>
            </w:r>
          </w:p>
        </w:tc>
        <w:tc>
          <w:tcPr>
            <w:tcW w:w="723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法定代表人</w:t>
            </w:r>
          </w:p>
        </w:tc>
        <w:tc>
          <w:tcPr>
            <w:tcW w:w="22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rPr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rPr>
                <w:rFonts w:ascii="Calibri" w:hAnsi="Calibri"/>
                <w:b/>
                <w:bCs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注册时间</w:t>
            </w:r>
          </w:p>
        </w:tc>
        <w:tc>
          <w:tcPr>
            <w:tcW w:w="22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注册资本</w:t>
            </w:r>
          </w:p>
          <w:p>
            <w:pPr>
              <w:adjustRightInd w:val="0"/>
              <w:snapToGrid w:val="0"/>
              <w:spacing w:before="20" w:line="32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（万元）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产业领域</w:t>
            </w:r>
          </w:p>
        </w:tc>
        <w:tc>
          <w:tcPr>
            <w:tcW w:w="7230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spacing w:before="48" w:beforeLines="20" w:line="322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企业主营</w:t>
            </w:r>
          </w:p>
          <w:p>
            <w:pPr>
              <w:adjustRightInd w:val="0"/>
              <w:snapToGrid w:val="0"/>
              <w:spacing w:before="20" w:line="28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业务范围</w:t>
            </w:r>
          </w:p>
        </w:tc>
        <w:tc>
          <w:tcPr>
            <w:tcW w:w="7230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spacing w:before="48" w:beforeLines="20" w:line="32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主要资质、市级以上荣誉（注明授予时间、授予单位）</w:t>
            </w:r>
          </w:p>
        </w:tc>
        <w:tc>
          <w:tcPr>
            <w:tcW w:w="723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19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企业团队简介</w:t>
            </w:r>
          </w:p>
        </w:tc>
        <w:tc>
          <w:tcPr>
            <w:tcW w:w="723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28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学历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研发</w:t>
            </w:r>
          </w:p>
          <w:p>
            <w:pPr>
              <w:adjustRightInd w:val="0"/>
              <w:snapToGrid w:val="0"/>
              <w:spacing w:before="48" w:beforeLines="20" w:line="32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人员数量及占比情况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在职从业人员总数（人）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副高级</w:t>
            </w:r>
          </w:p>
          <w:p>
            <w:pPr>
              <w:adjustRightInd w:val="0"/>
              <w:snapToGrid w:val="0"/>
              <w:spacing w:before="48" w:beforeLines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博士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硕士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创新投入人员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5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％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％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％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％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Calibri" w:hAnsi="Calibri"/>
                <w:b/>
                <w:bCs/>
                <w:sz w:val="24"/>
                <w:szCs w:val="44"/>
              </w:rPr>
            </w:pPr>
            <w:r>
              <w:rPr>
                <w:rFonts w:hint="eastAsia"/>
                <w:b/>
                <w:sz w:val="24"/>
              </w:rPr>
              <w:t>近三年财务运营状况</w:t>
            </w:r>
          </w:p>
          <w:p>
            <w:pPr>
              <w:adjustRightInd w:val="0"/>
              <w:snapToGrid w:val="0"/>
              <w:spacing w:before="20"/>
              <w:ind w:firstLine="663" w:firstLineChars="300"/>
              <w:jc w:val="center"/>
              <w:rPr>
                <w:rFonts w:ascii="Calibri" w:hAnsi="Calibri"/>
                <w:b/>
                <w:bCs/>
                <w:sz w:val="24"/>
                <w:szCs w:val="44"/>
              </w:rPr>
            </w:pPr>
          </w:p>
        </w:tc>
        <w:tc>
          <w:tcPr>
            <w:tcW w:w="11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指标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年份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21年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22年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</w:rPr>
              <w:t>3年1季度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</w:rPr>
              <w:t>3年</w:t>
            </w:r>
          </w:p>
          <w:p>
            <w:pPr>
              <w:adjustRightInd w:val="0"/>
              <w:snapToGrid w:val="0"/>
              <w:spacing w:before="20"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（目标预测）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663" w:firstLineChars="300"/>
              <w:rPr>
                <w:b/>
                <w:sz w:val="24"/>
              </w:rPr>
            </w:pPr>
          </w:p>
        </w:tc>
        <w:tc>
          <w:tcPr>
            <w:tcW w:w="11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营业收入额（万元）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904" w:firstLineChars="300"/>
              <w:rPr>
                <w:b/>
                <w:szCs w:val="21"/>
              </w:rPr>
            </w:pPr>
          </w:p>
        </w:tc>
        <w:tc>
          <w:tcPr>
            <w:tcW w:w="11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营业收入增长率（</w:t>
            </w:r>
            <w:r>
              <w:rPr>
                <w:b/>
                <w:sz w:val="24"/>
              </w:rPr>
              <w:t>%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20"/>
              <w:ind w:firstLine="663" w:firstLineChars="300"/>
              <w:rPr>
                <w:b/>
                <w:sz w:val="24"/>
              </w:rPr>
            </w:pPr>
          </w:p>
        </w:tc>
        <w:tc>
          <w:tcPr>
            <w:tcW w:w="113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实交税金（万元）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20"/>
              <w:ind w:firstLine="663" w:firstLineChars="300"/>
              <w:rPr>
                <w:b/>
                <w:sz w:val="24"/>
              </w:rPr>
            </w:pPr>
          </w:p>
        </w:tc>
        <w:tc>
          <w:tcPr>
            <w:tcW w:w="113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20"/>
              <w:ind w:firstLine="2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实交税金增长率</w:t>
            </w:r>
          </w:p>
          <w:p>
            <w:pPr>
              <w:adjustRightInd w:val="0"/>
              <w:snapToGrid w:val="0"/>
              <w:spacing w:before="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%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20"/>
              <w:ind w:firstLine="663" w:firstLineChars="300"/>
              <w:rPr>
                <w:b/>
                <w:sz w:val="24"/>
              </w:rPr>
            </w:pPr>
          </w:p>
        </w:tc>
        <w:tc>
          <w:tcPr>
            <w:tcW w:w="113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20"/>
              <w:ind w:left="-10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净利润（万元）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20"/>
              <w:ind w:firstLine="663" w:firstLineChars="300"/>
              <w:rPr>
                <w:b/>
                <w:sz w:val="24"/>
              </w:rPr>
            </w:pPr>
          </w:p>
        </w:tc>
        <w:tc>
          <w:tcPr>
            <w:tcW w:w="113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20"/>
              <w:ind w:left="-10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就业人数（人）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26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20" w:line="288" w:lineRule="auto"/>
              <w:ind w:left="0" w:leftChars="-34" w:right="-126" w:rightChars="-42" w:hanging="102" w:hangingChars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</w:rPr>
              <w:t>2年</w:t>
            </w:r>
          </w:p>
          <w:p>
            <w:pPr>
              <w:adjustRightInd w:val="0"/>
              <w:snapToGrid w:val="0"/>
              <w:spacing w:before="20" w:line="288" w:lineRule="auto"/>
              <w:ind w:left="0" w:leftChars="-34" w:right="-126" w:rightChars="-42" w:hanging="102" w:hangingChars="4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相关财务数据</w:t>
            </w:r>
          </w:p>
          <w:p>
            <w:pPr>
              <w:adjustRightInd w:val="0"/>
              <w:snapToGrid w:val="0"/>
              <w:spacing w:before="20" w:line="288" w:lineRule="auto"/>
              <w:ind w:left="0" w:leftChars="-34" w:right="-126" w:rightChars="-42" w:hanging="102" w:hangingChars="4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审计情况</w:t>
            </w:r>
          </w:p>
        </w:tc>
        <w:tc>
          <w:tcPr>
            <w:tcW w:w="694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□</w:t>
            </w:r>
            <w:r>
              <w:rPr>
                <w:rFonts w:hint="eastAsia"/>
                <w:b/>
                <w:color w:val="000000"/>
                <w:sz w:val="24"/>
              </w:rPr>
              <w:t>已经过审计</w:t>
            </w:r>
            <w:r>
              <w:rPr>
                <w:b/>
                <w:color w:val="00000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□</w:t>
            </w:r>
            <w:r>
              <w:rPr>
                <w:rFonts w:hint="eastAsia"/>
                <w:b/>
                <w:color w:val="000000"/>
                <w:sz w:val="24"/>
              </w:rPr>
              <w:t>未经过审计</w:t>
            </w:r>
            <w:r>
              <w:rPr>
                <w:b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</w:trPr>
        <w:tc>
          <w:tcPr>
            <w:tcW w:w="226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</w:rPr>
              <w:t>近三年是否有工商、税务、质量、环保、安全、信用等处罚记录</w:t>
            </w:r>
          </w:p>
        </w:tc>
        <w:tc>
          <w:tcPr>
            <w:tcW w:w="6945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before="48" w:beforeLines="20" w:line="336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□</w:t>
            </w:r>
            <w:r>
              <w:rPr>
                <w:rFonts w:hint="eastAsia"/>
                <w:b/>
                <w:color w:val="000000"/>
                <w:sz w:val="24"/>
              </w:rPr>
              <w:t>有（何时由何机关作出何种处罚决定：</w:t>
            </w:r>
          </w:p>
          <w:p>
            <w:pPr>
              <w:adjustRightInd w:val="0"/>
              <w:snapToGrid w:val="0"/>
              <w:spacing w:before="48" w:beforeLines="20" w:line="336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                                              </w:t>
            </w:r>
          </w:p>
          <w:p>
            <w:pPr>
              <w:adjustRightInd w:val="0"/>
              <w:snapToGrid w:val="0"/>
              <w:spacing w:before="48" w:beforeLines="20" w:line="336" w:lineRule="auto"/>
              <w:rPr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36" w:lineRule="auto"/>
              <w:rPr>
                <w:b/>
                <w:bCs/>
                <w:color w:val="00000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before="48" w:beforeLines="20" w:line="336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           </w:t>
            </w:r>
            <w:r>
              <w:rPr>
                <w:b/>
                <w:color w:val="000000"/>
                <w:sz w:val="24"/>
              </w:rPr>
              <w:t xml:space="preserve">     </w:t>
            </w:r>
            <w:r>
              <w:rPr>
                <w:rFonts w:hint="eastAsia"/>
                <w:b/>
                <w:color w:val="000000"/>
                <w:sz w:val="24"/>
              </w:rPr>
              <w:t>）</w:t>
            </w:r>
          </w:p>
          <w:p>
            <w:pPr>
              <w:adjustRightInd w:val="0"/>
              <w:snapToGrid w:val="0"/>
              <w:spacing w:before="48" w:beforeLines="20" w:line="336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□</w:t>
            </w:r>
            <w:r>
              <w:rPr>
                <w:rFonts w:hint="eastAsia"/>
                <w:b/>
                <w:color w:val="00000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14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二、企业发展概况（</w:t>
            </w:r>
            <w:r>
              <w:rPr>
                <w:rFonts w:hint="eastAsia" w:eastAsia="方正黑体_GBK"/>
                <w:sz w:val="24"/>
                <w:szCs w:val="28"/>
              </w:rPr>
              <w:t>主要发展业绩、行业地位及市场份额、相关经验总结等</w:t>
            </w:r>
            <w:r>
              <w:rPr>
                <w:rFonts w:hint="eastAsia" w:eastAsia="方正黑体_GBK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4" w:hRule="atLeast"/>
        </w:trPr>
        <w:tc>
          <w:tcPr>
            <w:tcW w:w="9214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500字以内</w:t>
            </w:r>
            <w:r>
              <w:rPr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三、企业下一步发展规划（发展思路、发展目标、关键举措）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4" w:hRule="atLeast"/>
        </w:trPr>
        <w:tc>
          <w:tcPr>
            <w:tcW w:w="9214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500字以内</w:t>
            </w:r>
            <w:r>
              <w:rPr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rPr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四、企业创新示范项目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1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jc w:val="center"/>
              <w:rPr>
                <w:b/>
                <w:spacing w:val="-8"/>
                <w:sz w:val="24"/>
                <w:szCs w:val="21"/>
              </w:rPr>
            </w:pPr>
            <w:r>
              <w:rPr>
                <w:rFonts w:hint="eastAsia"/>
                <w:b/>
                <w:spacing w:val="-8"/>
                <w:sz w:val="24"/>
                <w:szCs w:val="21"/>
              </w:rPr>
              <w:t>项目简介</w:t>
            </w:r>
          </w:p>
        </w:tc>
        <w:tc>
          <w:tcPr>
            <w:tcW w:w="7371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8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jc w:val="center"/>
              <w:rPr>
                <w:b/>
                <w:spacing w:val="-8"/>
                <w:sz w:val="24"/>
                <w:szCs w:val="21"/>
              </w:rPr>
            </w:pPr>
            <w:r>
              <w:rPr>
                <w:rFonts w:hint="eastAsia"/>
                <w:b/>
                <w:spacing w:val="-8"/>
                <w:sz w:val="24"/>
                <w:szCs w:val="21"/>
              </w:rPr>
              <w:t>项目的必要性</w:t>
            </w:r>
          </w:p>
        </w:tc>
        <w:tc>
          <w:tcPr>
            <w:tcW w:w="7371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8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  <w:szCs w:val="21"/>
              </w:rPr>
              <w:t>创新</w:t>
            </w:r>
            <w:r>
              <w:rPr>
                <w:b/>
                <w:spacing w:val="-8"/>
                <w:sz w:val="24"/>
              </w:rPr>
              <w:t>项目</w:t>
            </w:r>
            <w:r>
              <w:rPr>
                <w:rFonts w:hint="eastAsia"/>
                <w:b/>
                <w:spacing w:val="-8"/>
                <w:sz w:val="24"/>
                <w:szCs w:val="21"/>
              </w:rPr>
              <w:t>开展</w:t>
            </w:r>
          </w:p>
          <w:p>
            <w:pPr>
              <w:adjustRightInd w:val="0"/>
              <w:snapToGrid w:val="0"/>
              <w:spacing w:before="48" w:beforeLines="20" w:line="322" w:lineRule="auto"/>
              <w:jc w:val="center"/>
              <w:rPr>
                <w:b/>
                <w:spacing w:val="-8"/>
                <w:sz w:val="24"/>
                <w:szCs w:val="21"/>
              </w:rPr>
            </w:pPr>
            <w:r>
              <w:rPr>
                <w:rFonts w:hint="eastAsia"/>
                <w:b/>
                <w:spacing w:val="-8"/>
                <w:sz w:val="24"/>
                <w:szCs w:val="21"/>
              </w:rPr>
              <w:t>情况</w:t>
            </w:r>
          </w:p>
        </w:tc>
        <w:tc>
          <w:tcPr>
            <w:tcW w:w="7371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jc w:val="center"/>
              <w:rPr>
                <w:b/>
                <w:spacing w:val="-8"/>
                <w:sz w:val="24"/>
              </w:rPr>
            </w:pPr>
            <w:r>
              <w:rPr>
                <w:rFonts w:hint="eastAsia"/>
                <w:b/>
                <w:spacing w:val="-8"/>
                <w:sz w:val="24"/>
                <w:szCs w:val="21"/>
              </w:rPr>
              <w:t>创新项目投资</w:t>
            </w:r>
          </w:p>
          <w:p>
            <w:pPr>
              <w:adjustRightInd w:val="0"/>
              <w:snapToGrid w:val="0"/>
              <w:spacing w:before="48" w:beforeLines="20" w:line="322" w:lineRule="auto"/>
              <w:jc w:val="center"/>
              <w:rPr>
                <w:b/>
                <w:spacing w:val="-8"/>
                <w:sz w:val="24"/>
                <w:szCs w:val="21"/>
              </w:rPr>
            </w:pPr>
            <w:r>
              <w:rPr>
                <w:rFonts w:hint="eastAsia"/>
                <w:b/>
                <w:spacing w:val="-8"/>
                <w:sz w:val="24"/>
                <w:szCs w:val="21"/>
              </w:rPr>
              <w:t>支出情况</w:t>
            </w:r>
          </w:p>
        </w:tc>
        <w:tc>
          <w:tcPr>
            <w:tcW w:w="7371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5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jc w:val="center"/>
              <w:rPr>
                <w:b/>
                <w:spacing w:val="-8"/>
                <w:sz w:val="24"/>
                <w:szCs w:val="21"/>
              </w:rPr>
            </w:pPr>
            <w:r>
              <w:rPr>
                <w:rFonts w:hint="eastAsia"/>
                <w:b/>
                <w:spacing w:val="-8"/>
                <w:sz w:val="24"/>
                <w:szCs w:val="21"/>
              </w:rPr>
              <w:t>创新项目实施后具体成效（突出营收、税收、就业人数等指标变动情况，及社会效益与行业引领作用）</w:t>
            </w:r>
          </w:p>
        </w:tc>
        <w:tc>
          <w:tcPr>
            <w:tcW w:w="7371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ind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3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jc w:val="center"/>
              <w:rPr>
                <w:b/>
                <w:spacing w:val="-8"/>
                <w:sz w:val="24"/>
              </w:rPr>
            </w:pPr>
            <w:r>
              <w:rPr>
                <w:b/>
                <w:spacing w:val="-8"/>
                <w:sz w:val="24"/>
              </w:rPr>
              <w:t>下一步创新示范工作</w:t>
            </w:r>
          </w:p>
        </w:tc>
        <w:tc>
          <w:tcPr>
            <w:tcW w:w="7371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48" w:beforeLines="20" w:line="322" w:lineRule="auto"/>
              <w:rPr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MmE1MGJhNzQ1NmIyM2E3YjU5OGVmN2ZkYTFjYTcifQ=="/>
  </w:docVars>
  <w:rsids>
    <w:rsidRoot w:val="2C855F36"/>
    <w:rsid w:val="2C85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10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2023-06-06T06:43:00Z</dcterms:created>
  <dc:creator>明目液</dc:creator>
  <cp:lastModifiedBy>明目液</cp:lastModifiedBy>
  <dcterms:modified xsi:type="dcterms:W3CDTF">2023-06-06T06:45:11Z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442A1A531A1B419794FE46709A1688A4_11</vt:lpwstr>
  </property>
</Properties>
</file>