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7B" w:rsidRPr="00A67EF7" w:rsidRDefault="00FA4D7B" w:rsidP="003E1AC4">
      <w:pPr>
        <w:spacing w:line="520" w:lineRule="exact"/>
        <w:rPr>
          <w:rFonts w:ascii="Times New Roman" w:hAnsi="Times New Roman"/>
        </w:rPr>
      </w:pPr>
    </w:p>
    <w:p w:rsidR="00054CF1" w:rsidRPr="00A67EF7" w:rsidRDefault="00DE3274" w:rsidP="00554849">
      <w:pPr>
        <w:tabs>
          <w:tab w:val="left" w:pos="80"/>
          <w:tab w:val="center" w:pos="4153"/>
        </w:tabs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67EF7">
        <w:rPr>
          <w:rFonts w:ascii="Times New Roman" w:eastAsia="方正小标宋简体" w:hAnsi="Times New Roman"/>
          <w:sz w:val="44"/>
          <w:szCs w:val="44"/>
        </w:rPr>
        <w:t>202</w:t>
      </w:r>
      <w:r w:rsidR="00054CF1" w:rsidRPr="00A67EF7">
        <w:rPr>
          <w:rFonts w:ascii="Times New Roman" w:eastAsia="方正小标宋简体" w:hAnsi="Times New Roman"/>
          <w:sz w:val="44"/>
          <w:szCs w:val="44"/>
        </w:rPr>
        <w:t>3</w:t>
      </w:r>
      <w:r w:rsidRPr="00A67EF7">
        <w:rPr>
          <w:rFonts w:ascii="Times New Roman" w:eastAsia="方正小标宋简体" w:hAnsi="Times New Roman"/>
          <w:sz w:val="44"/>
          <w:szCs w:val="44"/>
        </w:rPr>
        <w:t>年度拟</w:t>
      </w:r>
      <w:r w:rsidR="00DD319F" w:rsidRPr="00A67EF7">
        <w:rPr>
          <w:rFonts w:ascii="Times New Roman" w:eastAsia="方正小标宋简体" w:hAnsi="Times New Roman"/>
          <w:sz w:val="44"/>
          <w:szCs w:val="44"/>
        </w:rPr>
        <w:t>备案</w:t>
      </w:r>
      <w:r w:rsidRPr="00A67EF7">
        <w:rPr>
          <w:rFonts w:ascii="Times New Roman" w:eastAsia="方正小标宋简体" w:hAnsi="Times New Roman"/>
          <w:sz w:val="44"/>
          <w:szCs w:val="44"/>
        </w:rPr>
        <w:t>省级</w:t>
      </w:r>
      <w:r w:rsidR="00DD319F" w:rsidRPr="00A67EF7">
        <w:rPr>
          <w:rFonts w:ascii="Times New Roman" w:eastAsia="方正小标宋简体" w:hAnsi="Times New Roman"/>
          <w:sz w:val="44"/>
          <w:szCs w:val="44"/>
        </w:rPr>
        <w:t>众创空间</w:t>
      </w:r>
    </w:p>
    <w:p w:rsidR="00465ECB" w:rsidRPr="00A67EF7" w:rsidRDefault="00D54491" w:rsidP="00554849">
      <w:pPr>
        <w:tabs>
          <w:tab w:val="left" w:pos="80"/>
          <w:tab w:val="center" w:pos="4153"/>
        </w:tabs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67EF7">
        <w:rPr>
          <w:rFonts w:ascii="Times New Roman" w:eastAsia="方正小标宋简体" w:hAnsi="Times New Roman"/>
          <w:sz w:val="44"/>
          <w:szCs w:val="44"/>
        </w:rPr>
        <w:t>推荐</w:t>
      </w:r>
      <w:r w:rsidR="00DE3274" w:rsidRPr="00A67EF7">
        <w:rPr>
          <w:rFonts w:ascii="Times New Roman" w:eastAsia="方正小标宋简体" w:hAnsi="Times New Roman"/>
          <w:sz w:val="44"/>
          <w:szCs w:val="44"/>
        </w:rPr>
        <w:t>名单</w:t>
      </w:r>
      <w:r w:rsidR="0047615F" w:rsidRPr="00A67EF7">
        <w:rPr>
          <w:rFonts w:ascii="Times New Roman" w:eastAsia="方正小标宋简体" w:hAnsi="Times New Roman"/>
          <w:sz w:val="44"/>
          <w:szCs w:val="44"/>
        </w:rPr>
        <w:t>公示</w:t>
      </w:r>
    </w:p>
    <w:p w:rsidR="00465ECB" w:rsidRPr="00A67EF7" w:rsidRDefault="00465ECB" w:rsidP="00554849">
      <w:pPr>
        <w:spacing w:line="520" w:lineRule="exact"/>
        <w:rPr>
          <w:rFonts w:ascii="Times New Roman" w:hAnsi="Times New Roman"/>
        </w:rPr>
      </w:pPr>
    </w:p>
    <w:p w:rsidR="00465ECB" w:rsidRPr="00A67EF7" w:rsidRDefault="00ED4077" w:rsidP="00554849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  <w:r w:rsidRPr="00A67EF7">
        <w:rPr>
          <w:rFonts w:ascii="Times New Roman" w:eastAsia="仿宋_GB2312" w:hAnsi="Times New Roman"/>
          <w:sz w:val="32"/>
          <w:szCs w:val="32"/>
        </w:rPr>
        <w:t>各县（区）科技局、徐圩新区经发局，各有关单位：</w:t>
      </w:r>
    </w:p>
    <w:p w:rsidR="00465ECB" w:rsidRPr="00A67EF7" w:rsidRDefault="00ED4077" w:rsidP="00554849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  <w:r w:rsidRPr="00A67EF7">
        <w:rPr>
          <w:rFonts w:ascii="Times New Roman" w:eastAsia="仿宋_GB2312" w:hAnsi="Times New Roman"/>
          <w:sz w:val="32"/>
          <w:szCs w:val="32"/>
        </w:rPr>
        <w:t xml:space="preserve">    </w:t>
      </w:r>
      <w:r w:rsidR="00465ECB" w:rsidRPr="00A67EF7">
        <w:rPr>
          <w:rFonts w:ascii="Times New Roman" w:eastAsia="仿宋_GB2312" w:hAnsi="Times New Roman"/>
          <w:sz w:val="32"/>
          <w:szCs w:val="32"/>
        </w:rPr>
        <w:t>根据</w:t>
      </w:r>
      <w:r w:rsidR="00DD319F" w:rsidRPr="00A67EF7">
        <w:rPr>
          <w:rFonts w:ascii="Times New Roman" w:eastAsia="仿宋_GB2312" w:hAnsi="Times New Roman"/>
          <w:sz w:val="32"/>
          <w:szCs w:val="32"/>
        </w:rPr>
        <w:t>《</w:t>
      </w:r>
      <w:r w:rsidR="00DD319F" w:rsidRPr="00A67EF7">
        <w:rPr>
          <w:rFonts w:ascii="Times New Roman" w:eastAsia="仿宋_GB2312" w:hAnsi="Times New Roman"/>
          <w:bCs/>
          <w:sz w:val="32"/>
          <w:szCs w:val="32"/>
        </w:rPr>
        <w:t>江苏省众创空间备案办法（试行）</w:t>
      </w:r>
      <w:r w:rsidR="00DD319F" w:rsidRPr="00A67EF7">
        <w:rPr>
          <w:rFonts w:ascii="Times New Roman" w:eastAsia="仿宋_GB2312" w:hAnsi="Times New Roman"/>
          <w:sz w:val="32"/>
          <w:szCs w:val="32"/>
        </w:rPr>
        <w:t>》</w:t>
      </w:r>
      <w:r w:rsidRPr="00A67EF7">
        <w:rPr>
          <w:rFonts w:ascii="Times New Roman" w:eastAsia="仿宋_GB2312" w:hAnsi="Times New Roman"/>
          <w:sz w:val="32"/>
          <w:szCs w:val="32"/>
        </w:rPr>
        <w:t>（苏科技规〔</w:t>
      </w:r>
      <w:r w:rsidRPr="00A67EF7">
        <w:rPr>
          <w:rFonts w:ascii="Times New Roman" w:eastAsia="仿宋_GB2312" w:hAnsi="Times New Roman"/>
          <w:sz w:val="32"/>
          <w:szCs w:val="32"/>
        </w:rPr>
        <w:t>2019</w:t>
      </w:r>
      <w:r w:rsidRPr="00A67EF7">
        <w:rPr>
          <w:rFonts w:ascii="Times New Roman" w:eastAsia="仿宋_GB2312" w:hAnsi="Times New Roman"/>
          <w:sz w:val="32"/>
          <w:szCs w:val="32"/>
        </w:rPr>
        <w:t>〕</w:t>
      </w:r>
      <w:r w:rsidRPr="00A67EF7">
        <w:rPr>
          <w:rFonts w:ascii="Times New Roman" w:eastAsia="仿宋_GB2312" w:hAnsi="Times New Roman"/>
          <w:sz w:val="32"/>
          <w:szCs w:val="32"/>
        </w:rPr>
        <w:t>20</w:t>
      </w:r>
      <w:r w:rsidR="00DD319F" w:rsidRPr="00A67EF7">
        <w:rPr>
          <w:rFonts w:ascii="Times New Roman" w:eastAsia="仿宋_GB2312" w:hAnsi="Times New Roman"/>
          <w:sz w:val="32"/>
          <w:szCs w:val="32"/>
        </w:rPr>
        <w:t>7</w:t>
      </w:r>
      <w:r w:rsidRPr="00A67EF7">
        <w:rPr>
          <w:rFonts w:ascii="Times New Roman" w:eastAsia="仿宋_GB2312" w:hAnsi="Times New Roman"/>
          <w:sz w:val="32"/>
          <w:szCs w:val="32"/>
        </w:rPr>
        <w:t>号）、《</w:t>
      </w:r>
      <w:r w:rsidR="00DD319F" w:rsidRPr="00A67EF7">
        <w:rPr>
          <w:rFonts w:ascii="Times New Roman" w:eastAsia="仿宋_GB2312" w:hAnsi="Times New Roman"/>
          <w:sz w:val="32"/>
          <w:szCs w:val="32"/>
        </w:rPr>
        <w:t>省科技厅关于开展</w:t>
      </w:r>
      <w:r w:rsidR="00DD319F" w:rsidRPr="00A67EF7">
        <w:rPr>
          <w:rFonts w:ascii="Times New Roman" w:eastAsia="仿宋_GB2312" w:hAnsi="Times New Roman"/>
          <w:sz w:val="32"/>
          <w:szCs w:val="32"/>
        </w:rPr>
        <w:t>202</w:t>
      </w:r>
      <w:r w:rsidR="00054CF1" w:rsidRPr="00A67EF7">
        <w:rPr>
          <w:rFonts w:ascii="Times New Roman" w:eastAsia="仿宋_GB2312" w:hAnsi="Times New Roman"/>
          <w:sz w:val="32"/>
          <w:szCs w:val="32"/>
        </w:rPr>
        <w:t>3</w:t>
      </w:r>
      <w:r w:rsidR="00DD319F" w:rsidRPr="00A67EF7">
        <w:rPr>
          <w:rFonts w:ascii="Times New Roman" w:eastAsia="仿宋_GB2312" w:hAnsi="Times New Roman"/>
          <w:sz w:val="32"/>
          <w:szCs w:val="32"/>
        </w:rPr>
        <w:t>年度省级众创空间备案工作的通知</w:t>
      </w:r>
      <w:r w:rsidRPr="00A67EF7">
        <w:rPr>
          <w:rFonts w:ascii="Times New Roman" w:eastAsia="仿宋_GB2312" w:hAnsi="Times New Roman"/>
          <w:sz w:val="32"/>
          <w:szCs w:val="32"/>
        </w:rPr>
        <w:t>》（苏科高发〔</w:t>
      </w:r>
      <w:r w:rsidRPr="00A67EF7">
        <w:rPr>
          <w:rFonts w:ascii="Times New Roman" w:eastAsia="仿宋_GB2312" w:hAnsi="Times New Roman"/>
          <w:sz w:val="32"/>
          <w:szCs w:val="32"/>
        </w:rPr>
        <w:t>202</w:t>
      </w:r>
      <w:r w:rsidR="00054CF1" w:rsidRPr="00A67EF7">
        <w:rPr>
          <w:rFonts w:ascii="Times New Roman" w:eastAsia="仿宋_GB2312" w:hAnsi="Times New Roman"/>
          <w:sz w:val="32"/>
          <w:szCs w:val="32"/>
        </w:rPr>
        <w:t>3</w:t>
      </w:r>
      <w:r w:rsidRPr="00A67EF7">
        <w:rPr>
          <w:rFonts w:ascii="Times New Roman" w:eastAsia="仿宋_GB2312" w:hAnsi="Times New Roman"/>
          <w:sz w:val="32"/>
          <w:szCs w:val="32"/>
        </w:rPr>
        <w:t>〕</w:t>
      </w:r>
      <w:r w:rsidR="00054CF1" w:rsidRPr="00A67EF7">
        <w:rPr>
          <w:rFonts w:ascii="Times New Roman" w:eastAsia="仿宋_GB2312" w:hAnsi="Times New Roman"/>
          <w:sz w:val="32"/>
          <w:szCs w:val="32"/>
        </w:rPr>
        <w:t>5</w:t>
      </w:r>
      <w:r w:rsidR="006A3D33" w:rsidRPr="00A67EF7">
        <w:rPr>
          <w:rFonts w:ascii="Times New Roman" w:eastAsia="仿宋_GB2312" w:hAnsi="Times New Roman"/>
          <w:sz w:val="32"/>
          <w:szCs w:val="32"/>
        </w:rPr>
        <w:t>6</w:t>
      </w:r>
      <w:r w:rsidRPr="00A67EF7">
        <w:rPr>
          <w:rFonts w:ascii="Times New Roman" w:eastAsia="仿宋_GB2312" w:hAnsi="Times New Roman"/>
          <w:sz w:val="32"/>
          <w:szCs w:val="32"/>
        </w:rPr>
        <w:t>号）要求，我市对照省级</w:t>
      </w:r>
      <w:r w:rsidR="00DD319F" w:rsidRPr="00A67EF7">
        <w:rPr>
          <w:rFonts w:ascii="Times New Roman" w:eastAsia="仿宋_GB2312" w:hAnsi="Times New Roman"/>
          <w:sz w:val="32"/>
          <w:szCs w:val="32"/>
        </w:rPr>
        <w:t>众创空间备案</w:t>
      </w:r>
      <w:r w:rsidRPr="00A67EF7">
        <w:rPr>
          <w:rFonts w:ascii="Times New Roman" w:eastAsia="仿宋_GB2312" w:hAnsi="Times New Roman"/>
          <w:sz w:val="32"/>
          <w:szCs w:val="32"/>
        </w:rPr>
        <w:t>条件，经组织载体申报</w:t>
      </w:r>
      <w:r w:rsidR="00450ECF" w:rsidRPr="00A67EF7">
        <w:rPr>
          <w:rFonts w:ascii="Times New Roman" w:eastAsia="仿宋_GB2312" w:hAnsi="Times New Roman"/>
          <w:sz w:val="32"/>
          <w:szCs w:val="32"/>
        </w:rPr>
        <w:t>、</w:t>
      </w:r>
      <w:r w:rsidRPr="00A67EF7">
        <w:rPr>
          <w:rFonts w:ascii="Times New Roman" w:eastAsia="仿宋_GB2312" w:hAnsi="Times New Roman"/>
          <w:sz w:val="32"/>
          <w:szCs w:val="32"/>
        </w:rPr>
        <w:t>科技</w:t>
      </w:r>
      <w:r w:rsidR="00450ECF" w:rsidRPr="00A67EF7">
        <w:rPr>
          <w:rFonts w:ascii="Times New Roman" w:eastAsia="仿宋_GB2312" w:hAnsi="Times New Roman"/>
          <w:sz w:val="32"/>
          <w:szCs w:val="32"/>
        </w:rPr>
        <w:t>部门</w:t>
      </w:r>
      <w:r w:rsidRPr="00A67EF7">
        <w:rPr>
          <w:rFonts w:ascii="Times New Roman" w:eastAsia="仿宋_GB2312" w:hAnsi="Times New Roman"/>
          <w:sz w:val="32"/>
          <w:szCs w:val="32"/>
        </w:rPr>
        <w:t>初审</w:t>
      </w:r>
      <w:r w:rsidR="00450ECF" w:rsidRPr="00A67EF7">
        <w:rPr>
          <w:rFonts w:ascii="Times New Roman" w:eastAsia="仿宋_GB2312" w:hAnsi="Times New Roman"/>
          <w:sz w:val="32"/>
          <w:szCs w:val="32"/>
        </w:rPr>
        <w:t>、组织专家评审、实地核查，现</w:t>
      </w:r>
      <w:r w:rsidR="005A3E0D" w:rsidRPr="00A67EF7">
        <w:rPr>
          <w:rFonts w:ascii="Times New Roman" w:eastAsia="仿宋_GB2312" w:hAnsi="Times New Roman"/>
          <w:sz w:val="32"/>
          <w:szCs w:val="32"/>
        </w:rPr>
        <w:t>对拟</w:t>
      </w:r>
      <w:r w:rsidR="00984ABE" w:rsidRPr="00A67EF7">
        <w:rPr>
          <w:rFonts w:ascii="Times New Roman" w:eastAsia="仿宋_GB2312" w:hAnsi="Times New Roman"/>
          <w:sz w:val="32"/>
          <w:szCs w:val="32"/>
        </w:rPr>
        <w:t>推荐</w:t>
      </w:r>
      <w:r w:rsidR="005A3E0D" w:rsidRPr="00A67EF7">
        <w:rPr>
          <w:rFonts w:ascii="Times New Roman" w:eastAsia="仿宋_GB2312" w:hAnsi="Times New Roman"/>
          <w:sz w:val="32"/>
          <w:szCs w:val="32"/>
        </w:rPr>
        <w:t>备案省级众创空间的</w:t>
      </w:r>
      <w:r w:rsidR="00054CF1" w:rsidRPr="00A67EF7">
        <w:rPr>
          <w:rFonts w:ascii="Times New Roman" w:eastAsia="仿宋_GB2312" w:hAnsi="Times New Roman"/>
          <w:sz w:val="32"/>
          <w:szCs w:val="32"/>
        </w:rPr>
        <w:t>好集众创空间和微软云暨移动技术孵化计划</w:t>
      </w:r>
      <w:r w:rsidR="00054CF1" w:rsidRPr="00A67EF7">
        <w:rPr>
          <w:rFonts w:ascii="Times New Roman" w:eastAsia="仿宋_GB2312" w:hAnsi="Times New Roman"/>
          <w:sz w:val="32"/>
          <w:szCs w:val="32"/>
        </w:rPr>
        <w:t>-</w:t>
      </w:r>
      <w:r w:rsidR="00054CF1" w:rsidRPr="00A67EF7">
        <w:rPr>
          <w:rFonts w:ascii="Times New Roman" w:eastAsia="仿宋_GB2312" w:hAnsi="Times New Roman"/>
          <w:sz w:val="32"/>
          <w:szCs w:val="32"/>
        </w:rPr>
        <w:t>连云港数字经济及大数据创新中心</w:t>
      </w:r>
      <w:r w:rsidR="00465ECB" w:rsidRPr="00A67EF7">
        <w:rPr>
          <w:rFonts w:ascii="Times New Roman" w:eastAsia="仿宋_GB2312" w:hAnsi="Times New Roman"/>
          <w:sz w:val="32"/>
          <w:szCs w:val="32"/>
        </w:rPr>
        <w:t>进行公示，公示时间为</w:t>
      </w:r>
      <w:r w:rsidR="00465ECB" w:rsidRPr="00A67EF7">
        <w:rPr>
          <w:rFonts w:ascii="Times New Roman" w:eastAsia="仿宋_GB2312" w:hAnsi="Times New Roman"/>
          <w:sz w:val="32"/>
          <w:szCs w:val="32"/>
        </w:rPr>
        <w:t>20</w:t>
      </w:r>
      <w:r w:rsidR="00450ECF" w:rsidRPr="00A67EF7">
        <w:rPr>
          <w:rFonts w:ascii="Times New Roman" w:eastAsia="仿宋_GB2312" w:hAnsi="Times New Roman"/>
          <w:sz w:val="32"/>
          <w:szCs w:val="32"/>
        </w:rPr>
        <w:t>2</w:t>
      </w:r>
      <w:r w:rsidR="00054CF1" w:rsidRPr="00A67EF7">
        <w:rPr>
          <w:rFonts w:ascii="Times New Roman" w:eastAsia="仿宋_GB2312" w:hAnsi="Times New Roman"/>
          <w:sz w:val="32"/>
          <w:szCs w:val="32"/>
        </w:rPr>
        <w:t>3</w:t>
      </w:r>
      <w:r w:rsidR="00465ECB" w:rsidRPr="00A67EF7">
        <w:rPr>
          <w:rFonts w:ascii="Times New Roman" w:eastAsia="仿宋_GB2312" w:hAnsi="Times New Roman"/>
          <w:sz w:val="32"/>
          <w:szCs w:val="32"/>
        </w:rPr>
        <w:t>年</w:t>
      </w:r>
      <w:r w:rsidR="00450ECF" w:rsidRPr="00A67EF7">
        <w:rPr>
          <w:rFonts w:ascii="Times New Roman" w:eastAsia="仿宋_GB2312" w:hAnsi="Times New Roman"/>
          <w:sz w:val="32"/>
          <w:szCs w:val="32"/>
        </w:rPr>
        <w:t>6</w:t>
      </w:r>
      <w:r w:rsidR="00465ECB" w:rsidRPr="00A67EF7">
        <w:rPr>
          <w:rFonts w:ascii="Times New Roman" w:eastAsia="仿宋_GB2312" w:hAnsi="Times New Roman"/>
          <w:sz w:val="32"/>
          <w:szCs w:val="32"/>
        </w:rPr>
        <w:t>月</w:t>
      </w:r>
      <w:r w:rsidR="00337A2C">
        <w:rPr>
          <w:rFonts w:ascii="Times New Roman" w:eastAsia="仿宋_GB2312" w:hAnsi="Times New Roman" w:hint="eastAsia"/>
          <w:sz w:val="32"/>
          <w:szCs w:val="32"/>
        </w:rPr>
        <w:t>12</w:t>
      </w:r>
      <w:r w:rsidR="00465ECB" w:rsidRPr="00A67EF7">
        <w:rPr>
          <w:rFonts w:ascii="Times New Roman" w:eastAsia="仿宋_GB2312" w:hAnsi="Times New Roman"/>
          <w:sz w:val="32"/>
          <w:szCs w:val="32"/>
        </w:rPr>
        <w:t>日至</w:t>
      </w:r>
      <w:r w:rsidR="006A3D33" w:rsidRPr="00A67EF7">
        <w:rPr>
          <w:rFonts w:ascii="Times New Roman" w:eastAsia="仿宋_GB2312" w:hAnsi="Times New Roman"/>
          <w:sz w:val="32"/>
          <w:szCs w:val="32"/>
        </w:rPr>
        <w:t>6</w:t>
      </w:r>
      <w:r w:rsidR="00465ECB" w:rsidRPr="00A67EF7">
        <w:rPr>
          <w:rFonts w:ascii="Times New Roman" w:eastAsia="仿宋_GB2312" w:hAnsi="Times New Roman"/>
          <w:sz w:val="32"/>
          <w:szCs w:val="32"/>
        </w:rPr>
        <w:t>月</w:t>
      </w:r>
      <w:r w:rsidR="00337A2C">
        <w:rPr>
          <w:rFonts w:ascii="Times New Roman" w:eastAsia="仿宋_GB2312" w:hAnsi="Times New Roman" w:hint="eastAsia"/>
          <w:sz w:val="32"/>
          <w:szCs w:val="32"/>
        </w:rPr>
        <w:t>16</w:t>
      </w:r>
      <w:r w:rsidR="00465ECB" w:rsidRPr="00A67EF7">
        <w:rPr>
          <w:rFonts w:ascii="Times New Roman" w:eastAsia="仿宋_GB2312" w:hAnsi="Times New Roman"/>
          <w:sz w:val="32"/>
          <w:szCs w:val="32"/>
        </w:rPr>
        <w:t>日。</w:t>
      </w:r>
    </w:p>
    <w:p w:rsidR="00465ECB" w:rsidRPr="00A67EF7" w:rsidRDefault="0047615F" w:rsidP="0055484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7EF7">
        <w:rPr>
          <w:rFonts w:ascii="Times New Roman" w:eastAsia="仿宋_GB2312" w:hAnsi="Times New Roman"/>
          <w:sz w:val="32"/>
          <w:szCs w:val="32"/>
        </w:rPr>
        <w:t>公示期间如对名单有异议，请向市科技局书面反映，凡以单位名义反映情况的材料要加盖单位公章，以个人名义反映情况的材料需具实名并附联系方式。不受理匿名</w:t>
      </w:r>
      <w:r w:rsidR="005B4A73">
        <w:rPr>
          <w:rFonts w:ascii="Times New Roman" w:eastAsia="仿宋_GB2312" w:hAnsi="Times New Roman" w:hint="eastAsia"/>
          <w:sz w:val="32"/>
          <w:szCs w:val="32"/>
        </w:rPr>
        <w:t>反映</w:t>
      </w:r>
      <w:r w:rsidRPr="00A67EF7">
        <w:rPr>
          <w:rFonts w:ascii="Times New Roman" w:eastAsia="仿宋_GB2312" w:hAnsi="Times New Roman"/>
          <w:sz w:val="32"/>
          <w:szCs w:val="32"/>
        </w:rPr>
        <w:t>。</w:t>
      </w:r>
    </w:p>
    <w:p w:rsidR="00465ECB" w:rsidRPr="00A67EF7" w:rsidRDefault="00465ECB" w:rsidP="0055484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7EF7">
        <w:rPr>
          <w:rFonts w:ascii="Times New Roman" w:eastAsia="仿宋_GB2312" w:hAnsi="Times New Roman"/>
          <w:sz w:val="32"/>
          <w:szCs w:val="32"/>
        </w:rPr>
        <w:t>联系人：</w:t>
      </w:r>
      <w:r w:rsidR="00054CF1" w:rsidRPr="00A67EF7">
        <w:rPr>
          <w:rFonts w:ascii="Times New Roman" w:eastAsia="仿宋_GB2312" w:hAnsi="Times New Roman"/>
          <w:sz w:val="32"/>
          <w:szCs w:val="32"/>
        </w:rPr>
        <w:t>张龙飞</w:t>
      </w:r>
    </w:p>
    <w:p w:rsidR="00465ECB" w:rsidRPr="00A67EF7" w:rsidRDefault="0047615F" w:rsidP="0055484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7EF7">
        <w:rPr>
          <w:rFonts w:ascii="Times New Roman" w:eastAsia="仿宋_GB2312" w:hAnsi="Times New Roman"/>
          <w:sz w:val="32"/>
          <w:szCs w:val="32"/>
        </w:rPr>
        <w:t>联系方式：</w:t>
      </w:r>
      <w:r w:rsidRPr="00A67EF7">
        <w:rPr>
          <w:rFonts w:ascii="Times New Roman" w:eastAsia="仿宋_GB2312" w:hAnsi="Times New Roman"/>
          <w:sz w:val="32"/>
          <w:szCs w:val="32"/>
        </w:rPr>
        <w:t>0518-85808245</w:t>
      </w:r>
      <w:r w:rsidRPr="00A67EF7">
        <w:rPr>
          <w:rFonts w:ascii="Times New Roman" w:eastAsia="仿宋_GB2312" w:hAnsi="Times New Roman"/>
          <w:sz w:val="32"/>
          <w:szCs w:val="32"/>
        </w:rPr>
        <w:t>，</w:t>
      </w:r>
      <w:r w:rsidRPr="00A67EF7">
        <w:rPr>
          <w:rFonts w:ascii="Times New Roman" w:eastAsia="仿宋_GB2312" w:hAnsi="Times New Roman"/>
          <w:sz w:val="32"/>
          <w:szCs w:val="32"/>
        </w:rPr>
        <w:t>lygkjjgxc@163.com</w:t>
      </w:r>
    </w:p>
    <w:p w:rsidR="00465ECB" w:rsidRPr="00A67EF7" w:rsidRDefault="00465ECB" w:rsidP="0055484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7EF7">
        <w:rPr>
          <w:rFonts w:ascii="Times New Roman" w:eastAsia="仿宋_GB2312" w:hAnsi="Times New Roman"/>
          <w:sz w:val="32"/>
          <w:szCs w:val="32"/>
        </w:rPr>
        <w:t>监督电话：</w:t>
      </w:r>
      <w:r w:rsidR="0047615F" w:rsidRPr="00A67EF7">
        <w:rPr>
          <w:rFonts w:ascii="Times New Roman" w:eastAsia="仿宋_GB2312" w:hAnsi="Times New Roman"/>
          <w:sz w:val="32"/>
          <w:szCs w:val="32"/>
        </w:rPr>
        <w:t>0518-85801068</w:t>
      </w:r>
      <w:r w:rsidR="00054CF1" w:rsidRPr="00A67EF7">
        <w:rPr>
          <w:rFonts w:ascii="Times New Roman" w:eastAsia="仿宋_GB2312" w:hAnsi="Times New Roman"/>
          <w:sz w:val="32"/>
          <w:szCs w:val="32"/>
        </w:rPr>
        <w:t>苏琳杰</w:t>
      </w:r>
    </w:p>
    <w:p w:rsidR="00465ECB" w:rsidRPr="00A67EF7" w:rsidRDefault="00465ECB" w:rsidP="0055484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7EF7">
        <w:rPr>
          <w:rFonts w:ascii="Times New Roman" w:eastAsia="仿宋_GB2312" w:hAnsi="Times New Roman"/>
          <w:sz w:val="32"/>
          <w:szCs w:val="32"/>
        </w:rPr>
        <w:t>地址：</w:t>
      </w:r>
      <w:r w:rsidR="005E432B" w:rsidRPr="00A67EF7">
        <w:rPr>
          <w:rFonts w:ascii="Times New Roman" w:eastAsia="仿宋_GB2312" w:hAnsi="Times New Roman"/>
          <w:sz w:val="32"/>
          <w:szCs w:val="32"/>
        </w:rPr>
        <w:t>连云港市</w:t>
      </w:r>
      <w:r w:rsidR="00F16963" w:rsidRPr="00A67EF7">
        <w:rPr>
          <w:rFonts w:ascii="Times New Roman" w:eastAsia="仿宋_GB2312" w:hAnsi="Times New Roman"/>
          <w:sz w:val="32"/>
          <w:szCs w:val="32"/>
        </w:rPr>
        <w:t>东盐河路</w:t>
      </w:r>
      <w:r w:rsidR="00F16963" w:rsidRPr="00A67EF7">
        <w:rPr>
          <w:rFonts w:ascii="Times New Roman" w:eastAsia="仿宋_GB2312" w:hAnsi="Times New Roman"/>
          <w:sz w:val="32"/>
          <w:szCs w:val="32"/>
        </w:rPr>
        <w:t>1</w:t>
      </w:r>
      <w:r w:rsidRPr="00A67EF7">
        <w:rPr>
          <w:rFonts w:ascii="Times New Roman" w:eastAsia="仿宋_GB2312" w:hAnsi="Times New Roman"/>
          <w:sz w:val="32"/>
          <w:szCs w:val="32"/>
        </w:rPr>
        <w:t>7</w:t>
      </w:r>
      <w:r w:rsidRPr="00A67EF7">
        <w:rPr>
          <w:rFonts w:ascii="Times New Roman" w:eastAsia="仿宋_GB2312" w:hAnsi="Times New Roman"/>
          <w:sz w:val="32"/>
          <w:szCs w:val="32"/>
        </w:rPr>
        <w:t>号</w:t>
      </w:r>
      <w:r w:rsidR="005E432B" w:rsidRPr="00A67EF7">
        <w:rPr>
          <w:rFonts w:ascii="Times New Roman" w:eastAsia="仿宋_GB2312" w:hAnsi="Times New Roman"/>
          <w:sz w:val="32"/>
          <w:szCs w:val="32"/>
        </w:rPr>
        <w:t>市科技局高新处</w:t>
      </w:r>
    </w:p>
    <w:p w:rsidR="00C0422B" w:rsidRPr="00A67EF7" w:rsidRDefault="00C0422B" w:rsidP="0055484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65ECB" w:rsidRPr="00A67EF7" w:rsidRDefault="00465ECB" w:rsidP="00554849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67EF7">
        <w:rPr>
          <w:rFonts w:ascii="Times New Roman" w:eastAsia="仿宋_GB2312" w:hAnsi="Times New Roman"/>
          <w:sz w:val="32"/>
          <w:szCs w:val="32"/>
        </w:rPr>
        <w:t>附件：</w:t>
      </w:r>
      <w:r w:rsidR="0047615F" w:rsidRPr="00A67EF7">
        <w:rPr>
          <w:rFonts w:ascii="Times New Roman" w:eastAsia="仿宋_GB2312" w:hAnsi="Times New Roman"/>
          <w:sz w:val="32"/>
          <w:szCs w:val="32"/>
        </w:rPr>
        <w:t>202</w:t>
      </w:r>
      <w:r w:rsidR="00054CF1" w:rsidRPr="00A67EF7">
        <w:rPr>
          <w:rFonts w:ascii="Times New Roman" w:eastAsia="仿宋_GB2312" w:hAnsi="Times New Roman"/>
          <w:sz w:val="32"/>
          <w:szCs w:val="32"/>
        </w:rPr>
        <w:t>3</w:t>
      </w:r>
      <w:r w:rsidR="0047615F" w:rsidRPr="00A67EF7">
        <w:rPr>
          <w:rFonts w:ascii="Times New Roman" w:eastAsia="仿宋_GB2312" w:hAnsi="Times New Roman"/>
          <w:sz w:val="32"/>
          <w:szCs w:val="32"/>
        </w:rPr>
        <w:t>年拟</w:t>
      </w:r>
      <w:r w:rsidR="00D54491" w:rsidRPr="00A67EF7">
        <w:rPr>
          <w:rFonts w:ascii="Times New Roman" w:eastAsia="仿宋_GB2312" w:hAnsi="Times New Roman"/>
          <w:sz w:val="32"/>
          <w:szCs w:val="32"/>
        </w:rPr>
        <w:t>备案</w:t>
      </w:r>
      <w:r w:rsidR="0047615F" w:rsidRPr="00A67EF7">
        <w:rPr>
          <w:rFonts w:ascii="Times New Roman" w:eastAsia="仿宋_GB2312" w:hAnsi="Times New Roman"/>
          <w:sz w:val="32"/>
          <w:szCs w:val="32"/>
        </w:rPr>
        <w:t>省级</w:t>
      </w:r>
      <w:r w:rsidR="00D54491" w:rsidRPr="00A67EF7">
        <w:rPr>
          <w:rFonts w:ascii="Times New Roman" w:eastAsia="仿宋_GB2312" w:hAnsi="Times New Roman"/>
          <w:sz w:val="32"/>
          <w:szCs w:val="32"/>
        </w:rPr>
        <w:t>众创空间推荐</w:t>
      </w:r>
      <w:r w:rsidR="0047615F" w:rsidRPr="00A67EF7">
        <w:rPr>
          <w:rFonts w:ascii="Times New Roman" w:eastAsia="仿宋_GB2312" w:hAnsi="Times New Roman"/>
          <w:sz w:val="32"/>
          <w:szCs w:val="32"/>
        </w:rPr>
        <w:t>名单</w:t>
      </w:r>
    </w:p>
    <w:p w:rsidR="003A1ABC" w:rsidRDefault="003A1ABC" w:rsidP="00554849">
      <w:pPr>
        <w:spacing w:line="520" w:lineRule="exact"/>
        <w:ind w:right="960" w:firstLine="420"/>
        <w:jc w:val="right"/>
        <w:rPr>
          <w:rFonts w:ascii="Times New Roman" w:eastAsia="仿宋_GB2312" w:hAnsi="Times New Roman"/>
          <w:sz w:val="32"/>
          <w:szCs w:val="32"/>
        </w:rPr>
      </w:pPr>
    </w:p>
    <w:p w:rsidR="00465ECB" w:rsidRPr="00A67EF7" w:rsidRDefault="00425987" w:rsidP="00554849">
      <w:pPr>
        <w:spacing w:line="520" w:lineRule="exact"/>
        <w:ind w:right="960" w:firstLine="420"/>
        <w:jc w:val="right"/>
        <w:rPr>
          <w:rFonts w:ascii="Times New Roman" w:eastAsia="仿宋_GB2312" w:hAnsi="Times New Roman"/>
          <w:sz w:val="32"/>
          <w:szCs w:val="32"/>
        </w:rPr>
      </w:pPr>
      <w:r w:rsidRPr="00A67EF7"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 w:rsidR="003E1AC4">
        <w:rPr>
          <w:rFonts w:ascii="Times New Roman" w:eastAsia="仿宋_GB2312" w:hAnsi="Times New Roman"/>
          <w:sz w:val="32"/>
          <w:szCs w:val="32"/>
        </w:rPr>
        <w:t xml:space="preserve">  </w:t>
      </w:r>
      <w:r w:rsidR="00097B90" w:rsidRPr="00A67EF7">
        <w:rPr>
          <w:rFonts w:ascii="Times New Roman" w:eastAsia="仿宋_GB2312" w:hAnsi="Times New Roman"/>
          <w:sz w:val="32"/>
          <w:szCs w:val="32"/>
        </w:rPr>
        <w:t xml:space="preserve">                         </w:t>
      </w:r>
      <w:r w:rsidR="003E1AC4">
        <w:rPr>
          <w:rFonts w:ascii="Times New Roman" w:eastAsia="仿宋_GB2312" w:hAnsi="Times New Roman" w:hint="eastAsia"/>
          <w:sz w:val="32"/>
          <w:szCs w:val="32"/>
        </w:rPr>
        <w:t xml:space="preserve">                       </w:t>
      </w:r>
      <w:r w:rsidR="00F16963" w:rsidRPr="00A67EF7">
        <w:rPr>
          <w:rFonts w:ascii="Times New Roman" w:eastAsia="仿宋_GB2312" w:hAnsi="Times New Roman"/>
          <w:sz w:val="32"/>
          <w:szCs w:val="32"/>
        </w:rPr>
        <w:t>连云港市</w:t>
      </w:r>
      <w:r w:rsidR="0047615F" w:rsidRPr="00A67EF7">
        <w:rPr>
          <w:rFonts w:ascii="Times New Roman" w:eastAsia="仿宋_GB2312" w:hAnsi="Times New Roman"/>
          <w:sz w:val="32"/>
          <w:szCs w:val="32"/>
        </w:rPr>
        <w:t>科学技术局</w:t>
      </w:r>
    </w:p>
    <w:p w:rsidR="00D64959" w:rsidRPr="00A67EF7" w:rsidRDefault="008A2B75" w:rsidP="00554849">
      <w:pPr>
        <w:spacing w:line="520" w:lineRule="exact"/>
        <w:ind w:right="640" w:firstLine="420"/>
        <w:jc w:val="center"/>
        <w:rPr>
          <w:rFonts w:ascii="Times New Roman" w:eastAsia="仿宋_GB2312" w:hAnsi="Times New Roman"/>
          <w:sz w:val="32"/>
          <w:szCs w:val="32"/>
        </w:rPr>
      </w:pPr>
      <w:r w:rsidRPr="00A67EF7">
        <w:rPr>
          <w:rFonts w:ascii="Times New Roman" w:eastAsia="仿宋_GB2312" w:hAnsi="Times New Roman"/>
          <w:sz w:val="32"/>
          <w:szCs w:val="32"/>
        </w:rPr>
        <w:t xml:space="preserve">                       </w:t>
      </w:r>
      <w:r w:rsidR="003E1AC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65ECB" w:rsidRPr="00A67EF7">
        <w:rPr>
          <w:rFonts w:ascii="Times New Roman" w:eastAsia="仿宋_GB2312" w:hAnsi="Times New Roman"/>
          <w:sz w:val="32"/>
          <w:szCs w:val="32"/>
        </w:rPr>
        <w:t>20</w:t>
      </w:r>
      <w:r w:rsidR="0047615F" w:rsidRPr="00A67EF7">
        <w:rPr>
          <w:rFonts w:ascii="Times New Roman" w:eastAsia="仿宋_GB2312" w:hAnsi="Times New Roman"/>
          <w:sz w:val="32"/>
          <w:szCs w:val="32"/>
        </w:rPr>
        <w:t>2</w:t>
      </w:r>
      <w:r w:rsidR="00054CF1" w:rsidRPr="00A67EF7">
        <w:rPr>
          <w:rFonts w:ascii="Times New Roman" w:eastAsia="仿宋_GB2312" w:hAnsi="Times New Roman"/>
          <w:sz w:val="32"/>
          <w:szCs w:val="32"/>
        </w:rPr>
        <w:t>3</w:t>
      </w:r>
      <w:r w:rsidR="00465ECB" w:rsidRPr="00A67EF7">
        <w:rPr>
          <w:rFonts w:ascii="Times New Roman" w:eastAsia="仿宋_GB2312" w:hAnsi="Times New Roman"/>
          <w:sz w:val="32"/>
          <w:szCs w:val="32"/>
        </w:rPr>
        <w:t>年</w:t>
      </w:r>
      <w:r w:rsidR="0047615F" w:rsidRPr="00A67EF7">
        <w:rPr>
          <w:rFonts w:ascii="Times New Roman" w:eastAsia="仿宋_GB2312" w:hAnsi="Times New Roman"/>
          <w:sz w:val="32"/>
          <w:szCs w:val="32"/>
        </w:rPr>
        <w:t>6</w:t>
      </w:r>
      <w:r w:rsidR="00465ECB" w:rsidRPr="00A67EF7">
        <w:rPr>
          <w:rFonts w:ascii="Times New Roman" w:eastAsia="仿宋_GB2312" w:hAnsi="Times New Roman"/>
          <w:sz w:val="32"/>
          <w:szCs w:val="32"/>
        </w:rPr>
        <w:t>月</w:t>
      </w:r>
      <w:r w:rsidR="0021581D">
        <w:rPr>
          <w:rFonts w:ascii="Times New Roman" w:eastAsia="仿宋_GB2312" w:hAnsi="Times New Roman" w:hint="eastAsia"/>
          <w:sz w:val="32"/>
          <w:szCs w:val="32"/>
        </w:rPr>
        <w:t>12</w:t>
      </w:r>
      <w:r w:rsidR="00465ECB" w:rsidRPr="00A67EF7">
        <w:rPr>
          <w:rFonts w:ascii="Times New Roman" w:eastAsia="仿宋_GB2312" w:hAnsi="Times New Roman"/>
          <w:sz w:val="32"/>
          <w:szCs w:val="32"/>
        </w:rPr>
        <w:t>日</w:t>
      </w:r>
    </w:p>
    <w:p w:rsidR="008A2B75" w:rsidRPr="00A67EF7" w:rsidRDefault="008A2B75" w:rsidP="00D64959">
      <w:pPr>
        <w:rPr>
          <w:rFonts w:ascii="Times New Roman" w:eastAsia="黑体" w:hAnsi="Times New Roman"/>
          <w:sz w:val="32"/>
          <w:szCs w:val="32"/>
        </w:rPr>
        <w:sectPr w:rsidR="008A2B75" w:rsidRPr="00A67EF7" w:rsidSect="002128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277DE" w:rsidRPr="00A67EF7" w:rsidRDefault="00D277DE" w:rsidP="00D277DE">
      <w:pPr>
        <w:rPr>
          <w:rFonts w:ascii="Times New Roman" w:eastAsia="黑体" w:hAnsi="Times New Roman"/>
          <w:sz w:val="32"/>
          <w:szCs w:val="32"/>
        </w:rPr>
      </w:pPr>
      <w:r w:rsidRPr="00A67EF7">
        <w:rPr>
          <w:rFonts w:ascii="Times New Roman" w:eastAsia="黑体" w:hAnsi="Times New Roman"/>
          <w:sz w:val="32"/>
          <w:szCs w:val="32"/>
        </w:rPr>
        <w:lastRenderedPageBreak/>
        <w:t>附件：</w:t>
      </w:r>
    </w:p>
    <w:p w:rsidR="00D277DE" w:rsidRPr="00A67EF7" w:rsidRDefault="00D277DE" w:rsidP="00D277DE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A67EF7">
        <w:rPr>
          <w:rFonts w:ascii="Times New Roman" w:eastAsia="方正小标宋简体" w:hAnsi="Times New Roman"/>
          <w:sz w:val="44"/>
          <w:szCs w:val="44"/>
        </w:rPr>
        <w:t>2023</w:t>
      </w:r>
      <w:r w:rsidRPr="00A67EF7">
        <w:rPr>
          <w:rFonts w:ascii="Times New Roman" w:eastAsia="方正小标宋简体" w:hAnsi="Times New Roman"/>
          <w:sz w:val="44"/>
          <w:szCs w:val="44"/>
        </w:rPr>
        <w:t>年拟备案省级众创空间推荐名单</w:t>
      </w:r>
    </w:p>
    <w:p w:rsidR="00D277DE" w:rsidRPr="00A67EF7" w:rsidRDefault="00D277DE" w:rsidP="00D277DE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15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54"/>
        <w:gridCol w:w="1559"/>
        <w:gridCol w:w="1560"/>
        <w:gridCol w:w="2835"/>
        <w:gridCol w:w="1559"/>
        <w:gridCol w:w="2603"/>
        <w:gridCol w:w="2551"/>
      </w:tblGrid>
      <w:tr w:rsidR="00584BE4" w:rsidRPr="00A67EF7" w:rsidTr="001D38DD">
        <w:trPr>
          <w:trHeight w:val="680"/>
          <w:jc w:val="center"/>
        </w:trPr>
        <w:tc>
          <w:tcPr>
            <w:tcW w:w="817" w:type="dxa"/>
            <w:vAlign w:val="center"/>
          </w:tcPr>
          <w:p w:rsidR="00D277DE" w:rsidRPr="00A67EF7" w:rsidRDefault="00D277DE" w:rsidP="00A41F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4" w:type="dxa"/>
            <w:vAlign w:val="center"/>
          </w:tcPr>
          <w:p w:rsidR="00D277DE" w:rsidRPr="00A67EF7" w:rsidRDefault="00D277DE" w:rsidP="00A41F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众创空间名称</w:t>
            </w:r>
          </w:p>
        </w:tc>
        <w:tc>
          <w:tcPr>
            <w:tcW w:w="1559" w:type="dxa"/>
            <w:vAlign w:val="center"/>
          </w:tcPr>
          <w:p w:rsidR="00D277DE" w:rsidRPr="00A67EF7" w:rsidRDefault="00D277DE" w:rsidP="00A41F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运营主体</w:t>
            </w:r>
          </w:p>
        </w:tc>
        <w:tc>
          <w:tcPr>
            <w:tcW w:w="1560" w:type="dxa"/>
            <w:vAlign w:val="center"/>
          </w:tcPr>
          <w:p w:rsidR="00D277DE" w:rsidRPr="00A67EF7" w:rsidRDefault="00D277DE" w:rsidP="00A41F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835" w:type="dxa"/>
            <w:vAlign w:val="center"/>
          </w:tcPr>
          <w:p w:rsidR="00D277DE" w:rsidRPr="00A67EF7" w:rsidRDefault="00D277DE" w:rsidP="00A41F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服务场地地址</w:t>
            </w:r>
          </w:p>
        </w:tc>
        <w:tc>
          <w:tcPr>
            <w:tcW w:w="1559" w:type="dxa"/>
            <w:vAlign w:val="center"/>
          </w:tcPr>
          <w:p w:rsidR="00D277DE" w:rsidRPr="00A67EF7" w:rsidRDefault="00D277DE" w:rsidP="00A41F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面积</w:t>
            </w:r>
          </w:p>
        </w:tc>
        <w:tc>
          <w:tcPr>
            <w:tcW w:w="2603" w:type="dxa"/>
            <w:vAlign w:val="center"/>
          </w:tcPr>
          <w:p w:rsidR="00D277DE" w:rsidRPr="00A67EF7" w:rsidRDefault="00D277DE" w:rsidP="00A41F94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年入驻团队数量及名单</w:t>
            </w:r>
          </w:p>
        </w:tc>
        <w:tc>
          <w:tcPr>
            <w:tcW w:w="2551" w:type="dxa"/>
          </w:tcPr>
          <w:p w:rsidR="00D277DE" w:rsidRPr="00A67EF7" w:rsidRDefault="00D277DE" w:rsidP="00A41F94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年入驻企业数量及名单</w:t>
            </w:r>
          </w:p>
        </w:tc>
      </w:tr>
      <w:tr w:rsidR="00584BE4" w:rsidRPr="00A67EF7" w:rsidTr="001D38DD">
        <w:trPr>
          <w:trHeight w:val="4592"/>
          <w:jc w:val="center"/>
        </w:trPr>
        <w:tc>
          <w:tcPr>
            <w:tcW w:w="817" w:type="dxa"/>
            <w:vAlign w:val="center"/>
          </w:tcPr>
          <w:p w:rsidR="00D277DE" w:rsidRPr="00A67EF7" w:rsidRDefault="00D277DE" w:rsidP="00A41F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4" w:type="dxa"/>
            <w:vAlign w:val="center"/>
          </w:tcPr>
          <w:p w:rsidR="00D277DE" w:rsidRPr="00A67EF7" w:rsidRDefault="00DE1127" w:rsidP="00A41F9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好集众创空间</w:t>
            </w:r>
          </w:p>
        </w:tc>
        <w:tc>
          <w:tcPr>
            <w:tcW w:w="1559" w:type="dxa"/>
            <w:vAlign w:val="center"/>
          </w:tcPr>
          <w:p w:rsidR="00D277DE" w:rsidRPr="00A67EF7" w:rsidRDefault="00A86A7A" w:rsidP="001E28EB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江苏好集网络科技集团有限公司</w:t>
            </w:r>
          </w:p>
        </w:tc>
        <w:tc>
          <w:tcPr>
            <w:tcW w:w="1560" w:type="dxa"/>
            <w:vAlign w:val="center"/>
          </w:tcPr>
          <w:p w:rsidR="00D277DE" w:rsidRPr="00A67EF7" w:rsidRDefault="00A86A7A" w:rsidP="00A41F9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D277DE" w:rsidRPr="00A67EF7" w:rsidRDefault="00A86A7A" w:rsidP="00A86A7A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连云港市海州区花果山大道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号，科创城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号楼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1801-1812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房间</w:t>
            </w:r>
          </w:p>
        </w:tc>
        <w:tc>
          <w:tcPr>
            <w:tcW w:w="1559" w:type="dxa"/>
            <w:vAlign w:val="center"/>
          </w:tcPr>
          <w:p w:rsidR="00D277DE" w:rsidRPr="00A67EF7" w:rsidRDefault="00D950AA" w:rsidP="00A41F9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1167.56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㎡</w:t>
            </w:r>
          </w:p>
        </w:tc>
        <w:tc>
          <w:tcPr>
            <w:tcW w:w="2603" w:type="dxa"/>
            <w:vAlign w:val="center"/>
          </w:tcPr>
          <w:p w:rsidR="0026110B" w:rsidRPr="00A67EF7" w:rsidRDefault="0026110B" w:rsidP="0026110B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家</w:t>
            </w:r>
          </w:p>
          <w:p w:rsidR="0026110B" w:rsidRPr="00A67EF7" w:rsidRDefault="0026110B" w:rsidP="00584BE4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字阵科技团队</w:t>
            </w:r>
            <w:r w:rsidR="001D38DD" w:rsidRPr="00A67EF7"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</w:p>
          <w:p w:rsidR="0026110B" w:rsidRPr="00A67EF7" w:rsidRDefault="0026110B" w:rsidP="00584BE4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邦策科技团队</w:t>
            </w:r>
            <w:r w:rsidR="001D38DD" w:rsidRPr="00A67EF7"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</w:p>
          <w:p w:rsidR="0026110B" w:rsidRPr="00A67EF7" w:rsidRDefault="0026110B" w:rsidP="00584BE4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恩彩科技团队</w:t>
            </w:r>
            <w:r w:rsidR="001D38DD" w:rsidRPr="00A67EF7"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</w:p>
          <w:p w:rsidR="0026110B" w:rsidRPr="00A67EF7" w:rsidRDefault="0026110B" w:rsidP="00584BE4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复客云盟创业团队</w:t>
            </w:r>
            <w:r w:rsidR="001D38DD" w:rsidRPr="00A67EF7"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</w:p>
          <w:p w:rsidR="0026110B" w:rsidRPr="00A67EF7" w:rsidRDefault="0026110B" w:rsidP="00584BE4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精至诚创业团队</w:t>
            </w:r>
            <w:r w:rsidR="001D38DD" w:rsidRPr="00A67EF7"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</w:p>
          <w:p w:rsidR="0026110B" w:rsidRPr="00A67EF7" w:rsidRDefault="0026110B" w:rsidP="00584BE4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云垦网络团队</w:t>
            </w:r>
            <w:r w:rsidR="001D38DD" w:rsidRPr="00A67EF7"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</w:p>
          <w:p w:rsidR="0026110B" w:rsidRPr="00A67EF7" w:rsidRDefault="0026110B" w:rsidP="00584BE4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图商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360500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团队</w:t>
            </w:r>
            <w:r w:rsidR="001D38DD" w:rsidRPr="00A67EF7">
              <w:rPr>
                <w:rFonts w:ascii="Times New Roman" w:eastAsia="仿宋_GB2312" w:hAnsi="Times New Roman"/>
                <w:sz w:val="28"/>
                <w:szCs w:val="28"/>
              </w:rPr>
              <w:t>；</w:t>
            </w:r>
          </w:p>
          <w:p w:rsidR="00D277DE" w:rsidRPr="00A67EF7" w:rsidRDefault="0026110B" w:rsidP="00584BE4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智康科技团队</w:t>
            </w:r>
          </w:p>
        </w:tc>
        <w:tc>
          <w:tcPr>
            <w:tcW w:w="2551" w:type="dxa"/>
            <w:vAlign w:val="center"/>
          </w:tcPr>
          <w:p w:rsidR="00D277DE" w:rsidRPr="00A67EF7" w:rsidRDefault="009062DC" w:rsidP="00A41F9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家</w:t>
            </w:r>
          </w:p>
          <w:p w:rsidR="009062DC" w:rsidRPr="00A67EF7" w:rsidRDefault="009062DC" w:rsidP="009062DC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江苏唐商信息科技有限公司</w:t>
            </w:r>
          </w:p>
        </w:tc>
      </w:tr>
      <w:tr w:rsidR="00312D45" w:rsidRPr="00A67EF7" w:rsidTr="001D38DD">
        <w:trPr>
          <w:trHeight w:val="826"/>
          <w:jc w:val="center"/>
        </w:trPr>
        <w:tc>
          <w:tcPr>
            <w:tcW w:w="817" w:type="dxa"/>
            <w:vAlign w:val="center"/>
          </w:tcPr>
          <w:p w:rsidR="00312D45" w:rsidRPr="00A67EF7" w:rsidRDefault="00312D45" w:rsidP="00A41F9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54" w:type="dxa"/>
            <w:vAlign w:val="center"/>
          </w:tcPr>
          <w:p w:rsidR="00312D45" w:rsidRPr="00A67EF7" w:rsidRDefault="001E28EB" w:rsidP="001E28EB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微软云暨移动技术孵化计划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-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连云港数字经济及大数据创新中心</w:t>
            </w:r>
          </w:p>
        </w:tc>
        <w:tc>
          <w:tcPr>
            <w:tcW w:w="1559" w:type="dxa"/>
            <w:vAlign w:val="center"/>
          </w:tcPr>
          <w:p w:rsidR="00312D45" w:rsidRPr="00A67EF7" w:rsidRDefault="001E28EB" w:rsidP="00A41F9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连云港国创孵化器有限公司</w:t>
            </w:r>
          </w:p>
        </w:tc>
        <w:tc>
          <w:tcPr>
            <w:tcW w:w="1560" w:type="dxa"/>
            <w:vAlign w:val="center"/>
          </w:tcPr>
          <w:p w:rsidR="00312D45" w:rsidRPr="00A67EF7" w:rsidRDefault="00893E46" w:rsidP="00A41F9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2021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312D45" w:rsidRPr="00A67EF7" w:rsidRDefault="00893E46" w:rsidP="00893E46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连云港市海州区花果山大道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号，科创城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号楼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5-6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层</w:t>
            </w:r>
          </w:p>
        </w:tc>
        <w:tc>
          <w:tcPr>
            <w:tcW w:w="1559" w:type="dxa"/>
            <w:vAlign w:val="center"/>
          </w:tcPr>
          <w:p w:rsidR="00312D45" w:rsidRPr="00A67EF7" w:rsidRDefault="001D38DD" w:rsidP="00A41F9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2855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㎡</w:t>
            </w:r>
          </w:p>
        </w:tc>
        <w:tc>
          <w:tcPr>
            <w:tcW w:w="2603" w:type="dxa"/>
            <w:vAlign w:val="center"/>
          </w:tcPr>
          <w:p w:rsidR="001D38DD" w:rsidRPr="00A67EF7" w:rsidRDefault="001D38DD" w:rsidP="001D38DD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家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盛库游戏研发团队；</w:t>
            </w:r>
          </w:p>
          <w:p w:rsidR="001D38DD" w:rsidRPr="00A67EF7" w:rsidRDefault="001D38DD" w:rsidP="001D38DD">
            <w:pPr>
              <w:widowControl/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纽带智能科技团队；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钜象科技项目团队；</w:t>
            </w:r>
          </w:p>
          <w:p w:rsidR="001D38DD" w:rsidRPr="00A67EF7" w:rsidRDefault="001D38DD" w:rsidP="001D38DD">
            <w:pPr>
              <w:widowControl/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陆瑶人工智能应用研究创客团队；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邓尹供应链数据开发团队；</w:t>
            </w:r>
          </w:p>
          <w:p w:rsidR="00312D45" w:rsidRPr="00A67EF7" w:rsidRDefault="001D38DD" w:rsidP="001D38DD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连科智控创业团队</w:t>
            </w:r>
          </w:p>
        </w:tc>
        <w:tc>
          <w:tcPr>
            <w:tcW w:w="2551" w:type="dxa"/>
            <w:vAlign w:val="center"/>
          </w:tcPr>
          <w:p w:rsidR="001D38DD" w:rsidRPr="00A67EF7" w:rsidRDefault="001D38DD" w:rsidP="001D38DD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家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连云港永益环保科技有限公司；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连云港乾海信息科技有限公司；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连云港康艾辰医疗科技有限公司；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千铸盛科技（连云港）有限公司；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连云港盛世华唐医疗科技有限公司；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鲸鱼智慧物流（连云港）有限公司；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江苏空鸢航空科技有限公司；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连云港慧档科技有限公司；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连云港斗星智能建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筑科技有限公司；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连云港工软科技有限公司；</w:t>
            </w: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连云港祥晨科技有限公司；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连云港元视角生物科技有限公司；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连云港竑略智能科技有限公司；</w:t>
            </w:r>
          </w:p>
          <w:p w:rsidR="001D38DD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连云港奥莱供应链有限公司；</w:t>
            </w:r>
          </w:p>
          <w:p w:rsidR="00312D45" w:rsidRPr="00A67EF7" w:rsidRDefault="001D38DD" w:rsidP="001D38DD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7EF7">
              <w:rPr>
                <w:rFonts w:ascii="Times New Roman" w:eastAsia="仿宋_GB2312" w:hAnsi="Times New Roman"/>
                <w:sz w:val="28"/>
                <w:szCs w:val="28"/>
              </w:rPr>
              <w:t>江苏福港信息科技有限公司</w:t>
            </w:r>
          </w:p>
        </w:tc>
      </w:tr>
    </w:tbl>
    <w:p w:rsidR="00FC3417" w:rsidRPr="00A67EF7" w:rsidRDefault="00FC3417" w:rsidP="00D277DE">
      <w:pPr>
        <w:rPr>
          <w:rFonts w:ascii="Times New Roman" w:hAnsi="Times New Roman"/>
        </w:rPr>
      </w:pPr>
    </w:p>
    <w:sectPr w:rsidR="00FC3417" w:rsidRPr="00A67EF7" w:rsidSect="008A2B7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EDD" w:rsidRDefault="00193EDD" w:rsidP="00592560">
      <w:r>
        <w:separator/>
      </w:r>
    </w:p>
  </w:endnote>
  <w:endnote w:type="continuationSeparator" w:id="1">
    <w:p w:rsidR="00193EDD" w:rsidRDefault="00193EDD" w:rsidP="0059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__WRD_EMBED_SUB_43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EDD" w:rsidRDefault="00193EDD" w:rsidP="00592560">
      <w:r>
        <w:separator/>
      </w:r>
    </w:p>
  </w:footnote>
  <w:footnote w:type="continuationSeparator" w:id="1">
    <w:p w:rsidR="00193EDD" w:rsidRDefault="00193EDD" w:rsidP="00592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560"/>
    <w:rsid w:val="000153D3"/>
    <w:rsid w:val="00050BDA"/>
    <w:rsid w:val="00054CF1"/>
    <w:rsid w:val="00065C94"/>
    <w:rsid w:val="00097B90"/>
    <w:rsid w:val="000C773E"/>
    <w:rsid w:val="0016131F"/>
    <w:rsid w:val="00180262"/>
    <w:rsid w:val="00187422"/>
    <w:rsid w:val="00193EDD"/>
    <w:rsid w:val="001D38DD"/>
    <w:rsid w:val="001E28EB"/>
    <w:rsid w:val="0021581D"/>
    <w:rsid w:val="0026110B"/>
    <w:rsid w:val="00264CB2"/>
    <w:rsid w:val="00312D45"/>
    <w:rsid w:val="00336CAE"/>
    <w:rsid w:val="00337A2C"/>
    <w:rsid w:val="003A1ABC"/>
    <w:rsid w:val="003E1AC4"/>
    <w:rsid w:val="00421C43"/>
    <w:rsid w:val="00425987"/>
    <w:rsid w:val="004327C9"/>
    <w:rsid w:val="00450ECF"/>
    <w:rsid w:val="004552AA"/>
    <w:rsid w:val="00455E2A"/>
    <w:rsid w:val="00465ECB"/>
    <w:rsid w:val="0047615F"/>
    <w:rsid w:val="004E4F21"/>
    <w:rsid w:val="004F40DF"/>
    <w:rsid w:val="00554849"/>
    <w:rsid w:val="00555714"/>
    <w:rsid w:val="00584BE4"/>
    <w:rsid w:val="00592560"/>
    <w:rsid w:val="005A3E0D"/>
    <w:rsid w:val="005B4A73"/>
    <w:rsid w:val="005E432B"/>
    <w:rsid w:val="005F37A7"/>
    <w:rsid w:val="005F5F92"/>
    <w:rsid w:val="005F7045"/>
    <w:rsid w:val="00602D0F"/>
    <w:rsid w:val="006612A3"/>
    <w:rsid w:val="00686B43"/>
    <w:rsid w:val="006A3D33"/>
    <w:rsid w:val="006A5B40"/>
    <w:rsid w:val="00810BCA"/>
    <w:rsid w:val="00816D40"/>
    <w:rsid w:val="00885C36"/>
    <w:rsid w:val="00893E46"/>
    <w:rsid w:val="008A2B75"/>
    <w:rsid w:val="008D6D5B"/>
    <w:rsid w:val="0090115B"/>
    <w:rsid w:val="009062DC"/>
    <w:rsid w:val="00941292"/>
    <w:rsid w:val="00984ABE"/>
    <w:rsid w:val="00A04CEE"/>
    <w:rsid w:val="00A43E10"/>
    <w:rsid w:val="00A64A5C"/>
    <w:rsid w:val="00A67EF7"/>
    <w:rsid w:val="00A86A7A"/>
    <w:rsid w:val="00AC0C73"/>
    <w:rsid w:val="00AC2D61"/>
    <w:rsid w:val="00AE71C0"/>
    <w:rsid w:val="00B15D9C"/>
    <w:rsid w:val="00B91988"/>
    <w:rsid w:val="00BE7EA5"/>
    <w:rsid w:val="00C0422B"/>
    <w:rsid w:val="00C366CC"/>
    <w:rsid w:val="00C57798"/>
    <w:rsid w:val="00C71EBD"/>
    <w:rsid w:val="00C8184E"/>
    <w:rsid w:val="00D27068"/>
    <w:rsid w:val="00D277DE"/>
    <w:rsid w:val="00D3237A"/>
    <w:rsid w:val="00D54491"/>
    <w:rsid w:val="00D64959"/>
    <w:rsid w:val="00D950AA"/>
    <w:rsid w:val="00DB1F93"/>
    <w:rsid w:val="00DD319F"/>
    <w:rsid w:val="00DE1127"/>
    <w:rsid w:val="00DE3274"/>
    <w:rsid w:val="00E06E57"/>
    <w:rsid w:val="00EB62E4"/>
    <w:rsid w:val="00ED4077"/>
    <w:rsid w:val="00EE2E82"/>
    <w:rsid w:val="00EE47ED"/>
    <w:rsid w:val="00EF57A2"/>
    <w:rsid w:val="00F0440E"/>
    <w:rsid w:val="00F16963"/>
    <w:rsid w:val="00F70672"/>
    <w:rsid w:val="00F7089F"/>
    <w:rsid w:val="00F81B4A"/>
    <w:rsid w:val="00FA4D7B"/>
    <w:rsid w:val="00FB00F4"/>
    <w:rsid w:val="00FB29B7"/>
    <w:rsid w:val="00FB6A46"/>
    <w:rsid w:val="00FC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5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5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560"/>
    <w:rPr>
      <w:sz w:val="18"/>
      <w:szCs w:val="18"/>
    </w:rPr>
  </w:style>
  <w:style w:type="character" w:styleId="a5">
    <w:name w:val="Hyperlink"/>
    <w:basedOn w:val="a0"/>
    <w:uiPriority w:val="99"/>
    <w:unhideWhenUsed/>
    <w:rsid w:val="00F16963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6495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64959"/>
    <w:rPr>
      <w:rFonts w:ascii="Calibri" w:eastAsia="宋体" w:hAnsi="Calibri" w:cs="Times New Roman"/>
    </w:rPr>
  </w:style>
  <w:style w:type="paragraph" w:customStyle="1" w:styleId="1">
    <w:name w:val="标题1"/>
    <w:basedOn w:val="a"/>
    <w:next w:val="a"/>
    <w:rsid w:val="00ED4077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/>
      <w:snapToGrid w:val="0"/>
      <w:kern w:val="0"/>
      <w:sz w:val="44"/>
      <w:szCs w:val="20"/>
    </w:rPr>
  </w:style>
  <w:style w:type="character" w:styleId="a7">
    <w:name w:val="Emphasis"/>
    <w:basedOn w:val="a0"/>
    <w:uiPriority w:val="20"/>
    <w:qFormat/>
    <w:rsid w:val="008A2B75"/>
    <w:rPr>
      <w:i/>
      <w:iCs/>
    </w:rPr>
  </w:style>
  <w:style w:type="character" w:styleId="a8">
    <w:name w:val="Strong"/>
    <w:qFormat/>
    <w:rsid w:val="00DD319F"/>
    <w:rPr>
      <w:rFonts w:ascii="Times New Roman" w:hAnsi="Times New Roman" w:cs="Times New Roman"/>
      <w:b/>
      <w:bCs/>
      <w:lang w:bidi="ar-SA"/>
    </w:rPr>
  </w:style>
  <w:style w:type="paragraph" w:customStyle="1" w:styleId="Default">
    <w:name w:val="Default"/>
    <w:rsid w:val="006A3D33"/>
    <w:pPr>
      <w:widowControl w:val="0"/>
      <w:autoSpaceDE w:val="0"/>
      <w:autoSpaceDN w:val="0"/>
      <w:adjustRightInd w:val="0"/>
    </w:pPr>
    <w:rPr>
      <w:rFonts w:ascii="___WRD_EMBED_SUB_43" w:eastAsia="___WRD_EMBED_SUB_43" w:cs="___WRD_EMBED_SUB_43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348</cp:revision>
  <cp:lastPrinted>2023-06-09T03:06:00Z</cp:lastPrinted>
  <dcterms:created xsi:type="dcterms:W3CDTF">2022-06-13T10:07:00Z</dcterms:created>
  <dcterms:modified xsi:type="dcterms:W3CDTF">2023-06-12T03:42:00Z</dcterms:modified>
</cp:coreProperties>
</file>