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030" w:rsidRPr="004E71E4" w:rsidRDefault="00C17030" w:rsidP="00C17030">
      <w:pPr>
        <w:rPr>
          <w:rFonts w:ascii="Times New Roman" w:eastAsia="方正黑体_GBK" w:hAnsi="Times New Roman" w:cs="Times New Roman"/>
          <w:sz w:val="32"/>
        </w:rPr>
      </w:pPr>
      <w:r w:rsidRPr="004E71E4">
        <w:rPr>
          <w:rFonts w:ascii="Times New Roman" w:eastAsia="方正黑体_GBK" w:hAnsi="Times New Roman" w:cs="Times New Roman"/>
          <w:sz w:val="32"/>
        </w:rPr>
        <w:t>附件</w:t>
      </w:r>
    </w:p>
    <w:p w:rsidR="00C17030" w:rsidRPr="004E71E4" w:rsidRDefault="00496160" w:rsidP="004E71E4">
      <w:pPr>
        <w:pStyle w:val="2"/>
        <w:spacing w:afterLines="50" w:after="156" w:line="560" w:lineRule="exact"/>
        <w:rPr>
          <w:rFonts w:ascii="Times New Roman" w:eastAsia="方正黑体_GBK" w:hAnsi="Times New Roman" w:cs="Times New Roman"/>
          <w:sz w:val="32"/>
          <w:szCs w:val="22"/>
        </w:rPr>
      </w:pPr>
      <w:bookmarkStart w:id="0" w:name="_GoBack"/>
      <w:r w:rsidRPr="004E71E4">
        <w:rPr>
          <w:rFonts w:ascii="Times New Roman" w:eastAsia="方正黑体_GBK" w:hAnsi="Times New Roman" w:cs="Times New Roman"/>
          <w:sz w:val="32"/>
          <w:szCs w:val="22"/>
        </w:rPr>
        <w:t>202</w:t>
      </w:r>
      <w:r w:rsidR="00E355D9" w:rsidRPr="004E71E4">
        <w:rPr>
          <w:rFonts w:ascii="Times New Roman" w:eastAsia="方正黑体_GBK" w:hAnsi="Times New Roman" w:cs="Times New Roman"/>
          <w:sz w:val="32"/>
          <w:szCs w:val="22"/>
        </w:rPr>
        <w:t>3</w:t>
      </w:r>
      <w:r w:rsidR="00AD3942" w:rsidRPr="004E71E4">
        <w:rPr>
          <w:rFonts w:ascii="Times New Roman" w:eastAsia="方正黑体_GBK" w:hAnsi="Times New Roman" w:cs="Times New Roman"/>
          <w:sz w:val="32"/>
          <w:szCs w:val="22"/>
        </w:rPr>
        <w:t>年度</w:t>
      </w:r>
      <w:r w:rsidR="0080071A" w:rsidRPr="004E71E4">
        <w:rPr>
          <w:rFonts w:ascii="Times New Roman" w:eastAsia="方正黑体_GBK" w:hAnsi="Times New Roman" w:cs="Times New Roman"/>
          <w:sz w:val="32"/>
          <w:szCs w:val="22"/>
        </w:rPr>
        <w:t>省重点工业互联网平台拟认定</w:t>
      </w:r>
      <w:r w:rsidR="00AD3942" w:rsidRPr="004E71E4">
        <w:rPr>
          <w:rFonts w:ascii="Times New Roman" w:eastAsia="方正黑体_GBK" w:hAnsi="Times New Roman" w:cs="Times New Roman"/>
          <w:sz w:val="32"/>
          <w:szCs w:val="22"/>
        </w:rPr>
        <w:t>名单</w:t>
      </w:r>
      <w:bookmarkEnd w:id="0"/>
      <w:r w:rsidR="00E355D9" w:rsidRPr="004E71E4">
        <w:rPr>
          <w:rFonts w:ascii="Times New Roman" w:eastAsia="方正黑体_GBK" w:hAnsi="Times New Roman" w:cs="Times New Roman"/>
          <w:sz w:val="32"/>
          <w:szCs w:val="22"/>
        </w:rPr>
        <w:t>（按地区排序）</w:t>
      </w:r>
    </w:p>
    <w:tbl>
      <w:tblPr>
        <w:tblW w:w="53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"/>
        <w:gridCol w:w="1005"/>
        <w:gridCol w:w="3774"/>
        <w:gridCol w:w="3557"/>
      </w:tblGrid>
      <w:tr w:rsidR="004E71E4" w:rsidRPr="004E71E4" w:rsidTr="004E71E4">
        <w:trPr>
          <w:trHeight w:val="310"/>
          <w:jc w:val="center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:rsidR="0080071A" w:rsidRPr="004E71E4" w:rsidRDefault="0080071A" w:rsidP="004E71E4">
            <w:pPr>
              <w:spacing w:line="40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 w:rsidRPr="004E71E4">
              <w:rPr>
                <w:rFonts w:ascii="Times New Roman" w:eastAsia="方正黑体_GBK" w:hAns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80071A" w:rsidRPr="004E71E4" w:rsidRDefault="0080071A" w:rsidP="004E71E4">
            <w:pPr>
              <w:spacing w:line="40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 w:rsidRPr="004E71E4">
              <w:rPr>
                <w:rFonts w:ascii="Times New Roman" w:eastAsia="方正黑体_GBK" w:hAnsi="Times New Roman" w:cs="Times New Roman"/>
                <w:sz w:val="24"/>
                <w:szCs w:val="24"/>
              </w:rPr>
              <w:t>地区</w:t>
            </w:r>
          </w:p>
        </w:tc>
        <w:tc>
          <w:tcPr>
            <w:tcW w:w="2088" w:type="pct"/>
            <w:shd w:val="clear" w:color="auto" w:fill="auto"/>
            <w:vAlign w:val="center"/>
            <w:hideMark/>
          </w:tcPr>
          <w:p w:rsidR="0080071A" w:rsidRPr="004E71E4" w:rsidRDefault="0080071A" w:rsidP="004E71E4">
            <w:pPr>
              <w:spacing w:line="40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 w:rsidRPr="004E71E4">
              <w:rPr>
                <w:rFonts w:ascii="Times New Roman" w:eastAsia="方正黑体_GBK" w:hAnsi="Times New Roman" w:cs="Times New Roman"/>
                <w:sz w:val="24"/>
                <w:szCs w:val="24"/>
              </w:rPr>
              <w:t>企业名称</w:t>
            </w:r>
          </w:p>
        </w:tc>
        <w:tc>
          <w:tcPr>
            <w:tcW w:w="1968" w:type="pct"/>
            <w:shd w:val="clear" w:color="auto" w:fill="auto"/>
            <w:vAlign w:val="center"/>
            <w:hideMark/>
          </w:tcPr>
          <w:p w:rsidR="0080071A" w:rsidRPr="004E71E4" w:rsidRDefault="0080071A" w:rsidP="004E71E4">
            <w:pPr>
              <w:spacing w:line="40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 w:rsidRPr="004E71E4">
              <w:rPr>
                <w:rFonts w:ascii="Times New Roman" w:eastAsia="方正黑体_GBK" w:hAnsi="Times New Roman" w:cs="Times New Roman"/>
                <w:sz w:val="24"/>
                <w:szCs w:val="24"/>
              </w:rPr>
              <w:t>平台名称</w:t>
            </w:r>
          </w:p>
        </w:tc>
      </w:tr>
      <w:tr w:rsidR="004E71E4" w:rsidRPr="004E71E4" w:rsidTr="004E71E4">
        <w:trPr>
          <w:trHeight w:val="360"/>
          <w:jc w:val="center"/>
        </w:trPr>
        <w:tc>
          <w:tcPr>
            <w:tcW w:w="5000" w:type="pct"/>
            <w:gridSpan w:val="4"/>
            <w:shd w:val="clear" w:color="auto" w:fill="auto"/>
            <w:noWrap/>
            <w:vAlign w:val="center"/>
            <w:hideMark/>
          </w:tcPr>
          <w:p w:rsidR="0080071A" w:rsidRPr="004E71E4" w:rsidRDefault="00E355D9" w:rsidP="004E71E4">
            <w:pPr>
              <w:spacing w:line="400" w:lineRule="exact"/>
              <w:jc w:val="center"/>
              <w:rPr>
                <w:rFonts w:ascii="Times New Roman" w:eastAsia="方正楷体_GBK" w:hAnsi="Times New Roman" w:cs="Times New Roman"/>
                <w:b/>
                <w:sz w:val="24"/>
                <w:szCs w:val="24"/>
              </w:rPr>
            </w:pPr>
            <w:r w:rsidRPr="004E71E4">
              <w:rPr>
                <w:rFonts w:ascii="Times New Roman" w:eastAsia="方正楷体_GBK" w:hAnsi="Times New Roman" w:cs="Times New Roman"/>
                <w:b/>
                <w:sz w:val="24"/>
                <w:szCs w:val="24"/>
              </w:rPr>
              <w:t>综合型（</w:t>
            </w:r>
            <w:r w:rsidR="0080071A" w:rsidRPr="004E71E4">
              <w:rPr>
                <w:rFonts w:ascii="Times New Roman" w:eastAsia="方正楷体_GBK" w:hAnsi="Times New Roman" w:cs="Times New Roman"/>
                <w:b/>
                <w:sz w:val="24"/>
                <w:szCs w:val="24"/>
              </w:rPr>
              <w:t>双跨类</w:t>
            </w:r>
            <w:r w:rsidRPr="004E71E4">
              <w:rPr>
                <w:rFonts w:ascii="Times New Roman" w:eastAsia="方正楷体_GBK" w:hAnsi="Times New Roman" w:cs="Times New Roman"/>
                <w:b/>
                <w:sz w:val="24"/>
                <w:szCs w:val="24"/>
              </w:rPr>
              <w:t>）</w:t>
            </w:r>
            <w:r w:rsidR="008E2D41" w:rsidRPr="004E71E4">
              <w:rPr>
                <w:rFonts w:ascii="Times New Roman" w:eastAsia="方正楷体_GBK" w:hAnsi="Times New Roman" w:cs="Times New Roman"/>
                <w:b/>
                <w:sz w:val="24"/>
                <w:szCs w:val="24"/>
              </w:rPr>
              <w:t>（</w:t>
            </w:r>
            <w:r w:rsidRPr="004E71E4">
              <w:rPr>
                <w:rFonts w:ascii="Times New Roman" w:eastAsia="方正楷体_GBK" w:hAnsi="Times New Roman" w:cs="Times New Roman"/>
                <w:b/>
                <w:sz w:val="24"/>
                <w:szCs w:val="24"/>
              </w:rPr>
              <w:t>2</w:t>
            </w:r>
            <w:r w:rsidR="008E2D41" w:rsidRPr="004E71E4">
              <w:rPr>
                <w:rFonts w:ascii="Times New Roman" w:eastAsia="方正楷体_GBK" w:hAnsi="Times New Roman" w:cs="Times New Roman"/>
                <w:b/>
                <w:sz w:val="24"/>
                <w:szCs w:val="24"/>
              </w:rPr>
              <w:t>个）</w:t>
            </w:r>
          </w:p>
        </w:tc>
      </w:tr>
      <w:tr w:rsidR="004E71E4" w:rsidRPr="004E71E4" w:rsidTr="004E71E4">
        <w:trPr>
          <w:trHeight w:val="320"/>
          <w:jc w:val="center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:rsidR="00E355D9" w:rsidRPr="004E71E4" w:rsidRDefault="00E355D9" w:rsidP="004E71E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E71E4">
              <w:rPr>
                <w:rFonts w:ascii="Times New Roman" w:eastAsia="方正仿宋_GBK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E355D9" w:rsidRPr="004E71E4" w:rsidRDefault="00E355D9" w:rsidP="004E71E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E71E4">
              <w:rPr>
                <w:rFonts w:ascii="Times New Roman" w:eastAsia="方正仿宋_GBK" w:hAnsi="Times New Roman" w:cs="Times New Roman"/>
                <w:sz w:val="24"/>
                <w:szCs w:val="24"/>
              </w:rPr>
              <w:t>无锡</w:t>
            </w:r>
          </w:p>
        </w:tc>
        <w:tc>
          <w:tcPr>
            <w:tcW w:w="2088" w:type="pct"/>
            <w:shd w:val="clear" w:color="auto" w:fill="auto"/>
            <w:vAlign w:val="center"/>
            <w:hideMark/>
          </w:tcPr>
          <w:p w:rsidR="00E355D9" w:rsidRPr="004E71E4" w:rsidRDefault="00E355D9" w:rsidP="004E71E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E71E4">
              <w:rPr>
                <w:rFonts w:ascii="Times New Roman" w:eastAsia="方正仿宋_GBK" w:hAnsi="Times New Roman" w:cs="Times New Roman"/>
                <w:sz w:val="24"/>
                <w:szCs w:val="24"/>
              </w:rPr>
              <w:t>江苏红豆工业互联网有限公司</w:t>
            </w:r>
          </w:p>
        </w:tc>
        <w:tc>
          <w:tcPr>
            <w:tcW w:w="1968" w:type="pct"/>
            <w:shd w:val="clear" w:color="auto" w:fill="auto"/>
            <w:vAlign w:val="center"/>
            <w:hideMark/>
          </w:tcPr>
          <w:p w:rsidR="00E355D9" w:rsidRPr="004E71E4" w:rsidRDefault="00E355D9" w:rsidP="004E71E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E71E4">
              <w:rPr>
                <w:rFonts w:ascii="Times New Roman" w:eastAsia="方正仿宋_GBK" w:hAnsi="Times New Roman" w:cs="Times New Roman"/>
                <w:sz w:val="24"/>
                <w:szCs w:val="24"/>
              </w:rPr>
              <w:t>红豆工业互联网平台</w:t>
            </w:r>
          </w:p>
        </w:tc>
      </w:tr>
      <w:tr w:rsidR="004E71E4" w:rsidRPr="004E71E4" w:rsidTr="004E71E4">
        <w:trPr>
          <w:trHeight w:val="320"/>
          <w:jc w:val="center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:rsidR="00E355D9" w:rsidRPr="004E71E4" w:rsidRDefault="00E355D9" w:rsidP="004E71E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E71E4">
              <w:rPr>
                <w:rFonts w:ascii="Times New Roman" w:eastAsia="方正仿宋_GBK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E355D9" w:rsidRPr="004E71E4" w:rsidRDefault="00E355D9" w:rsidP="004E71E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E71E4">
              <w:rPr>
                <w:rFonts w:ascii="Times New Roman" w:eastAsia="方正仿宋_GBK" w:hAnsi="Times New Roman" w:cs="Times New Roman"/>
                <w:sz w:val="24"/>
                <w:szCs w:val="24"/>
              </w:rPr>
              <w:t>常州</w:t>
            </w:r>
          </w:p>
        </w:tc>
        <w:tc>
          <w:tcPr>
            <w:tcW w:w="2088" w:type="pct"/>
            <w:shd w:val="clear" w:color="auto" w:fill="auto"/>
            <w:vAlign w:val="center"/>
            <w:hideMark/>
          </w:tcPr>
          <w:p w:rsidR="004E71E4" w:rsidRPr="004E71E4" w:rsidRDefault="00E355D9" w:rsidP="004E71E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E71E4">
              <w:rPr>
                <w:rFonts w:ascii="Times New Roman" w:eastAsia="方正仿宋_GBK" w:hAnsi="Times New Roman" w:cs="Times New Roman"/>
                <w:sz w:val="24"/>
                <w:szCs w:val="24"/>
              </w:rPr>
              <w:t>航天云网数据研究院（江苏）</w:t>
            </w:r>
          </w:p>
          <w:p w:rsidR="00E355D9" w:rsidRPr="004E71E4" w:rsidRDefault="00E355D9" w:rsidP="004E71E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E71E4">
              <w:rPr>
                <w:rFonts w:ascii="Times New Roman" w:eastAsia="方正仿宋_GBK" w:hAnsi="Times New Roman" w:cs="Times New Roman"/>
                <w:sz w:val="24"/>
                <w:szCs w:val="24"/>
              </w:rPr>
              <w:t>有限公司</w:t>
            </w:r>
          </w:p>
        </w:tc>
        <w:tc>
          <w:tcPr>
            <w:tcW w:w="1968" w:type="pct"/>
            <w:shd w:val="clear" w:color="auto" w:fill="auto"/>
            <w:vAlign w:val="center"/>
            <w:hideMark/>
          </w:tcPr>
          <w:p w:rsidR="00E355D9" w:rsidRPr="004E71E4" w:rsidRDefault="00E355D9" w:rsidP="004E71E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E71E4">
              <w:rPr>
                <w:rFonts w:ascii="Times New Roman" w:eastAsia="方正仿宋_GBK" w:hAnsi="Times New Roman" w:cs="Times New Roman"/>
                <w:sz w:val="24"/>
                <w:szCs w:val="24"/>
              </w:rPr>
              <w:t>中小企业公共服务平台</w:t>
            </w:r>
          </w:p>
        </w:tc>
      </w:tr>
      <w:tr w:rsidR="004E71E4" w:rsidRPr="004E71E4" w:rsidTr="004E71E4">
        <w:trPr>
          <w:trHeight w:val="360"/>
          <w:jc w:val="center"/>
        </w:trPr>
        <w:tc>
          <w:tcPr>
            <w:tcW w:w="5000" w:type="pct"/>
            <w:gridSpan w:val="4"/>
            <w:shd w:val="clear" w:color="auto" w:fill="auto"/>
            <w:noWrap/>
            <w:vAlign w:val="center"/>
            <w:hideMark/>
          </w:tcPr>
          <w:p w:rsidR="0080071A" w:rsidRPr="004E71E4" w:rsidRDefault="00E355D9" w:rsidP="004E71E4">
            <w:pPr>
              <w:spacing w:line="400" w:lineRule="exact"/>
              <w:jc w:val="center"/>
              <w:rPr>
                <w:rFonts w:ascii="Times New Roman" w:eastAsia="方正楷体_GBK" w:hAnsi="Times New Roman" w:cs="Times New Roman"/>
                <w:b/>
                <w:sz w:val="24"/>
                <w:szCs w:val="24"/>
              </w:rPr>
            </w:pPr>
            <w:r w:rsidRPr="004E71E4">
              <w:rPr>
                <w:rFonts w:ascii="Times New Roman" w:eastAsia="方正楷体_GBK" w:hAnsi="Times New Roman" w:cs="Times New Roman"/>
                <w:b/>
                <w:sz w:val="24"/>
                <w:szCs w:val="24"/>
              </w:rPr>
              <w:t>特色型（区域类）</w:t>
            </w:r>
            <w:r w:rsidR="008E2D41" w:rsidRPr="004E71E4">
              <w:rPr>
                <w:rFonts w:ascii="Times New Roman" w:eastAsia="方正楷体_GBK" w:hAnsi="Times New Roman" w:cs="Times New Roman"/>
                <w:b/>
                <w:sz w:val="24"/>
                <w:szCs w:val="24"/>
              </w:rPr>
              <w:t>（</w:t>
            </w:r>
            <w:r w:rsidRPr="004E71E4">
              <w:rPr>
                <w:rFonts w:ascii="Times New Roman" w:eastAsia="方正楷体_GBK" w:hAnsi="Times New Roman" w:cs="Times New Roman"/>
                <w:b/>
                <w:sz w:val="24"/>
                <w:szCs w:val="24"/>
              </w:rPr>
              <w:t>2</w:t>
            </w:r>
            <w:r w:rsidR="008E2D41" w:rsidRPr="004E71E4">
              <w:rPr>
                <w:rFonts w:ascii="Times New Roman" w:eastAsia="方正楷体_GBK" w:hAnsi="Times New Roman" w:cs="Times New Roman"/>
                <w:b/>
                <w:sz w:val="24"/>
                <w:szCs w:val="24"/>
              </w:rPr>
              <w:t>个）</w:t>
            </w:r>
          </w:p>
        </w:tc>
      </w:tr>
      <w:tr w:rsidR="004E71E4" w:rsidRPr="004E71E4" w:rsidTr="004E71E4">
        <w:trPr>
          <w:trHeight w:val="320"/>
          <w:jc w:val="center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:rsidR="00E355D9" w:rsidRPr="004E71E4" w:rsidRDefault="00E355D9" w:rsidP="004E71E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E71E4">
              <w:rPr>
                <w:rFonts w:ascii="Times New Roman" w:eastAsia="方正仿宋_GBK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E355D9" w:rsidRPr="004E71E4" w:rsidRDefault="00E355D9" w:rsidP="004E71E4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E71E4">
              <w:rPr>
                <w:rFonts w:ascii="Times New Roman" w:eastAsia="方正仿宋_GBK" w:hAnsi="Times New Roman" w:cs="Times New Roman"/>
                <w:sz w:val="24"/>
                <w:szCs w:val="24"/>
              </w:rPr>
              <w:t>南通</w:t>
            </w:r>
          </w:p>
        </w:tc>
        <w:tc>
          <w:tcPr>
            <w:tcW w:w="2088" w:type="pct"/>
            <w:shd w:val="clear" w:color="auto" w:fill="auto"/>
            <w:vAlign w:val="center"/>
            <w:hideMark/>
          </w:tcPr>
          <w:p w:rsidR="00E355D9" w:rsidRPr="004E71E4" w:rsidRDefault="00E355D9" w:rsidP="004E71E4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E71E4">
              <w:rPr>
                <w:rFonts w:ascii="Times New Roman" w:eastAsia="方正仿宋_GBK" w:hAnsi="Times New Roman" w:cs="Times New Roman"/>
                <w:sz w:val="24"/>
                <w:szCs w:val="24"/>
              </w:rPr>
              <w:t>江苏汇环环保科技有限公司</w:t>
            </w:r>
          </w:p>
        </w:tc>
        <w:tc>
          <w:tcPr>
            <w:tcW w:w="1968" w:type="pct"/>
            <w:shd w:val="clear" w:color="auto" w:fill="auto"/>
            <w:vAlign w:val="center"/>
            <w:hideMark/>
          </w:tcPr>
          <w:p w:rsidR="004E71E4" w:rsidRPr="004E71E4" w:rsidRDefault="00E355D9" w:rsidP="004E71E4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E71E4">
              <w:rPr>
                <w:rFonts w:ascii="Times New Roman" w:eastAsia="方正仿宋_GBK" w:hAnsi="Times New Roman" w:cs="Times New Roman"/>
                <w:sz w:val="24"/>
                <w:szCs w:val="24"/>
              </w:rPr>
              <w:t>环保产治污联防联控</w:t>
            </w:r>
          </w:p>
          <w:p w:rsidR="00E355D9" w:rsidRPr="004E71E4" w:rsidRDefault="00E355D9" w:rsidP="004E71E4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E71E4">
              <w:rPr>
                <w:rFonts w:ascii="Times New Roman" w:eastAsia="方正仿宋_GBK" w:hAnsi="Times New Roman" w:cs="Times New Roman"/>
                <w:sz w:val="24"/>
                <w:szCs w:val="24"/>
              </w:rPr>
              <w:t>工业互联网平台</w:t>
            </w:r>
          </w:p>
        </w:tc>
      </w:tr>
      <w:tr w:rsidR="004E71E4" w:rsidRPr="004E71E4" w:rsidTr="004E71E4">
        <w:trPr>
          <w:trHeight w:val="320"/>
          <w:jc w:val="center"/>
        </w:trPr>
        <w:tc>
          <w:tcPr>
            <w:tcW w:w="388" w:type="pct"/>
            <w:shd w:val="clear" w:color="auto" w:fill="auto"/>
            <w:noWrap/>
            <w:vAlign w:val="center"/>
          </w:tcPr>
          <w:p w:rsidR="00E355D9" w:rsidRPr="004E71E4" w:rsidRDefault="00E355D9" w:rsidP="004E71E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E71E4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556" w:type="pct"/>
            <w:shd w:val="clear" w:color="auto" w:fill="auto"/>
            <w:noWrap/>
            <w:vAlign w:val="center"/>
          </w:tcPr>
          <w:p w:rsidR="00E355D9" w:rsidRPr="004E71E4" w:rsidRDefault="00E355D9" w:rsidP="004E71E4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E71E4">
              <w:rPr>
                <w:rFonts w:ascii="Times New Roman" w:eastAsia="方正仿宋_GBK" w:hAnsi="Times New Roman" w:cs="Times New Roman"/>
                <w:sz w:val="24"/>
                <w:szCs w:val="24"/>
              </w:rPr>
              <w:t>连云港</w:t>
            </w:r>
          </w:p>
        </w:tc>
        <w:tc>
          <w:tcPr>
            <w:tcW w:w="2088" w:type="pct"/>
            <w:shd w:val="clear" w:color="auto" w:fill="auto"/>
            <w:vAlign w:val="center"/>
          </w:tcPr>
          <w:p w:rsidR="00E355D9" w:rsidRPr="004E71E4" w:rsidRDefault="00E355D9" w:rsidP="004E71E4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E71E4">
              <w:rPr>
                <w:rFonts w:ascii="Times New Roman" w:eastAsia="方正仿宋_GBK" w:hAnsi="Times New Roman" w:cs="Times New Roman"/>
                <w:sz w:val="24"/>
                <w:szCs w:val="24"/>
              </w:rPr>
              <w:t>江苏洋井公用管廊有限公司</w:t>
            </w:r>
          </w:p>
        </w:tc>
        <w:tc>
          <w:tcPr>
            <w:tcW w:w="1968" w:type="pct"/>
            <w:shd w:val="clear" w:color="auto" w:fill="auto"/>
            <w:vAlign w:val="center"/>
          </w:tcPr>
          <w:p w:rsidR="00E355D9" w:rsidRPr="004E71E4" w:rsidRDefault="00E355D9" w:rsidP="004E71E4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E71E4">
              <w:rPr>
                <w:rFonts w:ascii="Times New Roman" w:eastAsia="方正仿宋_GBK" w:hAnsi="Times New Roman" w:cs="Times New Roman"/>
                <w:sz w:val="24"/>
                <w:szCs w:val="24"/>
              </w:rPr>
              <w:t>连云港石化产业基地安全生产工业互联网平台</w:t>
            </w:r>
          </w:p>
        </w:tc>
      </w:tr>
      <w:tr w:rsidR="004E71E4" w:rsidRPr="004E71E4" w:rsidTr="004E71E4">
        <w:trPr>
          <w:trHeight w:val="360"/>
          <w:jc w:val="center"/>
        </w:trPr>
        <w:tc>
          <w:tcPr>
            <w:tcW w:w="5000" w:type="pct"/>
            <w:gridSpan w:val="4"/>
            <w:shd w:val="clear" w:color="auto" w:fill="auto"/>
            <w:noWrap/>
            <w:vAlign w:val="center"/>
            <w:hideMark/>
          </w:tcPr>
          <w:p w:rsidR="0080071A" w:rsidRPr="004E71E4" w:rsidRDefault="00E355D9" w:rsidP="004E71E4">
            <w:pPr>
              <w:spacing w:line="400" w:lineRule="exact"/>
              <w:jc w:val="center"/>
              <w:rPr>
                <w:rFonts w:ascii="Times New Roman" w:eastAsia="方正楷体_GBK" w:hAnsi="Times New Roman" w:cs="Times New Roman"/>
                <w:b/>
                <w:sz w:val="24"/>
                <w:szCs w:val="24"/>
              </w:rPr>
            </w:pPr>
            <w:r w:rsidRPr="004E71E4">
              <w:rPr>
                <w:rFonts w:ascii="Times New Roman" w:eastAsia="方正楷体_GBK" w:hAnsi="Times New Roman" w:cs="Times New Roman"/>
                <w:b/>
                <w:sz w:val="24"/>
                <w:szCs w:val="24"/>
              </w:rPr>
              <w:t>特色型（行业类）</w:t>
            </w:r>
            <w:r w:rsidR="008E2D41" w:rsidRPr="004E71E4">
              <w:rPr>
                <w:rFonts w:ascii="Times New Roman" w:eastAsia="方正楷体_GBK" w:hAnsi="Times New Roman" w:cs="Times New Roman"/>
                <w:b/>
                <w:sz w:val="24"/>
                <w:szCs w:val="24"/>
              </w:rPr>
              <w:t>（</w:t>
            </w:r>
            <w:r w:rsidRPr="004E71E4">
              <w:rPr>
                <w:rFonts w:ascii="Times New Roman" w:eastAsia="方正楷体_GBK" w:hAnsi="Times New Roman" w:cs="Times New Roman"/>
                <w:b/>
                <w:sz w:val="24"/>
                <w:szCs w:val="24"/>
              </w:rPr>
              <w:t>9</w:t>
            </w:r>
            <w:r w:rsidR="008E2D41" w:rsidRPr="004E71E4">
              <w:rPr>
                <w:rFonts w:ascii="Times New Roman" w:eastAsia="方正楷体_GBK" w:hAnsi="Times New Roman" w:cs="Times New Roman"/>
                <w:b/>
                <w:sz w:val="24"/>
                <w:szCs w:val="24"/>
              </w:rPr>
              <w:t>个）</w:t>
            </w:r>
          </w:p>
        </w:tc>
      </w:tr>
      <w:tr w:rsidR="004E71E4" w:rsidRPr="004E71E4" w:rsidTr="004E71E4">
        <w:trPr>
          <w:trHeight w:val="320"/>
          <w:jc w:val="center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:rsidR="00E355D9" w:rsidRPr="004E71E4" w:rsidRDefault="00E355D9" w:rsidP="004E71E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E71E4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E355D9" w:rsidRPr="004E71E4" w:rsidRDefault="00E355D9" w:rsidP="004E71E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E71E4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无锡</w:t>
            </w:r>
          </w:p>
        </w:tc>
        <w:tc>
          <w:tcPr>
            <w:tcW w:w="2088" w:type="pct"/>
            <w:shd w:val="clear" w:color="auto" w:fill="auto"/>
            <w:vAlign w:val="center"/>
            <w:hideMark/>
          </w:tcPr>
          <w:p w:rsidR="00E355D9" w:rsidRPr="004E71E4" w:rsidRDefault="00E355D9" w:rsidP="004E71E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E71E4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新远东电缆有限公司</w:t>
            </w:r>
          </w:p>
        </w:tc>
        <w:tc>
          <w:tcPr>
            <w:tcW w:w="1968" w:type="pct"/>
            <w:shd w:val="clear" w:color="auto" w:fill="auto"/>
            <w:vAlign w:val="center"/>
            <w:hideMark/>
          </w:tcPr>
          <w:p w:rsidR="00E355D9" w:rsidRPr="004E71E4" w:rsidRDefault="00E355D9" w:rsidP="004E71E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E71E4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远东工业互联网平台</w:t>
            </w:r>
          </w:p>
        </w:tc>
      </w:tr>
      <w:tr w:rsidR="004E71E4" w:rsidRPr="004E71E4" w:rsidTr="004E71E4">
        <w:trPr>
          <w:trHeight w:val="320"/>
          <w:jc w:val="center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:rsidR="00E355D9" w:rsidRPr="004E71E4" w:rsidRDefault="00E355D9" w:rsidP="004E71E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E71E4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E355D9" w:rsidRPr="004E71E4" w:rsidRDefault="00E355D9" w:rsidP="004E71E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E71E4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无锡</w:t>
            </w:r>
          </w:p>
        </w:tc>
        <w:tc>
          <w:tcPr>
            <w:tcW w:w="2088" w:type="pct"/>
            <w:shd w:val="clear" w:color="auto" w:fill="auto"/>
            <w:vAlign w:val="center"/>
            <w:hideMark/>
          </w:tcPr>
          <w:p w:rsidR="00E355D9" w:rsidRPr="004E71E4" w:rsidRDefault="00E355D9" w:rsidP="004E71E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E71E4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无锡芯软智控科技有限公司</w:t>
            </w:r>
          </w:p>
        </w:tc>
        <w:tc>
          <w:tcPr>
            <w:tcW w:w="1968" w:type="pct"/>
            <w:shd w:val="clear" w:color="auto" w:fill="auto"/>
            <w:vAlign w:val="center"/>
            <w:hideMark/>
          </w:tcPr>
          <w:p w:rsidR="00E355D9" w:rsidRPr="004E71E4" w:rsidRDefault="00E355D9" w:rsidP="004E71E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E71E4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芯软云工业互联网平台</w:t>
            </w:r>
          </w:p>
        </w:tc>
      </w:tr>
      <w:tr w:rsidR="004E71E4" w:rsidRPr="004E71E4" w:rsidTr="004E71E4">
        <w:trPr>
          <w:trHeight w:val="381"/>
          <w:jc w:val="center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:rsidR="00E355D9" w:rsidRPr="004E71E4" w:rsidRDefault="00E355D9" w:rsidP="004E71E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E71E4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E355D9" w:rsidRPr="004E71E4" w:rsidRDefault="00E355D9" w:rsidP="004E71E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E71E4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苏州</w:t>
            </w:r>
          </w:p>
        </w:tc>
        <w:tc>
          <w:tcPr>
            <w:tcW w:w="2088" w:type="pct"/>
            <w:shd w:val="clear" w:color="auto" w:fill="auto"/>
            <w:vAlign w:val="center"/>
            <w:hideMark/>
          </w:tcPr>
          <w:p w:rsidR="00E355D9" w:rsidRPr="004E71E4" w:rsidRDefault="00E355D9" w:rsidP="004E71E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E71E4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研华科技（中国）有限公司</w:t>
            </w:r>
          </w:p>
        </w:tc>
        <w:tc>
          <w:tcPr>
            <w:tcW w:w="1968" w:type="pct"/>
            <w:shd w:val="clear" w:color="auto" w:fill="auto"/>
            <w:vAlign w:val="center"/>
            <w:hideMark/>
          </w:tcPr>
          <w:p w:rsidR="00E355D9" w:rsidRPr="004E71E4" w:rsidRDefault="00E355D9" w:rsidP="004E71E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E71E4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智能工厂数字维运平台</w:t>
            </w:r>
          </w:p>
        </w:tc>
      </w:tr>
      <w:tr w:rsidR="004E71E4" w:rsidRPr="004E71E4" w:rsidTr="004E71E4">
        <w:trPr>
          <w:trHeight w:val="414"/>
          <w:jc w:val="center"/>
        </w:trPr>
        <w:tc>
          <w:tcPr>
            <w:tcW w:w="388" w:type="pct"/>
            <w:shd w:val="clear" w:color="auto" w:fill="auto"/>
            <w:noWrap/>
            <w:vAlign w:val="center"/>
          </w:tcPr>
          <w:p w:rsidR="00E355D9" w:rsidRPr="004E71E4" w:rsidRDefault="00E355D9" w:rsidP="004E71E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E71E4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556" w:type="pct"/>
            <w:shd w:val="clear" w:color="auto" w:fill="auto"/>
            <w:noWrap/>
            <w:vAlign w:val="center"/>
          </w:tcPr>
          <w:p w:rsidR="00E355D9" w:rsidRPr="004E71E4" w:rsidRDefault="00E355D9" w:rsidP="004E71E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E71E4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苏州</w:t>
            </w:r>
          </w:p>
        </w:tc>
        <w:tc>
          <w:tcPr>
            <w:tcW w:w="2088" w:type="pct"/>
            <w:shd w:val="clear" w:color="auto" w:fill="auto"/>
            <w:vAlign w:val="center"/>
          </w:tcPr>
          <w:p w:rsidR="00E355D9" w:rsidRPr="004E71E4" w:rsidRDefault="00E355D9" w:rsidP="004E71E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E71E4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苏州瀚川智能科技股份有限公司</w:t>
            </w:r>
          </w:p>
        </w:tc>
        <w:tc>
          <w:tcPr>
            <w:tcW w:w="1968" w:type="pct"/>
            <w:shd w:val="clear" w:color="auto" w:fill="auto"/>
            <w:vAlign w:val="center"/>
          </w:tcPr>
          <w:p w:rsidR="00E355D9" w:rsidRPr="004E71E4" w:rsidRDefault="00E355D9" w:rsidP="004E71E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E71E4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瀚川智能工业互联网平台</w:t>
            </w:r>
          </w:p>
        </w:tc>
      </w:tr>
      <w:tr w:rsidR="004E71E4" w:rsidRPr="004E71E4" w:rsidTr="004E71E4">
        <w:trPr>
          <w:trHeight w:val="320"/>
          <w:jc w:val="center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:rsidR="00E355D9" w:rsidRPr="004E71E4" w:rsidRDefault="00E355D9" w:rsidP="004E71E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E71E4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9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E355D9" w:rsidRPr="004E71E4" w:rsidRDefault="00E355D9" w:rsidP="004E71E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E71E4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苏州</w:t>
            </w:r>
          </w:p>
        </w:tc>
        <w:tc>
          <w:tcPr>
            <w:tcW w:w="2088" w:type="pct"/>
            <w:shd w:val="clear" w:color="auto" w:fill="auto"/>
            <w:vAlign w:val="center"/>
            <w:hideMark/>
          </w:tcPr>
          <w:p w:rsidR="00E355D9" w:rsidRPr="004E71E4" w:rsidRDefault="00E355D9" w:rsidP="004E71E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E71E4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江苏米塔网络科技有限公司</w:t>
            </w:r>
          </w:p>
        </w:tc>
        <w:tc>
          <w:tcPr>
            <w:tcW w:w="1968" w:type="pct"/>
            <w:shd w:val="clear" w:color="auto" w:fill="auto"/>
            <w:vAlign w:val="center"/>
            <w:hideMark/>
          </w:tcPr>
          <w:p w:rsidR="00E355D9" w:rsidRPr="004E71E4" w:rsidRDefault="00E355D9" w:rsidP="004E71E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E71E4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米塔微云工业互联网平台</w:t>
            </w:r>
          </w:p>
        </w:tc>
      </w:tr>
      <w:tr w:rsidR="004E71E4" w:rsidRPr="004E71E4" w:rsidTr="004E71E4">
        <w:trPr>
          <w:trHeight w:val="320"/>
          <w:jc w:val="center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:rsidR="00E355D9" w:rsidRPr="004E71E4" w:rsidRDefault="00E355D9" w:rsidP="004E71E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E71E4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10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E355D9" w:rsidRPr="004E71E4" w:rsidRDefault="00E355D9" w:rsidP="004E71E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E71E4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南通</w:t>
            </w:r>
          </w:p>
        </w:tc>
        <w:tc>
          <w:tcPr>
            <w:tcW w:w="2088" w:type="pct"/>
            <w:shd w:val="clear" w:color="auto" w:fill="auto"/>
            <w:vAlign w:val="center"/>
            <w:hideMark/>
          </w:tcPr>
          <w:p w:rsidR="00E355D9" w:rsidRPr="004E71E4" w:rsidRDefault="00E355D9" w:rsidP="004E71E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E71E4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招商局邮轮制造有限公司</w:t>
            </w:r>
          </w:p>
        </w:tc>
        <w:tc>
          <w:tcPr>
            <w:tcW w:w="1968" w:type="pct"/>
            <w:shd w:val="clear" w:color="auto" w:fill="auto"/>
            <w:vAlign w:val="center"/>
            <w:hideMark/>
          </w:tcPr>
          <w:p w:rsidR="00E355D9" w:rsidRPr="004E71E4" w:rsidRDefault="00E355D9" w:rsidP="004E71E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E71E4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船舶智能运营</w:t>
            </w:r>
            <w:r w:rsidRPr="004E71E4">
              <w:rPr>
                <w:rFonts w:ascii="Times New Roman" w:eastAsia="方正仿宋_GBK" w:hAnsi="Times New Roman" w:cs="Times New Roman"/>
                <w:sz w:val="24"/>
                <w:szCs w:val="24"/>
              </w:rPr>
              <w:t>V-MINE</w:t>
            </w:r>
            <w:r w:rsidRPr="004E71E4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平台</w:t>
            </w:r>
          </w:p>
        </w:tc>
      </w:tr>
      <w:tr w:rsidR="004E71E4" w:rsidRPr="004E71E4" w:rsidTr="004E71E4">
        <w:trPr>
          <w:trHeight w:val="320"/>
          <w:jc w:val="center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:rsidR="00E355D9" w:rsidRPr="004E71E4" w:rsidRDefault="00E355D9" w:rsidP="004E71E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E71E4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11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E355D9" w:rsidRPr="004E71E4" w:rsidRDefault="00E355D9" w:rsidP="004E71E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E71E4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盐城</w:t>
            </w:r>
          </w:p>
        </w:tc>
        <w:tc>
          <w:tcPr>
            <w:tcW w:w="2088" w:type="pct"/>
            <w:shd w:val="clear" w:color="auto" w:fill="auto"/>
            <w:vAlign w:val="center"/>
            <w:hideMark/>
          </w:tcPr>
          <w:p w:rsidR="00E355D9" w:rsidRPr="004E71E4" w:rsidRDefault="00E355D9" w:rsidP="004E71E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E71E4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江苏蓝天环保集团股份有限公司</w:t>
            </w:r>
          </w:p>
        </w:tc>
        <w:tc>
          <w:tcPr>
            <w:tcW w:w="1968" w:type="pct"/>
            <w:shd w:val="clear" w:color="auto" w:fill="auto"/>
            <w:vAlign w:val="center"/>
            <w:hideMark/>
          </w:tcPr>
          <w:p w:rsidR="00E355D9" w:rsidRPr="004E71E4" w:rsidRDefault="00E355D9" w:rsidP="004E71E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E71E4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蓝天智维工业互联网平台</w:t>
            </w:r>
          </w:p>
        </w:tc>
      </w:tr>
      <w:tr w:rsidR="004E71E4" w:rsidRPr="004E71E4" w:rsidTr="004E71E4">
        <w:trPr>
          <w:trHeight w:val="320"/>
          <w:jc w:val="center"/>
        </w:trPr>
        <w:tc>
          <w:tcPr>
            <w:tcW w:w="388" w:type="pct"/>
            <w:shd w:val="clear" w:color="auto" w:fill="auto"/>
            <w:noWrap/>
            <w:vAlign w:val="center"/>
          </w:tcPr>
          <w:p w:rsidR="00E355D9" w:rsidRPr="004E71E4" w:rsidRDefault="00E355D9" w:rsidP="004E71E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E71E4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12</w:t>
            </w:r>
          </w:p>
        </w:tc>
        <w:tc>
          <w:tcPr>
            <w:tcW w:w="556" w:type="pct"/>
            <w:shd w:val="clear" w:color="auto" w:fill="auto"/>
            <w:noWrap/>
            <w:vAlign w:val="center"/>
          </w:tcPr>
          <w:p w:rsidR="00E355D9" w:rsidRPr="004E71E4" w:rsidRDefault="00E355D9" w:rsidP="004E71E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E71E4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扬州</w:t>
            </w:r>
          </w:p>
        </w:tc>
        <w:tc>
          <w:tcPr>
            <w:tcW w:w="2088" w:type="pct"/>
            <w:shd w:val="clear" w:color="auto" w:fill="auto"/>
            <w:vAlign w:val="center"/>
          </w:tcPr>
          <w:p w:rsidR="00E355D9" w:rsidRPr="004E71E4" w:rsidRDefault="00E355D9" w:rsidP="004E71E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E71E4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中航机载系统共性技术有限公司</w:t>
            </w:r>
          </w:p>
        </w:tc>
        <w:tc>
          <w:tcPr>
            <w:tcW w:w="1968" w:type="pct"/>
            <w:shd w:val="clear" w:color="auto" w:fill="auto"/>
            <w:vAlign w:val="center"/>
          </w:tcPr>
          <w:p w:rsidR="004E71E4" w:rsidRPr="004E71E4" w:rsidRDefault="00E355D9" w:rsidP="004E71E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E71E4">
              <w:rPr>
                <w:rFonts w:ascii="Times New Roman" w:eastAsia="方正仿宋_GBK" w:hAnsi="Times New Roman" w:cs="Times New Roman"/>
                <w:sz w:val="24"/>
                <w:szCs w:val="24"/>
              </w:rPr>
              <w:t>ACRP—</w:t>
            </w:r>
            <w:r w:rsidRPr="004E71E4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航空产品协同研制</w:t>
            </w:r>
          </w:p>
          <w:p w:rsidR="00E355D9" w:rsidRPr="004E71E4" w:rsidRDefault="00E355D9" w:rsidP="004E71E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E71E4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工业互联网平台</w:t>
            </w:r>
          </w:p>
        </w:tc>
      </w:tr>
      <w:tr w:rsidR="004E71E4" w:rsidRPr="004E71E4" w:rsidTr="004E71E4">
        <w:trPr>
          <w:trHeight w:val="320"/>
          <w:jc w:val="center"/>
        </w:trPr>
        <w:tc>
          <w:tcPr>
            <w:tcW w:w="388" w:type="pct"/>
            <w:shd w:val="clear" w:color="auto" w:fill="auto"/>
            <w:noWrap/>
            <w:vAlign w:val="center"/>
          </w:tcPr>
          <w:p w:rsidR="00E355D9" w:rsidRPr="004E71E4" w:rsidRDefault="00E355D9" w:rsidP="004E71E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E71E4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13</w:t>
            </w:r>
          </w:p>
        </w:tc>
        <w:tc>
          <w:tcPr>
            <w:tcW w:w="556" w:type="pct"/>
            <w:shd w:val="clear" w:color="auto" w:fill="auto"/>
            <w:noWrap/>
            <w:vAlign w:val="center"/>
          </w:tcPr>
          <w:p w:rsidR="00E355D9" w:rsidRPr="004E71E4" w:rsidRDefault="00E355D9" w:rsidP="004E71E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E71E4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镇江</w:t>
            </w:r>
          </w:p>
        </w:tc>
        <w:tc>
          <w:tcPr>
            <w:tcW w:w="2088" w:type="pct"/>
            <w:shd w:val="clear" w:color="auto" w:fill="auto"/>
            <w:vAlign w:val="center"/>
          </w:tcPr>
          <w:p w:rsidR="004E71E4" w:rsidRPr="004E71E4" w:rsidRDefault="00E355D9" w:rsidP="004E71E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E71E4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中节能太阳能科技（镇江）</w:t>
            </w:r>
          </w:p>
          <w:p w:rsidR="00E355D9" w:rsidRPr="004E71E4" w:rsidRDefault="00E355D9" w:rsidP="004E71E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E71E4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有限公司</w:t>
            </w:r>
          </w:p>
        </w:tc>
        <w:tc>
          <w:tcPr>
            <w:tcW w:w="1968" w:type="pct"/>
            <w:shd w:val="clear" w:color="auto" w:fill="auto"/>
            <w:vAlign w:val="center"/>
          </w:tcPr>
          <w:p w:rsidR="004E71E4" w:rsidRPr="004E71E4" w:rsidRDefault="00E355D9" w:rsidP="004E71E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E71E4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中节能光伏云</w:t>
            </w:r>
          </w:p>
          <w:p w:rsidR="00E355D9" w:rsidRPr="004E71E4" w:rsidRDefault="00E355D9" w:rsidP="004E71E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E71E4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工业互联网集成平台</w:t>
            </w:r>
          </w:p>
        </w:tc>
      </w:tr>
      <w:tr w:rsidR="004E71E4" w:rsidRPr="004E71E4" w:rsidTr="004E71E4">
        <w:trPr>
          <w:trHeight w:val="360"/>
          <w:jc w:val="center"/>
        </w:trPr>
        <w:tc>
          <w:tcPr>
            <w:tcW w:w="5000" w:type="pct"/>
            <w:gridSpan w:val="4"/>
            <w:shd w:val="clear" w:color="auto" w:fill="auto"/>
            <w:noWrap/>
            <w:vAlign w:val="center"/>
            <w:hideMark/>
          </w:tcPr>
          <w:p w:rsidR="0080071A" w:rsidRPr="004E71E4" w:rsidRDefault="00E355D9" w:rsidP="004E71E4">
            <w:pPr>
              <w:spacing w:line="400" w:lineRule="exact"/>
              <w:jc w:val="center"/>
              <w:rPr>
                <w:rFonts w:ascii="Times New Roman" w:eastAsia="方正楷体_GBK" w:hAnsi="Times New Roman" w:cs="Times New Roman"/>
                <w:b/>
                <w:sz w:val="24"/>
                <w:szCs w:val="24"/>
              </w:rPr>
            </w:pPr>
            <w:r w:rsidRPr="004E71E4">
              <w:rPr>
                <w:rFonts w:ascii="Times New Roman" w:eastAsia="方正楷体_GBK" w:hAnsi="Times New Roman" w:cs="Times New Roman"/>
                <w:b/>
                <w:sz w:val="24"/>
                <w:szCs w:val="24"/>
              </w:rPr>
              <w:t>专业型（供应链</w:t>
            </w:r>
            <w:r w:rsidR="009A594E">
              <w:rPr>
                <w:rFonts w:ascii="Times New Roman" w:eastAsia="方正楷体_GBK" w:hAnsi="Times New Roman" w:cs="Times New Roman"/>
                <w:b/>
                <w:sz w:val="24"/>
                <w:szCs w:val="24"/>
              </w:rPr>
              <w:t>类</w:t>
            </w:r>
            <w:r w:rsidRPr="004E71E4">
              <w:rPr>
                <w:rFonts w:ascii="Times New Roman" w:eastAsia="方正楷体_GBK" w:hAnsi="Times New Roman" w:cs="Times New Roman"/>
                <w:b/>
                <w:sz w:val="24"/>
                <w:szCs w:val="24"/>
              </w:rPr>
              <w:t>）</w:t>
            </w:r>
            <w:r w:rsidR="008E2D41" w:rsidRPr="004E71E4">
              <w:rPr>
                <w:rFonts w:ascii="Times New Roman" w:eastAsia="方正楷体_GBK" w:hAnsi="Times New Roman" w:cs="Times New Roman"/>
                <w:b/>
                <w:sz w:val="24"/>
                <w:szCs w:val="24"/>
              </w:rPr>
              <w:t>（</w:t>
            </w:r>
            <w:r w:rsidRPr="004E71E4">
              <w:rPr>
                <w:rFonts w:ascii="Times New Roman" w:eastAsia="方正楷体_GBK" w:hAnsi="Times New Roman" w:cs="Times New Roman"/>
                <w:b/>
                <w:sz w:val="24"/>
                <w:szCs w:val="24"/>
              </w:rPr>
              <w:t>5</w:t>
            </w:r>
            <w:r w:rsidR="008E2D41" w:rsidRPr="004E71E4">
              <w:rPr>
                <w:rFonts w:ascii="Times New Roman" w:eastAsia="方正楷体_GBK" w:hAnsi="Times New Roman" w:cs="Times New Roman"/>
                <w:b/>
                <w:sz w:val="24"/>
                <w:szCs w:val="24"/>
              </w:rPr>
              <w:t>个）</w:t>
            </w:r>
          </w:p>
        </w:tc>
      </w:tr>
      <w:tr w:rsidR="004E71E4" w:rsidRPr="004E71E4" w:rsidTr="004E71E4">
        <w:trPr>
          <w:trHeight w:val="320"/>
          <w:jc w:val="center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:rsidR="00E355D9" w:rsidRPr="004E71E4" w:rsidRDefault="00E355D9" w:rsidP="004E71E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E71E4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14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E355D9" w:rsidRPr="004E71E4" w:rsidRDefault="00E355D9" w:rsidP="004E71E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E71E4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徐州</w:t>
            </w:r>
          </w:p>
        </w:tc>
        <w:tc>
          <w:tcPr>
            <w:tcW w:w="2088" w:type="pct"/>
            <w:shd w:val="clear" w:color="auto" w:fill="auto"/>
            <w:vAlign w:val="center"/>
            <w:hideMark/>
          </w:tcPr>
          <w:p w:rsidR="00E355D9" w:rsidRPr="004E71E4" w:rsidRDefault="00E355D9" w:rsidP="004E71E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E71E4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徐州徐工智联物流服务有限公司</w:t>
            </w:r>
          </w:p>
        </w:tc>
        <w:tc>
          <w:tcPr>
            <w:tcW w:w="1968" w:type="pct"/>
            <w:shd w:val="clear" w:color="auto" w:fill="auto"/>
            <w:vAlign w:val="center"/>
            <w:hideMark/>
          </w:tcPr>
          <w:p w:rsidR="00E355D9" w:rsidRPr="004E71E4" w:rsidRDefault="00E355D9" w:rsidP="004E71E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E71E4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徐工全球数字化供应链平台</w:t>
            </w:r>
          </w:p>
        </w:tc>
      </w:tr>
      <w:tr w:rsidR="004E71E4" w:rsidRPr="004E71E4" w:rsidTr="004E71E4">
        <w:trPr>
          <w:trHeight w:val="320"/>
          <w:jc w:val="center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:rsidR="00E355D9" w:rsidRPr="004E71E4" w:rsidRDefault="00E355D9" w:rsidP="004E71E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E71E4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15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E355D9" w:rsidRPr="004E71E4" w:rsidRDefault="00E355D9" w:rsidP="004E71E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E71E4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苏州</w:t>
            </w:r>
          </w:p>
        </w:tc>
        <w:tc>
          <w:tcPr>
            <w:tcW w:w="2088" w:type="pct"/>
            <w:shd w:val="clear" w:color="auto" w:fill="auto"/>
            <w:vAlign w:val="center"/>
            <w:hideMark/>
          </w:tcPr>
          <w:p w:rsidR="00E355D9" w:rsidRPr="004E71E4" w:rsidRDefault="00E355D9" w:rsidP="004E71E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E71E4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苏州新亚科技有限公司</w:t>
            </w:r>
          </w:p>
        </w:tc>
        <w:tc>
          <w:tcPr>
            <w:tcW w:w="1968" w:type="pct"/>
            <w:shd w:val="clear" w:color="auto" w:fill="auto"/>
            <w:vAlign w:val="center"/>
            <w:hideMark/>
          </w:tcPr>
          <w:p w:rsidR="00E355D9" w:rsidRPr="004E71E4" w:rsidRDefault="00E355D9" w:rsidP="004E71E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E71E4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冷链产业链数字平台</w:t>
            </w:r>
          </w:p>
        </w:tc>
      </w:tr>
      <w:tr w:rsidR="004E71E4" w:rsidRPr="004E71E4" w:rsidTr="004E71E4">
        <w:trPr>
          <w:trHeight w:val="320"/>
          <w:jc w:val="center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:rsidR="00E355D9" w:rsidRPr="004E71E4" w:rsidRDefault="00E355D9" w:rsidP="004E71E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E71E4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16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E355D9" w:rsidRPr="004E71E4" w:rsidRDefault="00E355D9" w:rsidP="004E71E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E71E4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淮安</w:t>
            </w:r>
          </w:p>
        </w:tc>
        <w:tc>
          <w:tcPr>
            <w:tcW w:w="2088" w:type="pct"/>
            <w:shd w:val="clear" w:color="auto" w:fill="auto"/>
            <w:vAlign w:val="center"/>
            <w:hideMark/>
          </w:tcPr>
          <w:p w:rsidR="004E71E4" w:rsidRPr="004E71E4" w:rsidRDefault="00E355D9" w:rsidP="004E71E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E71E4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江苏沙钢集团淮钢特钢股份</w:t>
            </w:r>
          </w:p>
          <w:p w:rsidR="00E355D9" w:rsidRPr="004E71E4" w:rsidRDefault="00E355D9" w:rsidP="004E71E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E71E4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有限公司</w:t>
            </w:r>
          </w:p>
        </w:tc>
        <w:tc>
          <w:tcPr>
            <w:tcW w:w="1968" w:type="pct"/>
            <w:shd w:val="clear" w:color="auto" w:fill="auto"/>
            <w:vAlign w:val="center"/>
            <w:hideMark/>
          </w:tcPr>
          <w:p w:rsidR="004E71E4" w:rsidRPr="004E71E4" w:rsidRDefault="00E355D9" w:rsidP="004E71E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E71E4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淮钢特钢产销一体化</w:t>
            </w:r>
          </w:p>
          <w:p w:rsidR="00E355D9" w:rsidRPr="004E71E4" w:rsidRDefault="00E355D9" w:rsidP="004E71E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E71E4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供应链平台</w:t>
            </w:r>
          </w:p>
        </w:tc>
      </w:tr>
      <w:tr w:rsidR="004E71E4" w:rsidRPr="004E71E4" w:rsidTr="004E71E4">
        <w:trPr>
          <w:trHeight w:val="320"/>
          <w:jc w:val="center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:rsidR="00E355D9" w:rsidRPr="004E71E4" w:rsidRDefault="00E355D9" w:rsidP="004E71E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E71E4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17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E355D9" w:rsidRPr="004E71E4" w:rsidRDefault="00E355D9" w:rsidP="004E71E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E71E4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泰州</w:t>
            </w:r>
          </w:p>
        </w:tc>
        <w:tc>
          <w:tcPr>
            <w:tcW w:w="2088" w:type="pct"/>
            <w:shd w:val="clear" w:color="auto" w:fill="auto"/>
            <w:vAlign w:val="center"/>
            <w:hideMark/>
          </w:tcPr>
          <w:p w:rsidR="00E355D9" w:rsidRPr="004E71E4" w:rsidRDefault="00E355D9" w:rsidP="004E71E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E71E4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江苏艾兰得营养品有限公司</w:t>
            </w:r>
          </w:p>
        </w:tc>
        <w:tc>
          <w:tcPr>
            <w:tcW w:w="1968" w:type="pct"/>
            <w:shd w:val="clear" w:color="auto" w:fill="auto"/>
            <w:vAlign w:val="center"/>
            <w:hideMark/>
          </w:tcPr>
          <w:p w:rsidR="00E355D9" w:rsidRPr="004E71E4" w:rsidRDefault="00E355D9" w:rsidP="004E71E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E71E4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艾兰得供应链工业互联网平台</w:t>
            </w:r>
          </w:p>
        </w:tc>
      </w:tr>
      <w:tr w:rsidR="004E71E4" w:rsidRPr="004E71E4" w:rsidTr="004E71E4">
        <w:trPr>
          <w:trHeight w:val="320"/>
          <w:jc w:val="center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:rsidR="00E355D9" w:rsidRPr="004E71E4" w:rsidRDefault="00E355D9" w:rsidP="004E71E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E71E4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18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E355D9" w:rsidRPr="004E71E4" w:rsidRDefault="00E355D9" w:rsidP="004E71E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E71E4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宿迁</w:t>
            </w:r>
          </w:p>
        </w:tc>
        <w:tc>
          <w:tcPr>
            <w:tcW w:w="2088" w:type="pct"/>
            <w:shd w:val="clear" w:color="auto" w:fill="auto"/>
            <w:vAlign w:val="center"/>
            <w:hideMark/>
          </w:tcPr>
          <w:p w:rsidR="00E355D9" w:rsidRPr="004E71E4" w:rsidRDefault="00E355D9" w:rsidP="004E71E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E71E4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江苏北斗星通汽车电子有限公司</w:t>
            </w:r>
          </w:p>
        </w:tc>
        <w:tc>
          <w:tcPr>
            <w:tcW w:w="1968" w:type="pct"/>
            <w:shd w:val="clear" w:color="auto" w:fill="auto"/>
            <w:vAlign w:val="center"/>
            <w:hideMark/>
          </w:tcPr>
          <w:p w:rsidR="004E71E4" w:rsidRPr="004E71E4" w:rsidRDefault="00E355D9" w:rsidP="004E71E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E71E4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北斗车载智能终端产品</w:t>
            </w:r>
          </w:p>
          <w:p w:rsidR="00E355D9" w:rsidRPr="004E71E4" w:rsidRDefault="00E355D9" w:rsidP="004E71E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E71E4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供应链平台</w:t>
            </w:r>
          </w:p>
        </w:tc>
      </w:tr>
      <w:tr w:rsidR="004E71E4" w:rsidRPr="004E71E4" w:rsidTr="004E71E4">
        <w:trPr>
          <w:trHeight w:val="320"/>
          <w:jc w:val="center"/>
        </w:trPr>
        <w:tc>
          <w:tcPr>
            <w:tcW w:w="5000" w:type="pct"/>
            <w:gridSpan w:val="4"/>
            <w:shd w:val="clear" w:color="auto" w:fill="auto"/>
            <w:noWrap/>
            <w:vAlign w:val="bottom"/>
          </w:tcPr>
          <w:p w:rsidR="00E355D9" w:rsidRPr="004E71E4" w:rsidRDefault="00E355D9" w:rsidP="004E71E4"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4E71E4">
              <w:rPr>
                <w:rFonts w:ascii="方正楷体_GBK" w:eastAsia="方正楷体_GBK" w:hAnsi="Times New Roman" w:cs="Times New Roman" w:hint="eastAsia"/>
                <w:b/>
                <w:bCs/>
                <w:kern w:val="0"/>
                <w:sz w:val="24"/>
                <w:szCs w:val="24"/>
              </w:rPr>
              <w:lastRenderedPageBreak/>
              <w:t>专业型（技术型）</w:t>
            </w:r>
            <w:r w:rsidRPr="004E71E4">
              <w:rPr>
                <w:rFonts w:ascii="方正楷体_GBK" w:eastAsia="方正楷体_GBK" w:hAnsi="Times New Roman" w:cs="Times New Roman"/>
                <w:b/>
                <w:bCs/>
                <w:kern w:val="0"/>
                <w:sz w:val="24"/>
                <w:szCs w:val="24"/>
              </w:rPr>
              <w:t>（4个）</w:t>
            </w:r>
          </w:p>
        </w:tc>
      </w:tr>
      <w:tr w:rsidR="004E71E4" w:rsidRPr="004E71E4" w:rsidTr="004E71E4">
        <w:trPr>
          <w:trHeight w:val="320"/>
          <w:jc w:val="center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:rsidR="00E355D9" w:rsidRPr="004E71E4" w:rsidRDefault="00E355D9" w:rsidP="004E71E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E71E4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19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E355D9" w:rsidRPr="004E71E4" w:rsidRDefault="00E355D9" w:rsidP="004E71E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E71E4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南京</w:t>
            </w:r>
          </w:p>
        </w:tc>
        <w:tc>
          <w:tcPr>
            <w:tcW w:w="2088" w:type="pct"/>
            <w:shd w:val="clear" w:color="auto" w:fill="auto"/>
            <w:vAlign w:val="center"/>
            <w:hideMark/>
          </w:tcPr>
          <w:p w:rsidR="00E355D9" w:rsidRPr="004E71E4" w:rsidRDefault="00E355D9" w:rsidP="004E71E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E71E4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江苏中车数字科技有限公司</w:t>
            </w:r>
          </w:p>
        </w:tc>
        <w:tc>
          <w:tcPr>
            <w:tcW w:w="1968" w:type="pct"/>
            <w:shd w:val="clear" w:color="auto" w:fill="auto"/>
            <w:vAlign w:val="center"/>
            <w:hideMark/>
          </w:tcPr>
          <w:p w:rsidR="00E355D9" w:rsidRPr="004E71E4" w:rsidRDefault="00E355D9" w:rsidP="004E71E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E71E4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中车数字</w:t>
            </w:r>
            <w:r w:rsidRPr="004E71E4">
              <w:rPr>
                <w:rFonts w:ascii="Times New Roman" w:eastAsia="方正仿宋_GBK" w:hAnsi="Times New Roman" w:cs="Times New Roman"/>
                <w:sz w:val="24"/>
                <w:szCs w:val="24"/>
              </w:rPr>
              <w:t>6621</w:t>
            </w:r>
            <w:r w:rsidRPr="004E71E4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工业互联网平台</w:t>
            </w:r>
          </w:p>
        </w:tc>
      </w:tr>
      <w:tr w:rsidR="004E71E4" w:rsidRPr="004E71E4" w:rsidTr="004E71E4">
        <w:trPr>
          <w:trHeight w:val="320"/>
          <w:jc w:val="center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:rsidR="00E355D9" w:rsidRPr="004E71E4" w:rsidRDefault="00E355D9" w:rsidP="004E71E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E71E4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E355D9" w:rsidRPr="004E71E4" w:rsidRDefault="00E355D9" w:rsidP="004E71E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E71E4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南京</w:t>
            </w:r>
          </w:p>
        </w:tc>
        <w:tc>
          <w:tcPr>
            <w:tcW w:w="2088" w:type="pct"/>
            <w:shd w:val="clear" w:color="auto" w:fill="auto"/>
            <w:vAlign w:val="center"/>
            <w:hideMark/>
          </w:tcPr>
          <w:p w:rsidR="00E355D9" w:rsidRPr="004E71E4" w:rsidRDefault="00E355D9" w:rsidP="004E71E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E71E4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南京凯奥思数据技术有限公司</w:t>
            </w:r>
          </w:p>
        </w:tc>
        <w:tc>
          <w:tcPr>
            <w:tcW w:w="1968" w:type="pct"/>
            <w:shd w:val="clear" w:color="auto" w:fill="auto"/>
            <w:vAlign w:val="center"/>
            <w:hideMark/>
          </w:tcPr>
          <w:p w:rsidR="004E71E4" w:rsidRPr="004E71E4" w:rsidRDefault="00E355D9" w:rsidP="004E71E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E71E4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凯奥思</w:t>
            </w:r>
            <w:r w:rsidRPr="004E71E4">
              <w:rPr>
                <w:rFonts w:ascii="Times New Roman" w:eastAsia="方正仿宋_GBK" w:hAnsi="Times New Roman" w:cs="Times New Roman"/>
                <w:sz w:val="24"/>
                <w:szCs w:val="24"/>
              </w:rPr>
              <w:t>PHM</w:t>
            </w:r>
            <w:r w:rsidRPr="004E71E4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预测性运维</w:t>
            </w:r>
          </w:p>
          <w:p w:rsidR="00E355D9" w:rsidRPr="004E71E4" w:rsidRDefault="00E355D9" w:rsidP="004E71E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E71E4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管理平台</w:t>
            </w:r>
          </w:p>
        </w:tc>
      </w:tr>
      <w:tr w:rsidR="004E71E4" w:rsidRPr="004E71E4" w:rsidTr="004E71E4">
        <w:trPr>
          <w:trHeight w:val="320"/>
          <w:jc w:val="center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:rsidR="00E355D9" w:rsidRPr="004E71E4" w:rsidRDefault="00E355D9" w:rsidP="004E71E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E71E4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21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E355D9" w:rsidRPr="004E71E4" w:rsidRDefault="00E355D9" w:rsidP="004E71E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E71E4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南京</w:t>
            </w:r>
          </w:p>
        </w:tc>
        <w:tc>
          <w:tcPr>
            <w:tcW w:w="2088" w:type="pct"/>
            <w:shd w:val="clear" w:color="auto" w:fill="auto"/>
            <w:vAlign w:val="center"/>
            <w:hideMark/>
          </w:tcPr>
          <w:p w:rsidR="00E355D9" w:rsidRPr="004E71E4" w:rsidRDefault="00E355D9" w:rsidP="004E71E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E71E4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国电南京自动化股份有限公司</w:t>
            </w:r>
          </w:p>
        </w:tc>
        <w:tc>
          <w:tcPr>
            <w:tcW w:w="1968" w:type="pct"/>
            <w:shd w:val="clear" w:color="auto" w:fill="auto"/>
            <w:vAlign w:val="center"/>
            <w:hideMark/>
          </w:tcPr>
          <w:p w:rsidR="004E71E4" w:rsidRPr="004E71E4" w:rsidRDefault="00E355D9" w:rsidP="004E71E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E71E4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赋能工业数字化转型的</w:t>
            </w:r>
          </w:p>
          <w:p w:rsidR="00E355D9" w:rsidRPr="004E71E4" w:rsidRDefault="00E355D9" w:rsidP="004E71E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E71E4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一站式数字化平台</w:t>
            </w:r>
          </w:p>
        </w:tc>
      </w:tr>
      <w:tr w:rsidR="004E71E4" w:rsidRPr="004E71E4" w:rsidTr="004E71E4">
        <w:trPr>
          <w:trHeight w:val="320"/>
          <w:jc w:val="center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:rsidR="00E355D9" w:rsidRPr="004E71E4" w:rsidRDefault="00E355D9" w:rsidP="004E71E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E71E4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22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E355D9" w:rsidRPr="004E71E4" w:rsidRDefault="00E355D9" w:rsidP="004E71E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E71E4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苏州</w:t>
            </w:r>
          </w:p>
        </w:tc>
        <w:tc>
          <w:tcPr>
            <w:tcW w:w="2088" w:type="pct"/>
            <w:shd w:val="clear" w:color="auto" w:fill="auto"/>
            <w:vAlign w:val="center"/>
            <w:hideMark/>
          </w:tcPr>
          <w:p w:rsidR="00E355D9" w:rsidRPr="004E71E4" w:rsidRDefault="00E355D9" w:rsidP="004E71E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E71E4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苏州峰之鼎信息科技有限公司</w:t>
            </w:r>
          </w:p>
        </w:tc>
        <w:tc>
          <w:tcPr>
            <w:tcW w:w="1968" w:type="pct"/>
            <w:shd w:val="clear" w:color="auto" w:fill="auto"/>
            <w:vAlign w:val="center"/>
            <w:hideMark/>
          </w:tcPr>
          <w:p w:rsidR="00E355D9" w:rsidRPr="004E71E4" w:rsidRDefault="00E355D9" w:rsidP="004E71E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E71E4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零赛云工业互联网平台</w:t>
            </w:r>
          </w:p>
        </w:tc>
      </w:tr>
    </w:tbl>
    <w:p w:rsidR="00AC0A5D" w:rsidRPr="004E71E4" w:rsidRDefault="00AC0A5D" w:rsidP="00C54D5C">
      <w:pPr>
        <w:spacing w:line="20" w:lineRule="exact"/>
        <w:rPr>
          <w:rFonts w:ascii="Times New Roman" w:eastAsia="方正黑体_GBK" w:hAnsi="Times New Roman" w:cs="Times New Roman"/>
          <w:sz w:val="32"/>
        </w:rPr>
      </w:pPr>
    </w:p>
    <w:sectPr w:rsidR="00AC0A5D" w:rsidRPr="004E71E4" w:rsidSect="0017591A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16C0" w:rsidRDefault="008016C0" w:rsidP="00E16604">
      <w:r>
        <w:separator/>
      </w:r>
    </w:p>
  </w:endnote>
  <w:endnote w:type="continuationSeparator" w:id="0">
    <w:p w:rsidR="008016C0" w:rsidRDefault="008016C0" w:rsidP="00E16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48201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52252A" w:rsidRPr="00E76222" w:rsidRDefault="0052252A" w:rsidP="00AC0A5D">
        <w:pPr>
          <w:pStyle w:val="a3"/>
          <w:jc w:val="center"/>
          <w:rPr>
            <w:rFonts w:ascii="Times New Roman" w:hAnsi="Times New Roman" w:cs="Times New Roman"/>
            <w:sz w:val="28"/>
          </w:rPr>
        </w:pPr>
        <w:r w:rsidRPr="00E76222">
          <w:rPr>
            <w:rFonts w:ascii="Times New Roman" w:hAnsi="Times New Roman" w:cs="Times New Roman"/>
            <w:sz w:val="28"/>
          </w:rPr>
          <w:fldChar w:fldCharType="begin"/>
        </w:r>
        <w:r w:rsidRPr="00E76222">
          <w:rPr>
            <w:rFonts w:ascii="Times New Roman" w:hAnsi="Times New Roman" w:cs="Times New Roman"/>
            <w:sz w:val="28"/>
          </w:rPr>
          <w:instrText>PAGE   \* MERGEFORMAT</w:instrText>
        </w:r>
        <w:r w:rsidRPr="00E76222">
          <w:rPr>
            <w:rFonts w:ascii="Times New Roman" w:hAnsi="Times New Roman" w:cs="Times New Roman"/>
            <w:sz w:val="28"/>
          </w:rPr>
          <w:fldChar w:fldCharType="separate"/>
        </w:r>
        <w:r w:rsidR="00CA51D8" w:rsidRPr="00CA51D8">
          <w:rPr>
            <w:rFonts w:ascii="Times New Roman" w:hAnsi="Times New Roman" w:cs="Times New Roman"/>
            <w:noProof/>
            <w:sz w:val="28"/>
            <w:lang w:val="zh-CN"/>
          </w:rPr>
          <w:t>2</w:t>
        </w:r>
        <w:r w:rsidRPr="00E76222">
          <w:rPr>
            <w:rFonts w:ascii="Times New Roman" w:hAnsi="Times New Roman" w:cs="Times New Roman"/>
            <w:sz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16C0" w:rsidRDefault="008016C0" w:rsidP="00E16604">
      <w:r>
        <w:separator/>
      </w:r>
    </w:p>
  </w:footnote>
  <w:footnote w:type="continuationSeparator" w:id="0">
    <w:p w:rsidR="008016C0" w:rsidRDefault="008016C0" w:rsidP="00E166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7E6BBE4"/>
    <w:multiLevelType w:val="singleLevel"/>
    <w:tmpl w:val="87E6BBE4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68B"/>
    <w:rsid w:val="00007660"/>
    <w:rsid w:val="00024FC6"/>
    <w:rsid w:val="000270DE"/>
    <w:rsid w:val="00036A7B"/>
    <w:rsid w:val="00067BC3"/>
    <w:rsid w:val="00086FD0"/>
    <w:rsid w:val="000C0433"/>
    <w:rsid w:val="000E38D9"/>
    <w:rsid w:val="000F34B1"/>
    <w:rsid w:val="0010209D"/>
    <w:rsid w:val="0012113C"/>
    <w:rsid w:val="001259A5"/>
    <w:rsid w:val="0014368B"/>
    <w:rsid w:val="00171B44"/>
    <w:rsid w:val="0017591A"/>
    <w:rsid w:val="00192177"/>
    <w:rsid w:val="001A19D2"/>
    <w:rsid w:val="001B4F5F"/>
    <w:rsid w:val="001C7D08"/>
    <w:rsid w:val="001D0E15"/>
    <w:rsid w:val="001D5C0F"/>
    <w:rsid w:val="001F4534"/>
    <w:rsid w:val="001F5199"/>
    <w:rsid w:val="00226B67"/>
    <w:rsid w:val="0026741D"/>
    <w:rsid w:val="00270ED2"/>
    <w:rsid w:val="00281517"/>
    <w:rsid w:val="002C4A98"/>
    <w:rsid w:val="002F0F57"/>
    <w:rsid w:val="003072FC"/>
    <w:rsid w:val="003250D7"/>
    <w:rsid w:val="00333DB8"/>
    <w:rsid w:val="00333F5B"/>
    <w:rsid w:val="00363D66"/>
    <w:rsid w:val="0036725E"/>
    <w:rsid w:val="0039424C"/>
    <w:rsid w:val="0039704C"/>
    <w:rsid w:val="003A1D69"/>
    <w:rsid w:val="003B7526"/>
    <w:rsid w:val="003C7AF6"/>
    <w:rsid w:val="003D5D9B"/>
    <w:rsid w:val="00412E0B"/>
    <w:rsid w:val="00415484"/>
    <w:rsid w:val="004505DD"/>
    <w:rsid w:val="00451597"/>
    <w:rsid w:val="004711CD"/>
    <w:rsid w:val="00496160"/>
    <w:rsid w:val="004A049E"/>
    <w:rsid w:val="004A595F"/>
    <w:rsid w:val="004C5440"/>
    <w:rsid w:val="004D123C"/>
    <w:rsid w:val="004D7251"/>
    <w:rsid w:val="004E71E4"/>
    <w:rsid w:val="004F782D"/>
    <w:rsid w:val="00501340"/>
    <w:rsid w:val="005032FF"/>
    <w:rsid w:val="0052252A"/>
    <w:rsid w:val="00553303"/>
    <w:rsid w:val="00564F04"/>
    <w:rsid w:val="00573B26"/>
    <w:rsid w:val="005B4237"/>
    <w:rsid w:val="005C57E4"/>
    <w:rsid w:val="005E4E43"/>
    <w:rsid w:val="005E6042"/>
    <w:rsid w:val="00610AA0"/>
    <w:rsid w:val="00612261"/>
    <w:rsid w:val="00616506"/>
    <w:rsid w:val="00623D47"/>
    <w:rsid w:val="00635485"/>
    <w:rsid w:val="00647971"/>
    <w:rsid w:val="00655771"/>
    <w:rsid w:val="00674AC5"/>
    <w:rsid w:val="006861D0"/>
    <w:rsid w:val="006973E7"/>
    <w:rsid w:val="006A28E7"/>
    <w:rsid w:val="006A7DF3"/>
    <w:rsid w:val="006C2F67"/>
    <w:rsid w:val="006C37B8"/>
    <w:rsid w:val="006C40B6"/>
    <w:rsid w:val="006D1167"/>
    <w:rsid w:val="006D6D7F"/>
    <w:rsid w:val="0071606E"/>
    <w:rsid w:val="0073327B"/>
    <w:rsid w:val="00765C19"/>
    <w:rsid w:val="00771CF3"/>
    <w:rsid w:val="007C387E"/>
    <w:rsid w:val="007D685E"/>
    <w:rsid w:val="0080071A"/>
    <w:rsid w:val="008016C0"/>
    <w:rsid w:val="00817388"/>
    <w:rsid w:val="00847E95"/>
    <w:rsid w:val="00850A7C"/>
    <w:rsid w:val="008520D4"/>
    <w:rsid w:val="00862D1D"/>
    <w:rsid w:val="00866A78"/>
    <w:rsid w:val="00872D39"/>
    <w:rsid w:val="00895AB8"/>
    <w:rsid w:val="008A461D"/>
    <w:rsid w:val="008D1B7B"/>
    <w:rsid w:val="008D69AA"/>
    <w:rsid w:val="008E2D41"/>
    <w:rsid w:val="008E509B"/>
    <w:rsid w:val="00921650"/>
    <w:rsid w:val="00926DA2"/>
    <w:rsid w:val="00927CB9"/>
    <w:rsid w:val="00970057"/>
    <w:rsid w:val="00993CF6"/>
    <w:rsid w:val="009A594E"/>
    <w:rsid w:val="009E31CA"/>
    <w:rsid w:val="009E4CEB"/>
    <w:rsid w:val="00A20178"/>
    <w:rsid w:val="00A26796"/>
    <w:rsid w:val="00A42BB7"/>
    <w:rsid w:val="00A73D56"/>
    <w:rsid w:val="00AA7895"/>
    <w:rsid w:val="00AB6136"/>
    <w:rsid w:val="00AC04B3"/>
    <w:rsid w:val="00AC0A5D"/>
    <w:rsid w:val="00AC5B63"/>
    <w:rsid w:val="00AD3942"/>
    <w:rsid w:val="00AD3D79"/>
    <w:rsid w:val="00AE04B2"/>
    <w:rsid w:val="00B314CA"/>
    <w:rsid w:val="00B6046E"/>
    <w:rsid w:val="00B67D06"/>
    <w:rsid w:val="00B87153"/>
    <w:rsid w:val="00B910B9"/>
    <w:rsid w:val="00B947DF"/>
    <w:rsid w:val="00BA0BC4"/>
    <w:rsid w:val="00BA4EE3"/>
    <w:rsid w:val="00BB353C"/>
    <w:rsid w:val="00BD272D"/>
    <w:rsid w:val="00BE2290"/>
    <w:rsid w:val="00BE2D56"/>
    <w:rsid w:val="00BE3277"/>
    <w:rsid w:val="00C03779"/>
    <w:rsid w:val="00C17030"/>
    <w:rsid w:val="00C27542"/>
    <w:rsid w:val="00C335AA"/>
    <w:rsid w:val="00C54D5C"/>
    <w:rsid w:val="00C562B2"/>
    <w:rsid w:val="00C56C9D"/>
    <w:rsid w:val="00C577FE"/>
    <w:rsid w:val="00C735E3"/>
    <w:rsid w:val="00C84AE5"/>
    <w:rsid w:val="00CA242C"/>
    <w:rsid w:val="00CA51D8"/>
    <w:rsid w:val="00CC1248"/>
    <w:rsid w:val="00CC6F15"/>
    <w:rsid w:val="00CE26A4"/>
    <w:rsid w:val="00D07691"/>
    <w:rsid w:val="00D11BBD"/>
    <w:rsid w:val="00D14050"/>
    <w:rsid w:val="00D20937"/>
    <w:rsid w:val="00D26813"/>
    <w:rsid w:val="00D3560A"/>
    <w:rsid w:val="00D5499D"/>
    <w:rsid w:val="00D679CE"/>
    <w:rsid w:val="00D84F45"/>
    <w:rsid w:val="00DC1785"/>
    <w:rsid w:val="00E01085"/>
    <w:rsid w:val="00E16604"/>
    <w:rsid w:val="00E243F7"/>
    <w:rsid w:val="00E355D9"/>
    <w:rsid w:val="00E50F5F"/>
    <w:rsid w:val="00E85DA8"/>
    <w:rsid w:val="00EA42BE"/>
    <w:rsid w:val="00EA75F8"/>
    <w:rsid w:val="00EB3876"/>
    <w:rsid w:val="00EB49E5"/>
    <w:rsid w:val="00EC2C58"/>
    <w:rsid w:val="00ED34F7"/>
    <w:rsid w:val="00ED4064"/>
    <w:rsid w:val="00F11D7F"/>
    <w:rsid w:val="00F11F42"/>
    <w:rsid w:val="00F410C8"/>
    <w:rsid w:val="00F569B0"/>
    <w:rsid w:val="00F66580"/>
    <w:rsid w:val="00F72576"/>
    <w:rsid w:val="00F8635E"/>
    <w:rsid w:val="00F9242F"/>
    <w:rsid w:val="00FA5446"/>
    <w:rsid w:val="00FC10DD"/>
    <w:rsid w:val="00FD4242"/>
    <w:rsid w:val="00FF0AFD"/>
    <w:rsid w:val="00FF14AF"/>
    <w:rsid w:val="4DF01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9B82795-F83B-4C93-9E22-42C94BAA6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1"/>
    <w:qFormat/>
    <w:rsid w:val="00AC0A5D"/>
    <w:pPr>
      <w:autoSpaceDE w:val="0"/>
      <w:autoSpaceDN w:val="0"/>
      <w:spacing w:line="895" w:lineRule="exact"/>
      <w:jc w:val="center"/>
      <w:outlineLvl w:val="0"/>
    </w:pPr>
    <w:rPr>
      <w:rFonts w:ascii="方正小标宋简体" w:eastAsia="方正小标宋简体" w:hAnsi="方正小标宋简体" w:cs="方正小标宋简体"/>
      <w:kern w:val="0"/>
      <w:sz w:val="54"/>
      <w:szCs w:val="54"/>
      <w:lang w:val="zh-CN" w:bidi="zh-CN"/>
    </w:rPr>
  </w:style>
  <w:style w:type="paragraph" w:styleId="2">
    <w:name w:val="heading 2"/>
    <w:basedOn w:val="a"/>
    <w:next w:val="a"/>
    <w:link w:val="2Char"/>
    <w:uiPriority w:val="1"/>
    <w:qFormat/>
    <w:rsid w:val="00AC0A5D"/>
    <w:pPr>
      <w:autoSpaceDE w:val="0"/>
      <w:autoSpaceDN w:val="0"/>
      <w:jc w:val="center"/>
      <w:outlineLvl w:val="1"/>
    </w:pPr>
    <w:rPr>
      <w:rFonts w:ascii="宋体" w:eastAsia="宋体" w:hAnsi="宋体" w:cs="宋体"/>
      <w:kern w:val="0"/>
      <w:sz w:val="36"/>
      <w:szCs w:val="36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1"/>
    <w:rsid w:val="00AC0A5D"/>
    <w:rPr>
      <w:rFonts w:ascii="方正小标宋简体" w:eastAsia="方正小标宋简体" w:hAnsi="方正小标宋简体" w:cs="方正小标宋简体"/>
      <w:sz w:val="54"/>
      <w:szCs w:val="54"/>
      <w:lang w:val="zh-CN" w:bidi="zh-CN"/>
    </w:rPr>
  </w:style>
  <w:style w:type="character" w:customStyle="1" w:styleId="2Char">
    <w:name w:val="标题 2 Char"/>
    <w:basedOn w:val="a0"/>
    <w:link w:val="2"/>
    <w:uiPriority w:val="1"/>
    <w:rsid w:val="00AC0A5D"/>
    <w:rPr>
      <w:rFonts w:ascii="宋体" w:eastAsia="宋体" w:hAnsi="宋体" w:cs="宋体"/>
      <w:sz w:val="36"/>
      <w:szCs w:val="36"/>
      <w:lang w:val="zh-CN" w:bidi="zh-CN"/>
    </w:rPr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4">
    <w:name w:val="header"/>
    <w:basedOn w:val="a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paragraph" w:styleId="a5">
    <w:name w:val="List Paragraph"/>
    <w:basedOn w:val="a"/>
    <w:uiPriority w:val="1"/>
    <w:qFormat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73327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3327B"/>
    <w:rPr>
      <w:kern w:val="2"/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192177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192177"/>
    <w:rPr>
      <w:kern w:val="2"/>
      <w:sz w:val="21"/>
      <w:szCs w:val="22"/>
    </w:rPr>
  </w:style>
  <w:style w:type="paragraph" w:styleId="a8">
    <w:name w:val="Body Text"/>
    <w:basedOn w:val="a"/>
    <w:link w:val="Char3"/>
    <w:uiPriority w:val="1"/>
    <w:unhideWhenUsed/>
    <w:qFormat/>
    <w:rsid w:val="00C17030"/>
    <w:pPr>
      <w:spacing w:after="120"/>
    </w:pPr>
    <w:rPr>
      <w:rFonts w:ascii="Calibri" w:eastAsia="宋体" w:hAnsi="Calibri" w:cs="Times New Roman"/>
    </w:rPr>
  </w:style>
  <w:style w:type="character" w:customStyle="1" w:styleId="Char3">
    <w:name w:val="正文文本 Char"/>
    <w:basedOn w:val="a0"/>
    <w:link w:val="a8"/>
    <w:rsid w:val="00C17030"/>
    <w:rPr>
      <w:rFonts w:ascii="Calibri" w:eastAsia="宋体" w:hAnsi="Calibri" w:cs="Times New Roman"/>
      <w:kern w:val="2"/>
      <w:sz w:val="21"/>
      <w:szCs w:val="22"/>
    </w:rPr>
  </w:style>
  <w:style w:type="paragraph" w:styleId="a9">
    <w:name w:val="footnote text"/>
    <w:basedOn w:val="a"/>
    <w:link w:val="Char4"/>
    <w:uiPriority w:val="99"/>
    <w:semiHidden/>
    <w:unhideWhenUsed/>
    <w:rsid w:val="003072FC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9"/>
    <w:uiPriority w:val="99"/>
    <w:semiHidden/>
    <w:rsid w:val="003072FC"/>
    <w:rPr>
      <w:kern w:val="2"/>
      <w:sz w:val="18"/>
      <w:szCs w:val="18"/>
    </w:rPr>
  </w:style>
  <w:style w:type="character" w:styleId="aa">
    <w:name w:val="footnote reference"/>
    <w:basedOn w:val="a0"/>
    <w:unhideWhenUsed/>
    <w:rsid w:val="003072FC"/>
    <w:rPr>
      <w:vertAlign w:val="superscript"/>
    </w:rPr>
  </w:style>
  <w:style w:type="paragraph" w:styleId="3">
    <w:name w:val="toc 3"/>
    <w:basedOn w:val="a"/>
    <w:next w:val="a"/>
    <w:uiPriority w:val="39"/>
    <w:unhideWhenUsed/>
    <w:qFormat/>
    <w:rsid w:val="00AC0A5D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10">
    <w:name w:val="toc 1"/>
    <w:basedOn w:val="a"/>
    <w:next w:val="a"/>
    <w:uiPriority w:val="39"/>
    <w:unhideWhenUsed/>
    <w:qFormat/>
    <w:rsid w:val="00AC0A5D"/>
    <w:pPr>
      <w:widowControl/>
      <w:spacing w:after="100" w:line="276" w:lineRule="auto"/>
      <w:jc w:val="left"/>
    </w:pPr>
    <w:rPr>
      <w:kern w:val="0"/>
      <w:sz w:val="22"/>
    </w:rPr>
  </w:style>
  <w:style w:type="paragraph" w:styleId="20">
    <w:name w:val="toc 2"/>
    <w:basedOn w:val="a"/>
    <w:next w:val="a"/>
    <w:uiPriority w:val="39"/>
    <w:unhideWhenUsed/>
    <w:qFormat/>
    <w:rsid w:val="00AC0A5D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table" w:styleId="ab">
    <w:name w:val="Table Grid"/>
    <w:basedOn w:val="a1"/>
    <w:uiPriority w:val="39"/>
    <w:qFormat/>
    <w:rsid w:val="00AC0A5D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AC0A5D"/>
    <w:pPr>
      <w:autoSpaceDE w:val="0"/>
      <w:autoSpaceDN w:val="0"/>
      <w:jc w:val="left"/>
    </w:pPr>
    <w:rPr>
      <w:rFonts w:ascii="宋体" w:eastAsia="宋体" w:hAnsi="宋体" w:cs="宋体"/>
      <w:kern w:val="0"/>
      <w:sz w:val="22"/>
      <w:lang w:val="zh-CN" w:bidi="zh-CN"/>
    </w:rPr>
  </w:style>
  <w:style w:type="character" w:customStyle="1" w:styleId="font51">
    <w:name w:val="font51"/>
    <w:basedOn w:val="a0"/>
    <w:qFormat/>
    <w:rsid w:val="00AC0A5D"/>
    <w:rPr>
      <w:rFonts w:ascii="方正仿宋_GBK" w:eastAsia="方正仿宋_GBK" w:hAnsi="方正仿宋_GBK" w:cs="方正仿宋_GBK"/>
      <w:color w:val="000000"/>
      <w:sz w:val="22"/>
      <w:szCs w:val="22"/>
      <w:u w:val="none"/>
    </w:rPr>
  </w:style>
  <w:style w:type="character" w:customStyle="1" w:styleId="font31">
    <w:name w:val="font31"/>
    <w:basedOn w:val="a0"/>
    <w:qFormat/>
    <w:rsid w:val="00AC0A5D"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41">
    <w:name w:val="font41"/>
    <w:basedOn w:val="a0"/>
    <w:qFormat/>
    <w:rsid w:val="00AC0A5D"/>
    <w:rPr>
      <w:rFonts w:ascii="方正仿宋_GBK" w:eastAsia="方正仿宋_GBK" w:hAnsi="方正仿宋_GBK" w:cs="方正仿宋_GBK" w:hint="eastAsia"/>
      <w:color w:val="000000"/>
      <w:sz w:val="24"/>
      <w:szCs w:val="24"/>
      <w:u w:val="none"/>
    </w:rPr>
  </w:style>
  <w:style w:type="paragraph" w:styleId="ac">
    <w:name w:val="Normal (Web)"/>
    <w:basedOn w:val="a"/>
    <w:uiPriority w:val="99"/>
    <w:unhideWhenUsed/>
    <w:qFormat/>
    <w:rsid w:val="00AD394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efault">
    <w:name w:val="Default"/>
    <w:qFormat/>
    <w:rsid w:val="006C40B6"/>
    <w:pPr>
      <w:widowControl w:val="0"/>
      <w:autoSpaceDE w:val="0"/>
      <w:autoSpaceDN w:val="0"/>
      <w:adjustRightInd w:val="0"/>
    </w:pPr>
    <w:rPr>
      <w:rFonts w:ascii="宋体" w:eastAsia="宋体" w:hAnsi="Calibri" w:cs="宋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董卫华</dc:creator>
  <cp:lastModifiedBy>Microsoft 帐户</cp:lastModifiedBy>
  <cp:revision>19</cp:revision>
  <cp:lastPrinted>2021-12-17T07:17:00Z</cp:lastPrinted>
  <dcterms:created xsi:type="dcterms:W3CDTF">2021-12-17T07:29:00Z</dcterms:created>
  <dcterms:modified xsi:type="dcterms:W3CDTF">2023-06-15T01:22:00Z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