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1"/>
      </w:pPr>
    </w:p>
    <w:p>
      <w:pPr>
        <w:snapToGrid w:val="0"/>
        <w:spacing w:line="580" w:lineRule="exact"/>
        <w:jc w:val="center"/>
        <w:rPr>
          <w:rFonts w:ascii="方正小标宋_GBK" w:hAnsi="方正小标宋_GBK" w:eastAsia="方正小标宋_GBK" w:cs="方正小标宋_GBK"/>
          <w:color w:val="000000"/>
          <w:sz w:val="44"/>
          <w:szCs w:val="44"/>
        </w:rPr>
      </w:pPr>
      <w:r>
        <w:rPr>
          <w:rFonts w:hint="eastAsia" w:ascii="方正小标宋_GBK" w:hAnsi="方正小标宋_GBK" w:eastAsia="方正小标宋_GBK" w:cs="方正小标宋_GBK"/>
          <w:color w:val="000000"/>
          <w:sz w:val="44"/>
          <w:szCs w:val="44"/>
        </w:rPr>
        <w:t>江苏省热加工合金钢材产品质量监督抽查实施细则</w:t>
      </w:r>
      <w:r>
        <w:rPr>
          <w:rFonts w:ascii="方正小标宋_GBK" w:hAnsi="方正小标宋_GBK" w:eastAsia="方正小标宋_GBK" w:cs="方正小标宋_GBK"/>
          <w:color w:val="000000"/>
          <w:sz w:val="44"/>
          <w:szCs w:val="44"/>
        </w:rPr>
        <w:t xml:space="preserve"> </w:t>
      </w:r>
    </w:p>
    <w:p>
      <w:pPr>
        <w:snapToGrid w:val="0"/>
        <w:spacing w:line="580" w:lineRule="exact"/>
        <w:jc w:val="center"/>
        <w:rPr>
          <w:rFonts w:ascii="方正小标宋_GBK" w:hAnsi="方正小标宋_GBK" w:eastAsia="方正小标宋_GBK" w:cs="方正小标宋_GBK"/>
          <w:color w:val="000000"/>
          <w:sz w:val="36"/>
          <w:szCs w:val="36"/>
        </w:rPr>
      </w:pPr>
      <w:r>
        <w:rPr>
          <w:rFonts w:hint="eastAsia" w:ascii="方正小标宋_GBK" w:hAnsi="方正小标宋_GBK" w:eastAsia="方正小标宋_GBK" w:cs="方正小标宋_GBK"/>
          <w:color w:val="000000"/>
          <w:sz w:val="44"/>
          <w:szCs w:val="44"/>
        </w:rPr>
        <w:t>（2023年版）</w:t>
      </w:r>
    </w:p>
    <w:p>
      <w:pPr>
        <w:snapToGrid w:val="0"/>
        <w:spacing w:line="580" w:lineRule="exact"/>
        <w:jc w:val="center"/>
        <w:rPr>
          <w:rFonts w:ascii="方正小标宋_GBK" w:hAnsi="方正小标宋_GBK" w:eastAsia="方正小标宋_GBK" w:cs="方正小标宋_GBK"/>
          <w:color w:val="000000"/>
          <w:sz w:val="44"/>
          <w:szCs w:val="44"/>
        </w:rPr>
      </w:pPr>
    </w:p>
    <w:p>
      <w:pPr>
        <w:spacing w:line="600" w:lineRule="exact"/>
        <w:ind w:firstLine="640" w:firstLineChars="200"/>
        <w:rPr>
          <w:rFonts w:ascii="方正黑体_GBK" w:hAnsi="方正仿宋_GBK" w:eastAsia="方正黑体_GBK" w:cs="方正仿宋_GBK"/>
          <w:kern w:val="0"/>
          <w:sz w:val="32"/>
          <w:szCs w:val="32"/>
          <w:shd w:val="clear" w:color="auto" w:fill="FFFFFF"/>
        </w:rPr>
      </w:pPr>
      <w:r>
        <w:rPr>
          <w:rFonts w:ascii="Times New Roman" w:hAnsi="Times New Roman" w:eastAsia="黑体"/>
          <w:bCs/>
          <w:sz w:val="32"/>
          <w:szCs w:val="32"/>
        </w:rPr>
        <w:t>1.</w:t>
      </w:r>
      <w:r>
        <w:rPr>
          <w:rFonts w:hint="eastAsia" w:ascii="方正黑体_GBK" w:hAnsi="方正仿宋_GBK" w:eastAsia="方正黑体_GBK" w:cs="方正仿宋_GBK"/>
          <w:kern w:val="0"/>
          <w:sz w:val="32"/>
          <w:szCs w:val="32"/>
          <w:shd w:val="clear" w:color="auto" w:fill="FFFFFF"/>
        </w:rPr>
        <w:t>范围</w:t>
      </w:r>
    </w:p>
    <w:p>
      <w:pPr>
        <w:spacing w:line="560" w:lineRule="exact"/>
        <w:ind w:firstLine="640" w:firstLineChars="200"/>
        <w:rPr>
          <w:rFonts w:ascii="仿宋_GB2312" w:hAnsi="宋体" w:eastAsia="仿宋_GB2312"/>
          <w:sz w:val="30"/>
          <w:szCs w:val="32"/>
        </w:rPr>
      </w:pPr>
      <w:r>
        <w:rPr>
          <w:rFonts w:hint="eastAsia" w:ascii="方正仿宋_GBK" w:hAnsi="方正仿宋_GBK" w:eastAsia="方正仿宋_GBK" w:cs="方正仿宋_GBK"/>
          <w:sz w:val="32"/>
          <w:szCs w:val="32"/>
        </w:rPr>
        <w:t>本细则适用于江苏省市场监督管理局组织的热加工合金钢材产品质量监督抽查检验。本细则规定了此产品的抽样方法、检验依据、检验项目、检验方法、判定原则、异议处理及复检。</w:t>
      </w:r>
    </w:p>
    <w:p>
      <w:pPr>
        <w:spacing w:line="600" w:lineRule="exact"/>
        <w:ind w:firstLine="640" w:firstLineChars="200"/>
        <w:rPr>
          <w:rFonts w:ascii="Times New Roman" w:hAnsi="Times New Roman" w:eastAsia="黑体"/>
          <w:bCs/>
          <w:sz w:val="32"/>
          <w:szCs w:val="32"/>
        </w:rPr>
      </w:pPr>
      <w:r>
        <w:rPr>
          <w:rFonts w:hint="eastAsia" w:ascii="Times New Roman" w:hAnsi="Times New Roman" w:eastAsia="黑体"/>
          <w:bCs/>
          <w:sz w:val="32"/>
          <w:szCs w:val="32"/>
        </w:rPr>
        <w:t>2.抽样方法</w:t>
      </w:r>
    </w:p>
    <w:p>
      <w:pPr>
        <w:spacing w:line="580" w:lineRule="exact"/>
        <w:ind w:firstLine="640" w:firstLineChars="200"/>
        <w:rPr>
          <w:rFonts w:ascii="Times New Roman" w:hAnsi="Times New Roman" w:eastAsia="方正仿宋_GBK"/>
          <w:kern w:val="0"/>
          <w:sz w:val="32"/>
          <w:szCs w:val="32"/>
          <w:shd w:val="clear" w:color="auto" w:fill="FFFFFF"/>
        </w:rPr>
      </w:pPr>
      <w:r>
        <w:rPr>
          <w:rFonts w:ascii="方正仿宋_GBK" w:hAnsi="方正仿宋_GBK" w:eastAsia="方正仿宋_GBK" w:cs="方正仿宋_GBK"/>
          <w:sz w:val="32"/>
          <w:szCs w:val="32"/>
        </w:rPr>
        <w:t>在</w:t>
      </w:r>
      <w:r>
        <w:rPr>
          <w:rFonts w:hint="eastAsia" w:ascii="方正仿宋_GBK" w:hAnsi="方正仿宋_GBK" w:eastAsia="方正仿宋_GBK" w:cs="方正仿宋_GBK"/>
          <w:sz w:val="32"/>
          <w:szCs w:val="32"/>
        </w:rPr>
        <w:t>受检</w:t>
      </w:r>
      <w:r>
        <w:rPr>
          <w:rFonts w:ascii="方正仿宋_GBK" w:hAnsi="方正仿宋_GBK" w:eastAsia="方正仿宋_GBK" w:cs="方正仿宋_GBK"/>
          <w:sz w:val="32"/>
          <w:szCs w:val="32"/>
        </w:rPr>
        <w:t>企业的成品</w:t>
      </w:r>
      <w:r>
        <w:rPr>
          <w:rFonts w:hint="eastAsia" w:ascii="方正仿宋_GBK" w:hAnsi="方正仿宋_GBK" w:eastAsia="方正仿宋_GBK" w:cs="方正仿宋_GBK"/>
          <w:sz w:val="32"/>
          <w:szCs w:val="32"/>
        </w:rPr>
        <w:t>仓库或者其确认场所，</w:t>
      </w:r>
      <w:r>
        <w:rPr>
          <w:rFonts w:ascii="方正仿宋_GBK" w:hAnsi="方正仿宋_GBK" w:eastAsia="方正仿宋_GBK" w:cs="方正仿宋_GBK"/>
          <w:sz w:val="32"/>
          <w:szCs w:val="32"/>
        </w:rPr>
        <w:t>随机抽取有产品质量检验合格证明或者其他形式表明合格的</w:t>
      </w:r>
      <w:r>
        <w:rPr>
          <w:rFonts w:hint="eastAsia" w:ascii="方正仿宋_GBK" w:hAnsi="方正仿宋_GBK" w:eastAsia="方正仿宋_GBK" w:cs="方正仿宋_GBK"/>
          <w:sz w:val="32"/>
          <w:szCs w:val="32"/>
        </w:rPr>
        <w:t>待销</w:t>
      </w:r>
      <w:r>
        <w:rPr>
          <w:rFonts w:ascii="方正仿宋_GBK" w:hAnsi="方正仿宋_GBK" w:eastAsia="方正仿宋_GBK" w:cs="方正仿宋_GBK"/>
          <w:sz w:val="32"/>
          <w:szCs w:val="32"/>
        </w:rPr>
        <w:t>产品</w:t>
      </w:r>
      <w:r>
        <w:rPr>
          <w:rFonts w:hint="eastAsia" w:ascii="方正仿宋_GBK" w:hAnsi="方正仿宋_GBK" w:eastAsia="方正仿宋_GBK" w:cs="方正仿宋_GBK"/>
          <w:sz w:val="32"/>
          <w:szCs w:val="32"/>
        </w:rPr>
        <w:t>，</w:t>
      </w:r>
      <w:r>
        <w:rPr>
          <w:rFonts w:ascii="方正仿宋_GBK" w:hAnsi="方正仿宋_GBK" w:eastAsia="方正仿宋_GBK" w:cs="方正仿宋_GBK"/>
          <w:sz w:val="32"/>
          <w:szCs w:val="32"/>
        </w:rPr>
        <w:t>抽</w:t>
      </w:r>
      <w:r>
        <w:rPr>
          <w:rFonts w:hint="eastAsia" w:ascii="方正仿宋_GBK" w:hAnsi="方正仿宋_GBK" w:eastAsia="方正仿宋_GBK" w:cs="方正仿宋_GBK"/>
          <w:sz w:val="32"/>
          <w:szCs w:val="32"/>
        </w:rPr>
        <w:t>样基数应满足抽样要求。</w:t>
      </w:r>
      <w:r>
        <w:rPr>
          <w:rFonts w:hint="eastAsia" w:ascii="Times New Roman" w:hAnsi="Times New Roman" w:eastAsia="方正仿宋_GBK"/>
          <w:kern w:val="0"/>
          <w:sz w:val="32"/>
          <w:szCs w:val="32"/>
          <w:shd w:val="clear" w:color="auto" w:fill="FFFFFF"/>
        </w:rPr>
        <w:t>抽样过程均需拍照留证。一经抽样，立即封样，任何人不得调换。</w:t>
      </w:r>
    </w:p>
    <w:p>
      <w:pPr>
        <w:spacing w:line="600" w:lineRule="exact"/>
        <w:ind w:firstLine="640" w:firstLineChars="200"/>
        <w:rPr>
          <w:rFonts w:ascii="Times New Roman" w:hAnsi="Times New Roman" w:eastAsia="黑体"/>
          <w:bCs/>
          <w:sz w:val="32"/>
          <w:szCs w:val="32"/>
        </w:rPr>
      </w:pPr>
      <w:r>
        <w:rPr>
          <w:rFonts w:ascii="Times New Roman" w:hAnsi="Times New Roman" w:eastAsia="黑体"/>
          <w:bCs/>
          <w:sz w:val="32"/>
          <w:szCs w:val="32"/>
        </w:rPr>
        <w:t>3.</w:t>
      </w:r>
      <w:r>
        <w:rPr>
          <w:rFonts w:hint="eastAsia" w:ascii="Times New Roman" w:hAnsi="Times New Roman" w:eastAsia="黑体"/>
          <w:bCs/>
          <w:sz w:val="32"/>
          <w:szCs w:val="32"/>
        </w:rPr>
        <w:t>检验依据</w:t>
      </w:r>
      <w:r>
        <w:rPr>
          <w:rFonts w:ascii="Times New Roman" w:hAnsi="Times New Roman" w:eastAsia="黑体"/>
          <w:bCs/>
          <w:sz w:val="32"/>
          <w:szCs w:val="32"/>
        </w:rPr>
        <w:t xml:space="preserve"> </w:t>
      </w:r>
    </w:p>
    <w:p>
      <w:pPr>
        <w:spacing w:line="580" w:lineRule="exact"/>
        <w:ind w:firstLine="640" w:firstLineChars="200"/>
        <w:jc w:val="center"/>
        <w:rPr>
          <w:rFonts w:ascii="Times New Roman" w:hAnsi="Times New Roman" w:eastAsia="方正仿宋_GBK" w:cs="Times New Roman"/>
          <w:kern w:val="0"/>
          <w:sz w:val="32"/>
          <w:szCs w:val="32"/>
          <w:shd w:val="clear" w:color="auto" w:fill="FFFFFF"/>
        </w:rPr>
      </w:pPr>
      <w:r>
        <w:rPr>
          <w:rFonts w:hint="eastAsia" w:ascii="Times New Roman" w:hAnsi="Times New Roman" w:eastAsia="方正仿宋_GBK" w:cs="Times New Roman"/>
          <w:kern w:val="0"/>
          <w:sz w:val="32"/>
          <w:szCs w:val="32"/>
          <w:shd w:val="clear" w:color="auto" w:fill="FFFFFF"/>
        </w:rPr>
        <w:t>表1易切削结构钢检验项目</w:t>
      </w:r>
    </w:p>
    <w:tbl>
      <w:tblPr>
        <w:tblStyle w:val="44"/>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6"/>
        <w:gridCol w:w="2503"/>
        <w:gridCol w:w="2643"/>
        <w:gridCol w:w="24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blHeader/>
        </w:trPr>
        <w:tc>
          <w:tcPr>
            <w:tcW w:w="538" w:type="pct"/>
            <w:vMerge w:val="restart"/>
            <w:vAlign w:val="center"/>
          </w:tcPr>
          <w:p>
            <w:pPr>
              <w:jc w:val="center"/>
              <w:rPr>
                <w:rFonts w:ascii="仿宋" w:hAnsi="仿宋" w:eastAsia="仿宋"/>
                <w:sz w:val="24"/>
                <w:szCs w:val="24"/>
              </w:rPr>
            </w:pPr>
            <w:r>
              <w:rPr>
                <w:rFonts w:hint="eastAsia" w:ascii="仿宋" w:hAnsi="仿宋" w:eastAsia="仿宋"/>
                <w:sz w:val="24"/>
                <w:szCs w:val="24"/>
              </w:rPr>
              <w:t>序号</w:t>
            </w:r>
          </w:p>
        </w:tc>
        <w:tc>
          <w:tcPr>
            <w:tcW w:w="1469" w:type="pct"/>
            <w:vMerge w:val="restart"/>
            <w:vAlign w:val="center"/>
          </w:tcPr>
          <w:p>
            <w:pPr>
              <w:jc w:val="center"/>
              <w:rPr>
                <w:rFonts w:ascii="仿宋" w:hAnsi="仿宋" w:eastAsia="仿宋"/>
                <w:sz w:val="24"/>
                <w:szCs w:val="24"/>
              </w:rPr>
            </w:pPr>
            <w:r>
              <w:rPr>
                <w:rFonts w:hint="eastAsia" w:ascii="仿宋" w:hAnsi="仿宋" w:eastAsia="仿宋"/>
                <w:sz w:val="24"/>
                <w:szCs w:val="24"/>
              </w:rPr>
              <w:t>检验项目</w:t>
            </w:r>
          </w:p>
        </w:tc>
        <w:tc>
          <w:tcPr>
            <w:tcW w:w="1551" w:type="pct"/>
            <w:vMerge w:val="restart"/>
            <w:vAlign w:val="center"/>
          </w:tcPr>
          <w:p>
            <w:pPr>
              <w:jc w:val="center"/>
              <w:rPr>
                <w:rFonts w:ascii="仿宋" w:hAnsi="仿宋" w:eastAsia="仿宋"/>
                <w:sz w:val="24"/>
                <w:szCs w:val="24"/>
              </w:rPr>
            </w:pPr>
            <w:r>
              <w:rPr>
                <w:rFonts w:hint="eastAsia" w:ascii="仿宋" w:hAnsi="仿宋" w:eastAsia="仿宋"/>
                <w:sz w:val="24"/>
                <w:szCs w:val="24"/>
              </w:rPr>
              <w:t>判定依据</w:t>
            </w:r>
          </w:p>
        </w:tc>
        <w:tc>
          <w:tcPr>
            <w:tcW w:w="1442" w:type="pct"/>
            <w:vMerge w:val="restart"/>
            <w:vAlign w:val="center"/>
          </w:tcPr>
          <w:p>
            <w:pPr>
              <w:jc w:val="center"/>
              <w:rPr>
                <w:rFonts w:ascii="仿宋" w:hAnsi="仿宋" w:eastAsia="仿宋"/>
                <w:sz w:val="24"/>
                <w:szCs w:val="24"/>
              </w:rPr>
            </w:pPr>
            <w:r>
              <w:rPr>
                <w:rFonts w:hint="eastAsia" w:ascii="仿宋" w:hAnsi="仿宋" w:eastAsia="仿宋"/>
                <w:sz w:val="24"/>
                <w:szCs w:val="24"/>
              </w:rPr>
              <w:t>检测方法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blHeader/>
        </w:trPr>
        <w:tc>
          <w:tcPr>
            <w:tcW w:w="538" w:type="pct"/>
            <w:vMerge w:val="continue"/>
            <w:vAlign w:val="center"/>
          </w:tcPr>
          <w:p/>
        </w:tc>
        <w:tc>
          <w:tcPr>
            <w:tcW w:w="1469" w:type="pct"/>
            <w:vMerge w:val="continue"/>
            <w:vAlign w:val="center"/>
          </w:tcPr>
          <w:p/>
        </w:tc>
        <w:tc>
          <w:tcPr>
            <w:tcW w:w="1551" w:type="pct"/>
            <w:vMerge w:val="continue"/>
            <w:vAlign w:val="center"/>
          </w:tcPr>
          <w:p/>
        </w:tc>
        <w:tc>
          <w:tcPr>
            <w:tcW w:w="1442" w:type="pct"/>
            <w:vMerge w:val="continue"/>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38" w:type="pct"/>
            <w:vAlign w:val="center"/>
          </w:tcPr>
          <w:p>
            <w:pPr>
              <w:jc w:val="center"/>
              <w:rPr>
                <w:rFonts w:ascii="仿宋" w:hAnsi="仿宋" w:eastAsia="仿宋"/>
                <w:sz w:val="24"/>
                <w:szCs w:val="24"/>
              </w:rPr>
            </w:pPr>
            <w:r>
              <w:rPr>
                <w:rFonts w:hint="eastAsia" w:ascii="仿宋" w:hAnsi="仿宋" w:eastAsia="仿宋"/>
                <w:sz w:val="24"/>
                <w:szCs w:val="24"/>
              </w:rPr>
              <w:t>1</w:t>
            </w:r>
          </w:p>
        </w:tc>
        <w:tc>
          <w:tcPr>
            <w:tcW w:w="1469" w:type="pct"/>
            <w:vAlign w:val="center"/>
          </w:tcPr>
          <w:p>
            <w:pPr>
              <w:jc w:val="center"/>
              <w:rPr>
                <w:rFonts w:ascii="仿宋" w:hAnsi="仿宋" w:eastAsia="仿宋"/>
                <w:sz w:val="24"/>
                <w:szCs w:val="24"/>
              </w:rPr>
            </w:pPr>
            <w:r>
              <w:rPr>
                <w:rFonts w:hint="eastAsia" w:ascii="仿宋" w:hAnsi="仿宋" w:eastAsia="仿宋"/>
                <w:sz w:val="24"/>
                <w:szCs w:val="24"/>
              </w:rPr>
              <w:t>化学成分</w:t>
            </w:r>
          </w:p>
        </w:tc>
        <w:tc>
          <w:tcPr>
            <w:tcW w:w="1551" w:type="pct"/>
            <w:vMerge w:val="restart"/>
            <w:vAlign w:val="center"/>
          </w:tcPr>
          <w:p>
            <w:pPr>
              <w:jc w:val="center"/>
              <w:rPr>
                <w:rFonts w:ascii="仿宋" w:hAnsi="仿宋" w:eastAsia="仿宋"/>
                <w:sz w:val="24"/>
                <w:szCs w:val="24"/>
              </w:rPr>
            </w:pPr>
            <w:r>
              <w:rPr>
                <w:rFonts w:hint="eastAsia" w:ascii="仿宋" w:hAnsi="仿宋" w:eastAsia="仿宋"/>
                <w:sz w:val="24"/>
                <w:szCs w:val="24"/>
              </w:rPr>
              <w:t>GB/T 8731-2008</w:t>
            </w:r>
          </w:p>
          <w:p>
            <w:pPr>
              <w:jc w:val="center"/>
              <w:rPr>
                <w:rFonts w:ascii="仿宋" w:hAnsi="仿宋" w:eastAsia="仿宋"/>
                <w:sz w:val="24"/>
                <w:szCs w:val="24"/>
              </w:rPr>
            </w:pPr>
          </w:p>
        </w:tc>
        <w:tc>
          <w:tcPr>
            <w:tcW w:w="1442" w:type="pct"/>
            <w:vAlign w:val="center"/>
          </w:tcPr>
          <w:p>
            <w:pPr>
              <w:jc w:val="center"/>
              <w:rPr>
                <w:rFonts w:ascii="仿宋" w:hAnsi="仿宋" w:eastAsia="仿宋"/>
                <w:sz w:val="24"/>
                <w:szCs w:val="24"/>
              </w:rPr>
            </w:pPr>
            <w:r>
              <w:rPr>
                <w:rFonts w:hint="eastAsia" w:ascii="仿宋" w:hAnsi="仿宋" w:eastAsia="仿宋"/>
                <w:sz w:val="24"/>
                <w:szCs w:val="24"/>
              </w:rPr>
              <w:t>GB/T 223.11-2008</w:t>
            </w:r>
          </w:p>
          <w:p>
            <w:pPr>
              <w:jc w:val="center"/>
              <w:rPr>
                <w:rFonts w:ascii="仿宋" w:hAnsi="仿宋" w:eastAsia="仿宋"/>
                <w:sz w:val="24"/>
                <w:szCs w:val="24"/>
              </w:rPr>
            </w:pPr>
            <w:r>
              <w:rPr>
                <w:rFonts w:hint="eastAsia" w:ascii="仿宋" w:hAnsi="仿宋" w:eastAsia="仿宋"/>
                <w:sz w:val="24"/>
                <w:szCs w:val="24"/>
              </w:rPr>
              <w:t>GB/T 223.12-1991</w:t>
            </w:r>
          </w:p>
          <w:p>
            <w:pPr>
              <w:jc w:val="center"/>
              <w:rPr>
                <w:rFonts w:ascii="仿宋" w:hAnsi="仿宋" w:eastAsia="仿宋"/>
                <w:sz w:val="24"/>
                <w:szCs w:val="24"/>
              </w:rPr>
            </w:pPr>
            <w:r>
              <w:rPr>
                <w:rFonts w:hint="eastAsia" w:ascii="仿宋" w:hAnsi="仿宋" w:eastAsia="仿宋"/>
                <w:sz w:val="24"/>
                <w:szCs w:val="24"/>
              </w:rPr>
              <w:t>GB/T 223.23-2008</w:t>
            </w:r>
          </w:p>
          <w:p>
            <w:pPr>
              <w:jc w:val="center"/>
              <w:rPr>
                <w:rFonts w:ascii="仿宋" w:hAnsi="仿宋" w:eastAsia="仿宋"/>
                <w:sz w:val="24"/>
                <w:szCs w:val="24"/>
              </w:rPr>
            </w:pPr>
            <w:r>
              <w:rPr>
                <w:rFonts w:hint="eastAsia" w:ascii="仿宋" w:hAnsi="仿宋" w:eastAsia="仿宋"/>
                <w:sz w:val="24"/>
                <w:szCs w:val="24"/>
              </w:rPr>
              <w:t>GB/T 223.59-2008</w:t>
            </w:r>
          </w:p>
          <w:p>
            <w:pPr>
              <w:jc w:val="center"/>
              <w:rPr>
                <w:rFonts w:ascii="仿宋" w:hAnsi="仿宋" w:eastAsia="仿宋"/>
                <w:sz w:val="24"/>
                <w:szCs w:val="24"/>
              </w:rPr>
            </w:pPr>
            <w:r>
              <w:rPr>
                <w:rFonts w:hint="eastAsia" w:ascii="仿宋" w:hAnsi="仿宋" w:eastAsia="仿宋"/>
                <w:sz w:val="24"/>
                <w:szCs w:val="24"/>
              </w:rPr>
              <w:t>GB/T 223.60-1997</w:t>
            </w:r>
          </w:p>
          <w:p>
            <w:pPr>
              <w:jc w:val="center"/>
              <w:rPr>
                <w:rFonts w:ascii="仿宋" w:hAnsi="仿宋" w:eastAsia="仿宋"/>
                <w:sz w:val="24"/>
                <w:szCs w:val="24"/>
              </w:rPr>
            </w:pPr>
            <w:r>
              <w:rPr>
                <w:rFonts w:hint="eastAsia" w:ascii="仿宋" w:hAnsi="仿宋" w:eastAsia="仿宋"/>
                <w:sz w:val="24"/>
                <w:szCs w:val="24"/>
              </w:rPr>
              <w:t>GB/T 223.61-1988</w:t>
            </w:r>
          </w:p>
          <w:p>
            <w:pPr>
              <w:jc w:val="center"/>
              <w:rPr>
                <w:rFonts w:ascii="仿宋" w:hAnsi="仿宋" w:eastAsia="仿宋"/>
                <w:sz w:val="24"/>
                <w:szCs w:val="24"/>
              </w:rPr>
            </w:pPr>
            <w:r>
              <w:rPr>
                <w:rFonts w:hint="eastAsia" w:ascii="仿宋" w:hAnsi="仿宋" w:eastAsia="仿宋"/>
                <w:sz w:val="24"/>
                <w:szCs w:val="24"/>
              </w:rPr>
              <w:t>GB/T 4336-2016</w:t>
            </w:r>
          </w:p>
          <w:p>
            <w:pPr>
              <w:jc w:val="center"/>
              <w:rPr>
                <w:rFonts w:ascii="仿宋" w:hAnsi="仿宋" w:eastAsia="仿宋"/>
                <w:sz w:val="24"/>
                <w:szCs w:val="24"/>
              </w:rPr>
            </w:pPr>
            <w:r>
              <w:rPr>
                <w:rFonts w:hint="eastAsia" w:ascii="仿宋" w:hAnsi="仿宋" w:eastAsia="仿宋"/>
                <w:sz w:val="24"/>
                <w:szCs w:val="24"/>
              </w:rPr>
              <w:t>GB/T 20123-2006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38" w:type="pct"/>
            <w:vAlign w:val="center"/>
          </w:tcPr>
          <w:p>
            <w:pPr>
              <w:jc w:val="center"/>
              <w:rPr>
                <w:rFonts w:ascii="仿宋" w:hAnsi="仿宋" w:eastAsia="仿宋"/>
                <w:sz w:val="24"/>
                <w:szCs w:val="24"/>
              </w:rPr>
            </w:pPr>
            <w:r>
              <w:rPr>
                <w:rFonts w:hint="eastAsia" w:ascii="仿宋" w:hAnsi="仿宋" w:eastAsia="仿宋"/>
                <w:sz w:val="24"/>
                <w:szCs w:val="24"/>
              </w:rPr>
              <w:t>2</w:t>
            </w:r>
          </w:p>
        </w:tc>
        <w:tc>
          <w:tcPr>
            <w:tcW w:w="1469" w:type="pct"/>
            <w:vAlign w:val="center"/>
          </w:tcPr>
          <w:p>
            <w:pPr>
              <w:jc w:val="center"/>
              <w:rPr>
                <w:rFonts w:ascii="仿宋" w:hAnsi="仿宋" w:eastAsia="仿宋"/>
                <w:sz w:val="24"/>
                <w:szCs w:val="24"/>
              </w:rPr>
            </w:pPr>
            <w:r>
              <w:rPr>
                <w:rFonts w:hint="eastAsia" w:ascii="仿宋" w:hAnsi="仿宋" w:eastAsia="仿宋"/>
                <w:sz w:val="24"/>
                <w:szCs w:val="24"/>
              </w:rPr>
              <w:t>布氏硬度</w:t>
            </w:r>
          </w:p>
        </w:tc>
        <w:tc>
          <w:tcPr>
            <w:tcW w:w="1551" w:type="pct"/>
            <w:vMerge w:val="continue"/>
            <w:vAlign w:val="center"/>
          </w:tcPr>
          <w:p>
            <w:pPr>
              <w:jc w:val="center"/>
              <w:rPr>
                <w:rFonts w:ascii="仿宋" w:hAnsi="仿宋" w:eastAsia="仿宋"/>
                <w:sz w:val="24"/>
                <w:szCs w:val="24"/>
              </w:rPr>
            </w:pPr>
          </w:p>
        </w:tc>
        <w:tc>
          <w:tcPr>
            <w:tcW w:w="1442" w:type="pct"/>
            <w:vAlign w:val="center"/>
          </w:tcPr>
          <w:p>
            <w:pPr>
              <w:jc w:val="center"/>
              <w:rPr>
                <w:rFonts w:ascii="仿宋" w:hAnsi="仿宋" w:eastAsia="仿宋"/>
                <w:sz w:val="24"/>
                <w:szCs w:val="24"/>
              </w:rPr>
            </w:pPr>
            <w:r>
              <w:rPr>
                <w:rFonts w:hint="eastAsia" w:ascii="仿宋" w:hAnsi="仿宋" w:eastAsia="仿宋"/>
                <w:sz w:val="24"/>
                <w:szCs w:val="24"/>
              </w:rPr>
              <w:t>GB/T 231.1-2018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38" w:type="pct"/>
            <w:vAlign w:val="center"/>
          </w:tcPr>
          <w:p>
            <w:pPr>
              <w:jc w:val="center"/>
              <w:rPr>
                <w:rFonts w:ascii="仿宋" w:hAnsi="仿宋" w:eastAsia="仿宋"/>
                <w:sz w:val="24"/>
                <w:szCs w:val="24"/>
              </w:rPr>
            </w:pPr>
            <w:r>
              <w:rPr>
                <w:rFonts w:hint="eastAsia" w:ascii="仿宋" w:hAnsi="仿宋" w:eastAsia="仿宋"/>
                <w:sz w:val="24"/>
                <w:szCs w:val="24"/>
              </w:rPr>
              <w:t>3</w:t>
            </w:r>
          </w:p>
        </w:tc>
        <w:tc>
          <w:tcPr>
            <w:tcW w:w="1469" w:type="pct"/>
            <w:vAlign w:val="center"/>
          </w:tcPr>
          <w:p>
            <w:pPr>
              <w:jc w:val="center"/>
              <w:rPr>
                <w:rFonts w:ascii="仿宋" w:hAnsi="仿宋" w:eastAsia="仿宋"/>
                <w:sz w:val="24"/>
                <w:szCs w:val="24"/>
              </w:rPr>
            </w:pPr>
            <w:r>
              <w:rPr>
                <w:rFonts w:hint="eastAsia" w:ascii="仿宋" w:hAnsi="仿宋" w:eastAsia="仿宋"/>
                <w:sz w:val="24"/>
                <w:szCs w:val="24"/>
              </w:rPr>
              <w:t>低倍组织</w:t>
            </w:r>
          </w:p>
        </w:tc>
        <w:tc>
          <w:tcPr>
            <w:tcW w:w="1551" w:type="pct"/>
            <w:vMerge w:val="continue"/>
            <w:vAlign w:val="center"/>
          </w:tcPr>
          <w:p>
            <w:pPr>
              <w:jc w:val="center"/>
              <w:rPr>
                <w:rFonts w:ascii="仿宋" w:hAnsi="仿宋" w:eastAsia="仿宋"/>
                <w:sz w:val="24"/>
                <w:szCs w:val="24"/>
              </w:rPr>
            </w:pPr>
          </w:p>
        </w:tc>
        <w:tc>
          <w:tcPr>
            <w:tcW w:w="1442" w:type="pct"/>
            <w:vAlign w:val="center"/>
          </w:tcPr>
          <w:p>
            <w:pPr>
              <w:jc w:val="center"/>
              <w:rPr>
                <w:rFonts w:ascii="仿宋" w:hAnsi="仿宋" w:eastAsia="仿宋"/>
                <w:sz w:val="24"/>
                <w:szCs w:val="24"/>
              </w:rPr>
            </w:pPr>
            <w:r>
              <w:rPr>
                <w:rFonts w:hint="eastAsia" w:ascii="仿宋" w:hAnsi="仿宋" w:eastAsia="仿宋"/>
                <w:sz w:val="24"/>
                <w:szCs w:val="24"/>
              </w:rPr>
              <w:t>GB/T 226-2015</w:t>
            </w:r>
          </w:p>
          <w:p>
            <w:pPr>
              <w:jc w:val="center"/>
              <w:rPr>
                <w:rFonts w:ascii="仿宋" w:hAnsi="仿宋" w:eastAsia="仿宋"/>
                <w:sz w:val="24"/>
                <w:szCs w:val="24"/>
              </w:rPr>
            </w:pPr>
            <w:r>
              <w:rPr>
                <w:rFonts w:hint="eastAsia" w:ascii="仿宋" w:hAnsi="仿宋" w:eastAsia="仿宋"/>
                <w:sz w:val="24"/>
                <w:szCs w:val="24"/>
              </w:rPr>
              <w:t>GB/T 1979-2001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38" w:type="pct"/>
            <w:vAlign w:val="center"/>
          </w:tcPr>
          <w:p>
            <w:pPr>
              <w:jc w:val="center"/>
              <w:rPr>
                <w:rFonts w:ascii="仿宋" w:hAnsi="仿宋" w:eastAsia="仿宋"/>
                <w:sz w:val="24"/>
                <w:szCs w:val="24"/>
              </w:rPr>
            </w:pPr>
            <w:r>
              <w:rPr>
                <w:rFonts w:hint="eastAsia" w:ascii="仿宋" w:hAnsi="仿宋" w:eastAsia="仿宋"/>
                <w:sz w:val="24"/>
                <w:szCs w:val="24"/>
              </w:rPr>
              <w:t>4</w:t>
            </w:r>
          </w:p>
        </w:tc>
        <w:tc>
          <w:tcPr>
            <w:tcW w:w="1469" w:type="pct"/>
            <w:vAlign w:val="center"/>
          </w:tcPr>
          <w:p>
            <w:pPr>
              <w:jc w:val="center"/>
              <w:rPr>
                <w:rFonts w:ascii="仿宋" w:hAnsi="仿宋" w:eastAsia="仿宋"/>
                <w:sz w:val="24"/>
                <w:szCs w:val="24"/>
              </w:rPr>
            </w:pPr>
            <w:r>
              <w:rPr>
                <w:rFonts w:hint="eastAsia" w:ascii="仿宋" w:hAnsi="仿宋" w:eastAsia="仿宋"/>
                <w:sz w:val="24"/>
                <w:szCs w:val="24"/>
              </w:rPr>
              <w:t>非金属夹杂物</w:t>
            </w:r>
          </w:p>
        </w:tc>
        <w:tc>
          <w:tcPr>
            <w:tcW w:w="1551" w:type="pct"/>
            <w:vMerge w:val="continue"/>
            <w:vAlign w:val="center"/>
          </w:tcPr>
          <w:p>
            <w:pPr>
              <w:jc w:val="center"/>
              <w:rPr>
                <w:rFonts w:ascii="仿宋" w:hAnsi="仿宋" w:eastAsia="仿宋"/>
                <w:sz w:val="24"/>
                <w:szCs w:val="24"/>
              </w:rPr>
            </w:pPr>
          </w:p>
        </w:tc>
        <w:tc>
          <w:tcPr>
            <w:tcW w:w="1442" w:type="pct"/>
            <w:vAlign w:val="center"/>
          </w:tcPr>
          <w:p>
            <w:pPr>
              <w:jc w:val="center"/>
              <w:rPr>
                <w:rFonts w:ascii="仿宋" w:hAnsi="仿宋" w:eastAsia="仿宋"/>
                <w:sz w:val="24"/>
                <w:szCs w:val="24"/>
              </w:rPr>
            </w:pPr>
            <w:r>
              <w:rPr>
                <w:rFonts w:hint="eastAsia" w:ascii="仿宋" w:hAnsi="仿宋" w:eastAsia="仿宋"/>
                <w:sz w:val="24"/>
                <w:szCs w:val="24"/>
              </w:rPr>
              <w:t>GB/T 10561-2005</w:t>
            </w:r>
          </w:p>
        </w:tc>
      </w:tr>
    </w:tbl>
    <w:p>
      <w:pPr>
        <w:spacing w:line="580" w:lineRule="exact"/>
        <w:ind w:firstLine="640" w:firstLineChars="200"/>
        <w:jc w:val="center"/>
        <w:rPr>
          <w:rFonts w:ascii="Times New Roman" w:hAnsi="Times New Roman" w:eastAsia="方正仿宋_GBK" w:cs="Times New Roman"/>
          <w:kern w:val="0"/>
          <w:sz w:val="32"/>
          <w:szCs w:val="32"/>
          <w:shd w:val="clear" w:color="auto" w:fill="FFFFFF"/>
        </w:rPr>
      </w:pPr>
      <w:r>
        <w:rPr>
          <w:rFonts w:hint="eastAsia" w:ascii="Times New Roman" w:hAnsi="Times New Roman" w:eastAsia="方正仿宋_GBK" w:cs="Times New Roman"/>
          <w:kern w:val="0"/>
          <w:sz w:val="32"/>
          <w:szCs w:val="32"/>
          <w:shd w:val="clear" w:color="auto" w:fill="FFFFFF"/>
        </w:rPr>
        <w:t>表2高速工具钢检验项目</w:t>
      </w:r>
    </w:p>
    <w:tbl>
      <w:tblPr>
        <w:tblStyle w:val="44"/>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6"/>
        <w:gridCol w:w="2503"/>
        <w:gridCol w:w="2653"/>
        <w:gridCol w:w="24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blHeader/>
        </w:trPr>
        <w:tc>
          <w:tcPr>
            <w:tcW w:w="538" w:type="pct"/>
            <w:vMerge w:val="restart"/>
            <w:vAlign w:val="center"/>
          </w:tcPr>
          <w:p>
            <w:pPr>
              <w:jc w:val="center"/>
              <w:rPr>
                <w:rFonts w:ascii="仿宋" w:hAnsi="仿宋" w:eastAsia="仿宋"/>
                <w:sz w:val="24"/>
                <w:szCs w:val="24"/>
              </w:rPr>
            </w:pPr>
            <w:r>
              <w:rPr>
                <w:rFonts w:hint="eastAsia" w:ascii="仿宋" w:hAnsi="仿宋" w:eastAsia="仿宋"/>
                <w:sz w:val="24"/>
                <w:szCs w:val="24"/>
              </w:rPr>
              <w:t>序号</w:t>
            </w:r>
          </w:p>
        </w:tc>
        <w:tc>
          <w:tcPr>
            <w:tcW w:w="1469" w:type="pct"/>
            <w:vMerge w:val="restart"/>
            <w:vAlign w:val="center"/>
          </w:tcPr>
          <w:p>
            <w:pPr>
              <w:jc w:val="center"/>
              <w:rPr>
                <w:rFonts w:ascii="仿宋" w:hAnsi="仿宋" w:eastAsia="仿宋"/>
                <w:sz w:val="24"/>
                <w:szCs w:val="24"/>
              </w:rPr>
            </w:pPr>
            <w:r>
              <w:rPr>
                <w:rFonts w:hint="eastAsia" w:ascii="仿宋" w:hAnsi="仿宋" w:eastAsia="仿宋"/>
                <w:sz w:val="24"/>
                <w:szCs w:val="24"/>
              </w:rPr>
              <w:t>检验项目</w:t>
            </w:r>
          </w:p>
        </w:tc>
        <w:tc>
          <w:tcPr>
            <w:tcW w:w="1557" w:type="pct"/>
            <w:vMerge w:val="restart"/>
            <w:vAlign w:val="center"/>
          </w:tcPr>
          <w:p>
            <w:pPr>
              <w:jc w:val="center"/>
              <w:rPr>
                <w:rFonts w:ascii="仿宋" w:hAnsi="仿宋" w:eastAsia="仿宋"/>
                <w:sz w:val="24"/>
                <w:szCs w:val="24"/>
              </w:rPr>
            </w:pPr>
            <w:r>
              <w:rPr>
                <w:rFonts w:hint="eastAsia" w:ascii="仿宋" w:hAnsi="仿宋" w:eastAsia="仿宋"/>
                <w:sz w:val="24"/>
                <w:szCs w:val="24"/>
              </w:rPr>
              <w:t>判定依据</w:t>
            </w:r>
          </w:p>
        </w:tc>
        <w:tc>
          <w:tcPr>
            <w:tcW w:w="1436" w:type="pct"/>
            <w:vMerge w:val="restart"/>
            <w:vAlign w:val="center"/>
          </w:tcPr>
          <w:p>
            <w:pPr>
              <w:jc w:val="center"/>
              <w:rPr>
                <w:rFonts w:ascii="仿宋" w:hAnsi="仿宋" w:eastAsia="仿宋"/>
                <w:sz w:val="24"/>
                <w:szCs w:val="24"/>
              </w:rPr>
            </w:pPr>
            <w:r>
              <w:rPr>
                <w:rFonts w:hint="eastAsia" w:ascii="仿宋" w:hAnsi="仿宋" w:eastAsia="仿宋"/>
                <w:sz w:val="24"/>
                <w:szCs w:val="24"/>
              </w:rPr>
              <w:t>检测方法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blHeader/>
        </w:trPr>
        <w:tc>
          <w:tcPr>
            <w:tcW w:w="538" w:type="pct"/>
            <w:vMerge w:val="continue"/>
            <w:vAlign w:val="center"/>
          </w:tcPr>
          <w:p/>
        </w:tc>
        <w:tc>
          <w:tcPr>
            <w:tcW w:w="1469" w:type="pct"/>
            <w:vMerge w:val="continue"/>
            <w:vAlign w:val="center"/>
          </w:tcPr>
          <w:p/>
        </w:tc>
        <w:tc>
          <w:tcPr>
            <w:tcW w:w="1557" w:type="pct"/>
            <w:vMerge w:val="continue"/>
            <w:vAlign w:val="center"/>
          </w:tcPr>
          <w:p/>
        </w:tc>
        <w:tc>
          <w:tcPr>
            <w:tcW w:w="1436" w:type="pct"/>
            <w:vMerge w:val="continue"/>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38" w:type="pct"/>
            <w:vAlign w:val="center"/>
          </w:tcPr>
          <w:p>
            <w:pPr>
              <w:jc w:val="center"/>
              <w:rPr>
                <w:rFonts w:ascii="仿宋" w:hAnsi="仿宋" w:eastAsia="仿宋"/>
                <w:sz w:val="24"/>
                <w:szCs w:val="24"/>
              </w:rPr>
            </w:pPr>
            <w:r>
              <w:rPr>
                <w:rFonts w:hint="eastAsia" w:ascii="仿宋" w:hAnsi="仿宋" w:eastAsia="仿宋"/>
                <w:sz w:val="24"/>
                <w:szCs w:val="24"/>
              </w:rPr>
              <w:t>1</w:t>
            </w:r>
          </w:p>
        </w:tc>
        <w:tc>
          <w:tcPr>
            <w:tcW w:w="1469" w:type="pct"/>
            <w:vAlign w:val="center"/>
          </w:tcPr>
          <w:p>
            <w:pPr>
              <w:jc w:val="center"/>
              <w:rPr>
                <w:rFonts w:ascii="仿宋" w:hAnsi="仿宋" w:eastAsia="仿宋"/>
                <w:sz w:val="24"/>
                <w:szCs w:val="24"/>
              </w:rPr>
            </w:pPr>
            <w:r>
              <w:rPr>
                <w:rFonts w:hint="eastAsia" w:ascii="仿宋" w:hAnsi="仿宋" w:eastAsia="仿宋"/>
                <w:sz w:val="24"/>
                <w:szCs w:val="24"/>
              </w:rPr>
              <w:t>化学成分</w:t>
            </w:r>
          </w:p>
        </w:tc>
        <w:tc>
          <w:tcPr>
            <w:tcW w:w="1557" w:type="pct"/>
            <w:vMerge w:val="restart"/>
            <w:vAlign w:val="center"/>
          </w:tcPr>
          <w:p>
            <w:pPr>
              <w:jc w:val="center"/>
              <w:rPr>
                <w:rFonts w:ascii="仿宋" w:hAnsi="仿宋" w:eastAsia="仿宋"/>
                <w:sz w:val="24"/>
                <w:szCs w:val="24"/>
              </w:rPr>
            </w:pPr>
            <w:r>
              <w:rPr>
                <w:rFonts w:hint="eastAsia" w:ascii="仿宋" w:hAnsi="仿宋" w:eastAsia="仿宋"/>
                <w:sz w:val="24"/>
                <w:szCs w:val="24"/>
              </w:rPr>
              <w:t>GB/T 9943-2008</w:t>
            </w:r>
          </w:p>
          <w:p>
            <w:pPr>
              <w:jc w:val="center"/>
              <w:rPr>
                <w:rFonts w:ascii="仿宋" w:hAnsi="仿宋" w:eastAsia="仿宋"/>
                <w:sz w:val="24"/>
                <w:szCs w:val="24"/>
              </w:rPr>
            </w:pPr>
          </w:p>
        </w:tc>
        <w:tc>
          <w:tcPr>
            <w:tcW w:w="1436" w:type="pct"/>
            <w:vAlign w:val="center"/>
          </w:tcPr>
          <w:p>
            <w:pPr>
              <w:jc w:val="center"/>
              <w:rPr>
                <w:rFonts w:ascii="仿宋" w:hAnsi="仿宋" w:eastAsia="仿宋"/>
                <w:sz w:val="24"/>
                <w:szCs w:val="24"/>
              </w:rPr>
            </w:pPr>
            <w:r>
              <w:rPr>
                <w:rFonts w:hint="eastAsia" w:ascii="仿宋" w:hAnsi="仿宋" w:eastAsia="仿宋"/>
                <w:sz w:val="24"/>
                <w:szCs w:val="24"/>
              </w:rPr>
              <w:t>GB/T 223.5-2008</w:t>
            </w:r>
          </w:p>
          <w:p>
            <w:pPr>
              <w:jc w:val="center"/>
              <w:rPr>
                <w:rFonts w:ascii="仿宋" w:hAnsi="仿宋" w:eastAsia="仿宋"/>
                <w:sz w:val="24"/>
                <w:szCs w:val="24"/>
              </w:rPr>
            </w:pPr>
            <w:r>
              <w:rPr>
                <w:rFonts w:hint="eastAsia" w:ascii="仿宋" w:hAnsi="仿宋" w:eastAsia="仿宋"/>
                <w:sz w:val="24"/>
                <w:szCs w:val="24"/>
              </w:rPr>
              <w:t>GB/T 223.11-2008</w:t>
            </w:r>
          </w:p>
          <w:p>
            <w:pPr>
              <w:jc w:val="center"/>
              <w:rPr>
                <w:rFonts w:ascii="仿宋" w:hAnsi="仿宋" w:eastAsia="仿宋"/>
                <w:sz w:val="24"/>
                <w:szCs w:val="24"/>
              </w:rPr>
            </w:pPr>
            <w:r>
              <w:rPr>
                <w:rFonts w:hint="eastAsia" w:ascii="仿宋" w:hAnsi="仿宋" w:eastAsia="仿宋"/>
                <w:sz w:val="24"/>
                <w:szCs w:val="24"/>
              </w:rPr>
              <w:t>GB/T 223.23-2008</w:t>
            </w:r>
          </w:p>
          <w:p>
            <w:pPr>
              <w:jc w:val="center"/>
              <w:rPr>
                <w:rFonts w:ascii="仿宋" w:hAnsi="仿宋" w:eastAsia="仿宋"/>
                <w:sz w:val="24"/>
                <w:szCs w:val="24"/>
              </w:rPr>
            </w:pPr>
            <w:r>
              <w:rPr>
                <w:rFonts w:hint="eastAsia" w:ascii="仿宋" w:hAnsi="仿宋" w:eastAsia="仿宋"/>
                <w:sz w:val="24"/>
                <w:szCs w:val="24"/>
              </w:rPr>
              <w:t>GB/T 223.26-2008</w:t>
            </w:r>
          </w:p>
          <w:p>
            <w:pPr>
              <w:jc w:val="center"/>
              <w:rPr>
                <w:rFonts w:ascii="仿宋" w:hAnsi="仿宋" w:eastAsia="仿宋"/>
                <w:sz w:val="24"/>
                <w:szCs w:val="24"/>
              </w:rPr>
            </w:pPr>
            <w:r>
              <w:rPr>
                <w:rFonts w:ascii="仿宋" w:hAnsi="仿宋" w:eastAsia="仿宋"/>
                <w:sz w:val="24"/>
                <w:szCs w:val="24"/>
              </w:rPr>
              <w:t>GB/T 223.2</w:t>
            </w:r>
            <w:r>
              <w:rPr>
                <w:rFonts w:hint="eastAsia" w:ascii="仿宋" w:hAnsi="仿宋" w:eastAsia="仿宋"/>
                <w:sz w:val="24"/>
                <w:szCs w:val="24"/>
              </w:rPr>
              <w:t>8</w:t>
            </w:r>
            <w:r>
              <w:rPr>
                <w:rFonts w:ascii="仿宋" w:hAnsi="仿宋" w:eastAsia="仿宋"/>
                <w:sz w:val="24"/>
                <w:szCs w:val="24"/>
              </w:rPr>
              <w:t>-</w:t>
            </w:r>
            <w:r>
              <w:rPr>
                <w:rFonts w:hint="eastAsia" w:ascii="仿宋" w:hAnsi="仿宋" w:eastAsia="仿宋"/>
                <w:sz w:val="24"/>
                <w:szCs w:val="24"/>
              </w:rPr>
              <w:t>1989</w:t>
            </w:r>
          </w:p>
          <w:p>
            <w:pPr>
              <w:jc w:val="center"/>
              <w:rPr>
                <w:rFonts w:ascii="仿宋" w:hAnsi="仿宋" w:eastAsia="仿宋"/>
                <w:sz w:val="24"/>
                <w:szCs w:val="24"/>
              </w:rPr>
            </w:pPr>
            <w:r>
              <w:rPr>
                <w:rFonts w:ascii="仿宋" w:hAnsi="仿宋" w:eastAsia="仿宋"/>
                <w:sz w:val="24"/>
                <w:szCs w:val="24"/>
              </w:rPr>
              <w:t>GB/T</w:t>
            </w:r>
            <w:r>
              <w:rPr>
                <w:rFonts w:hint="eastAsia" w:ascii="仿宋" w:hAnsi="仿宋" w:eastAsia="仿宋"/>
                <w:sz w:val="24"/>
                <w:szCs w:val="24"/>
              </w:rPr>
              <w:t xml:space="preserve"> 223.53-1987</w:t>
            </w:r>
          </w:p>
          <w:p>
            <w:pPr>
              <w:jc w:val="center"/>
              <w:rPr>
                <w:rFonts w:ascii="仿宋" w:hAnsi="仿宋" w:eastAsia="仿宋"/>
                <w:sz w:val="24"/>
                <w:szCs w:val="24"/>
              </w:rPr>
            </w:pPr>
            <w:r>
              <w:rPr>
                <w:rFonts w:ascii="仿宋" w:hAnsi="仿宋" w:eastAsia="仿宋"/>
                <w:sz w:val="24"/>
                <w:szCs w:val="24"/>
              </w:rPr>
              <w:t>GB/T</w:t>
            </w:r>
            <w:r>
              <w:rPr>
                <w:rFonts w:hint="eastAsia" w:ascii="仿宋" w:hAnsi="仿宋" w:eastAsia="仿宋"/>
                <w:sz w:val="24"/>
                <w:szCs w:val="24"/>
              </w:rPr>
              <w:t xml:space="preserve"> 223.54-2022</w:t>
            </w:r>
          </w:p>
          <w:p>
            <w:pPr>
              <w:jc w:val="center"/>
              <w:rPr>
                <w:rFonts w:ascii="仿宋" w:hAnsi="仿宋" w:eastAsia="仿宋"/>
                <w:sz w:val="24"/>
                <w:szCs w:val="24"/>
              </w:rPr>
            </w:pPr>
            <w:r>
              <w:rPr>
                <w:rFonts w:hint="eastAsia" w:ascii="仿宋" w:hAnsi="仿宋" w:eastAsia="仿宋"/>
                <w:sz w:val="24"/>
                <w:szCs w:val="24"/>
              </w:rPr>
              <w:t>GB/T 223.59-2008</w:t>
            </w:r>
          </w:p>
          <w:p>
            <w:pPr>
              <w:jc w:val="center"/>
              <w:rPr>
                <w:rFonts w:ascii="仿宋" w:hAnsi="仿宋" w:eastAsia="仿宋"/>
                <w:sz w:val="24"/>
                <w:szCs w:val="24"/>
              </w:rPr>
            </w:pPr>
            <w:r>
              <w:rPr>
                <w:rFonts w:hint="eastAsia" w:ascii="仿宋" w:hAnsi="仿宋" w:eastAsia="仿宋"/>
                <w:sz w:val="24"/>
                <w:szCs w:val="24"/>
              </w:rPr>
              <w:t>GB/T 223.60-1997</w:t>
            </w:r>
          </w:p>
          <w:p>
            <w:pPr>
              <w:jc w:val="center"/>
              <w:rPr>
                <w:rFonts w:ascii="仿宋" w:hAnsi="仿宋" w:eastAsia="仿宋"/>
                <w:sz w:val="24"/>
                <w:szCs w:val="24"/>
              </w:rPr>
            </w:pPr>
            <w:r>
              <w:rPr>
                <w:rFonts w:hint="eastAsia" w:ascii="仿宋" w:hAnsi="仿宋" w:eastAsia="仿宋"/>
                <w:sz w:val="24"/>
                <w:szCs w:val="24"/>
              </w:rPr>
              <w:t>GB/T 223.63-1988</w:t>
            </w:r>
          </w:p>
          <w:p>
            <w:pPr>
              <w:jc w:val="center"/>
              <w:rPr>
                <w:rFonts w:ascii="仿宋" w:hAnsi="仿宋" w:eastAsia="仿宋"/>
                <w:sz w:val="24"/>
                <w:szCs w:val="24"/>
              </w:rPr>
            </w:pPr>
            <w:r>
              <w:rPr>
                <w:rFonts w:hint="eastAsia" w:ascii="仿宋" w:hAnsi="仿宋" w:eastAsia="仿宋"/>
                <w:sz w:val="24"/>
                <w:szCs w:val="24"/>
              </w:rPr>
              <w:t>GB/T 4336-2016</w:t>
            </w:r>
          </w:p>
          <w:p>
            <w:pPr>
              <w:jc w:val="center"/>
              <w:rPr>
                <w:rFonts w:ascii="仿宋" w:hAnsi="仿宋" w:eastAsia="仿宋"/>
                <w:sz w:val="24"/>
                <w:szCs w:val="24"/>
              </w:rPr>
            </w:pPr>
            <w:r>
              <w:rPr>
                <w:rFonts w:hint="eastAsia" w:ascii="仿宋" w:hAnsi="仿宋" w:eastAsia="仿宋"/>
                <w:sz w:val="24"/>
                <w:szCs w:val="24"/>
              </w:rPr>
              <w:t>GB/T 20123-2006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38" w:type="pct"/>
            <w:vAlign w:val="center"/>
          </w:tcPr>
          <w:p>
            <w:pPr>
              <w:jc w:val="center"/>
              <w:rPr>
                <w:rFonts w:ascii="仿宋" w:hAnsi="仿宋" w:eastAsia="仿宋"/>
                <w:sz w:val="24"/>
                <w:szCs w:val="24"/>
              </w:rPr>
            </w:pPr>
            <w:r>
              <w:rPr>
                <w:rFonts w:hint="eastAsia" w:ascii="仿宋" w:hAnsi="仿宋" w:eastAsia="仿宋"/>
                <w:sz w:val="24"/>
                <w:szCs w:val="24"/>
              </w:rPr>
              <w:t>2</w:t>
            </w:r>
          </w:p>
        </w:tc>
        <w:tc>
          <w:tcPr>
            <w:tcW w:w="1469" w:type="pct"/>
            <w:vAlign w:val="center"/>
          </w:tcPr>
          <w:p>
            <w:pPr>
              <w:jc w:val="center"/>
              <w:rPr>
                <w:rFonts w:ascii="仿宋" w:hAnsi="仿宋" w:eastAsia="仿宋"/>
                <w:sz w:val="24"/>
                <w:szCs w:val="24"/>
              </w:rPr>
            </w:pPr>
            <w:r>
              <w:rPr>
                <w:rFonts w:hint="eastAsia" w:ascii="仿宋" w:hAnsi="仿宋" w:eastAsia="仿宋"/>
                <w:sz w:val="24"/>
                <w:szCs w:val="24"/>
              </w:rPr>
              <w:t>布氏硬度</w:t>
            </w:r>
          </w:p>
        </w:tc>
        <w:tc>
          <w:tcPr>
            <w:tcW w:w="1557" w:type="pct"/>
            <w:vMerge w:val="continue"/>
            <w:vAlign w:val="center"/>
          </w:tcPr>
          <w:p>
            <w:pPr>
              <w:jc w:val="center"/>
              <w:rPr>
                <w:rFonts w:ascii="仿宋" w:hAnsi="仿宋" w:eastAsia="仿宋"/>
                <w:sz w:val="24"/>
                <w:szCs w:val="24"/>
              </w:rPr>
            </w:pPr>
          </w:p>
        </w:tc>
        <w:tc>
          <w:tcPr>
            <w:tcW w:w="1436" w:type="pct"/>
            <w:vAlign w:val="center"/>
          </w:tcPr>
          <w:p>
            <w:pPr>
              <w:jc w:val="center"/>
              <w:rPr>
                <w:rFonts w:ascii="仿宋" w:hAnsi="仿宋" w:eastAsia="仿宋"/>
                <w:sz w:val="24"/>
                <w:szCs w:val="24"/>
              </w:rPr>
            </w:pPr>
            <w:r>
              <w:rPr>
                <w:rFonts w:hint="eastAsia" w:ascii="仿宋" w:hAnsi="仿宋" w:eastAsia="仿宋"/>
                <w:sz w:val="24"/>
                <w:szCs w:val="24"/>
              </w:rPr>
              <w:t>GB/T 231.1-2018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38" w:type="pct"/>
            <w:vAlign w:val="center"/>
          </w:tcPr>
          <w:p>
            <w:pPr>
              <w:jc w:val="center"/>
              <w:rPr>
                <w:rFonts w:ascii="仿宋" w:hAnsi="仿宋" w:eastAsia="仿宋"/>
                <w:sz w:val="24"/>
                <w:szCs w:val="24"/>
              </w:rPr>
            </w:pPr>
            <w:r>
              <w:rPr>
                <w:rFonts w:hint="eastAsia" w:ascii="仿宋" w:hAnsi="仿宋" w:eastAsia="仿宋"/>
                <w:sz w:val="24"/>
                <w:szCs w:val="24"/>
              </w:rPr>
              <w:t>3</w:t>
            </w:r>
          </w:p>
        </w:tc>
        <w:tc>
          <w:tcPr>
            <w:tcW w:w="1469" w:type="pct"/>
            <w:vAlign w:val="center"/>
          </w:tcPr>
          <w:p>
            <w:pPr>
              <w:jc w:val="center"/>
              <w:rPr>
                <w:rFonts w:ascii="仿宋" w:hAnsi="仿宋" w:eastAsia="仿宋"/>
                <w:sz w:val="24"/>
                <w:szCs w:val="24"/>
              </w:rPr>
            </w:pPr>
            <w:r>
              <w:rPr>
                <w:rFonts w:hint="eastAsia" w:ascii="仿宋" w:hAnsi="仿宋" w:eastAsia="仿宋"/>
                <w:sz w:val="24"/>
                <w:szCs w:val="24"/>
              </w:rPr>
              <w:t>低倍组织</w:t>
            </w:r>
          </w:p>
        </w:tc>
        <w:tc>
          <w:tcPr>
            <w:tcW w:w="1557" w:type="pct"/>
            <w:vMerge w:val="continue"/>
            <w:vAlign w:val="center"/>
          </w:tcPr>
          <w:p>
            <w:pPr>
              <w:jc w:val="center"/>
              <w:rPr>
                <w:rFonts w:ascii="仿宋" w:hAnsi="仿宋" w:eastAsia="仿宋"/>
                <w:sz w:val="24"/>
                <w:szCs w:val="24"/>
              </w:rPr>
            </w:pPr>
          </w:p>
        </w:tc>
        <w:tc>
          <w:tcPr>
            <w:tcW w:w="1436" w:type="pct"/>
            <w:vAlign w:val="center"/>
          </w:tcPr>
          <w:p>
            <w:pPr>
              <w:jc w:val="center"/>
              <w:rPr>
                <w:rFonts w:ascii="仿宋" w:hAnsi="仿宋" w:eastAsia="仿宋"/>
                <w:sz w:val="24"/>
                <w:szCs w:val="24"/>
              </w:rPr>
            </w:pPr>
            <w:r>
              <w:rPr>
                <w:rFonts w:hint="eastAsia" w:ascii="仿宋" w:hAnsi="仿宋" w:eastAsia="仿宋"/>
                <w:sz w:val="24"/>
                <w:szCs w:val="24"/>
              </w:rPr>
              <w:t>GB/T 226-2015</w:t>
            </w:r>
          </w:p>
          <w:p>
            <w:pPr>
              <w:jc w:val="center"/>
              <w:rPr>
                <w:rFonts w:ascii="仿宋" w:hAnsi="仿宋" w:eastAsia="仿宋"/>
                <w:sz w:val="24"/>
                <w:szCs w:val="24"/>
              </w:rPr>
            </w:pPr>
            <w:r>
              <w:rPr>
                <w:rFonts w:hint="eastAsia" w:ascii="仿宋" w:hAnsi="仿宋" w:eastAsia="仿宋"/>
                <w:sz w:val="24"/>
                <w:szCs w:val="24"/>
              </w:rPr>
              <w:t>GB/T 1979-2001</w:t>
            </w:r>
          </w:p>
        </w:tc>
      </w:tr>
    </w:tbl>
    <w:p>
      <w:pPr>
        <w:spacing w:line="580" w:lineRule="exact"/>
        <w:ind w:firstLine="640" w:firstLineChars="200"/>
        <w:jc w:val="center"/>
        <w:rPr>
          <w:rFonts w:ascii="Times New Roman" w:hAnsi="Times New Roman" w:eastAsia="方正仿宋_GBK" w:cs="Times New Roman"/>
          <w:kern w:val="0"/>
          <w:sz w:val="32"/>
          <w:szCs w:val="32"/>
          <w:shd w:val="clear" w:color="auto" w:fill="FFFFFF"/>
        </w:rPr>
      </w:pPr>
      <w:r>
        <w:rPr>
          <w:rFonts w:hint="eastAsia" w:ascii="Times New Roman" w:hAnsi="Times New Roman" w:eastAsia="方正仿宋_GBK" w:cs="Times New Roman"/>
          <w:kern w:val="0"/>
          <w:sz w:val="32"/>
          <w:szCs w:val="32"/>
          <w:shd w:val="clear" w:color="auto" w:fill="FFFFFF"/>
        </w:rPr>
        <w:t>表3工模具钢检验项目</w:t>
      </w:r>
    </w:p>
    <w:tbl>
      <w:tblPr>
        <w:tblStyle w:val="44"/>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6"/>
        <w:gridCol w:w="2503"/>
        <w:gridCol w:w="2653"/>
        <w:gridCol w:w="24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blHeader/>
        </w:trPr>
        <w:tc>
          <w:tcPr>
            <w:tcW w:w="538" w:type="pct"/>
            <w:vMerge w:val="restart"/>
            <w:vAlign w:val="center"/>
          </w:tcPr>
          <w:p>
            <w:pPr>
              <w:jc w:val="center"/>
              <w:rPr>
                <w:rFonts w:ascii="仿宋" w:hAnsi="仿宋" w:eastAsia="仿宋"/>
                <w:sz w:val="24"/>
                <w:szCs w:val="24"/>
              </w:rPr>
            </w:pPr>
            <w:r>
              <w:rPr>
                <w:rFonts w:hint="eastAsia" w:ascii="仿宋" w:hAnsi="仿宋" w:eastAsia="仿宋"/>
                <w:sz w:val="24"/>
                <w:szCs w:val="24"/>
              </w:rPr>
              <w:t>序号</w:t>
            </w:r>
          </w:p>
        </w:tc>
        <w:tc>
          <w:tcPr>
            <w:tcW w:w="1469" w:type="pct"/>
            <w:vMerge w:val="restart"/>
            <w:vAlign w:val="center"/>
          </w:tcPr>
          <w:p>
            <w:pPr>
              <w:jc w:val="center"/>
              <w:rPr>
                <w:rFonts w:ascii="仿宋" w:hAnsi="仿宋" w:eastAsia="仿宋"/>
                <w:sz w:val="24"/>
                <w:szCs w:val="24"/>
              </w:rPr>
            </w:pPr>
            <w:r>
              <w:rPr>
                <w:rFonts w:hint="eastAsia" w:ascii="仿宋" w:hAnsi="仿宋" w:eastAsia="仿宋"/>
                <w:sz w:val="24"/>
                <w:szCs w:val="24"/>
              </w:rPr>
              <w:t>检验项目</w:t>
            </w:r>
          </w:p>
        </w:tc>
        <w:tc>
          <w:tcPr>
            <w:tcW w:w="1557" w:type="pct"/>
            <w:vMerge w:val="restart"/>
            <w:vAlign w:val="center"/>
          </w:tcPr>
          <w:p>
            <w:pPr>
              <w:jc w:val="center"/>
              <w:rPr>
                <w:rFonts w:ascii="仿宋" w:hAnsi="仿宋" w:eastAsia="仿宋"/>
                <w:sz w:val="24"/>
                <w:szCs w:val="24"/>
              </w:rPr>
            </w:pPr>
            <w:r>
              <w:rPr>
                <w:rFonts w:hint="eastAsia" w:ascii="仿宋" w:hAnsi="仿宋" w:eastAsia="仿宋"/>
                <w:sz w:val="24"/>
                <w:szCs w:val="24"/>
              </w:rPr>
              <w:t>判定依据</w:t>
            </w:r>
          </w:p>
        </w:tc>
        <w:tc>
          <w:tcPr>
            <w:tcW w:w="1436" w:type="pct"/>
            <w:vMerge w:val="restart"/>
            <w:vAlign w:val="center"/>
          </w:tcPr>
          <w:p>
            <w:pPr>
              <w:jc w:val="center"/>
              <w:rPr>
                <w:rFonts w:ascii="仿宋" w:hAnsi="仿宋" w:eastAsia="仿宋"/>
                <w:sz w:val="24"/>
                <w:szCs w:val="24"/>
              </w:rPr>
            </w:pPr>
            <w:r>
              <w:rPr>
                <w:rFonts w:hint="eastAsia" w:ascii="仿宋" w:hAnsi="仿宋" w:eastAsia="仿宋"/>
                <w:sz w:val="24"/>
                <w:szCs w:val="24"/>
              </w:rPr>
              <w:t>检测方法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blHeader/>
        </w:trPr>
        <w:tc>
          <w:tcPr>
            <w:tcW w:w="538" w:type="pct"/>
            <w:vMerge w:val="continue"/>
            <w:vAlign w:val="center"/>
          </w:tcPr>
          <w:p/>
        </w:tc>
        <w:tc>
          <w:tcPr>
            <w:tcW w:w="1469" w:type="pct"/>
            <w:vMerge w:val="continue"/>
            <w:vAlign w:val="center"/>
          </w:tcPr>
          <w:p/>
        </w:tc>
        <w:tc>
          <w:tcPr>
            <w:tcW w:w="1557" w:type="pct"/>
            <w:vMerge w:val="continue"/>
            <w:vAlign w:val="center"/>
          </w:tcPr>
          <w:p/>
        </w:tc>
        <w:tc>
          <w:tcPr>
            <w:tcW w:w="1436" w:type="pct"/>
            <w:vMerge w:val="continue"/>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38" w:type="pct"/>
            <w:vAlign w:val="center"/>
          </w:tcPr>
          <w:p>
            <w:pPr>
              <w:jc w:val="center"/>
              <w:rPr>
                <w:rFonts w:ascii="仿宋" w:hAnsi="仿宋" w:eastAsia="仿宋"/>
                <w:sz w:val="24"/>
                <w:szCs w:val="24"/>
              </w:rPr>
            </w:pPr>
            <w:r>
              <w:rPr>
                <w:rFonts w:hint="eastAsia" w:ascii="仿宋" w:hAnsi="仿宋" w:eastAsia="仿宋"/>
                <w:sz w:val="24"/>
                <w:szCs w:val="24"/>
              </w:rPr>
              <w:t>1</w:t>
            </w:r>
          </w:p>
        </w:tc>
        <w:tc>
          <w:tcPr>
            <w:tcW w:w="1469" w:type="pct"/>
            <w:vAlign w:val="center"/>
          </w:tcPr>
          <w:p>
            <w:pPr>
              <w:jc w:val="center"/>
              <w:rPr>
                <w:rFonts w:ascii="仿宋" w:hAnsi="仿宋" w:eastAsia="仿宋"/>
                <w:sz w:val="24"/>
                <w:szCs w:val="24"/>
              </w:rPr>
            </w:pPr>
            <w:r>
              <w:rPr>
                <w:rFonts w:hint="eastAsia" w:ascii="仿宋" w:hAnsi="仿宋" w:eastAsia="仿宋"/>
                <w:sz w:val="24"/>
                <w:szCs w:val="24"/>
              </w:rPr>
              <w:t>化学成分</w:t>
            </w:r>
          </w:p>
        </w:tc>
        <w:tc>
          <w:tcPr>
            <w:tcW w:w="1557" w:type="pct"/>
            <w:vMerge w:val="restart"/>
            <w:vAlign w:val="center"/>
          </w:tcPr>
          <w:p>
            <w:pPr>
              <w:jc w:val="center"/>
              <w:rPr>
                <w:rFonts w:ascii="仿宋" w:hAnsi="仿宋" w:eastAsia="仿宋"/>
                <w:sz w:val="24"/>
                <w:szCs w:val="24"/>
              </w:rPr>
            </w:pPr>
            <w:r>
              <w:rPr>
                <w:rFonts w:hint="eastAsia" w:ascii="仿宋" w:hAnsi="仿宋" w:eastAsia="仿宋"/>
                <w:sz w:val="24"/>
                <w:szCs w:val="24"/>
              </w:rPr>
              <w:t>GB/T 1299-2014</w:t>
            </w:r>
          </w:p>
          <w:p>
            <w:pPr>
              <w:jc w:val="center"/>
              <w:rPr>
                <w:rFonts w:ascii="仿宋" w:hAnsi="仿宋" w:eastAsia="仿宋"/>
                <w:sz w:val="24"/>
                <w:szCs w:val="24"/>
              </w:rPr>
            </w:pPr>
          </w:p>
        </w:tc>
        <w:tc>
          <w:tcPr>
            <w:tcW w:w="1436" w:type="pct"/>
            <w:vAlign w:val="center"/>
          </w:tcPr>
          <w:p>
            <w:pPr>
              <w:jc w:val="center"/>
              <w:rPr>
                <w:rFonts w:ascii="仿宋" w:hAnsi="仿宋" w:eastAsia="仿宋"/>
                <w:sz w:val="24"/>
                <w:szCs w:val="24"/>
              </w:rPr>
            </w:pPr>
            <w:r>
              <w:rPr>
                <w:rFonts w:hint="eastAsia" w:ascii="仿宋" w:hAnsi="仿宋" w:eastAsia="仿宋"/>
                <w:sz w:val="24"/>
                <w:szCs w:val="24"/>
              </w:rPr>
              <w:t>GB/T 223.5-2008</w:t>
            </w:r>
          </w:p>
          <w:p>
            <w:pPr>
              <w:jc w:val="center"/>
              <w:rPr>
                <w:rFonts w:ascii="仿宋" w:hAnsi="仿宋" w:eastAsia="仿宋"/>
                <w:sz w:val="24"/>
                <w:szCs w:val="24"/>
              </w:rPr>
            </w:pPr>
            <w:r>
              <w:rPr>
                <w:rFonts w:hint="eastAsia" w:ascii="仿宋" w:hAnsi="仿宋" w:eastAsia="仿宋"/>
                <w:sz w:val="24"/>
                <w:szCs w:val="24"/>
              </w:rPr>
              <w:t>GB/T 223.11-2008</w:t>
            </w:r>
          </w:p>
          <w:p>
            <w:pPr>
              <w:jc w:val="center"/>
              <w:rPr>
                <w:rFonts w:ascii="仿宋" w:hAnsi="仿宋" w:eastAsia="仿宋"/>
                <w:sz w:val="24"/>
                <w:szCs w:val="24"/>
              </w:rPr>
            </w:pPr>
            <w:r>
              <w:rPr>
                <w:rFonts w:hint="eastAsia" w:ascii="仿宋" w:hAnsi="仿宋" w:eastAsia="仿宋"/>
                <w:sz w:val="24"/>
                <w:szCs w:val="24"/>
              </w:rPr>
              <w:t>GB/T 223.18-1994</w:t>
            </w:r>
          </w:p>
          <w:p>
            <w:pPr>
              <w:jc w:val="center"/>
              <w:rPr>
                <w:rFonts w:ascii="仿宋" w:hAnsi="仿宋" w:eastAsia="仿宋"/>
                <w:sz w:val="24"/>
                <w:szCs w:val="24"/>
              </w:rPr>
            </w:pPr>
            <w:r>
              <w:rPr>
                <w:rFonts w:hint="eastAsia" w:ascii="仿宋" w:hAnsi="仿宋" w:eastAsia="仿宋"/>
                <w:sz w:val="24"/>
                <w:szCs w:val="24"/>
              </w:rPr>
              <w:t>GB/T 223.23-2008</w:t>
            </w:r>
          </w:p>
          <w:p>
            <w:pPr>
              <w:jc w:val="center"/>
              <w:rPr>
                <w:rFonts w:ascii="仿宋" w:hAnsi="仿宋" w:eastAsia="仿宋"/>
                <w:sz w:val="24"/>
                <w:szCs w:val="24"/>
              </w:rPr>
            </w:pPr>
            <w:r>
              <w:rPr>
                <w:rFonts w:hint="eastAsia" w:ascii="仿宋" w:hAnsi="仿宋" w:eastAsia="仿宋"/>
                <w:sz w:val="24"/>
                <w:szCs w:val="24"/>
              </w:rPr>
              <w:t>GB/T 223.26 -2008</w:t>
            </w:r>
          </w:p>
          <w:p>
            <w:pPr>
              <w:jc w:val="center"/>
              <w:rPr>
                <w:rFonts w:ascii="仿宋" w:hAnsi="仿宋" w:eastAsia="仿宋"/>
                <w:sz w:val="24"/>
                <w:szCs w:val="24"/>
              </w:rPr>
            </w:pPr>
            <w:r>
              <w:rPr>
                <w:rFonts w:hint="eastAsia" w:ascii="仿宋" w:hAnsi="仿宋" w:eastAsia="仿宋"/>
                <w:sz w:val="24"/>
                <w:szCs w:val="24"/>
              </w:rPr>
              <w:t>GB/T 223.59-2008</w:t>
            </w:r>
          </w:p>
          <w:p>
            <w:pPr>
              <w:jc w:val="center"/>
              <w:rPr>
                <w:rFonts w:ascii="仿宋" w:hAnsi="仿宋" w:eastAsia="仿宋"/>
                <w:sz w:val="24"/>
                <w:szCs w:val="24"/>
              </w:rPr>
            </w:pPr>
            <w:r>
              <w:rPr>
                <w:rFonts w:hint="eastAsia" w:ascii="仿宋" w:hAnsi="仿宋" w:eastAsia="仿宋"/>
                <w:sz w:val="24"/>
                <w:szCs w:val="24"/>
              </w:rPr>
              <w:t>GB/T 223.60-1997</w:t>
            </w:r>
          </w:p>
          <w:p>
            <w:pPr>
              <w:jc w:val="center"/>
              <w:rPr>
                <w:rFonts w:ascii="仿宋" w:hAnsi="仿宋" w:eastAsia="仿宋"/>
                <w:sz w:val="24"/>
                <w:szCs w:val="24"/>
              </w:rPr>
            </w:pPr>
            <w:r>
              <w:rPr>
                <w:rFonts w:hint="eastAsia" w:ascii="仿宋" w:hAnsi="仿宋" w:eastAsia="仿宋"/>
                <w:sz w:val="24"/>
                <w:szCs w:val="24"/>
              </w:rPr>
              <w:t>GB/T 223.61-1988</w:t>
            </w:r>
          </w:p>
          <w:p>
            <w:pPr>
              <w:jc w:val="center"/>
              <w:rPr>
                <w:rFonts w:ascii="仿宋" w:hAnsi="仿宋" w:eastAsia="仿宋"/>
                <w:sz w:val="24"/>
                <w:szCs w:val="24"/>
              </w:rPr>
            </w:pPr>
            <w:r>
              <w:rPr>
                <w:rFonts w:hint="eastAsia" w:ascii="仿宋" w:hAnsi="仿宋" w:eastAsia="仿宋"/>
                <w:sz w:val="24"/>
                <w:szCs w:val="24"/>
              </w:rPr>
              <w:t>GB/T 223.63-1988</w:t>
            </w:r>
          </w:p>
          <w:p>
            <w:pPr>
              <w:jc w:val="center"/>
              <w:rPr>
                <w:rFonts w:ascii="仿宋" w:hAnsi="仿宋" w:eastAsia="仿宋"/>
                <w:sz w:val="24"/>
                <w:szCs w:val="24"/>
              </w:rPr>
            </w:pPr>
            <w:r>
              <w:rPr>
                <w:rFonts w:hint="eastAsia" w:ascii="仿宋" w:hAnsi="仿宋" w:eastAsia="仿宋"/>
                <w:sz w:val="24"/>
                <w:szCs w:val="24"/>
              </w:rPr>
              <w:t>GB/T 4336-2016</w:t>
            </w:r>
          </w:p>
          <w:p>
            <w:pPr>
              <w:jc w:val="center"/>
              <w:rPr>
                <w:rFonts w:ascii="仿宋" w:hAnsi="仿宋" w:eastAsia="仿宋"/>
                <w:sz w:val="24"/>
                <w:szCs w:val="24"/>
              </w:rPr>
            </w:pPr>
            <w:r>
              <w:rPr>
                <w:rFonts w:hint="eastAsia" w:ascii="仿宋" w:hAnsi="仿宋" w:eastAsia="仿宋"/>
                <w:sz w:val="24"/>
                <w:szCs w:val="24"/>
              </w:rPr>
              <w:t>GB/T 20123-2006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38" w:type="pct"/>
            <w:vAlign w:val="center"/>
          </w:tcPr>
          <w:p>
            <w:pPr>
              <w:jc w:val="center"/>
              <w:rPr>
                <w:rFonts w:ascii="仿宋" w:hAnsi="仿宋" w:eastAsia="仿宋"/>
                <w:sz w:val="24"/>
                <w:szCs w:val="24"/>
              </w:rPr>
            </w:pPr>
            <w:r>
              <w:rPr>
                <w:rFonts w:hint="eastAsia" w:ascii="仿宋" w:hAnsi="仿宋" w:eastAsia="仿宋"/>
                <w:sz w:val="24"/>
                <w:szCs w:val="24"/>
              </w:rPr>
              <w:t>2</w:t>
            </w:r>
          </w:p>
        </w:tc>
        <w:tc>
          <w:tcPr>
            <w:tcW w:w="1469" w:type="pct"/>
            <w:vAlign w:val="center"/>
          </w:tcPr>
          <w:p>
            <w:pPr>
              <w:jc w:val="center"/>
              <w:rPr>
                <w:rFonts w:ascii="仿宋" w:hAnsi="仿宋" w:eastAsia="仿宋"/>
                <w:sz w:val="24"/>
                <w:szCs w:val="24"/>
              </w:rPr>
            </w:pPr>
            <w:r>
              <w:rPr>
                <w:rFonts w:hint="eastAsia" w:ascii="仿宋" w:hAnsi="仿宋" w:eastAsia="仿宋"/>
                <w:sz w:val="24"/>
                <w:szCs w:val="24"/>
              </w:rPr>
              <w:t>布氏硬度</w:t>
            </w:r>
          </w:p>
        </w:tc>
        <w:tc>
          <w:tcPr>
            <w:tcW w:w="1557" w:type="pct"/>
            <w:vMerge w:val="continue"/>
            <w:vAlign w:val="center"/>
          </w:tcPr>
          <w:p>
            <w:pPr>
              <w:jc w:val="center"/>
              <w:rPr>
                <w:rFonts w:ascii="仿宋" w:hAnsi="仿宋" w:eastAsia="仿宋"/>
                <w:sz w:val="24"/>
                <w:szCs w:val="24"/>
              </w:rPr>
            </w:pPr>
          </w:p>
        </w:tc>
        <w:tc>
          <w:tcPr>
            <w:tcW w:w="1436" w:type="pct"/>
            <w:vAlign w:val="center"/>
          </w:tcPr>
          <w:p>
            <w:pPr>
              <w:jc w:val="center"/>
              <w:rPr>
                <w:rFonts w:ascii="仿宋" w:hAnsi="仿宋" w:eastAsia="仿宋"/>
                <w:sz w:val="24"/>
                <w:szCs w:val="24"/>
              </w:rPr>
            </w:pPr>
            <w:r>
              <w:rPr>
                <w:rFonts w:hint="eastAsia" w:ascii="仿宋" w:hAnsi="仿宋" w:eastAsia="仿宋"/>
                <w:sz w:val="24"/>
                <w:szCs w:val="24"/>
              </w:rPr>
              <w:t>GB/T 231.1-2018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38" w:type="pct"/>
            <w:vAlign w:val="center"/>
          </w:tcPr>
          <w:p>
            <w:pPr>
              <w:jc w:val="center"/>
              <w:rPr>
                <w:rFonts w:ascii="仿宋" w:hAnsi="仿宋" w:eastAsia="仿宋"/>
                <w:sz w:val="24"/>
                <w:szCs w:val="24"/>
              </w:rPr>
            </w:pPr>
            <w:r>
              <w:rPr>
                <w:rFonts w:hint="eastAsia" w:ascii="仿宋" w:hAnsi="仿宋" w:eastAsia="仿宋"/>
                <w:sz w:val="24"/>
                <w:szCs w:val="24"/>
              </w:rPr>
              <w:t>3</w:t>
            </w:r>
          </w:p>
        </w:tc>
        <w:tc>
          <w:tcPr>
            <w:tcW w:w="1469" w:type="pct"/>
            <w:vAlign w:val="center"/>
          </w:tcPr>
          <w:p>
            <w:pPr>
              <w:jc w:val="center"/>
              <w:rPr>
                <w:rFonts w:ascii="仿宋" w:hAnsi="仿宋" w:eastAsia="仿宋"/>
                <w:sz w:val="24"/>
                <w:szCs w:val="24"/>
              </w:rPr>
            </w:pPr>
            <w:r>
              <w:rPr>
                <w:rFonts w:hint="eastAsia" w:ascii="仿宋" w:hAnsi="仿宋" w:eastAsia="仿宋"/>
                <w:sz w:val="24"/>
                <w:szCs w:val="24"/>
              </w:rPr>
              <w:t>淬火硬度</w:t>
            </w:r>
          </w:p>
        </w:tc>
        <w:tc>
          <w:tcPr>
            <w:tcW w:w="1557" w:type="pct"/>
            <w:vMerge w:val="continue"/>
            <w:vAlign w:val="center"/>
          </w:tcPr>
          <w:p>
            <w:pPr>
              <w:jc w:val="center"/>
              <w:rPr>
                <w:rFonts w:ascii="仿宋" w:hAnsi="仿宋" w:eastAsia="仿宋"/>
                <w:sz w:val="24"/>
                <w:szCs w:val="24"/>
              </w:rPr>
            </w:pPr>
          </w:p>
        </w:tc>
        <w:tc>
          <w:tcPr>
            <w:tcW w:w="1436" w:type="pct"/>
            <w:vAlign w:val="center"/>
          </w:tcPr>
          <w:p>
            <w:pPr>
              <w:jc w:val="center"/>
              <w:rPr>
                <w:rFonts w:ascii="仿宋" w:hAnsi="仿宋" w:eastAsia="仿宋"/>
                <w:sz w:val="24"/>
                <w:szCs w:val="24"/>
              </w:rPr>
            </w:pPr>
            <w:r>
              <w:rPr>
                <w:rFonts w:hint="eastAsia" w:ascii="仿宋" w:hAnsi="仿宋" w:eastAsia="仿宋"/>
                <w:sz w:val="24"/>
                <w:szCs w:val="24"/>
              </w:rPr>
              <w:t>GB/T 230.1-2018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38" w:type="pct"/>
            <w:vAlign w:val="center"/>
          </w:tcPr>
          <w:p>
            <w:pPr>
              <w:jc w:val="center"/>
              <w:rPr>
                <w:rFonts w:ascii="仿宋" w:hAnsi="仿宋" w:eastAsia="仿宋"/>
                <w:sz w:val="24"/>
                <w:szCs w:val="24"/>
              </w:rPr>
            </w:pPr>
            <w:r>
              <w:rPr>
                <w:rFonts w:hint="eastAsia" w:ascii="仿宋" w:hAnsi="仿宋" w:eastAsia="仿宋"/>
                <w:sz w:val="24"/>
                <w:szCs w:val="24"/>
              </w:rPr>
              <w:t>4</w:t>
            </w:r>
          </w:p>
        </w:tc>
        <w:tc>
          <w:tcPr>
            <w:tcW w:w="1469" w:type="pct"/>
            <w:vAlign w:val="center"/>
          </w:tcPr>
          <w:p>
            <w:pPr>
              <w:jc w:val="center"/>
              <w:rPr>
                <w:rFonts w:ascii="仿宋" w:hAnsi="仿宋" w:eastAsia="仿宋"/>
                <w:sz w:val="24"/>
                <w:szCs w:val="24"/>
              </w:rPr>
            </w:pPr>
            <w:r>
              <w:rPr>
                <w:rFonts w:hint="eastAsia" w:ascii="仿宋" w:hAnsi="仿宋" w:eastAsia="仿宋"/>
                <w:sz w:val="24"/>
                <w:szCs w:val="24"/>
              </w:rPr>
              <w:t>低倍组织</w:t>
            </w:r>
          </w:p>
        </w:tc>
        <w:tc>
          <w:tcPr>
            <w:tcW w:w="1557" w:type="pct"/>
            <w:vMerge w:val="continue"/>
            <w:vAlign w:val="center"/>
          </w:tcPr>
          <w:p>
            <w:pPr>
              <w:jc w:val="center"/>
              <w:rPr>
                <w:rFonts w:ascii="仿宋" w:hAnsi="仿宋" w:eastAsia="仿宋"/>
                <w:sz w:val="24"/>
                <w:szCs w:val="24"/>
              </w:rPr>
            </w:pPr>
          </w:p>
        </w:tc>
        <w:tc>
          <w:tcPr>
            <w:tcW w:w="1436" w:type="pct"/>
            <w:vAlign w:val="center"/>
          </w:tcPr>
          <w:p>
            <w:pPr>
              <w:jc w:val="center"/>
              <w:rPr>
                <w:rFonts w:ascii="仿宋" w:hAnsi="仿宋" w:eastAsia="仿宋"/>
                <w:sz w:val="24"/>
                <w:szCs w:val="24"/>
              </w:rPr>
            </w:pPr>
            <w:r>
              <w:rPr>
                <w:rFonts w:hint="eastAsia" w:ascii="仿宋" w:hAnsi="仿宋" w:eastAsia="仿宋"/>
                <w:sz w:val="24"/>
                <w:szCs w:val="24"/>
              </w:rPr>
              <w:t>GB/T 226-2015</w:t>
            </w:r>
          </w:p>
          <w:p>
            <w:pPr>
              <w:jc w:val="center"/>
              <w:rPr>
                <w:rFonts w:ascii="仿宋" w:hAnsi="仿宋" w:eastAsia="仿宋"/>
                <w:sz w:val="24"/>
                <w:szCs w:val="24"/>
              </w:rPr>
            </w:pPr>
            <w:r>
              <w:rPr>
                <w:rFonts w:hint="eastAsia" w:ascii="仿宋" w:hAnsi="仿宋" w:eastAsia="仿宋"/>
                <w:sz w:val="24"/>
                <w:szCs w:val="24"/>
              </w:rPr>
              <w:t>GB/T 1979-2001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38" w:type="pct"/>
            <w:vAlign w:val="center"/>
          </w:tcPr>
          <w:p>
            <w:pPr>
              <w:jc w:val="center"/>
              <w:rPr>
                <w:rFonts w:ascii="仿宋" w:hAnsi="仿宋" w:eastAsia="仿宋"/>
                <w:sz w:val="24"/>
                <w:szCs w:val="24"/>
              </w:rPr>
            </w:pPr>
            <w:r>
              <w:rPr>
                <w:rFonts w:hint="eastAsia" w:ascii="仿宋" w:hAnsi="仿宋" w:eastAsia="仿宋"/>
                <w:sz w:val="24"/>
                <w:szCs w:val="24"/>
              </w:rPr>
              <w:t>5</w:t>
            </w:r>
          </w:p>
        </w:tc>
        <w:tc>
          <w:tcPr>
            <w:tcW w:w="1469" w:type="pct"/>
            <w:vAlign w:val="center"/>
          </w:tcPr>
          <w:p>
            <w:pPr>
              <w:jc w:val="center"/>
              <w:rPr>
                <w:rFonts w:ascii="仿宋" w:hAnsi="仿宋" w:eastAsia="仿宋"/>
                <w:sz w:val="24"/>
                <w:szCs w:val="24"/>
              </w:rPr>
            </w:pPr>
            <w:r>
              <w:rPr>
                <w:rFonts w:hint="eastAsia" w:ascii="仿宋" w:hAnsi="仿宋" w:eastAsia="仿宋"/>
                <w:sz w:val="24"/>
                <w:szCs w:val="24"/>
              </w:rPr>
              <w:t>显微组织</w:t>
            </w:r>
          </w:p>
        </w:tc>
        <w:tc>
          <w:tcPr>
            <w:tcW w:w="1557" w:type="pct"/>
            <w:vMerge w:val="continue"/>
            <w:vAlign w:val="center"/>
          </w:tcPr>
          <w:p>
            <w:pPr>
              <w:jc w:val="center"/>
              <w:rPr>
                <w:rFonts w:ascii="仿宋" w:hAnsi="仿宋" w:eastAsia="仿宋"/>
                <w:sz w:val="24"/>
                <w:szCs w:val="24"/>
              </w:rPr>
            </w:pPr>
          </w:p>
        </w:tc>
        <w:tc>
          <w:tcPr>
            <w:tcW w:w="1436" w:type="pct"/>
            <w:vAlign w:val="center"/>
          </w:tcPr>
          <w:p>
            <w:pPr>
              <w:jc w:val="center"/>
              <w:rPr>
                <w:rFonts w:ascii="仿宋" w:hAnsi="仿宋" w:eastAsia="仿宋"/>
                <w:sz w:val="24"/>
                <w:szCs w:val="24"/>
              </w:rPr>
            </w:pPr>
            <w:r>
              <w:rPr>
                <w:rFonts w:hint="eastAsia" w:ascii="仿宋" w:hAnsi="仿宋" w:eastAsia="仿宋"/>
                <w:sz w:val="24"/>
                <w:szCs w:val="24"/>
              </w:rPr>
              <w:t>GB/T 13298-2015</w:t>
            </w:r>
          </w:p>
        </w:tc>
      </w:tr>
    </w:tbl>
    <w:p>
      <w:pPr>
        <w:spacing w:line="580" w:lineRule="exact"/>
        <w:jc w:val="center"/>
        <w:rPr>
          <w:rFonts w:hint="eastAsia" w:ascii="Times New Roman" w:hAnsi="Times New Roman" w:eastAsia="方正仿宋_GBK" w:cs="Times New Roman"/>
          <w:kern w:val="0"/>
          <w:sz w:val="32"/>
          <w:szCs w:val="32"/>
          <w:shd w:val="clear" w:color="auto" w:fill="FFFFFF"/>
        </w:rPr>
      </w:pPr>
    </w:p>
    <w:p>
      <w:pPr>
        <w:spacing w:line="580" w:lineRule="exact"/>
        <w:jc w:val="center"/>
        <w:rPr>
          <w:rFonts w:ascii="Times New Roman" w:hAnsi="Times New Roman" w:eastAsia="方正仿宋_GBK" w:cs="Times New Roman"/>
          <w:kern w:val="0"/>
          <w:sz w:val="32"/>
          <w:szCs w:val="32"/>
          <w:shd w:val="clear" w:color="auto" w:fill="FFFFFF"/>
        </w:rPr>
      </w:pPr>
      <w:r>
        <w:rPr>
          <w:rFonts w:hint="eastAsia" w:ascii="Times New Roman" w:hAnsi="Times New Roman" w:eastAsia="方正仿宋_GBK" w:cs="Times New Roman"/>
          <w:kern w:val="0"/>
          <w:sz w:val="32"/>
          <w:szCs w:val="32"/>
          <w:shd w:val="clear" w:color="auto" w:fill="FFFFFF"/>
        </w:rPr>
        <w:t>表4弹簧钢检验项目</w:t>
      </w:r>
    </w:p>
    <w:tbl>
      <w:tblPr>
        <w:tblStyle w:val="44"/>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6"/>
        <w:gridCol w:w="2503"/>
        <w:gridCol w:w="2653"/>
        <w:gridCol w:w="24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blHeader/>
        </w:trPr>
        <w:tc>
          <w:tcPr>
            <w:tcW w:w="538" w:type="pct"/>
            <w:vMerge w:val="restart"/>
            <w:vAlign w:val="center"/>
          </w:tcPr>
          <w:p>
            <w:pPr>
              <w:jc w:val="center"/>
              <w:rPr>
                <w:rFonts w:ascii="仿宋" w:hAnsi="仿宋" w:eastAsia="仿宋"/>
                <w:sz w:val="24"/>
                <w:szCs w:val="24"/>
              </w:rPr>
            </w:pPr>
            <w:r>
              <w:rPr>
                <w:rFonts w:hint="eastAsia" w:ascii="仿宋" w:hAnsi="仿宋" w:eastAsia="仿宋"/>
                <w:sz w:val="24"/>
                <w:szCs w:val="24"/>
              </w:rPr>
              <w:t>序号</w:t>
            </w:r>
          </w:p>
        </w:tc>
        <w:tc>
          <w:tcPr>
            <w:tcW w:w="1469" w:type="pct"/>
            <w:vMerge w:val="restart"/>
            <w:vAlign w:val="center"/>
          </w:tcPr>
          <w:p>
            <w:pPr>
              <w:jc w:val="center"/>
              <w:rPr>
                <w:rFonts w:ascii="仿宋" w:hAnsi="仿宋" w:eastAsia="仿宋"/>
                <w:sz w:val="24"/>
                <w:szCs w:val="24"/>
              </w:rPr>
            </w:pPr>
            <w:r>
              <w:rPr>
                <w:rFonts w:hint="eastAsia" w:ascii="仿宋" w:hAnsi="仿宋" w:eastAsia="仿宋"/>
                <w:sz w:val="24"/>
                <w:szCs w:val="24"/>
              </w:rPr>
              <w:t>检验项目</w:t>
            </w:r>
          </w:p>
        </w:tc>
        <w:tc>
          <w:tcPr>
            <w:tcW w:w="1557" w:type="pct"/>
            <w:vMerge w:val="restart"/>
            <w:vAlign w:val="center"/>
          </w:tcPr>
          <w:p>
            <w:pPr>
              <w:jc w:val="center"/>
              <w:rPr>
                <w:rFonts w:ascii="仿宋" w:hAnsi="仿宋" w:eastAsia="仿宋"/>
                <w:sz w:val="24"/>
                <w:szCs w:val="24"/>
              </w:rPr>
            </w:pPr>
            <w:r>
              <w:rPr>
                <w:rFonts w:hint="eastAsia" w:ascii="仿宋" w:hAnsi="仿宋" w:eastAsia="仿宋"/>
                <w:sz w:val="24"/>
                <w:szCs w:val="24"/>
              </w:rPr>
              <w:t>判定依据</w:t>
            </w:r>
          </w:p>
        </w:tc>
        <w:tc>
          <w:tcPr>
            <w:tcW w:w="1436" w:type="pct"/>
            <w:vMerge w:val="restart"/>
            <w:vAlign w:val="center"/>
          </w:tcPr>
          <w:p>
            <w:pPr>
              <w:jc w:val="center"/>
              <w:rPr>
                <w:rFonts w:ascii="仿宋" w:hAnsi="仿宋" w:eastAsia="仿宋"/>
                <w:sz w:val="24"/>
                <w:szCs w:val="24"/>
              </w:rPr>
            </w:pPr>
            <w:r>
              <w:rPr>
                <w:rFonts w:hint="eastAsia" w:ascii="仿宋" w:hAnsi="仿宋" w:eastAsia="仿宋"/>
                <w:sz w:val="24"/>
                <w:szCs w:val="24"/>
              </w:rPr>
              <w:t>检测方法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blHeader/>
        </w:trPr>
        <w:tc>
          <w:tcPr>
            <w:tcW w:w="538" w:type="pct"/>
            <w:vMerge w:val="continue"/>
            <w:vAlign w:val="center"/>
          </w:tcPr>
          <w:p/>
        </w:tc>
        <w:tc>
          <w:tcPr>
            <w:tcW w:w="1469" w:type="pct"/>
            <w:vMerge w:val="continue"/>
            <w:vAlign w:val="center"/>
          </w:tcPr>
          <w:p/>
        </w:tc>
        <w:tc>
          <w:tcPr>
            <w:tcW w:w="1557" w:type="pct"/>
            <w:vMerge w:val="continue"/>
            <w:vAlign w:val="center"/>
          </w:tcPr>
          <w:p/>
        </w:tc>
        <w:tc>
          <w:tcPr>
            <w:tcW w:w="1436" w:type="pct"/>
            <w:vMerge w:val="continue"/>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38" w:type="pct"/>
            <w:vAlign w:val="center"/>
          </w:tcPr>
          <w:p>
            <w:pPr>
              <w:jc w:val="center"/>
              <w:rPr>
                <w:rFonts w:ascii="仿宋" w:hAnsi="仿宋" w:eastAsia="仿宋"/>
                <w:sz w:val="24"/>
                <w:szCs w:val="24"/>
              </w:rPr>
            </w:pPr>
            <w:r>
              <w:rPr>
                <w:rFonts w:hint="eastAsia" w:ascii="仿宋" w:hAnsi="仿宋" w:eastAsia="仿宋"/>
                <w:sz w:val="24"/>
                <w:szCs w:val="24"/>
              </w:rPr>
              <w:t>1</w:t>
            </w:r>
          </w:p>
        </w:tc>
        <w:tc>
          <w:tcPr>
            <w:tcW w:w="1469" w:type="pct"/>
            <w:vAlign w:val="center"/>
          </w:tcPr>
          <w:p>
            <w:pPr>
              <w:jc w:val="center"/>
              <w:rPr>
                <w:rFonts w:ascii="仿宋" w:hAnsi="仿宋" w:eastAsia="仿宋"/>
                <w:sz w:val="24"/>
                <w:szCs w:val="24"/>
              </w:rPr>
            </w:pPr>
            <w:r>
              <w:rPr>
                <w:rFonts w:hint="eastAsia" w:ascii="仿宋" w:hAnsi="仿宋" w:eastAsia="仿宋"/>
                <w:sz w:val="24"/>
                <w:szCs w:val="24"/>
              </w:rPr>
              <w:t>化学成分</w:t>
            </w:r>
          </w:p>
        </w:tc>
        <w:tc>
          <w:tcPr>
            <w:tcW w:w="1557" w:type="pct"/>
            <w:vMerge w:val="restart"/>
            <w:vAlign w:val="center"/>
          </w:tcPr>
          <w:p>
            <w:pPr>
              <w:jc w:val="center"/>
              <w:rPr>
                <w:rFonts w:ascii="仿宋" w:hAnsi="仿宋" w:eastAsia="仿宋"/>
                <w:sz w:val="24"/>
                <w:szCs w:val="24"/>
              </w:rPr>
            </w:pPr>
            <w:r>
              <w:rPr>
                <w:rFonts w:hint="eastAsia" w:ascii="仿宋" w:hAnsi="仿宋" w:eastAsia="仿宋"/>
                <w:sz w:val="24"/>
                <w:szCs w:val="24"/>
              </w:rPr>
              <w:t>GB/T 1222-2016</w:t>
            </w:r>
          </w:p>
          <w:p>
            <w:pPr>
              <w:jc w:val="center"/>
              <w:rPr>
                <w:rFonts w:ascii="仿宋" w:hAnsi="仿宋" w:eastAsia="仿宋"/>
                <w:sz w:val="24"/>
                <w:szCs w:val="24"/>
              </w:rPr>
            </w:pPr>
          </w:p>
        </w:tc>
        <w:tc>
          <w:tcPr>
            <w:tcW w:w="1436" w:type="pct"/>
            <w:vAlign w:val="center"/>
          </w:tcPr>
          <w:p>
            <w:pPr>
              <w:jc w:val="center"/>
              <w:rPr>
                <w:rFonts w:ascii="仿宋" w:hAnsi="仿宋" w:eastAsia="仿宋"/>
                <w:sz w:val="24"/>
                <w:szCs w:val="24"/>
              </w:rPr>
            </w:pPr>
            <w:r>
              <w:rPr>
                <w:rFonts w:hint="eastAsia" w:ascii="仿宋" w:hAnsi="仿宋" w:eastAsia="仿宋"/>
                <w:sz w:val="24"/>
                <w:szCs w:val="24"/>
              </w:rPr>
              <w:t>GB/T 223.5-2008</w:t>
            </w:r>
          </w:p>
          <w:p>
            <w:pPr>
              <w:jc w:val="center"/>
              <w:rPr>
                <w:rFonts w:ascii="仿宋" w:hAnsi="仿宋" w:eastAsia="仿宋"/>
                <w:sz w:val="24"/>
                <w:szCs w:val="24"/>
              </w:rPr>
            </w:pPr>
            <w:r>
              <w:rPr>
                <w:rFonts w:hint="eastAsia" w:ascii="仿宋" w:hAnsi="仿宋" w:eastAsia="仿宋"/>
                <w:sz w:val="24"/>
                <w:szCs w:val="24"/>
              </w:rPr>
              <w:t>GB/T 223.11 -2008</w:t>
            </w:r>
          </w:p>
          <w:p>
            <w:pPr>
              <w:jc w:val="center"/>
              <w:rPr>
                <w:rFonts w:ascii="仿宋" w:hAnsi="仿宋" w:eastAsia="仿宋"/>
                <w:sz w:val="24"/>
                <w:szCs w:val="24"/>
              </w:rPr>
            </w:pPr>
            <w:r>
              <w:rPr>
                <w:rFonts w:hint="eastAsia" w:ascii="仿宋" w:hAnsi="仿宋" w:eastAsia="仿宋"/>
                <w:sz w:val="24"/>
                <w:szCs w:val="24"/>
              </w:rPr>
              <w:t>GB/T 223.23-2008</w:t>
            </w:r>
          </w:p>
          <w:p>
            <w:pPr>
              <w:jc w:val="center"/>
              <w:rPr>
                <w:rFonts w:ascii="仿宋" w:hAnsi="仿宋" w:eastAsia="仿宋"/>
                <w:sz w:val="24"/>
                <w:szCs w:val="24"/>
              </w:rPr>
            </w:pPr>
            <w:r>
              <w:rPr>
                <w:rFonts w:hint="eastAsia" w:ascii="仿宋" w:hAnsi="仿宋" w:eastAsia="仿宋"/>
                <w:sz w:val="24"/>
                <w:szCs w:val="24"/>
              </w:rPr>
              <w:t>GB/T 223.26-2008</w:t>
            </w:r>
          </w:p>
          <w:p>
            <w:pPr>
              <w:jc w:val="center"/>
              <w:rPr>
                <w:rFonts w:ascii="仿宋" w:hAnsi="仿宋" w:eastAsia="仿宋"/>
                <w:sz w:val="24"/>
                <w:szCs w:val="24"/>
              </w:rPr>
            </w:pPr>
            <w:r>
              <w:rPr>
                <w:rFonts w:hint="eastAsia" w:ascii="仿宋" w:hAnsi="仿宋" w:eastAsia="仿宋"/>
                <w:sz w:val="24"/>
                <w:szCs w:val="24"/>
              </w:rPr>
              <w:t>GB/T 223.59-2008</w:t>
            </w:r>
          </w:p>
          <w:p>
            <w:pPr>
              <w:jc w:val="center"/>
              <w:rPr>
                <w:rFonts w:ascii="仿宋" w:hAnsi="仿宋" w:eastAsia="仿宋"/>
                <w:sz w:val="24"/>
                <w:szCs w:val="24"/>
              </w:rPr>
            </w:pPr>
            <w:r>
              <w:rPr>
                <w:rFonts w:hint="eastAsia" w:ascii="仿宋" w:hAnsi="仿宋" w:eastAsia="仿宋"/>
                <w:sz w:val="24"/>
                <w:szCs w:val="24"/>
              </w:rPr>
              <w:t>GB/T 223.60-1997</w:t>
            </w:r>
          </w:p>
          <w:p>
            <w:pPr>
              <w:jc w:val="center"/>
              <w:rPr>
                <w:rFonts w:ascii="仿宋" w:hAnsi="仿宋" w:eastAsia="仿宋"/>
                <w:sz w:val="24"/>
                <w:szCs w:val="24"/>
              </w:rPr>
            </w:pPr>
            <w:r>
              <w:rPr>
                <w:rFonts w:hint="eastAsia" w:ascii="仿宋" w:hAnsi="仿宋" w:eastAsia="仿宋"/>
                <w:sz w:val="24"/>
                <w:szCs w:val="24"/>
              </w:rPr>
              <w:t>GB/T 4336-2016</w:t>
            </w:r>
          </w:p>
          <w:p>
            <w:pPr>
              <w:jc w:val="center"/>
              <w:rPr>
                <w:rFonts w:ascii="仿宋" w:hAnsi="仿宋" w:eastAsia="仿宋"/>
                <w:sz w:val="24"/>
                <w:szCs w:val="24"/>
              </w:rPr>
            </w:pPr>
            <w:r>
              <w:rPr>
                <w:rFonts w:hint="eastAsia" w:ascii="仿宋" w:hAnsi="仿宋" w:eastAsia="仿宋"/>
                <w:sz w:val="24"/>
                <w:szCs w:val="24"/>
              </w:rPr>
              <w:t>GB/T 20123-2006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38" w:type="pct"/>
            <w:vAlign w:val="center"/>
          </w:tcPr>
          <w:p>
            <w:pPr>
              <w:jc w:val="center"/>
              <w:rPr>
                <w:rFonts w:ascii="仿宋" w:hAnsi="仿宋" w:eastAsia="仿宋"/>
                <w:sz w:val="24"/>
                <w:szCs w:val="24"/>
              </w:rPr>
            </w:pPr>
            <w:r>
              <w:rPr>
                <w:rFonts w:hint="eastAsia" w:ascii="仿宋" w:hAnsi="仿宋" w:eastAsia="仿宋"/>
                <w:sz w:val="24"/>
                <w:szCs w:val="24"/>
              </w:rPr>
              <w:t>2</w:t>
            </w:r>
          </w:p>
        </w:tc>
        <w:tc>
          <w:tcPr>
            <w:tcW w:w="1469" w:type="pct"/>
            <w:vAlign w:val="center"/>
          </w:tcPr>
          <w:p>
            <w:pPr>
              <w:jc w:val="center"/>
              <w:rPr>
                <w:rFonts w:ascii="仿宋" w:hAnsi="仿宋" w:eastAsia="仿宋"/>
                <w:sz w:val="24"/>
                <w:szCs w:val="24"/>
              </w:rPr>
            </w:pPr>
            <w:r>
              <w:rPr>
                <w:rFonts w:hint="eastAsia" w:ascii="仿宋" w:hAnsi="仿宋" w:eastAsia="仿宋"/>
                <w:sz w:val="24"/>
                <w:szCs w:val="24"/>
              </w:rPr>
              <w:t>布氏硬度</w:t>
            </w:r>
          </w:p>
        </w:tc>
        <w:tc>
          <w:tcPr>
            <w:tcW w:w="1557" w:type="pct"/>
            <w:vMerge w:val="continue"/>
            <w:vAlign w:val="center"/>
          </w:tcPr>
          <w:p>
            <w:pPr>
              <w:jc w:val="center"/>
              <w:rPr>
                <w:rFonts w:ascii="仿宋" w:hAnsi="仿宋" w:eastAsia="仿宋"/>
                <w:sz w:val="24"/>
                <w:szCs w:val="24"/>
              </w:rPr>
            </w:pPr>
          </w:p>
        </w:tc>
        <w:tc>
          <w:tcPr>
            <w:tcW w:w="1436" w:type="pct"/>
            <w:vAlign w:val="center"/>
          </w:tcPr>
          <w:p>
            <w:pPr>
              <w:jc w:val="center"/>
              <w:rPr>
                <w:rFonts w:ascii="仿宋" w:hAnsi="仿宋" w:eastAsia="仿宋"/>
                <w:sz w:val="24"/>
                <w:szCs w:val="24"/>
              </w:rPr>
            </w:pPr>
            <w:r>
              <w:rPr>
                <w:rFonts w:hint="eastAsia" w:ascii="仿宋" w:hAnsi="仿宋" w:eastAsia="仿宋"/>
                <w:sz w:val="24"/>
                <w:szCs w:val="24"/>
              </w:rPr>
              <w:t>GB/T 231.1-2018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38" w:type="pct"/>
            <w:vAlign w:val="center"/>
          </w:tcPr>
          <w:p>
            <w:pPr>
              <w:jc w:val="center"/>
              <w:rPr>
                <w:rFonts w:ascii="仿宋" w:hAnsi="仿宋" w:eastAsia="仿宋"/>
                <w:sz w:val="24"/>
                <w:szCs w:val="24"/>
              </w:rPr>
            </w:pPr>
            <w:r>
              <w:rPr>
                <w:rFonts w:hint="eastAsia" w:ascii="仿宋" w:hAnsi="仿宋" w:eastAsia="仿宋"/>
                <w:sz w:val="24"/>
                <w:szCs w:val="24"/>
              </w:rPr>
              <w:t>3</w:t>
            </w:r>
          </w:p>
        </w:tc>
        <w:tc>
          <w:tcPr>
            <w:tcW w:w="1469" w:type="pct"/>
            <w:vAlign w:val="center"/>
          </w:tcPr>
          <w:p>
            <w:pPr>
              <w:jc w:val="center"/>
              <w:rPr>
                <w:rFonts w:ascii="仿宋" w:hAnsi="仿宋" w:eastAsia="仿宋"/>
                <w:sz w:val="24"/>
                <w:szCs w:val="24"/>
              </w:rPr>
            </w:pPr>
            <w:r>
              <w:rPr>
                <w:rFonts w:hint="eastAsia" w:ascii="仿宋" w:hAnsi="仿宋" w:eastAsia="仿宋"/>
                <w:sz w:val="24"/>
                <w:szCs w:val="24"/>
              </w:rPr>
              <w:t>拉伸试验</w:t>
            </w:r>
          </w:p>
        </w:tc>
        <w:tc>
          <w:tcPr>
            <w:tcW w:w="1557" w:type="pct"/>
            <w:vMerge w:val="continue"/>
            <w:vAlign w:val="center"/>
          </w:tcPr>
          <w:p>
            <w:pPr>
              <w:jc w:val="center"/>
              <w:rPr>
                <w:rFonts w:ascii="仿宋" w:hAnsi="仿宋" w:eastAsia="仿宋"/>
                <w:sz w:val="24"/>
                <w:szCs w:val="24"/>
              </w:rPr>
            </w:pPr>
          </w:p>
        </w:tc>
        <w:tc>
          <w:tcPr>
            <w:tcW w:w="1436" w:type="pct"/>
            <w:vAlign w:val="center"/>
          </w:tcPr>
          <w:p>
            <w:pPr>
              <w:jc w:val="center"/>
              <w:rPr>
                <w:rFonts w:ascii="仿宋" w:hAnsi="仿宋" w:eastAsia="仿宋"/>
                <w:sz w:val="24"/>
                <w:szCs w:val="24"/>
              </w:rPr>
            </w:pPr>
            <w:r>
              <w:rPr>
                <w:rFonts w:hint="eastAsia" w:ascii="仿宋" w:hAnsi="仿宋" w:eastAsia="仿宋"/>
                <w:sz w:val="24"/>
                <w:szCs w:val="24"/>
              </w:rPr>
              <w:t>GB/T 228.1-2021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38" w:type="pct"/>
            <w:vAlign w:val="center"/>
          </w:tcPr>
          <w:p>
            <w:pPr>
              <w:jc w:val="center"/>
              <w:rPr>
                <w:rFonts w:ascii="仿宋" w:hAnsi="仿宋" w:eastAsia="仿宋"/>
                <w:sz w:val="24"/>
                <w:szCs w:val="24"/>
              </w:rPr>
            </w:pPr>
            <w:r>
              <w:rPr>
                <w:rFonts w:hint="eastAsia" w:ascii="仿宋" w:hAnsi="仿宋" w:eastAsia="仿宋"/>
                <w:sz w:val="24"/>
                <w:szCs w:val="24"/>
              </w:rPr>
              <w:t>4</w:t>
            </w:r>
          </w:p>
        </w:tc>
        <w:tc>
          <w:tcPr>
            <w:tcW w:w="1469" w:type="pct"/>
            <w:vAlign w:val="center"/>
          </w:tcPr>
          <w:p>
            <w:pPr>
              <w:jc w:val="center"/>
              <w:rPr>
                <w:rFonts w:ascii="仿宋" w:hAnsi="仿宋" w:eastAsia="仿宋"/>
                <w:sz w:val="24"/>
                <w:szCs w:val="24"/>
              </w:rPr>
            </w:pPr>
            <w:r>
              <w:rPr>
                <w:rFonts w:hint="eastAsia" w:ascii="仿宋" w:hAnsi="仿宋" w:eastAsia="仿宋"/>
                <w:sz w:val="24"/>
                <w:szCs w:val="24"/>
              </w:rPr>
              <w:t>低倍组织</w:t>
            </w:r>
          </w:p>
        </w:tc>
        <w:tc>
          <w:tcPr>
            <w:tcW w:w="1557" w:type="pct"/>
            <w:vMerge w:val="continue"/>
            <w:vAlign w:val="center"/>
          </w:tcPr>
          <w:p>
            <w:pPr>
              <w:jc w:val="center"/>
              <w:rPr>
                <w:rFonts w:ascii="仿宋" w:hAnsi="仿宋" w:eastAsia="仿宋"/>
                <w:sz w:val="24"/>
                <w:szCs w:val="24"/>
              </w:rPr>
            </w:pPr>
          </w:p>
        </w:tc>
        <w:tc>
          <w:tcPr>
            <w:tcW w:w="1436" w:type="pct"/>
            <w:vAlign w:val="center"/>
          </w:tcPr>
          <w:p>
            <w:pPr>
              <w:jc w:val="center"/>
              <w:rPr>
                <w:rFonts w:ascii="仿宋" w:hAnsi="仿宋" w:eastAsia="仿宋"/>
                <w:sz w:val="24"/>
                <w:szCs w:val="24"/>
              </w:rPr>
            </w:pPr>
            <w:r>
              <w:rPr>
                <w:rFonts w:hint="eastAsia" w:ascii="仿宋" w:hAnsi="仿宋" w:eastAsia="仿宋"/>
                <w:sz w:val="24"/>
                <w:szCs w:val="24"/>
              </w:rPr>
              <w:t>GB/T 226-2015</w:t>
            </w:r>
          </w:p>
          <w:p>
            <w:pPr>
              <w:jc w:val="center"/>
              <w:rPr>
                <w:rFonts w:ascii="仿宋" w:hAnsi="仿宋" w:eastAsia="仿宋"/>
                <w:sz w:val="24"/>
                <w:szCs w:val="24"/>
              </w:rPr>
            </w:pPr>
            <w:r>
              <w:rPr>
                <w:rFonts w:hint="eastAsia" w:ascii="仿宋" w:hAnsi="仿宋" w:eastAsia="仿宋"/>
                <w:sz w:val="24"/>
                <w:szCs w:val="24"/>
              </w:rPr>
              <w:t>GB/T 1979-2001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38" w:type="pct"/>
            <w:vAlign w:val="center"/>
          </w:tcPr>
          <w:p>
            <w:pPr>
              <w:jc w:val="center"/>
              <w:rPr>
                <w:rFonts w:ascii="仿宋" w:hAnsi="仿宋" w:eastAsia="仿宋"/>
                <w:sz w:val="24"/>
                <w:szCs w:val="24"/>
              </w:rPr>
            </w:pPr>
            <w:r>
              <w:rPr>
                <w:rFonts w:hint="eastAsia" w:ascii="仿宋" w:hAnsi="仿宋" w:eastAsia="仿宋"/>
                <w:sz w:val="24"/>
                <w:szCs w:val="24"/>
              </w:rPr>
              <w:t>5</w:t>
            </w:r>
          </w:p>
        </w:tc>
        <w:tc>
          <w:tcPr>
            <w:tcW w:w="1469" w:type="pct"/>
            <w:vAlign w:val="center"/>
          </w:tcPr>
          <w:p>
            <w:pPr>
              <w:jc w:val="center"/>
              <w:rPr>
                <w:rFonts w:ascii="仿宋" w:hAnsi="仿宋" w:eastAsia="仿宋"/>
                <w:sz w:val="24"/>
                <w:szCs w:val="24"/>
              </w:rPr>
            </w:pPr>
            <w:r>
              <w:rPr>
                <w:rFonts w:hint="eastAsia" w:ascii="仿宋" w:hAnsi="仿宋" w:eastAsia="仿宋"/>
                <w:sz w:val="24"/>
                <w:szCs w:val="24"/>
              </w:rPr>
              <w:t>非金属夹杂物</w:t>
            </w:r>
          </w:p>
        </w:tc>
        <w:tc>
          <w:tcPr>
            <w:tcW w:w="1557" w:type="pct"/>
            <w:vMerge w:val="continue"/>
            <w:vAlign w:val="center"/>
          </w:tcPr>
          <w:p>
            <w:pPr>
              <w:jc w:val="center"/>
              <w:rPr>
                <w:rFonts w:ascii="仿宋" w:hAnsi="仿宋" w:eastAsia="仿宋"/>
                <w:sz w:val="24"/>
                <w:szCs w:val="24"/>
              </w:rPr>
            </w:pPr>
          </w:p>
        </w:tc>
        <w:tc>
          <w:tcPr>
            <w:tcW w:w="1436" w:type="pct"/>
            <w:vAlign w:val="center"/>
          </w:tcPr>
          <w:p>
            <w:pPr>
              <w:jc w:val="center"/>
              <w:rPr>
                <w:rFonts w:ascii="仿宋" w:hAnsi="仿宋" w:eastAsia="仿宋"/>
                <w:sz w:val="24"/>
                <w:szCs w:val="24"/>
              </w:rPr>
            </w:pPr>
            <w:r>
              <w:rPr>
                <w:rFonts w:hint="eastAsia" w:ascii="仿宋" w:hAnsi="仿宋" w:eastAsia="仿宋"/>
                <w:sz w:val="24"/>
                <w:szCs w:val="24"/>
              </w:rPr>
              <w:t>GB/T 10561-2005</w:t>
            </w:r>
          </w:p>
        </w:tc>
      </w:tr>
    </w:tbl>
    <w:p>
      <w:pPr>
        <w:spacing w:line="580" w:lineRule="exact"/>
        <w:ind w:firstLine="640" w:firstLineChars="200"/>
        <w:jc w:val="center"/>
        <w:rPr>
          <w:rFonts w:hint="eastAsia" w:ascii="Times New Roman" w:hAnsi="Times New Roman" w:eastAsia="方正仿宋_GBK" w:cs="Times New Roman"/>
          <w:kern w:val="0"/>
          <w:sz w:val="32"/>
          <w:szCs w:val="32"/>
          <w:shd w:val="clear" w:color="auto" w:fill="FFFFFF"/>
        </w:rPr>
      </w:pPr>
    </w:p>
    <w:p>
      <w:pPr>
        <w:spacing w:line="580" w:lineRule="exact"/>
        <w:ind w:firstLine="640" w:firstLineChars="200"/>
        <w:jc w:val="center"/>
        <w:rPr>
          <w:rFonts w:ascii="Times New Roman" w:hAnsi="Times New Roman" w:eastAsia="方正仿宋_GBK" w:cs="Times New Roman"/>
          <w:kern w:val="0"/>
          <w:sz w:val="32"/>
          <w:szCs w:val="32"/>
          <w:shd w:val="clear" w:color="auto" w:fill="FFFFFF"/>
        </w:rPr>
      </w:pPr>
      <w:r>
        <w:rPr>
          <w:rFonts w:hint="eastAsia" w:ascii="Times New Roman" w:hAnsi="Times New Roman" w:eastAsia="方正仿宋_GBK" w:cs="Times New Roman"/>
          <w:kern w:val="0"/>
          <w:sz w:val="32"/>
          <w:szCs w:val="32"/>
          <w:shd w:val="clear" w:color="auto" w:fill="FFFFFF"/>
        </w:rPr>
        <w:t>表5不锈钢棒检验项目</w:t>
      </w:r>
    </w:p>
    <w:tbl>
      <w:tblPr>
        <w:tblStyle w:val="44"/>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6"/>
        <w:gridCol w:w="2503"/>
        <w:gridCol w:w="2653"/>
        <w:gridCol w:w="24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blHeader/>
        </w:trPr>
        <w:tc>
          <w:tcPr>
            <w:tcW w:w="538" w:type="pct"/>
            <w:vMerge w:val="restart"/>
            <w:vAlign w:val="center"/>
          </w:tcPr>
          <w:p>
            <w:pPr>
              <w:jc w:val="center"/>
              <w:rPr>
                <w:rFonts w:ascii="仿宋" w:hAnsi="仿宋" w:eastAsia="仿宋"/>
                <w:sz w:val="24"/>
                <w:szCs w:val="24"/>
              </w:rPr>
            </w:pPr>
            <w:r>
              <w:rPr>
                <w:rFonts w:hint="eastAsia" w:ascii="仿宋" w:hAnsi="仿宋" w:eastAsia="仿宋"/>
                <w:sz w:val="24"/>
                <w:szCs w:val="24"/>
              </w:rPr>
              <w:t>序号</w:t>
            </w:r>
          </w:p>
        </w:tc>
        <w:tc>
          <w:tcPr>
            <w:tcW w:w="1469" w:type="pct"/>
            <w:vMerge w:val="restart"/>
            <w:vAlign w:val="center"/>
          </w:tcPr>
          <w:p>
            <w:pPr>
              <w:jc w:val="center"/>
              <w:rPr>
                <w:rFonts w:ascii="仿宋" w:hAnsi="仿宋" w:eastAsia="仿宋"/>
                <w:sz w:val="24"/>
                <w:szCs w:val="24"/>
              </w:rPr>
            </w:pPr>
            <w:r>
              <w:rPr>
                <w:rFonts w:hint="eastAsia" w:ascii="仿宋" w:hAnsi="仿宋" w:eastAsia="仿宋"/>
                <w:sz w:val="24"/>
                <w:szCs w:val="24"/>
              </w:rPr>
              <w:t>检验项目</w:t>
            </w:r>
          </w:p>
        </w:tc>
        <w:tc>
          <w:tcPr>
            <w:tcW w:w="1557" w:type="pct"/>
            <w:vMerge w:val="restart"/>
            <w:vAlign w:val="center"/>
          </w:tcPr>
          <w:p>
            <w:pPr>
              <w:jc w:val="center"/>
              <w:rPr>
                <w:rFonts w:ascii="仿宋" w:hAnsi="仿宋" w:eastAsia="仿宋"/>
                <w:sz w:val="24"/>
                <w:szCs w:val="24"/>
              </w:rPr>
            </w:pPr>
            <w:r>
              <w:rPr>
                <w:rFonts w:hint="eastAsia" w:ascii="仿宋" w:hAnsi="仿宋" w:eastAsia="仿宋"/>
                <w:sz w:val="24"/>
                <w:szCs w:val="24"/>
              </w:rPr>
              <w:t>判定依据</w:t>
            </w:r>
          </w:p>
        </w:tc>
        <w:tc>
          <w:tcPr>
            <w:tcW w:w="1436" w:type="pct"/>
            <w:vMerge w:val="restart"/>
            <w:vAlign w:val="center"/>
          </w:tcPr>
          <w:p>
            <w:pPr>
              <w:jc w:val="center"/>
              <w:rPr>
                <w:rFonts w:ascii="仿宋" w:hAnsi="仿宋" w:eastAsia="仿宋"/>
                <w:sz w:val="24"/>
                <w:szCs w:val="24"/>
              </w:rPr>
            </w:pPr>
            <w:r>
              <w:rPr>
                <w:rFonts w:hint="eastAsia" w:ascii="仿宋" w:hAnsi="仿宋" w:eastAsia="仿宋"/>
                <w:sz w:val="24"/>
                <w:szCs w:val="24"/>
              </w:rPr>
              <w:t>检测方法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blHeader/>
        </w:trPr>
        <w:tc>
          <w:tcPr>
            <w:tcW w:w="538" w:type="pct"/>
            <w:vMerge w:val="continue"/>
            <w:vAlign w:val="center"/>
          </w:tcPr>
          <w:p/>
        </w:tc>
        <w:tc>
          <w:tcPr>
            <w:tcW w:w="1469" w:type="pct"/>
            <w:vMerge w:val="continue"/>
            <w:vAlign w:val="center"/>
          </w:tcPr>
          <w:p/>
        </w:tc>
        <w:tc>
          <w:tcPr>
            <w:tcW w:w="1557" w:type="pct"/>
            <w:vMerge w:val="continue"/>
            <w:vAlign w:val="center"/>
          </w:tcPr>
          <w:p/>
        </w:tc>
        <w:tc>
          <w:tcPr>
            <w:tcW w:w="1436" w:type="pct"/>
            <w:vMerge w:val="continue"/>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38" w:type="pct"/>
            <w:vAlign w:val="center"/>
          </w:tcPr>
          <w:p>
            <w:pPr>
              <w:jc w:val="center"/>
              <w:rPr>
                <w:rFonts w:ascii="仿宋" w:hAnsi="仿宋" w:eastAsia="仿宋"/>
                <w:sz w:val="24"/>
                <w:szCs w:val="24"/>
              </w:rPr>
            </w:pPr>
            <w:r>
              <w:rPr>
                <w:rFonts w:hint="eastAsia" w:ascii="仿宋" w:hAnsi="仿宋" w:eastAsia="仿宋"/>
                <w:sz w:val="24"/>
                <w:szCs w:val="24"/>
              </w:rPr>
              <w:t>1</w:t>
            </w:r>
          </w:p>
        </w:tc>
        <w:tc>
          <w:tcPr>
            <w:tcW w:w="1469" w:type="pct"/>
            <w:vAlign w:val="center"/>
          </w:tcPr>
          <w:p>
            <w:pPr>
              <w:jc w:val="center"/>
              <w:rPr>
                <w:rFonts w:ascii="仿宋" w:hAnsi="仿宋" w:eastAsia="仿宋"/>
                <w:sz w:val="24"/>
                <w:szCs w:val="24"/>
              </w:rPr>
            </w:pPr>
            <w:r>
              <w:rPr>
                <w:rFonts w:hint="eastAsia" w:ascii="仿宋" w:hAnsi="仿宋" w:eastAsia="仿宋"/>
                <w:sz w:val="24"/>
                <w:szCs w:val="24"/>
              </w:rPr>
              <w:t>化学成分</w:t>
            </w:r>
          </w:p>
        </w:tc>
        <w:tc>
          <w:tcPr>
            <w:tcW w:w="1557" w:type="pct"/>
            <w:vMerge w:val="restart"/>
            <w:vAlign w:val="center"/>
          </w:tcPr>
          <w:p>
            <w:pPr>
              <w:jc w:val="center"/>
              <w:rPr>
                <w:rFonts w:ascii="仿宋" w:hAnsi="仿宋" w:eastAsia="仿宋"/>
                <w:sz w:val="24"/>
                <w:szCs w:val="24"/>
              </w:rPr>
            </w:pPr>
            <w:r>
              <w:rPr>
                <w:rFonts w:hint="eastAsia" w:ascii="仿宋" w:hAnsi="仿宋" w:eastAsia="仿宋"/>
                <w:sz w:val="24"/>
                <w:szCs w:val="24"/>
              </w:rPr>
              <w:t>GB/T 1220-2007</w:t>
            </w:r>
          </w:p>
          <w:p>
            <w:pPr>
              <w:jc w:val="center"/>
              <w:rPr>
                <w:rFonts w:ascii="仿宋" w:hAnsi="仿宋" w:eastAsia="仿宋"/>
                <w:sz w:val="24"/>
                <w:szCs w:val="24"/>
              </w:rPr>
            </w:pPr>
          </w:p>
        </w:tc>
        <w:tc>
          <w:tcPr>
            <w:tcW w:w="1436" w:type="pct"/>
            <w:vAlign w:val="center"/>
          </w:tcPr>
          <w:p>
            <w:pPr>
              <w:jc w:val="center"/>
              <w:rPr>
                <w:rFonts w:ascii="仿宋" w:hAnsi="仿宋" w:eastAsia="仿宋"/>
                <w:sz w:val="24"/>
                <w:szCs w:val="24"/>
              </w:rPr>
            </w:pPr>
            <w:r>
              <w:rPr>
                <w:rFonts w:hint="eastAsia" w:ascii="仿宋" w:hAnsi="仿宋" w:eastAsia="仿宋"/>
                <w:sz w:val="24"/>
                <w:szCs w:val="24"/>
              </w:rPr>
              <w:t>GB/T 11170-2008</w:t>
            </w:r>
          </w:p>
          <w:p>
            <w:pPr>
              <w:jc w:val="center"/>
              <w:rPr>
                <w:rFonts w:ascii="仿宋" w:hAnsi="仿宋" w:eastAsia="仿宋"/>
                <w:sz w:val="24"/>
                <w:szCs w:val="24"/>
              </w:rPr>
            </w:pPr>
            <w:r>
              <w:rPr>
                <w:rFonts w:hint="eastAsia" w:ascii="仿宋" w:hAnsi="仿宋" w:eastAsia="仿宋"/>
                <w:sz w:val="24"/>
                <w:szCs w:val="24"/>
              </w:rPr>
              <w:t>GB/T223.4-2008</w:t>
            </w:r>
          </w:p>
          <w:p>
            <w:pPr>
              <w:jc w:val="center"/>
              <w:rPr>
                <w:rFonts w:ascii="仿宋" w:hAnsi="仿宋" w:eastAsia="仿宋"/>
                <w:sz w:val="24"/>
                <w:szCs w:val="24"/>
              </w:rPr>
            </w:pPr>
            <w:r>
              <w:rPr>
                <w:rFonts w:hint="eastAsia" w:ascii="仿宋" w:hAnsi="仿宋" w:eastAsia="仿宋"/>
                <w:sz w:val="24"/>
                <w:szCs w:val="24"/>
              </w:rPr>
              <w:t>GB/T 223.5-2008</w:t>
            </w:r>
          </w:p>
          <w:p>
            <w:pPr>
              <w:jc w:val="center"/>
              <w:rPr>
                <w:rFonts w:ascii="仿宋" w:hAnsi="仿宋" w:eastAsia="仿宋"/>
                <w:sz w:val="24"/>
                <w:szCs w:val="24"/>
              </w:rPr>
            </w:pPr>
            <w:r>
              <w:rPr>
                <w:rFonts w:hint="eastAsia" w:ascii="仿宋" w:hAnsi="仿宋" w:eastAsia="仿宋"/>
                <w:sz w:val="24"/>
                <w:szCs w:val="24"/>
              </w:rPr>
              <w:t>GB/T 223.11-2008</w:t>
            </w:r>
          </w:p>
          <w:p>
            <w:pPr>
              <w:jc w:val="center"/>
              <w:rPr>
                <w:rFonts w:ascii="仿宋" w:hAnsi="仿宋" w:eastAsia="仿宋"/>
                <w:sz w:val="24"/>
                <w:szCs w:val="24"/>
              </w:rPr>
            </w:pPr>
            <w:r>
              <w:rPr>
                <w:rFonts w:hint="eastAsia" w:ascii="仿宋" w:hAnsi="仿宋" w:eastAsia="仿宋"/>
                <w:sz w:val="24"/>
                <w:szCs w:val="24"/>
              </w:rPr>
              <w:t>GB/T 223.18-1994</w:t>
            </w:r>
          </w:p>
          <w:p>
            <w:pPr>
              <w:jc w:val="center"/>
              <w:rPr>
                <w:rFonts w:ascii="仿宋" w:hAnsi="仿宋" w:eastAsia="仿宋"/>
                <w:sz w:val="24"/>
                <w:szCs w:val="24"/>
              </w:rPr>
            </w:pPr>
            <w:r>
              <w:rPr>
                <w:rFonts w:hint="eastAsia" w:ascii="仿宋" w:hAnsi="仿宋" w:eastAsia="仿宋"/>
                <w:sz w:val="24"/>
                <w:szCs w:val="24"/>
              </w:rPr>
              <w:t>GB/T 223.23-2008</w:t>
            </w:r>
          </w:p>
          <w:p>
            <w:pPr>
              <w:jc w:val="center"/>
              <w:rPr>
                <w:rFonts w:ascii="仿宋" w:hAnsi="仿宋" w:eastAsia="仿宋"/>
                <w:sz w:val="24"/>
                <w:szCs w:val="24"/>
              </w:rPr>
            </w:pPr>
            <w:r>
              <w:rPr>
                <w:rFonts w:hint="eastAsia" w:ascii="仿宋" w:hAnsi="仿宋" w:eastAsia="仿宋"/>
                <w:sz w:val="24"/>
                <w:szCs w:val="24"/>
              </w:rPr>
              <w:t>GB/T 223.25-1994</w:t>
            </w:r>
          </w:p>
          <w:p>
            <w:pPr>
              <w:jc w:val="center"/>
              <w:rPr>
                <w:rFonts w:ascii="仿宋" w:hAnsi="仿宋" w:eastAsia="仿宋"/>
                <w:sz w:val="24"/>
                <w:szCs w:val="24"/>
              </w:rPr>
            </w:pPr>
            <w:r>
              <w:rPr>
                <w:rFonts w:hint="eastAsia" w:ascii="仿宋" w:hAnsi="仿宋" w:eastAsia="仿宋"/>
                <w:sz w:val="24"/>
                <w:szCs w:val="24"/>
              </w:rPr>
              <w:t>GB/T 223.26-2008</w:t>
            </w:r>
          </w:p>
          <w:p>
            <w:pPr>
              <w:jc w:val="center"/>
              <w:rPr>
                <w:rFonts w:ascii="仿宋" w:hAnsi="仿宋" w:eastAsia="仿宋"/>
                <w:sz w:val="24"/>
                <w:szCs w:val="24"/>
              </w:rPr>
            </w:pPr>
            <w:r>
              <w:rPr>
                <w:rFonts w:hint="eastAsia" w:ascii="仿宋" w:hAnsi="仿宋" w:eastAsia="仿宋"/>
                <w:sz w:val="24"/>
                <w:szCs w:val="24"/>
              </w:rPr>
              <w:t>GB/T 223.59-2008</w:t>
            </w:r>
          </w:p>
          <w:p>
            <w:pPr>
              <w:jc w:val="center"/>
              <w:rPr>
                <w:rFonts w:ascii="仿宋" w:hAnsi="仿宋" w:eastAsia="仿宋"/>
                <w:sz w:val="24"/>
                <w:szCs w:val="24"/>
              </w:rPr>
            </w:pPr>
            <w:r>
              <w:rPr>
                <w:rFonts w:hint="eastAsia" w:ascii="仿宋" w:hAnsi="仿宋" w:eastAsia="仿宋"/>
                <w:sz w:val="24"/>
                <w:szCs w:val="24"/>
              </w:rPr>
              <w:t>GB/T 223.60-1997</w:t>
            </w:r>
          </w:p>
          <w:p>
            <w:pPr>
              <w:jc w:val="center"/>
              <w:rPr>
                <w:rFonts w:ascii="仿宋" w:hAnsi="仿宋" w:eastAsia="仿宋"/>
                <w:sz w:val="24"/>
                <w:szCs w:val="24"/>
              </w:rPr>
            </w:pPr>
            <w:r>
              <w:rPr>
                <w:rFonts w:hint="eastAsia" w:ascii="仿宋" w:hAnsi="仿宋" w:eastAsia="仿宋"/>
                <w:sz w:val="24"/>
                <w:szCs w:val="24"/>
              </w:rPr>
              <w:t>GB/T 223.61-1988</w:t>
            </w:r>
          </w:p>
          <w:p>
            <w:pPr>
              <w:jc w:val="center"/>
              <w:rPr>
                <w:rFonts w:ascii="仿宋" w:hAnsi="仿宋" w:eastAsia="仿宋"/>
                <w:sz w:val="24"/>
                <w:szCs w:val="24"/>
              </w:rPr>
            </w:pPr>
            <w:r>
              <w:rPr>
                <w:rFonts w:hint="eastAsia" w:ascii="仿宋" w:hAnsi="仿宋" w:eastAsia="仿宋"/>
                <w:sz w:val="24"/>
                <w:szCs w:val="24"/>
              </w:rPr>
              <w:t>GB/T 223.63-1988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38" w:type="pct"/>
            <w:vAlign w:val="center"/>
          </w:tcPr>
          <w:p>
            <w:pPr>
              <w:jc w:val="center"/>
              <w:rPr>
                <w:rFonts w:ascii="仿宋" w:hAnsi="仿宋" w:eastAsia="仿宋"/>
                <w:sz w:val="24"/>
                <w:szCs w:val="24"/>
              </w:rPr>
            </w:pPr>
            <w:r>
              <w:rPr>
                <w:rFonts w:hint="eastAsia" w:ascii="仿宋" w:hAnsi="仿宋" w:eastAsia="仿宋"/>
                <w:sz w:val="24"/>
                <w:szCs w:val="24"/>
              </w:rPr>
              <w:t>2</w:t>
            </w:r>
          </w:p>
        </w:tc>
        <w:tc>
          <w:tcPr>
            <w:tcW w:w="1469" w:type="pct"/>
            <w:vAlign w:val="center"/>
          </w:tcPr>
          <w:p>
            <w:pPr>
              <w:jc w:val="center"/>
              <w:rPr>
                <w:rFonts w:ascii="仿宋" w:hAnsi="仿宋" w:eastAsia="仿宋"/>
                <w:sz w:val="24"/>
                <w:szCs w:val="24"/>
              </w:rPr>
            </w:pPr>
            <w:r>
              <w:rPr>
                <w:rFonts w:hint="eastAsia" w:ascii="仿宋" w:hAnsi="仿宋" w:eastAsia="仿宋"/>
                <w:sz w:val="24"/>
                <w:szCs w:val="24"/>
              </w:rPr>
              <w:t>拉伸试验</w:t>
            </w:r>
          </w:p>
        </w:tc>
        <w:tc>
          <w:tcPr>
            <w:tcW w:w="1557" w:type="pct"/>
            <w:vMerge w:val="continue"/>
            <w:vAlign w:val="center"/>
          </w:tcPr>
          <w:p>
            <w:pPr>
              <w:jc w:val="center"/>
              <w:rPr>
                <w:rFonts w:ascii="仿宋" w:hAnsi="仿宋" w:eastAsia="仿宋"/>
                <w:sz w:val="24"/>
                <w:szCs w:val="24"/>
              </w:rPr>
            </w:pPr>
          </w:p>
        </w:tc>
        <w:tc>
          <w:tcPr>
            <w:tcW w:w="1436" w:type="pct"/>
            <w:vAlign w:val="center"/>
          </w:tcPr>
          <w:p>
            <w:pPr>
              <w:jc w:val="center"/>
              <w:rPr>
                <w:rFonts w:ascii="仿宋" w:hAnsi="仿宋" w:eastAsia="仿宋"/>
                <w:sz w:val="24"/>
                <w:szCs w:val="24"/>
              </w:rPr>
            </w:pPr>
            <w:r>
              <w:rPr>
                <w:rFonts w:hint="eastAsia" w:ascii="仿宋" w:hAnsi="仿宋" w:eastAsia="仿宋"/>
                <w:sz w:val="24"/>
                <w:szCs w:val="24"/>
              </w:rPr>
              <w:t>GB/T 228.1-2021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38" w:type="pct"/>
            <w:vAlign w:val="center"/>
          </w:tcPr>
          <w:p>
            <w:pPr>
              <w:jc w:val="center"/>
              <w:rPr>
                <w:rFonts w:ascii="仿宋" w:hAnsi="仿宋" w:eastAsia="仿宋"/>
                <w:sz w:val="24"/>
                <w:szCs w:val="24"/>
              </w:rPr>
            </w:pPr>
            <w:r>
              <w:rPr>
                <w:rFonts w:hint="eastAsia" w:ascii="仿宋" w:hAnsi="仿宋" w:eastAsia="仿宋"/>
                <w:sz w:val="24"/>
                <w:szCs w:val="24"/>
              </w:rPr>
              <w:t>3</w:t>
            </w:r>
          </w:p>
        </w:tc>
        <w:tc>
          <w:tcPr>
            <w:tcW w:w="1469" w:type="pct"/>
            <w:vAlign w:val="center"/>
          </w:tcPr>
          <w:p>
            <w:pPr>
              <w:jc w:val="center"/>
              <w:rPr>
                <w:rFonts w:ascii="仿宋" w:hAnsi="仿宋" w:eastAsia="仿宋"/>
                <w:sz w:val="24"/>
                <w:szCs w:val="24"/>
              </w:rPr>
            </w:pPr>
            <w:r>
              <w:rPr>
                <w:rFonts w:hint="eastAsia" w:ascii="仿宋" w:hAnsi="仿宋" w:eastAsia="仿宋"/>
                <w:sz w:val="24"/>
                <w:szCs w:val="24"/>
              </w:rPr>
              <w:t>布氏硬度</w:t>
            </w:r>
          </w:p>
        </w:tc>
        <w:tc>
          <w:tcPr>
            <w:tcW w:w="1557" w:type="pct"/>
            <w:vMerge w:val="continue"/>
            <w:vAlign w:val="center"/>
          </w:tcPr>
          <w:p>
            <w:pPr>
              <w:jc w:val="center"/>
              <w:rPr>
                <w:rFonts w:ascii="仿宋" w:hAnsi="仿宋" w:eastAsia="仿宋"/>
                <w:sz w:val="24"/>
                <w:szCs w:val="24"/>
              </w:rPr>
            </w:pPr>
          </w:p>
        </w:tc>
        <w:tc>
          <w:tcPr>
            <w:tcW w:w="1436" w:type="pct"/>
            <w:vAlign w:val="center"/>
          </w:tcPr>
          <w:p>
            <w:pPr>
              <w:jc w:val="center"/>
              <w:rPr>
                <w:rFonts w:ascii="仿宋" w:hAnsi="仿宋" w:eastAsia="仿宋"/>
                <w:sz w:val="24"/>
                <w:szCs w:val="24"/>
              </w:rPr>
            </w:pPr>
            <w:r>
              <w:rPr>
                <w:rFonts w:hint="eastAsia" w:ascii="仿宋" w:hAnsi="仿宋" w:eastAsia="仿宋"/>
                <w:sz w:val="24"/>
                <w:szCs w:val="24"/>
              </w:rPr>
              <w:t>GB/T 231.1-2018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38" w:type="pct"/>
            <w:vAlign w:val="center"/>
          </w:tcPr>
          <w:p>
            <w:pPr>
              <w:jc w:val="center"/>
              <w:rPr>
                <w:rFonts w:ascii="仿宋" w:hAnsi="仿宋" w:eastAsia="仿宋"/>
                <w:sz w:val="24"/>
                <w:szCs w:val="24"/>
              </w:rPr>
            </w:pPr>
            <w:r>
              <w:rPr>
                <w:rFonts w:hint="eastAsia" w:ascii="仿宋" w:hAnsi="仿宋" w:eastAsia="仿宋"/>
                <w:sz w:val="24"/>
                <w:szCs w:val="24"/>
              </w:rPr>
              <w:t>4</w:t>
            </w:r>
          </w:p>
        </w:tc>
        <w:tc>
          <w:tcPr>
            <w:tcW w:w="1469" w:type="pct"/>
            <w:vAlign w:val="center"/>
          </w:tcPr>
          <w:p>
            <w:pPr>
              <w:jc w:val="center"/>
              <w:rPr>
                <w:rFonts w:ascii="仿宋" w:hAnsi="仿宋" w:eastAsia="仿宋"/>
                <w:sz w:val="24"/>
                <w:szCs w:val="24"/>
              </w:rPr>
            </w:pPr>
            <w:r>
              <w:rPr>
                <w:rFonts w:hint="eastAsia" w:ascii="仿宋" w:hAnsi="仿宋" w:eastAsia="仿宋"/>
                <w:sz w:val="24"/>
                <w:szCs w:val="24"/>
              </w:rPr>
              <w:t>洛氏硬度</w:t>
            </w:r>
          </w:p>
        </w:tc>
        <w:tc>
          <w:tcPr>
            <w:tcW w:w="1557" w:type="pct"/>
            <w:vMerge w:val="continue"/>
            <w:vAlign w:val="center"/>
          </w:tcPr>
          <w:p>
            <w:pPr>
              <w:jc w:val="center"/>
              <w:rPr>
                <w:rFonts w:ascii="仿宋" w:hAnsi="仿宋" w:eastAsia="仿宋"/>
                <w:sz w:val="24"/>
                <w:szCs w:val="24"/>
              </w:rPr>
            </w:pPr>
          </w:p>
        </w:tc>
        <w:tc>
          <w:tcPr>
            <w:tcW w:w="1436" w:type="pct"/>
            <w:vAlign w:val="center"/>
          </w:tcPr>
          <w:p>
            <w:pPr>
              <w:jc w:val="center"/>
              <w:rPr>
                <w:rFonts w:ascii="仿宋" w:hAnsi="仿宋" w:eastAsia="仿宋"/>
                <w:sz w:val="24"/>
                <w:szCs w:val="24"/>
              </w:rPr>
            </w:pPr>
            <w:r>
              <w:rPr>
                <w:rFonts w:hint="eastAsia" w:ascii="仿宋" w:hAnsi="仿宋" w:eastAsia="仿宋"/>
                <w:sz w:val="24"/>
                <w:szCs w:val="24"/>
              </w:rPr>
              <w:t>GB/T 230.1-2018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38" w:type="pct"/>
            <w:vAlign w:val="center"/>
          </w:tcPr>
          <w:p>
            <w:pPr>
              <w:jc w:val="center"/>
              <w:rPr>
                <w:rFonts w:ascii="仿宋" w:hAnsi="仿宋" w:eastAsia="仿宋"/>
                <w:sz w:val="24"/>
                <w:szCs w:val="24"/>
              </w:rPr>
            </w:pPr>
            <w:r>
              <w:rPr>
                <w:rFonts w:hint="eastAsia" w:ascii="仿宋" w:hAnsi="仿宋" w:eastAsia="仿宋"/>
                <w:sz w:val="24"/>
                <w:szCs w:val="24"/>
              </w:rPr>
              <w:t>5</w:t>
            </w:r>
          </w:p>
        </w:tc>
        <w:tc>
          <w:tcPr>
            <w:tcW w:w="1469" w:type="pct"/>
            <w:vAlign w:val="center"/>
          </w:tcPr>
          <w:p>
            <w:pPr>
              <w:jc w:val="center"/>
              <w:rPr>
                <w:rFonts w:ascii="仿宋" w:hAnsi="仿宋" w:eastAsia="仿宋"/>
                <w:sz w:val="24"/>
                <w:szCs w:val="24"/>
              </w:rPr>
            </w:pPr>
            <w:r>
              <w:rPr>
                <w:rFonts w:hint="eastAsia" w:ascii="仿宋" w:hAnsi="仿宋" w:eastAsia="仿宋"/>
                <w:sz w:val="24"/>
                <w:szCs w:val="24"/>
              </w:rPr>
              <w:t>维氏硬度</w:t>
            </w:r>
          </w:p>
        </w:tc>
        <w:tc>
          <w:tcPr>
            <w:tcW w:w="1557" w:type="pct"/>
            <w:vMerge w:val="continue"/>
            <w:vAlign w:val="center"/>
          </w:tcPr>
          <w:p>
            <w:pPr>
              <w:jc w:val="center"/>
              <w:rPr>
                <w:rFonts w:ascii="仿宋" w:hAnsi="仿宋" w:eastAsia="仿宋"/>
                <w:sz w:val="24"/>
                <w:szCs w:val="24"/>
              </w:rPr>
            </w:pPr>
          </w:p>
        </w:tc>
        <w:tc>
          <w:tcPr>
            <w:tcW w:w="1436" w:type="pct"/>
            <w:vAlign w:val="center"/>
          </w:tcPr>
          <w:p>
            <w:pPr>
              <w:jc w:val="center"/>
              <w:rPr>
                <w:rFonts w:ascii="仿宋" w:hAnsi="仿宋" w:eastAsia="仿宋"/>
                <w:sz w:val="24"/>
                <w:szCs w:val="24"/>
              </w:rPr>
            </w:pPr>
            <w:r>
              <w:rPr>
                <w:rFonts w:hint="eastAsia" w:ascii="仿宋" w:hAnsi="仿宋" w:eastAsia="仿宋"/>
                <w:sz w:val="24"/>
                <w:szCs w:val="24"/>
              </w:rPr>
              <w:t>GB/T 4340.1-2009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38" w:type="pct"/>
            <w:vAlign w:val="center"/>
          </w:tcPr>
          <w:p>
            <w:pPr>
              <w:jc w:val="center"/>
              <w:rPr>
                <w:rFonts w:ascii="仿宋" w:hAnsi="仿宋" w:eastAsia="仿宋"/>
                <w:sz w:val="24"/>
                <w:szCs w:val="24"/>
              </w:rPr>
            </w:pPr>
            <w:r>
              <w:rPr>
                <w:rFonts w:hint="eastAsia" w:ascii="仿宋" w:hAnsi="仿宋" w:eastAsia="仿宋"/>
                <w:sz w:val="24"/>
                <w:szCs w:val="24"/>
              </w:rPr>
              <w:t>6</w:t>
            </w:r>
          </w:p>
        </w:tc>
        <w:tc>
          <w:tcPr>
            <w:tcW w:w="1469" w:type="pct"/>
            <w:vAlign w:val="center"/>
          </w:tcPr>
          <w:p>
            <w:pPr>
              <w:jc w:val="center"/>
              <w:rPr>
                <w:rFonts w:ascii="仿宋" w:hAnsi="仿宋" w:eastAsia="仿宋"/>
                <w:sz w:val="24"/>
                <w:szCs w:val="24"/>
              </w:rPr>
            </w:pPr>
            <w:r>
              <w:rPr>
                <w:rFonts w:hint="eastAsia" w:ascii="仿宋" w:hAnsi="仿宋" w:eastAsia="仿宋"/>
                <w:sz w:val="24"/>
                <w:szCs w:val="24"/>
              </w:rPr>
              <w:t>低倍组织</w:t>
            </w:r>
          </w:p>
        </w:tc>
        <w:tc>
          <w:tcPr>
            <w:tcW w:w="1557" w:type="pct"/>
            <w:vMerge w:val="continue"/>
            <w:vAlign w:val="center"/>
          </w:tcPr>
          <w:p>
            <w:pPr>
              <w:jc w:val="center"/>
              <w:rPr>
                <w:rFonts w:ascii="仿宋" w:hAnsi="仿宋" w:eastAsia="仿宋"/>
                <w:sz w:val="24"/>
                <w:szCs w:val="24"/>
              </w:rPr>
            </w:pPr>
          </w:p>
        </w:tc>
        <w:tc>
          <w:tcPr>
            <w:tcW w:w="1436" w:type="pct"/>
            <w:vAlign w:val="center"/>
          </w:tcPr>
          <w:p>
            <w:pPr>
              <w:jc w:val="center"/>
              <w:rPr>
                <w:rFonts w:ascii="仿宋" w:hAnsi="仿宋" w:eastAsia="仿宋"/>
                <w:sz w:val="24"/>
                <w:szCs w:val="24"/>
              </w:rPr>
            </w:pPr>
            <w:r>
              <w:rPr>
                <w:rFonts w:hint="eastAsia" w:ascii="仿宋" w:hAnsi="仿宋" w:eastAsia="仿宋"/>
                <w:sz w:val="24"/>
                <w:szCs w:val="24"/>
              </w:rPr>
              <w:t>GB/T 226-2015</w:t>
            </w:r>
          </w:p>
          <w:p>
            <w:pPr>
              <w:jc w:val="center"/>
              <w:rPr>
                <w:rFonts w:ascii="仿宋" w:hAnsi="仿宋" w:eastAsia="仿宋"/>
                <w:sz w:val="24"/>
                <w:szCs w:val="24"/>
              </w:rPr>
            </w:pPr>
            <w:r>
              <w:rPr>
                <w:rFonts w:hint="eastAsia" w:ascii="仿宋" w:hAnsi="仿宋" w:eastAsia="仿宋"/>
                <w:sz w:val="24"/>
                <w:szCs w:val="24"/>
              </w:rPr>
              <w:t>GB/T 1979-2001</w:t>
            </w:r>
          </w:p>
        </w:tc>
      </w:tr>
    </w:tbl>
    <w:p>
      <w:pPr>
        <w:spacing w:line="580" w:lineRule="exact"/>
        <w:ind w:firstLine="640" w:firstLineChars="200"/>
        <w:jc w:val="center"/>
        <w:rPr>
          <w:rFonts w:ascii="Times New Roman" w:hAnsi="Times New Roman" w:eastAsia="方正仿宋_GBK" w:cs="Times New Roman"/>
          <w:kern w:val="0"/>
          <w:sz w:val="32"/>
          <w:szCs w:val="32"/>
          <w:shd w:val="clear" w:color="auto" w:fill="FFFFFF"/>
        </w:rPr>
      </w:pPr>
      <w:r>
        <w:rPr>
          <w:rFonts w:hint="eastAsia" w:ascii="Times New Roman" w:hAnsi="Times New Roman" w:eastAsia="方正仿宋_GBK" w:cs="Times New Roman"/>
          <w:kern w:val="0"/>
          <w:sz w:val="32"/>
          <w:szCs w:val="32"/>
          <w:shd w:val="clear" w:color="auto" w:fill="FFFFFF"/>
        </w:rPr>
        <w:t>表6耐热钢棒检验项目</w:t>
      </w:r>
    </w:p>
    <w:tbl>
      <w:tblPr>
        <w:tblStyle w:val="44"/>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6"/>
        <w:gridCol w:w="2503"/>
        <w:gridCol w:w="2653"/>
        <w:gridCol w:w="24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blHeader/>
        </w:trPr>
        <w:tc>
          <w:tcPr>
            <w:tcW w:w="538" w:type="pct"/>
            <w:vMerge w:val="restart"/>
            <w:vAlign w:val="center"/>
          </w:tcPr>
          <w:p>
            <w:pPr>
              <w:jc w:val="center"/>
              <w:rPr>
                <w:rFonts w:ascii="仿宋" w:hAnsi="仿宋" w:eastAsia="仿宋"/>
                <w:sz w:val="24"/>
                <w:szCs w:val="24"/>
              </w:rPr>
            </w:pPr>
            <w:r>
              <w:rPr>
                <w:rFonts w:hint="eastAsia" w:ascii="仿宋" w:hAnsi="仿宋" w:eastAsia="仿宋"/>
                <w:sz w:val="24"/>
                <w:szCs w:val="24"/>
              </w:rPr>
              <w:t>序号</w:t>
            </w:r>
          </w:p>
        </w:tc>
        <w:tc>
          <w:tcPr>
            <w:tcW w:w="1469" w:type="pct"/>
            <w:vMerge w:val="restart"/>
            <w:vAlign w:val="center"/>
          </w:tcPr>
          <w:p>
            <w:pPr>
              <w:jc w:val="center"/>
              <w:rPr>
                <w:rFonts w:ascii="仿宋" w:hAnsi="仿宋" w:eastAsia="仿宋"/>
                <w:sz w:val="24"/>
                <w:szCs w:val="24"/>
              </w:rPr>
            </w:pPr>
            <w:r>
              <w:rPr>
                <w:rFonts w:hint="eastAsia" w:ascii="仿宋" w:hAnsi="仿宋" w:eastAsia="仿宋"/>
                <w:sz w:val="24"/>
                <w:szCs w:val="24"/>
              </w:rPr>
              <w:t>检验项目</w:t>
            </w:r>
          </w:p>
        </w:tc>
        <w:tc>
          <w:tcPr>
            <w:tcW w:w="1557" w:type="pct"/>
            <w:vMerge w:val="restart"/>
            <w:vAlign w:val="center"/>
          </w:tcPr>
          <w:p>
            <w:pPr>
              <w:jc w:val="center"/>
              <w:rPr>
                <w:rFonts w:ascii="仿宋" w:hAnsi="仿宋" w:eastAsia="仿宋"/>
                <w:sz w:val="24"/>
                <w:szCs w:val="24"/>
              </w:rPr>
            </w:pPr>
            <w:r>
              <w:rPr>
                <w:rFonts w:hint="eastAsia" w:ascii="仿宋" w:hAnsi="仿宋" w:eastAsia="仿宋"/>
                <w:sz w:val="24"/>
                <w:szCs w:val="24"/>
              </w:rPr>
              <w:t>判定依据</w:t>
            </w:r>
          </w:p>
        </w:tc>
        <w:tc>
          <w:tcPr>
            <w:tcW w:w="1436" w:type="pct"/>
            <w:vMerge w:val="restart"/>
            <w:vAlign w:val="center"/>
          </w:tcPr>
          <w:p>
            <w:pPr>
              <w:jc w:val="center"/>
              <w:rPr>
                <w:rFonts w:ascii="仿宋" w:hAnsi="仿宋" w:eastAsia="仿宋"/>
                <w:sz w:val="24"/>
                <w:szCs w:val="24"/>
              </w:rPr>
            </w:pPr>
            <w:r>
              <w:rPr>
                <w:rFonts w:hint="eastAsia" w:ascii="仿宋" w:hAnsi="仿宋" w:eastAsia="仿宋"/>
                <w:sz w:val="24"/>
                <w:szCs w:val="24"/>
              </w:rPr>
              <w:t>检测方法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blHeader/>
        </w:trPr>
        <w:tc>
          <w:tcPr>
            <w:tcW w:w="538" w:type="pct"/>
            <w:vMerge w:val="continue"/>
            <w:vAlign w:val="center"/>
          </w:tcPr>
          <w:p>
            <w:pPr>
              <w:jc w:val="center"/>
              <w:rPr>
                <w:rFonts w:ascii="仿宋" w:hAnsi="仿宋" w:eastAsia="仿宋"/>
                <w:sz w:val="24"/>
                <w:szCs w:val="24"/>
              </w:rPr>
            </w:pPr>
          </w:p>
        </w:tc>
        <w:tc>
          <w:tcPr>
            <w:tcW w:w="1469" w:type="pct"/>
            <w:vMerge w:val="continue"/>
            <w:vAlign w:val="center"/>
          </w:tcPr>
          <w:p>
            <w:pPr>
              <w:jc w:val="center"/>
              <w:rPr>
                <w:rFonts w:ascii="仿宋" w:hAnsi="仿宋" w:eastAsia="仿宋"/>
                <w:sz w:val="24"/>
                <w:szCs w:val="24"/>
              </w:rPr>
            </w:pPr>
          </w:p>
        </w:tc>
        <w:tc>
          <w:tcPr>
            <w:tcW w:w="1557" w:type="pct"/>
            <w:vMerge w:val="continue"/>
            <w:vAlign w:val="center"/>
          </w:tcPr>
          <w:p>
            <w:pPr>
              <w:jc w:val="center"/>
              <w:rPr>
                <w:rFonts w:ascii="仿宋" w:hAnsi="仿宋" w:eastAsia="仿宋"/>
                <w:sz w:val="24"/>
                <w:szCs w:val="24"/>
              </w:rPr>
            </w:pPr>
          </w:p>
        </w:tc>
        <w:tc>
          <w:tcPr>
            <w:tcW w:w="1436" w:type="pct"/>
            <w:vMerge w:val="continue"/>
            <w:vAlign w:val="center"/>
          </w:tcPr>
          <w:p>
            <w:pPr>
              <w:jc w:val="center"/>
              <w:rPr>
                <w:rFonts w:ascii="仿宋" w:hAnsi="仿宋" w:eastAsia="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38" w:type="pct"/>
            <w:vAlign w:val="center"/>
          </w:tcPr>
          <w:p>
            <w:pPr>
              <w:jc w:val="center"/>
              <w:rPr>
                <w:rFonts w:ascii="仿宋" w:hAnsi="仿宋" w:eastAsia="仿宋"/>
                <w:sz w:val="24"/>
                <w:szCs w:val="24"/>
              </w:rPr>
            </w:pPr>
            <w:r>
              <w:rPr>
                <w:rFonts w:hint="eastAsia" w:ascii="仿宋" w:hAnsi="仿宋" w:eastAsia="仿宋"/>
                <w:sz w:val="24"/>
                <w:szCs w:val="24"/>
              </w:rPr>
              <w:t>1</w:t>
            </w:r>
          </w:p>
        </w:tc>
        <w:tc>
          <w:tcPr>
            <w:tcW w:w="1469" w:type="pct"/>
            <w:vAlign w:val="center"/>
          </w:tcPr>
          <w:p>
            <w:pPr>
              <w:jc w:val="center"/>
              <w:rPr>
                <w:rFonts w:ascii="仿宋" w:hAnsi="仿宋" w:eastAsia="仿宋"/>
                <w:sz w:val="24"/>
                <w:szCs w:val="24"/>
              </w:rPr>
            </w:pPr>
            <w:r>
              <w:rPr>
                <w:rFonts w:hint="eastAsia" w:ascii="仿宋" w:hAnsi="仿宋" w:eastAsia="仿宋"/>
                <w:sz w:val="24"/>
                <w:szCs w:val="24"/>
              </w:rPr>
              <w:t>化学成分</w:t>
            </w:r>
          </w:p>
        </w:tc>
        <w:tc>
          <w:tcPr>
            <w:tcW w:w="1557" w:type="pct"/>
            <w:vMerge w:val="restart"/>
            <w:vAlign w:val="center"/>
          </w:tcPr>
          <w:p>
            <w:pPr>
              <w:jc w:val="center"/>
              <w:rPr>
                <w:rFonts w:ascii="仿宋" w:hAnsi="仿宋" w:eastAsia="仿宋"/>
                <w:sz w:val="24"/>
                <w:szCs w:val="24"/>
              </w:rPr>
            </w:pPr>
            <w:r>
              <w:rPr>
                <w:rFonts w:hint="eastAsia" w:ascii="仿宋" w:hAnsi="仿宋" w:eastAsia="仿宋"/>
                <w:sz w:val="24"/>
                <w:szCs w:val="24"/>
              </w:rPr>
              <w:t>GB/T 1221-2007</w:t>
            </w:r>
          </w:p>
          <w:p>
            <w:pPr>
              <w:jc w:val="center"/>
              <w:rPr>
                <w:rFonts w:ascii="仿宋" w:hAnsi="仿宋" w:eastAsia="仿宋"/>
                <w:sz w:val="24"/>
                <w:szCs w:val="24"/>
              </w:rPr>
            </w:pPr>
          </w:p>
        </w:tc>
        <w:tc>
          <w:tcPr>
            <w:tcW w:w="1436" w:type="pct"/>
            <w:vAlign w:val="center"/>
          </w:tcPr>
          <w:p>
            <w:pPr>
              <w:jc w:val="center"/>
              <w:rPr>
                <w:rFonts w:ascii="仿宋" w:hAnsi="仿宋" w:eastAsia="仿宋"/>
                <w:sz w:val="24"/>
                <w:szCs w:val="24"/>
              </w:rPr>
            </w:pPr>
            <w:r>
              <w:rPr>
                <w:rFonts w:hint="eastAsia" w:ascii="仿宋" w:hAnsi="仿宋" w:eastAsia="仿宋"/>
                <w:sz w:val="24"/>
                <w:szCs w:val="24"/>
              </w:rPr>
              <w:t>GB/T 11170-2008</w:t>
            </w:r>
          </w:p>
          <w:p>
            <w:pPr>
              <w:jc w:val="center"/>
              <w:rPr>
                <w:rFonts w:ascii="仿宋" w:hAnsi="仿宋" w:eastAsia="仿宋"/>
                <w:sz w:val="24"/>
                <w:szCs w:val="24"/>
              </w:rPr>
            </w:pPr>
            <w:r>
              <w:rPr>
                <w:rFonts w:hint="eastAsia" w:ascii="仿宋" w:hAnsi="仿宋" w:eastAsia="仿宋"/>
                <w:sz w:val="24"/>
                <w:szCs w:val="24"/>
              </w:rPr>
              <w:t>GB/T 223.4-2008</w:t>
            </w:r>
          </w:p>
          <w:p>
            <w:pPr>
              <w:jc w:val="center"/>
              <w:rPr>
                <w:rFonts w:ascii="仿宋" w:hAnsi="仿宋" w:eastAsia="仿宋"/>
                <w:sz w:val="24"/>
                <w:szCs w:val="24"/>
              </w:rPr>
            </w:pPr>
            <w:r>
              <w:rPr>
                <w:rFonts w:hint="eastAsia" w:ascii="仿宋" w:hAnsi="仿宋" w:eastAsia="仿宋"/>
                <w:sz w:val="24"/>
                <w:szCs w:val="24"/>
              </w:rPr>
              <w:t>GB/T 223.5-2008</w:t>
            </w:r>
          </w:p>
          <w:p>
            <w:pPr>
              <w:jc w:val="center"/>
              <w:rPr>
                <w:rFonts w:ascii="仿宋" w:hAnsi="仿宋" w:eastAsia="仿宋"/>
                <w:sz w:val="24"/>
                <w:szCs w:val="24"/>
              </w:rPr>
            </w:pPr>
            <w:r>
              <w:rPr>
                <w:rFonts w:hint="eastAsia" w:ascii="仿宋" w:hAnsi="仿宋" w:eastAsia="仿宋"/>
                <w:sz w:val="24"/>
                <w:szCs w:val="24"/>
              </w:rPr>
              <w:t>GB/T 223.11-2008</w:t>
            </w:r>
          </w:p>
          <w:p>
            <w:pPr>
              <w:jc w:val="center"/>
              <w:rPr>
                <w:rFonts w:ascii="仿宋" w:hAnsi="仿宋" w:eastAsia="仿宋"/>
                <w:sz w:val="24"/>
                <w:szCs w:val="24"/>
              </w:rPr>
            </w:pPr>
            <w:r>
              <w:rPr>
                <w:rFonts w:hint="eastAsia" w:ascii="仿宋" w:hAnsi="仿宋" w:eastAsia="仿宋"/>
                <w:sz w:val="24"/>
                <w:szCs w:val="24"/>
              </w:rPr>
              <w:t>GB/T 223.18-1994</w:t>
            </w:r>
          </w:p>
          <w:p>
            <w:pPr>
              <w:jc w:val="center"/>
              <w:rPr>
                <w:rFonts w:ascii="仿宋" w:hAnsi="仿宋" w:eastAsia="仿宋"/>
                <w:sz w:val="24"/>
                <w:szCs w:val="24"/>
              </w:rPr>
            </w:pPr>
            <w:r>
              <w:rPr>
                <w:rFonts w:hint="eastAsia" w:ascii="仿宋" w:hAnsi="仿宋" w:eastAsia="仿宋"/>
                <w:sz w:val="24"/>
                <w:szCs w:val="24"/>
              </w:rPr>
              <w:t>GB/T 223.23-2008</w:t>
            </w:r>
          </w:p>
          <w:p>
            <w:pPr>
              <w:jc w:val="center"/>
              <w:rPr>
                <w:rFonts w:ascii="仿宋" w:hAnsi="仿宋" w:eastAsia="仿宋"/>
                <w:sz w:val="24"/>
                <w:szCs w:val="24"/>
              </w:rPr>
            </w:pPr>
            <w:r>
              <w:rPr>
                <w:rFonts w:hint="eastAsia" w:ascii="仿宋" w:hAnsi="仿宋" w:eastAsia="仿宋"/>
                <w:sz w:val="24"/>
                <w:szCs w:val="24"/>
              </w:rPr>
              <w:t>GB/T 223.25-1994</w:t>
            </w:r>
          </w:p>
          <w:p>
            <w:pPr>
              <w:jc w:val="center"/>
              <w:rPr>
                <w:rFonts w:ascii="仿宋" w:hAnsi="仿宋" w:eastAsia="仿宋"/>
                <w:sz w:val="24"/>
                <w:szCs w:val="24"/>
              </w:rPr>
            </w:pPr>
            <w:r>
              <w:rPr>
                <w:rFonts w:hint="eastAsia" w:ascii="仿宋" w:hAnsi="仿宋" w:eastAsia="仿宋"/>
                <w:sz w:val="24"/>
                <w:szCs w:val="24"/>
              </w:rPr>
              <w:t>GB/T 223.26-2008</w:t>
            </w:r>
          </w:p>
          <w:p>
            <w:pPr>
              <w:jc w:val="center"/>
              <w:rPr>
                <w:rFonts w:ascii="仿宋" w:hAnsi="仿宋" w:eastAsia="仿宋"/>
                <w:sz w:val="24"/>
                <w:szCs w:val="24"/>
              </w:rPr>
            </w:pPr>
            <w:r>
              <w:rPr>
                <w:rFonts w:hint="eastAsia" w:ascii="仿宋" w:hAnsi="仿宋" w:eastAsia="仿宋"/>
                <w:sz w:val="24"/>
                <w:szCs w:val="24"/>
              </w:rPr>
              <w:t>GB/T 223.59-2008</w:t>
            </w:r>
          </w:p>
          <w:p>
            <w:pPr>
              <w:jc w:val="center"/>
              <w:rPr>
                <w:rFonts w:ascii="仿宋" w:hAnsi="仿宋" w:eastAsia="仿宋"/>
                <w:sz w:val="24"/>
                <w:szCs w:val="24"/>
              </w:rPr>
            </w:pPr>
            <w:r>
              <w:rPr>
                <w:rFonts w:hint="eastAsia" w:ascii="仿宋" w:hAnsi="仿宋" w:eastAsia="仿宋"/>
                <w:sz w:val="24"/>
                <w:szCs w:val="24"/>
              </w:rPr>
              <w:t>GB/T 223.60-1997</w:t>
            </w:r>
          </w:p>
          <w:p>
            <w:pPr>
              <w:jc w:val="center"/>
              <w:rPr>
                <w:rFonts w:ascii="仿宋" w:hAnsi="仿宋" w:eastAsia="仿宋"/>
                <w:sz w:val="24"/>
                <w:szCs w:val="24"/>
              </w:rPr>
            </w:pPr>
            <w:r>
              <w:rPr>
                <w:rFonts w:hint="eastAsia" w:ascii="仿宋" w:hAnsi="仿宋" w:eastAsia="仿宋"/>
                <w:sz w:val="24"/>
                <w:szCs w:val="24"/>
              </w:rPr>
              <w:t>GB/T 223.61-1988</w:t>
            </w:r>
          </w:p>
          <w:p>
            <w:pPr>
              <w:jc w:val="center"/>
              <w:rPr>
                <w:rFonts w:ascii="仿宋" w:hAnsi="仿宋" w:eastAsia="仿宋"/>
                <w:sz w:val="24"/>
                <w:szCs w:val="24"/>
              </w:rPr>
            </w:pPr>
            <w:r>
              <w:rPr>
                <w:rFonts w:hint="eastAsia" w:ascii="仿宋" w:hAnsi="仿宋" w:eastAsia="仿宋"/>
                <w:sz w:val="24"/>
                <w:szCs w:val="24"/>
              </w:rPr>
              <w:t>GB/T 223.63-1988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38" w:type="pct"/>
            <w:vAlign w:val="center"/>
          </w:tcPr>
          <w:p>
            <w:pPr>
              <w:jc w:val="center"/>
              <w:rPr>
                <w:rFonts w:ascii="仿宋" w:hAnsi="仿宋" w:eastAsia="仿宋"/>
                <w:sz w:val="24"/>
                <w:szCs w:val="24"/>
              </w:rPr>
            </w:pPr>
            <w:r>
              <w:rPr>
                <w:rFonts w:hint="eastAsia" w:ascii="仿宋" w:hAnsi="仿宋" w:eastAsia="仿宋"/>
                <w:sz w:val="24"/>
                <w:szCs w:val="24"/>
              </w:rPr>
              <w:t>2</w:t>
            </w:r>
          </w:p>
        </w:tc>
        <w:tc>
          <w:tcPr>
            <w:tcW w:w="1469" w:type="pct"/>
            <w:vAlign w:val="center"/>
          </w:tcPr>
          <w:p>
            <w:pPr>
              <w:jc w:val="center"/>
              <w:rPr>
                <w:rFonts w:ascii="仿宋" w:hAnsi="仿宋" w:eastAsia="仿宋"/>
                <w:sz w:val="24"/>
                <w:szCs w:val="24"/>
              </w:rPr>
            </w:pPr>
            <w:r>
              <w:rPr>
                <w:rFonts w:hint="eastAsia" w:ascii="仿宋" w:hAnsi="仿宋" w:eastAsia="仿宋"/>
                <w:sz w:val="24"/>
                <w:szCs w:val="24"/>
              </w:rPr>
              <w:t>拉伸试验</w:t>
            </w:r>
          </w:p>
        </w:tc>
        <w:tc>
          <w:tcPr>
            <w:tcW w:w="1557" w:type="pct"/>
            <w:vMerge w:val="continue"/>
            <w:vAlign w:val="center"/>
          </w:tcPr>
          <w:p>
            <w:pPr>
              <w:jc w:val="center"/>
              <w:rPr>
                <w:rFonts w:ascii="仿宋" w:hAnsi="仿宋" w:eastAsia="仿宋"/>
                <w:sz w:val="24"/>
                <w:szCs w:val="24"/>
              </w:rPr>
            </w:pPr>
          </w:p>
        </w:tc>
        <w:tc>
          <w:tcPr>
            <w:tcW w:w="1436" w:type="pct"/>
            <w:vAlign w:val="center"/>
          </w:tcPr>
          <w:p>
            <w:pPr>
              <w:jc w:val="center"/>
              <w:rPr>
                <w:rFonts w:ascii="仿宋" w:hAnsi="仿宋" w:eastAsia="仿宋"/>
                <w:sz w:val="24"/>
                <w:szCs w:val="24"/>
              </w:rPr>
            </w:pPr>
            <w:r>
              <w:rPr>
                <w:rFonts w:hint="eastAsia" w:ascii="仿宋" w:hAnsi="仿宋" w:eastAsia="仿宋"/>
                <w:sz w:val="24"/>
                <w:szCs w:val="24"/>
              </w:rPr>
              <w:t>GB/T 228.1-2021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38" w:type="pct"/>
            <w:vAlign w:val="center"/>
          </w:tcPr>
          <w:p>
            <w:pPr>
              <w:jc w:val="center"/>
              <w:rPr>
                <w:rFonts w:ascii="仿宋" w:hAnsi="仿宋" w:eastAsia="仿宋"/>
                <w:sz w:val="24"/>
                <w:szCs w:val="24"/>
              </w:rPr>
            </w:pPr>
            <w:r>
              <w:rPr>
                <w:rFonts w:hint="eastAsia" w:ascii="仿宋" w:hAnsi="仿宋" w:eastAsia="仿宋"/>
                <w:sz w:val="24"/>
                <w:szCs w:val="24"/>
              </w:rPr>
              <w:t>3</w:t>
            </w:r>
          </w:p>
        </w:tc>
        <w:tc>
          <w:tcPr>
            <w:tcW w:w="1469" w:type="pct"/>
            <w:vAlign w:val="center"/>
          </w:tcPr>
          <w:p>
            <w:pPr>
              <w:jc w:val="center"/>
              <w:rPr>
                <w:rFonts w:ascii="仿宋" w:hAnsi="仿宋" w:eastAsia="仿宋"/>
                <w:sz w:val="24"/>
                <w:szCs w:val="24"/>
              </w:rPr>
            </w:pPr>
            <w:r>
              <w:rPr>
                <w:rFonts w:hint="eastAsia" w:ascii="仿宋" w:hAnsi="仿宋" w:eastAsia="仿宋"/>
                <w:sz w:val="24"/>
                <w:szCs w:val="24"/>
              </w:rPr>
              <w:t>布氏硬度</w:t>
            </w:r>
          </w:p>
        </w:tc>
        <w:tc>
          <w:tcPr>
            <w:tcW w:w="1557" w:type="pct"/>
            <w:vMerge w:val="continue"/>
            <w:vAlign w:val="center"/>
          </w:tcPr>
          <w:p>
            <w:pPr>
              <w:jc w:val="center"/>
              <w:rPr>
                <w:rFonts w:ascii="仿宋" w:hAnsi="仿宋" w:eastAsia="仿宋"/>
                <w:sz w:val="24"/>
                <w:szCs w:val="24"/>
              </w:rPr>
            </w:pPr>
          </w:p>
        </w:tc>
        <w:tc>
          <w:tcPr>
            <w:tcW w:w="1436" w:type="pct"/>
            <w:vAlign w:val="center"/>
          </w:tcPr>
          <w:p>
            <w:pPr>
              <w:jc w:val="center"/>
              <w:rPr>
                <w:rFonts w:ascii="仿宋" w:hAnsi="仿宋" w:eastAsia="仿宋"/>
                <w:sz w:val="24"/>
                <w:szCs w:val="24"/>
              </w:rPr>
            </w:pPr>
            <w:r>
              <w:rPr>
                <w:rFonts w:hint="eastAsia" w:ascii="仿宋" w:hAnsi="仿宋" w:eastAsia="仿宋"/>
                <w:sz w:val="24"/>
                <w:szCs w:val="24"/>
              </w:rPr>
              <w:t>GB/T 231.1-2018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38" w:type="pct"/>
            <w:vAlign w:val="center"/>
          </w:tcPr>
          <w:p>
            <w:pPr>
              <w:jc w:val="center"/>
              <w:rPr>
                <w:rFonts w:ascii="仿宋" w:hAnsi="仿宋" w:eastAsia="仿宋"/>
                <w:sz w:val="24"/>
                <w:szCs w:val="24"/>
              </w:rPr>
            </w:pPr>
            <w:r>
              <w:rPr>
                <w:rFonts w:hint="eastAsia" w:ascii="仿宋" w:hAnsi="仿宋" w:eastAsia="仿宋"/>
                <w:sz w:val="24"/>
                <w:szCs w:val="24"/>
              </w:rPr>
              <w:t>4</w:t>
            </w:r>
          </w:p>
        </w:tc>
        <w:tc>
          <w:tcPr>
            <w:tcW w:w="1469" w:type="pct"/>
            <w:vAlign w:val="center"/>
          </w:tcPr>
          <w:p>
            <w:pPr>
              <w:jc w:val="center"/>
              <w:rPr>
                <w:rFonts w:ascii="仿宋" w:hAnsi="仿宋" w:eastAsia="仿宋"/>
                <w:sz w:val="24"/>
                <w:szCs w:val="24"/>
              </w:rPr>
            </w:pPr>
            <w:r>
              <w:rPr>
                <w:rFonts w:hint="eastAsia" w:ascii="仿宋" w:hAnsi="仿宋" w:eastAsia="仿宋"/>
                <w:sz w:val="24"/>
                <w:szCs w:val="24"/>
              </w:rPr>
              <w:t>洛氏硬度</w:t>
            </w:r>
          </w:p>
        </w:tc>
        <w:tc>
          <w:tcPr>
            <w:tcW w:w="1557" w:type="pct"/>
            <w:vMerge w:val="continue"/>
            <w:vAlign w:val="center"/>
          </w:tcPr>
          <w:p>
            <w:pPr>
              <w:jc w:val="center"/>
              <w:rPr>
                <w:rFonts w:ascii="仿宋" w:hAnsi="仿宋" w:eastAsia="仿宋"/>
                <w:sz w:val="24"/>
                <w:szCs w:val="24"/>
              </w:rPr>
            </w:pPr>
          </w:p>
        </w:tc>
        <w:tc>
          <w:tcPr>
            <w:tcW w:w="1436" w:type="pct"/>
            <w:vAlign w:val="center"/>
          </w:tcPr>
          <w:p>
            <w:pPr>
              <w:jc w:val="center"/>
              <w:rPr>
                <w:rFonts w:ascii="仿宋" w:hAnsi="仿宋" w:eastAsia="仿宋"/>
                <w:sz w:val="24"/>
                <w:szCs w:val="24"/>
              </w:rPr>
            </w:pPr>
            <w:r>
              <w:rPr>
                <w:rFonts w:hint="eastAsia" w:ascii="仿宋" w:hAnsi="仿宋" w:eastAsia="仿宋"/>
                <w:sz w:val="24"/>
                <w:szCs w:val="24"/>
              </w:rPr>
              <w:t>GB/T 230.1-2018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38" w:type="pct"/>
            <w:vAlign w:val="center"/>
          </w:tcPr>
          <w:p>
            <w:pPr>
              <w:jc w:val="center"/>
              <w:rPr>
                <w:rFonts w:ascii="仿宋" w:hAnsi="仿宋" w:eastAsia="仿宋"/>
                <w:sz w:val="24"/>
                <w:szCs w:val="24"/>
              </w:rPr>
            </w:pPr>
            <w:r>
              <w:rPr>
                <w:rFonts w:hint="eastAsia" w:ascii="仿宋" w:hAnsi="仿宋" w:eastAsia="仿宋"/>
                <w:sz w:val="24"/>
                <w:szCs w:val="24"/>
              </w:rPr>
              <w:t>5</w:t>
            </w:r>
          </w:p>
        </w:tc>
        <w:tc>
          <w:tcPr>
            <w:tcW w:w="1469" w:type="pct"/>
            <w:vAlign w:val="center"/>
          </w:tcPr>
          <w:p>
            <w:pPr>
              <w:jc w:val="center"/>
              <w:rPr>
                <w:rFonts w:ascii="仿宋" w:hAnsi="仿宋" w:eastAsia="仿宋"/>
                <w:sz w:val="24"/>
                <w:szCs w:val="24"/>
              </w:rPr>
            </w:pPr>
            <w:r>
              <w:rPr>
                <w:rFonts w:hint="eastAsia" w:ascii="仿宋" w:hAnsi="仿宋" w:eastAsia="仿宋"/>
                <w:sz w:val="24"/>
                <w:szCs w:val="24"/>
              </w:rPr>
              <w:t>低倍组织</w:t>
            </w:r>
          </w:p>
        </w:tc>
        <w:tc>
          <w:tcPr>
            <w:tcW w:w="1557" w:type="pct"/>
            <w:vMerge w:val="continue"/>
            <w:vAlign w:val="center"/>
          </w:tcPr>
          <w:p>
            <w:pPr>
              <w:jc w:val="center"/>
              <w:rPr>
                <w:rFonts w:ascii="仿宋" w:hAnsi="仿宋" w:eastAsia="仿宋"/>
                <w:sz w:val="24"/>
                <w:szCs w:val="24"/>
              </w:rPr>
            </w:pPr>
          </w:p>
        </w:tc>
        <w:tc>
          <w:tcPr>
            <w:tcW w:w="1436" w:type="pct"/>
            <w:vAlign w:val="center"/>
          </w:tcPr>
          <w:p>
            <w:pPr>
              <w:jc w:val="center"/>
              <w:rPr>
                <w:rFonts w:ascii="仿宋" w:hAnsi="仿宋" w:eastAsia="仿宋"/>
                <w:sz w:val="24"/>
                <w:szCs w:val="24"/>
              </w:rPr>
            </w:pPr>
            <w:r>
              <w:rPr>
                <w:rFonts w:hint="eastAsia" w:ascii="仿宋" w:hAnsi="仿宋" w:eastAsia="仿宋"/>
                <w:sz w:val="24"/>
                <w:szCs w:val="24"/>
              </w:rPr>
              <w:t>GB/T 226-2015</w:t>
            </w:r>
          </w:p>
          <w:p>
            <w:pPr>
              <w:jc w:val="center"/>
              <w:rPr>
                <w:rFonts w:ascii="仿宋" w:hAnsi="仿宋" w:eastAsia="仿宋"/>
                <w:sz w:val="24"/>
                <w:szCs w:val="24"/>
              </w:rPr>
            </w:pPr>
            <w:r>
              <w:rPr>
                <w:rFonts w:hint="eastAsia" w:ascii="仿宋" w:hAnsi="仿宋" w:eastAsia="仿宋"/>
                <w:sz w:val="24"/>
                <w:szCs w:val="24"/>
              </w:rPr>
              <w:t>GB/T 1979-2001</w:t>
            </w:r>
          </w:p>
        </w:tc>
      </w:tr>
    </w:tbl>
    <w:p>
      <w:pPr>
        <w:spacing w:line="580" w:lineRule="exact"/>
        <w:ind w:firstLine="640" w:firstLineChars="200"/>
        <w:jc w:val="center"/>
        <w:rPr>
          <w:rFonts w:hint="eastAsia" w:ascii="Times New Roman" w:hAnsi="Times New Roman" w:eastAsia="方正仿宋_GBK" w:cs="Times New Roman"/>
          <w:kern w:val="0"/>
          <w:sz w:val="32"/>
          <w:szCs w:val="32"/>
          <w:shd w:val="clear" w:color="auto" w:fill="FFFFFF"/>
        </w:rPr>
      </w:pPr>
      <w:bookmarkStart w:id="0" w:name="_GoBack"/>
      <w:bookmarkEnd w:id="0"/>
    </w:p>
    <w:p>
      <w:pPr>
        <w:spacing w:line="580" w:lineRule="exact"/>
        <w:ind w:firstLine="640" w:firstLineChars="200"/>
        <w:jc w:val="center"/>
        <w:rPr>
          <w:rFonts w:ascii="Times New Roman" w:hAnsi="Times New Roman" w:eastAsia="方正仿宋_GBK" w:cs="Times New Roman"/>
          <w:kern w:val="0"/>
          <w:sz w:val="32"/>
          <w:szCs w:val="32"/>
          <w:shd w:val="clear" w:color="auto" w:fill="FFFFFF"/>
        </w:rPr>
      </w:pPr>
      <w:r>
        <w:rPr>
          <w:rFonts w:hint="eastAsia" w:ascii="Times New Roman" w:hAnsi="Times New Roman" w:eastAsia="方正仿宋_GBK" w:cs="Times New Roman"/>
          <w:kern w:val="0"/>
          <w:sz w:val="32"/>
          <w:szCs w:val="32"/>
          <w:shd w:val="clear" w:color="auto" w:fill="FFFFFF"/>
        </w:rPr>
        <w:t>表7低合金高强度结构钢检验项目</w:t>
      </w:r>
    </w:p>
    <w:tbl>
      <w:tblPr>
        <w:tblStyle w:val="44"/>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6"/>
        <w:gridCol w:w="2503"/>
        <w:gridCol w:w="2653"/>
        <w:gridCol w:w="24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blHeader/>
        </w:trPr>
        <w:tc>
          <w:tcPr>
            <w:tcW w:w="538" w:type="pct"/>
            <w:vMerge w:val="restart"/>
            <w:vAlign w:val="center"/>
          </w:tcPr>
          <w:p>
            <w:pPr>
              <w:jc w:val="center"/>
              <w:rPr>
                <w:rFonts w:ascii="仿宋" w:hAnsi="仿宋" w:eastAsia="仿宋"/>
                <w:sz w:val="24"/>
                <w:szCs w:val="24"/>
              </w:rPr>
            </w:pPr>
            <w:r>
              <w:rPr>
                <w:rFonts w:hint="eastAsia" w:ascii="仿宋" w:hAnsi="仿宋" w:eastAsia="仿宋"/>
                <w:sz w:val="24"/>
                <w:szCs w:val="24"/>
              </w:rPr>
              <w:t>序号</w:t>
            </w:r>
          </w:p>
        </w:tc>
        <w:tc>
          <w:tcPr>
            <w:tcW w:w="1469" w:type="pct"/>
            <w:vMerge w:val="restart"/>
            <w:vAlign w:val="center"/>
          </w:tcPr>
          <w:p>
            <w:pPr>
              <w:jc w:val="center"/>
              <w:rPr>
                <w:rFonts w:ascii="仿宋" w:hAnsi="仿宋" w:eastAsia="仿宋"/>
                <w:sz w:val="24"/>
                <w:szCs w:val="24"/>
              </w:rPr>
            </w:pPr>
            <w:r>
              <w:rPr>
                <w:rFonts w:hint="eastAsia" w:ascii="仿宋" w:hAnsi="仿宋" w:eastAsia="仿宋"/>
                <w:sz w:val="24"/>
                <w:szCs w:val="24"/>
              </w:rPr>
              <w:t>检验项目</w:t>
            </w:r>
          </w:p>
        </w:tc>
        <w:tc>
          <w:tcPr>
            <w:tcW w:w="1557" w:type="pct"/>
            <w:vMerge w:val="restart"/>
            <w:vAlign w:val="center"/>
          </w:tcPr>
          <w:p>
            <w:pPr>
              <w:jc w:val="center"/>
              <w:rPr>
                <w:rFonts w:ascii="仿宋" w:hAnsi="仿宋" w:eastAsia="仿宋"/>
                <w:sz w:val="24"/>
                <w:szCs w:val="24"/>
              </w:rPr>
            </w:pPr>
            <w:r>
              <w:rPr>
                <w:rFonts w:hint="eastAsia" w:ascii="仿宋" w:hAnsi="仿宋" w:eastAsia="仿宋"/>
                <w:sz w:val="24"/>
                <w:szCs w:val="24"/>
              </w:rPr>
              <w:t>判定依据</w:t>
            </w:r>
          </w:p>
        </w:tc>
        <w:tc>
          <w:tcPr>
            <w:tcW w:w="1436" w:type="pct"/>
            <w:vMerge w:val="restart"/>
            <w:vAlign w:val="center"/>
          </w:tcPr>
          <w:p>
            <w:pPr>
              <w:jc w:val="center"/>
              <w:rPr>
                <w:rFonts w:ascii="仿宋" w:hAnsi="仿宋" w:eastAsia="仿宋"/>
                <w:sz w:val="24"/>
                <w:szCs w:val="24"/>
              </w:rPr>
            </w:pPr>
            <w:r>
              <w:rPr>
                <w:rFonts w:hint="eastAsia" w:ascii="仿宋" w:hAnsi="仿宋" w:eastAsia="仿宋"/>
                <w:sz w:val="24"/>
                <w:szCs w:val="24"/>
              </w:rPr>
              <w:t>检测方法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blHeader/>
        </w:trPr>
        <w:tc>
          <w:tcPr>
            <w:tcW w:w="538" w:type="pct"/>
            <w:vMerge w:val="continue"/>
            <w:vAlign w:val="center"/>
          </w:tcPr>
          <w:p>
            <w:pPr>
              <w:jc w:val="center"/>
              <w:rPr>
                <w:rFonts w:ascii="仿宋" w:hAnsi="仿宋" w:eastAsia="仿宋"/>
                <w:sz w:val="24"/>
                <w:szCs w:val="24"/>
              </w:rPr>
            </w:pPr>
          </w:p>
        </w:tc>
        <w:tc>
          <w:tcPr>
            <w:tcW w:w="1469" w:type="pct"/>
            <w:vMerge w:val="continue"/>
            <w:vAlign w:val="center"/>
          </w:tcPr>
          <w:p>
            <w:pPr>
              <w:jc w:val="center"/>
              <w:rPr>
                <w:rFonts w:ascii="仿宋" w:hAnsi="仿宋" w:eastAsia="仿宋"/>
                <w:sz w:val="24"/>
                <w:szCs w:val="24"/>
              </w:rPr>
            </w:pPr>
          </w:p>
        </w:tc>
        <w:tc>
          <w:tcPr>
            <w:tcW w:w="1557" w:type="pct"/>
            <w:vMerge w:val="continue"/>
            <w:vAlign w:val="center"/>
          </w:tcPr>
          <w:p>
            <w:pPr>
              <w:jc w:val="center"/>
              <w:rPr>
                <w:rFonts w:ascii="仿宋" w:hAnsi="仿宋" w:eastAsia="仿宋"/>
                <w:sz w:val="24"/>
                <w:szCs w:val="24"/>
              </w:rPr>
            </w:pPr>
          </w:p>
        </w:tc>
        <w:tc>
          <w:tcPr>
            <w:tcW w:w="1436" w:type="pct"/>
            <w:vMerge w:val="continue"/>
            <w:vAlign w:val="center"/>
          </w:tcPr>
          <w:p>
            <w:pPr>
              <w:jc w:val="center"/>
              <w:rPr>
                <w:rFonts w:ascii="仿宋" w:hAnsi="仿宋" w:eastAsia="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38" w:type="pct"/>
            <w:vAlign w:val="center"/>
          </w:tcPr>
          <w:p>
            <w:pPr>
              <w:jc w:val="center"/>
              <w:rPr>
                <w:rFonts w:ascii="仿宋" w:hAnsi="仿宋" w:eastAsia="仿宋"/>
                <w:sz w:val="24"/>
                <w:szCs w:val="24"/>
              </w:rPr>
            </w:pPr>
            <w:r>
              <w:rPr>
                <w:rFonts w:hint="eastAsia" w:ascii="仿宋" w:hAnsi="仿宋" w:eastAsia="仿宋"/>
                <w:sz w:val="24"/>
                <w:szCs w:val="24"/>
              </w:rPr>
              <w:t>1</w:t>
            </w:r>
          </w:p>
        </w:tc>
        <w:tc>
          <w:tcPr>
            <w:tcW w:w="1469" w:type="pct"/>
            <w:vAlign w:val="center"/>
          </w:tcPr>
          <w:p>
            <w:pPr>
              <w:jc w:val="center"/>
              <w:rPr>
                <w:rFonts w:ascii="仿宋" w:hAnsi="仿宋" w:eastAsia="仿宋"/>
                <w:sz w:val="24"/>
                <w:szCs w:val="24"/>
              </w:rPr>
            </w:pPr>
            <w:r>
              <w:rPr>
                <w:rFonts w:hint="eastAsia" w:ascii="仿宋" w:hAnsi="仿宋" w:eastAsia="仿宋"/>
                <w:sz w:val="24"/>
                <w:szCs w:val="24"/>
              </w:rPr>
              <w:t>化学成分</w:t>
            </w:r>
          </w:p>
        </w:tc>
        <w:tc>
          <w:tcPr>
            <w:tcW w:w="1557" w:type="pct"/>
            <w:vMerge w:val="restart"/>
            <w:vAlign w:val="center"/>
          </w:tcPr>
          <w:p>
            <w:pPr>
              <w:jc w:val="center"/>
              <w:rPr>
                <w:rFonts w:ascii="仿宋" w:hAnsi="仿宋" w:eastAsia="仿宋"/>
                <w:sz w:val="24"/>
                <w:szCs w:val="24"/>
              </w:rPr>
            </w:pPr>
            <w:r>
              <w:rPr>
                <w:rFonts w:hint="eastAsia" w:ascii="仿宋" w:hAnsi="仿宋" w:eastAsia="仿宋"/>
                <w:sz w:val="24"/>
                <w:szCs w:val="24"/>
              </w:rPr>
              <w:t>GB/T 1591-2018</w:t>
            </w:r>
          </w:p>
          <w:p>
            <w:pPr>
              <w:jc w:val="center"/>
              <w:rPr>
                <w:rFonts w:ascii="仿宋" w:hAnsi="仿宋" w:eastAsia="仿宋"/>
                <w:sz w:val="24"/>
                <w:szCs w:val="24"/>
              </w:rPr>
            </w:pPr>
          </w:p>
        </w:tc>
        <w:tc>
          <w:tcPr>
            <w:tcW w:w="1436" w:type="pct"/>
            <w:vAlign w:val="center"/>
          </w:tcPr>
          <w:p>
            <w:pPr>
              <w:jc w:val="center"/>
              <w:rPr>
                <w:rFonts w:ascii="仿宋" w:hAnsi="仿宋" w:eastAsia="仿宋"/>
                <w:sz w:val="24"/>
                <w:szCs w:val="24"/>
              </w:rPr>
            </w:pPr>
            <w:r>
              <w:rPr>
                <w:rFonts w:hint="eastAsia" w:ascii="仿宋" w:hAnsi="仿宋" w:eastAsia="仿宋"/>
                <w:sz w:val="24"/>
                <w:szCs w:val="24"/>
              </w:rPr>
              <w:t>GB/T 4336-2016</w:t>
            </w:r>
          </w:p>
          <w:p>
            <w:pPr>
              <w:jc w:val="center"/>
              <w:rPr>
                <w:rFonts w:ascii="仿宋" w:hAnsi="仿宋" w:eastAsia="仿宋"/>
                <w:sz w:val="24"/>
                <w:szCs w:val="24"/>
              </w:rPr>
            </w:pPr>
            <w:r>
              <w:rPr>
                <w:rFonts w:hint="eastAsia" w:ascii="仿宋" w:hAnsi="仿宋" w:eastAsia="仿宋"/>
                <w:sz w:val="24"/>
                <w:szCs w:val="24"/>
              </w:rPr>
              <w:t>GB/T 20123-2006</w:t>
            </w:r>
          </w:p>
          <w:p>
            <w:pPr>
              <w:jc w:val="center"/>
              <w:rPr>
                <w:rFonts w:ascii="仿宋" w:hAnsi="仿宋" w:eastAsia="仿宋"/>
                <w:sz w:val="24"/>
                <w:szCs w:val="24"/>
              </w:rPr>
            </w:pPr>
            <w:r>
              <w:rPr>
                <w:rFonts w:hint="eastAsia" w:ascii="仿宋" w:hAnsi="仿宋" w:eastAsia="仿宋"/>
                <w:sz w:val="24"/>
                <w:szCs w:val="24"/>
              </w:rPr>
              <w:t>GB/T 223.11-2008</w:t>
            </w:r>
          </w:p>
          <w:p>
            <w:pPr>
              <w:jc w:val="center"/>
              <w:rPr>
                <w:rFonts w:ascii="仿宋" w:hAnsi="仿宋" w:eastAsia="仿宋"/>
                <w:sz w:val="24"/>
                <w:szCs w:val="24"/>
              </w:rPr>
            </w:pPr>
            <w:r>
              <w:rPr>
                <w:rFonts w:hint="eastAsia" w:ascii="仿宋" w:hAnsi="仿宋" w:eastAsia="仿宋"/>
                <w:sz w:val="24"/>
                <w:szCs w:val="24"/>
              </w:rPr>
              <w:t>GB/T 223.18-1994</w:t>
            </w:r>
          </w:p>
          <w:p>
            <w:pPr>
              <w:jc w:val="center"/>
              <w:rPr>
                <w:rFonts w:ascii="仿宋" w:hAnsi="仿宋" w:eastAsia="仿宋"/>
                <w:sz w:val="24"/>
                <w:szCs w:val="24"/>
              </w:rPr>
            </w:pPr>
            <w:r>
              <w:rPr>
                <w:rFonts w:hint="eastAsia" w:ascii="仿宋" w:hAnsi="仿宋" w:eastAsia="仿宋"/>
                <w:sz w:val="24"/>
                <w:szCs w:val="24"/>
              </w:rPr>
              <w:t>GB/T 223.23-2008</w:t>
            </w:r>
          </w:p>
          <w:p>
            <w:pPr>
              <w:jc w:val="center"/>
              <w:rPr>
                <w:rFonts w:ascii="仿宋" w:hAnsi="仿宋" w:eastAsia="仿宋"/>
                <w:sz w:val="24"/>
                <w:szCs w:val="24"/>
              </w:rPr>
            </w:pPr>
            <w:r>
              <w:rPr>
                <w:rFonts w:hint="eastAsia" w:ascii="仿宋" w:hAnsi="仿宋" w:eastAsia="仿宋"/>
                <w:sz w:val="24"/>
                <w:szCs w:val="24"/>
              </w:rPr>
              <w:t>GB/T 223.26-2008</w:t>
            </w:r>
          </w:p>
          <w:p>
            <w:pPr>
              <w:jc w:val="center"/>
              <w:rPr>
                <w:rFonts w:ascii="仿宋" w:hAnsi="仿宋" w:eastAsia="仿宋"/>
                <w:sz w:val="24"/>
                <w:szCs w:val="24"/>
              </w:rPr>
            </w:pPr>
            <w:r>
              <w:rPr>
                <w:rFonts w:hint="eastAsia" w:ascii="仿宋" w:hAnsi="仿宋" w:eastAsia="仿宋"/>
                <w:sz w:val="24"/>
                <w:szCs w:val="24"/>
              </w:rPr>
              <w:t>GB/T 223.60-1997</w:t>
            </w:r>
          </w:p>
          <w:p>
            <w:pPr>
              <w:jc w:val="center"/>
              <w:rPr>
                <w:rFonts w:ascii="仿宋" w:hAnsi="仿宋" w:eastAsia="仿宋"/>
                <w:sz w:val="24"/>
                <w:szCs w:val="24"/>
              </w:rPr>
            </w:pPr>
            <w:r>
              <w:rPr>
                <w:rFonts w:hint="eastAsia" w:ascii="仿宋" w:hAnsi="仿宋" w:eastAsia="仿宋"/>
                <w:sz w:val="24"/>
                <w:szCs w:val="24"/>
              </w:rPr>
              <w:t>GB/T 223.63-1988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38" w:type="pct"/>
            <w:vAlign w:val="center"/>
          </w:tcPr>
          <w:p>
            <w:pPr>
              <w:jc w:val="center"/>
              <w:rPr>
                <w:rFonts w:ascii="仿宋" w:hAnsi="仿宋" w:eastAsia="仿宋"/>
                <w:sz w:val="24"/>
                <w:szCs w:val="24"/>
              </w:rPr>
            </w:pPr>
            <w:r>
              <w:rPr>
                <w:rFonts w:hint="eastAsia" w:ascii="仿宋" w:hAnsi="仿宋" w:eastAsia="仿宋"/>
                <w:sz w:val="24"/>
                <w:szCs w:val="24"/>
              </w:rPr>
              <w:t>2</w:t>
            </w:r>
          </w:p>
        </w:tc>
        <w:tc>
          <w:tcPr>
            <w:tcW w:w="1469" w:type="pct"/>
            <w:vAlign w:val="center"/>
          </w:tcPr>
          <w:p>
            <w:pPr>
              <w:jc w:val="center"/>
              <w:rPr>
                <w:rFonts w:ascii="仿宋" w:hAnsi="仿宋" w:eastAsia="仿宋"/>
                <w:sz w:val="24"/>
                <w:szCs w:val="24"/>
              </w:rPr>
            </w:pPr>
            <w:r>
              <w:rPr>
                <w:rFonts w:hint="eastAsia" w:ascii="仿宋" w:hAnsi="仿宋" w:eastAsia="仿宋"/>
                <w:sz w:val="24"/>
                <w:szCs w:val="24"/>
              </w:rPr>
              <w:t>拉伸试验</w:t>
            </w:r>
          </w:p>
        </w:tc>
        <w:tc>
          <w:tcPr>
            <w:tcW w:w="1557" w:type="pct"/>
            <w:vMerge w:val="continue"/>
            <w:vAlign w:val="center"/>
          </w:tcPr>
          <w:p>
            <w:pPr>
              <w:jc w:val="center"/>
              <w:rPr>
                <w:rFonts w:ascii="仿宋" w:hAnsi="仿宋" w:eastAsia="仿宋"/>
                <w:sz w:val="24"/>
                <w:szCs w:val="24"/>
              </w:rPr>
            </w:pPr>
          </w:p>
        </w:tc>
        <w:tc>
          <w:tcPr>
            <w:tcW w:w="1436" w:type="pct"/>
            <w:vAlign w:val="center"/>
          </w:tcPr>
          <w:p>
            <w:pPr>
              <w:jc w:val="center"/>
              <w:rPr>
                <w:rFonts w:ascii="仿宋" w:hAnsi="仿宋" w:eastAsia="仿宋"/>
                <w:sz w:val="24"/>
                <w:szCs w:val="24"/>
              </w:rPr>
            </w:pPr>
            <w:r>
              <w:rPr>
                <w:rFonts w:hint="eastAsia" w:ascii="仿宋" w:hAnsi="仿宋" w:eastAsia="仿宋"/>
                <w:sz w:val="24"/>
                <w:szCs w:val="24"/>
              </w:rPr>
              <w:t>GB/T 228.1-2021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38" w:type="pct"/>
            <w:vAlign w:val="center"/>
          </w:tcPr>
          <w:p>
            <w:pPr>
              <w:jc w:val="center"/>
              <w:rPr>
                <w:rFonts w:ascii="仿宋" w:hAnsi="仿宋" w:eastAsia="仿宋"/>
                <w:sz w:val="24"/>
                <w:szCs w:val="24"/>
              </w:rPr>
            </w:pPr>
            <w:r>
              <w:rPr>
                <w:rFonts w:hint="eastAsia" w:ascii="仿宋" w:hAnsi="仿宋" w:eastAsia="仿宋"/>
                <w:sz w:val="24"/>
                <w:szCs w:val="24"/>
              </w:rPr>
              <w:t>3</w:t>
            </w:r>
          </w:p>
        </w:tc>
        <w:tc>
          <w:tcPr>
            <w:tcW w:w="1469" w:type="pct"/>
            <w:vAlign w:val="center"/>
          </w:tcPr>
          <w:p>
            <w:pPr>
              <w:jc w:val="center"/>
              <w:rPr>
                <w:rFonts w:ascii="仿宋" w:hAnsi="仿宋" w:eastAsia="仿宋"/>
                <w:sz w:val="24"/>
                <w:szCs w:val="24"/>
              </w:rPr>
            </w:pPr>
            <w:r>
              <w:rPr>
                <w:rFonts w:hint="eastAsia" w:ascii="仿宋" w:hAnsi="仿宋" w:eastAsia="仿宋"/>
                <w:sz w:val="24"/>
                <w:szCs w:val="24"/>
              </w:rPr>
              <w:t>弯曲试验</w:t>
            </w:r>
          </w:p>
        </w:tc>
        <w:tc>
          <w:tcPr>
            <w:tcW w:w="1557" w:type="pct"/>
            <w:vMerge w:val="continue"/>
            <w:vAlign w:val="center"/>
          </w:tcPr>
          <w:p>
            <w:pPr>
              <w:jc w:val="center"/>
              <w:rPr>
                <w:rFonts w:ascii="仿宋" w:hAnsi="仿宋" w:eastAsia="仿宋"/>
                <w:sz w:val="24"/>
                <w:szCs w:val="24"/>
              </w:rPr>
            </w:pPr>
          </w:p>
        </w:tc>
        <w:tc>
          <w:tcPr>
            <w:tcW w:w="1436" w:type="pct"/>
            <w:vAlign w:val="center"/>
          </w:tcPr>
          <w:p>
            <w:pPr>
              <w:jc w:val="center"/>
              <w:rPr>
                <w:rFonts w:ascii="仿宋" w:hAnsi="仿宋" w:eastAsia="仿宋"/>
                <w:sz w:val="24"/>
                <w:szCs w:val="24"/>
              </w:rPr>
            </w:pPr>
            <w:r>
              <w:rPr>
                <w:rFonts w:hint="eastAsia" w:ascii="仿宋" w:hAnsi="仿宋" w:eastAsia="仿宋"/>
                <w:sz w:val="24"/>
                <w:szCs w:val="24"/>
              </w:rPr>
              <w:t>GB/T 232-2010</w:t>
            </w:r>
          </w:p>
        </w:tc>
      </w:tr>
    </w:tbl>
    <w:p>
      <w:pPr>
        <w:spacing w:line="580" w:lineRule="exact"/>
        <w:ind w:firstLine="640" w:firstLineChars="200"/>
        <w:jc w:val="center"/>
        <w:rPr>
          <w:rFonts w:ascii="Times New Roman" w:hAnsi="Times New Roman" w:eastAsia="方正仿宋_GBK" w:cs="Times New Roman"/>
          <w:kern w:val="0"/>
          <w:sz w:val="32"/>
          <w:szCs w:val="32"/>
          <w:shd w:val="clear" w:color="auto" w:fill="FFFFFF"/>
        </w:rPr>
      </w:pPr>
      <w:r>
        <w:rPr>
          <w:rFonts w:hint="eastAsia" w:ascii="Times New Roman" w:hAnsi="Times New Roman" w:eastAsia="方正仿宋_GBK" w:cs="Times New Roman"/>
          <w:kern w:val="0"/>
          <w:sz w:val="32"/>
          <w:szCs w:val="32"/>
          <w:shd w:val="clear" w:color="auto" w:fill="FFFFFF"/>
        </w:rPr>
        <w:t>表8耐候结构钢检验项目</w:t>
      </w:r>
    </w:p>
    <w:tbl>
      <w:tblPr>
        <w:tblStyle w:val="44"/>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6"/>
        <w:gridCol w:w="2503"/>
        <w:gridCol w:w="2653"/>
        <w:gridCol w:w="24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blHeader/>
        </w:trPr>
        <w:tc>
          <w:tcPr>
            <w:tcW w:w="538" w:type="pct"/>
            <w:vMerge w:val="restart"/>
            <w:vAlign w:val="center"/>
          </w:tcPr>
          <w:p>
            <w:pPr>
              <w:jc w:val="center"/>
              <w:rPr>
                <w:rFonts w:ascii="仿宋" w:hAnsi="仿宋" w:eastAsia="仿宋"/>
                <w:sz w:val="24"/>
                <w:szCs w:val="24"/>
              </w:rPr>
            </w:pPr>
            <w:r>
              <w:rPr>
                <w:rFonts w:hint="eastAsia" w:ascii="仿宋" w:hAnsi="仿宋" w:eastAsia="仿宋"/>
                <w:sz w:val="24"/>
                <w:szCs w:val="24"/>
              </w:rPr>
              <w:t>序号</w:t>
            </w:r>
          </w:p>
        </w:tc>
        <w:tc>
          <w:tcPr>
            <w:tcW w:w="1469" w:type="pct"/>
            <w:vMerge w:val="restart"/>
            <w:vAlign w:val="center"/>
          </w:tcPr>
          <w:p>
            <w:pPr>
              <w:jc w:val="center"/>
              <w:rPr>
                <w:rFonts w:ascii="仿宋" w:hAnsi="仿宋" w:eastAsia="仿宋"/>
                <w:sz w:val="24"/>
                <w:szCs w:val="24"/>
              </w:rPr>
            </w:pPr>
            <w:r>
              <w:rPr>
                <w:rFonts w:hint="eastAsia" w:ascii="仿宋" w:hAnsi="仿宋" w:eastAsia="仿宋"/>
                <w:sz w:val="24"/>
                <w:szCs w:val="24"/>
              </w:rPr>
              <w:t>检验项目</w:t>
            </w:r>
          </w:p>
        </w:tc>
        <w:tc>
          <w:tcPr>
            <w:tcW w:w="1557" w:type="pct"/>
            <w:vMerge w:val="restart"/>
            <w:vAlign w:val="center"/>
          </w:tcPr>
          <w:p>
            <w:pPr>
              <w:jc w:val="center"/>
              <w:rPr>
                <w:rFonts w:ascii="仿宋" w:hAnsi="仿宋" w:eastAsia="仿宋"/>
                <w:sz w:val="24"/>
                <w:szCs w:val="24"/>
              </w:rPr>
            </w:pPr>
            <w:r>
              <w:rPr>
                <w:rFonts w:hint="eastAsia" w:ascii="仿宋" w:hAnsi="仿宋" w:eastAsia="仿宋"/>
                <w:sz w:val="24"/>
                <w:szCs w:val="24"/>
              </w:rPr>
              <w:t>判定依据</w:t>
            </w:r>
          </w:p>
        </w:tc>
        <w:tc>
          <w:tcPr>
            <w:tcW w:w="1436" w:type="pct"/>
            <w:vMerge w:val="restart"/>
            <w:vAlign w:val="center"/>
          </w:tcPr>
          <w:p>
            <w:pPr>
              <w:jc w:val="center"/>
              <w:rPr>
                <w:rFonts w:ascii="仿宋" w:hAnsi="仿宋" w:eastAsia="仿宋"/>
                <w:sz w:val="24"/>
                <w:szCs w:val="24"/>
              </w:rPr>
            </w:pPr>
            <w:r>
              <w:rPr>
                <w:rFonts w:hint="eastAsia" w:ascii="仿宋" w:hAnsi="仿宋" w:eastAsia="仿宋"/>
                <w:sz w:val="24"/>
                <w:szCs w:val="24"/>
              </w:rPr>
              <w:t>检测方法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blHeader/>
        </w:trPr>
        <w:tc>
          <w:tcPr>
            <w:tcW w:w="538" w:type="pct"/>
            <w:vMerge w:val="continue"/>
            <w:vAlign w:val="center"/>
          </w:tcPr>
          <w:p>
            <w:pPr>
              <w:jc w:val="center"/>
              <w:rPr>
                <w:rFonts w:ascii="仿宋" w:hAnsi="仿宋" w:eastAsia="仿宋"/>
                <w:sz w:val="24"/>
                <w:szCs w:val="24"/>
              </w:rPr>
            </w:pPr>
          </w:p>
        </w:tc>
        <w:tc>
          <w:tcPr>
            <w:tcW w:w="1469" w:type="pct"/>
            <w:vMerge w:val="continue"/>
            <w:vAlign w:val="center"/>
          </w:tcPr>
          <w:p>
            <w:pPr>
              <w:jc w:val="center"/>
              <w:rPr>
                <w:rFonts w:ascii="仿宋" w:hAnsi="仿宋" w:eastAsia="仿宋"/>
                <w:sz w:val="24"/>
                <w:szCs w:val="24"/>
              </w:rPr>
            </w:pPr>
          </w:p>
        </w:tc>
        <w:tc>
          <w:tcPr>
            <w:tcW w:w="1557" w:type="pct"/>
            <w:vMerge w:val="continue"/>
            <w:vAlign w:val="center"/>
          </w:tcPr>
          <w:p>
            <w:pPr>
              <w:jc w:val="center"/>
              <w:rPr>
                <w:rFonts w:ascii="仿宋" w:hAnsi="仿宋" w:eastAsia="仿宋"/>
                <w:sz w:val="24"/>
                <w:szCs w:val="24"/>
              </w:rPr>
            </w:pPr>
          </w:p>
        </w:tc>
        <w:tc>
          <w:tcPr>
            <w:tcW w:w="1436" w:type="pct"/>
            <w:vMerge w:val="continue"/>
            <w:vAlign w:val="center"/>
          </w:tcPr>
          <w:p>
            <w:pPr>
              <w:jc w:val="center"/>
              <w:rPr>
                <w:rFonts w:ascii="仿宋" w:hAnsi="仿宋" w:eastAsia="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38" w:type="pct"/>
            <w:vAlign w:val="center"/>
          </w:tcPr>
          <w:p>
            <w:pPr>
              <w:jc w:val="center"/>
              <w:rPr>
                <w:rFonts w:ascii="仿宋" w:hAnsi="仿宋" w:eastAsia="仿宋"/>
                <w:sz w:val="24"/>
                <w:szCs w:val="24"/>
              </w:rPr>
            </w:pPr>
            <w:r>
              <w:rPr>
                <w:rFonts w:hint="eastAsia" w:ascii="仿宋" w:hAnsi="仿宋" w:eastAsia="仿宋"/>
                <w:sz w:val="24"/>
                <w:szCs w:val="24"/>
              </w:rPr>
              <w:t>1</w:t>
            </w:r>
          </w:p>
        </w:tc>
        <w:tc>
          <w:tcPr>
            <w:tcW w:w="1469" w:type="pct"/>
            <w:vAlign w:val="center"/>
          </w:tcPr>
          <w:p>
            <w:pPr>
              <w:jc w:val="center"/>
              <w:rPr>
                <w:rFonts w:ascii="仿宋" w:hAnsi="仿宋" w:eastAsia="仿宋"/>
                <w:sz w:val="24"/>
                <w:szCs w:val="24"/>
              </w:rPr>
            </w:pPr>
            <w:r>
              <w:rPr>
                <w:rFonts w:hint="eastAsia" w:ascii="仿宋" w:hAnsi="仿宋" w:eastAsia="仿宋"/>
                <w:sz w:val="24"/>
                <w:szCs w:val="24"/>
              </w:rPr>
              <w:t>化学成分</w:t>
            </w:r>
          </w:p>
        </w:tc>
        <w:tc>
          <w:tcPr>
            <w:tcW w:w="1557" w:type="pct"/>
            <w:vMerge w:val="restart"/>
            <w:vAlign w:val="center"/>
          </w:tcPr>
          <w:p>
            <w:pPr>
              <w:jc w:val="center"/>
              <w:rPr>
                <w:rFonts w:ascii="仿宋" w:hAnsi="仿宋" w:eastAsia="仿宋"/>
                <w:sz w:val="24"/>
                <w:szCs w:val="24"/>
              </w:rPr>
            </w:pPr>
            <w:r>
              <w:rPr>
                <w:rFonts w:hint="eastAsia" w:ascii="仿宋" w:hAnsi="仿宋" w:eastAsia="仿宋"/>
                <w:sz w:val="24"/>
                <w:szCs w:val="24"/>
              </w:rPr>
              <w:t>GB/T 4171-2008</w:t>
            </w:r>
          </w:p>
          <w:p>
            <w:pPr>
              <w:jc w:val="center"/>
              <w:rPr>
                <w:rFonts w:ascii="仿宋" w:hAnsi="仿宋" w:eastAsia="仿宋"/>
                <w:sz w:val="24"/>
                <w:szCs w:val="24"/>
              </w:rPr>
            </w:pPr>
          </w:p>
        </w:tc>
        <w:tc>
          <w:tcPr>
            <w:tcW w:w="1436" w:type="pct"/>
            <w:vAlign w:val="center"/>
          </w:tcPr>
          <w:p>
            <w:pPr>
              <w:jc w:val="center"/>
              <w:rPr>
                <w:rFonts w:ascii="仿宋" w:hAnsi="仿宋" w:eastAsia="仿宋"/>
                <w:sz w:val="24"/>
                <w:szCs w:val="24"/>
              </w:rPr>
            </w:pPr>
            <w:r>
              <w:rPr>
                <w:rFonts w:hint="eastAsia" w:ascii="仿宋" w:hAnsi="仿宋" w:eastAsia="仿宋"/>
                <w:sz w:val="24"/>
                <w:szCs w:val="24"/>
              </w:rPr>
              <w:t>GB/T 4336-2016</w:t>
            </w:r>
          </w:p>
          <w:p>
            <w:pPr>
              <w:jc w:val="center"/>
              <w:rPr>
                <w:rFonts w:ascii="仿宋" w:hAnsi="仿宋" w:eastAsia="仿宋"/>
                <w:sz w:val="24"/>
                <w:szCs w:val="24"/>
              </w:rPr>
            </w:pPr>
            <w:r>
              <w:rPr>
                <w:rFonts w:hint="eastAsia" w:ascii="仿宋" w:hAnsi="仿宋" w:eastAsia="仿宋"/>
                <w:sz w:val="24"/>
                <w:szCs w:val="24"/>
              </w:rPr>
              <w:t>GB/T223.5-2008</w:t>
            </w:r>
          </w:p>
          <w:p>
            <w:pPr>
              <w:jc w:val="center"/>
              <w:rPr>
                <w:rFonts w:ascii="仿宋" w:hAnsi="仿宋" w:eastAsia="仿宋"/>
                <w:sz w:val="24"/>
                <w:szCs w:val="24"/>
              </w:rPr>
            </w:pPr>
            <w:r>
              <w:rPr>
                <w:rFonts w:hint="eastAsia" w:ascii="仿宋" w:hAnsi="仿宋" w:eastAsia="仿宋"/>
                <w:sz w:val="24"/>
                <w:szCs w:val="24"/>
              </w:rPr>
              <w:t>GB/T 223.11-2008</w:t>
            </w:r>
          </w:p>
          <w:p>
            <w:pPr>
              <w:jc w:val="center"/>
              <w:rPr>
                <w:rFonts w:ascii="仿宋" w:hAnsi="仿宋" w:eastAsia="仿宋"/>
                <w:sz w:val="24"/>
                <w:szCs w:val="24"/>
              </w:rPr>
            </w:pPr>
            <w:r>
              <w:rPr>
                <w:rFonts w:hint="eastAsia" w:ascii="仿宋" w:hAnsi="仿宋" w:eastAsia="仿宋"/>
                <w:sz w:val="24"/>
                <w:szCs w:val="24"/>
              </w:rPr>
              <w:t>GB/T 223.23-2008</w:t>
            </w:r>
          </w:p>
          <w:p>
            <w:pPr>
              <w:jc w:val="center"/>
              <w:rPr>
                <w:rFonts w:ascii="仿宋" w:hAnsi="仿宋" w:eastAsia="仿宋"/>
                <w:sz w:val="24"/>
                <w:szCs w:val="24"/>
              </w:rPr>
            </w:pPr>
            <w:r>
              <w:rPr>
                <w:rFonts w:hint="eastAsia" w:ascii="仿宋" w:hAnsi="仿宋" w:eastAsia="仿宋"/>
                <w:sz w:val="24"/>
                <w:szCs w:val="24"/>
              </w:rPr>
              <w:t>GB/T 223.26-2008</w:t>
            </w:r>
          </w:p>
          <w:p>
            <w:pPr>
              <w:jc w:val="center"/>
              <w:rPr>
                <w:rFonts w:ascii="仿宋" w:hAnsi="仿宋" w:eastAsia="仿宋"/>
                <w:sz w:val="24"/>
                <w:szCs w:val="24"/>
              </w:rPr>
            </w:pPr>
            <w:r>
              <w:rPr>
                <w:rFonts w:hint="eastAsia" w:ascii="仿宋" w:hAnsi="仿宋" w:eastAsia="仿宋"/>
                <w:sz w:val="24"/>
                <w:szCs w:val="24"/>
              </w:rPr>
              <w:t>GB/T 223.59-2008</w:t>
            </w:r>
          </w:p>
          <w:p>
            <w:pPr>
              <w:jc w:val="center"/>
              <w:rPr>
                <w:rFonts w:ascii="仿宋" w:hAnsi="仿宋" w:eastAsia="仿宋"/>
                <w:sz w:val="24"/>
                <w:szCs w:val="24"/>
              </w:rPr>
            </w:pPr>
            <w:r>
              <w:rPr>
                <w:rFonts w:hint="eastAsia" w:ascii="仿宋" w:hAnsi="仿宋" w:eastAsia="仿宋"/>
                <w:sz w:val="24"/>
                <w:szCs w:val="24"/>
              </w:rPr>
              <w:t>GB/T 223.60-1997</w:t>
            </w:r>
          </w:p>
          <w:p>
            <w:pPr>
              <w:jc w:val="center"/>
              <w:rPr>
                <w:rFonts w:ascii="仿宋" w:hAnsi="仿宋" w:eastAsia="仿宋"/>
                <w:sz w:val="24"/>
                <w:szCs w:val="24"/>
              </w:rPr>
            </w:pPr>
            <w:r>
              <w:rPr>
                <w:rFonts w:hint="eastAsia" w:ascii="仿宋" w:hAnsi="仿宋" w:eastAsia="仿宋"/>
                <w:sz w:val="24"/>
                <w:szCs w:val="24"/>
              </w:rPr>
              <w:t>GB/T 223.61-1988</w:t>
            </w:r>
          </w:p>
          <w:p>
            <w:pPr>
              <w:jc w:val="center"/>
              <w:rPr>
                <w:rFonts w:ascii="仿宋" w:hAnsi="仿宋" w:eastAsia="仿宋"/>
                <w:sz w:val="24"/>
                <w:szCs w:val="24"/>
              </w:rPr>
            </w:pPr>
            <w:r>
              <w:rPr>
                <w:rFonts w:hint="eastAsia" w:ascii="仿宋" w:hAnsi="仿宋" w:eastAsia="仿宋"/>
                <w:sz w:val="24"/>
                <w:szCs w:val="24"/>
              </w:rPr>
              <w:t>GB/T 223.63-1988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38" w:type="pct"/>
            <w:vAlign w:val="center"/>
          </w:tcPr>
          <w:p>
            <w:pPr>
              <w:jc w:val="center"/>
              <w:rPr>
                <w:rFonts w:ascii="仿宋" w:hAnsi="仿宋" w:eastAsia="仿宋"/>
                <w:sz w:val="24"/>
                <w:szCs w:val="24"/>
              </w:rPr>
            </w:pPr>
            <w:r>
              <w:rPr>
                <w:rFonts w:hint="eastAsia" w:ascii="仿宋" w:hAnsi="仿宋" w:eastAsia="仿宋"/>
                <w:sz w:val="24"/>
                <w:szCs w:val="24"/>
              </w:rPr>
              <w:t>2</w:t>
            </w:r>
          </w:p>
        </w:tc>
        <w:tc>
          <w:tcPr>
            <w:tcW w:w="1469" w:type="pct"/>
            <w:vAlign w:val="center"/>
          </w:tcPr>
          <w:p>
            <w:pPr>
              <w:jc w:val="center"/>
              <w:rPr>
                <w:rFonts w:ascii="仿宋" w:hAnsi="仿宋" w:eastAsia="仿宋"/>
                <w:sz w:val="24"/>
                <w:szCs w:val="24"/>
              </w:rPr>
            </w:pPr>
            <w:r>
              <w:rPr>
                <w:rFonts w:hint="eastAsia" w:ascii="仿宋" w:hAnsi="仿宋" w:eastAsia="仿宋"/>
                <w:sz w:val="24"/>
                <w:szCs w:val="24"/>
              </w:rPr>
              <w:t>拉伸试验</w:t>
            </w:r>
          </w:p>
        </w:tc>
        <w:tc>
          <w:tcPr>
            <w:tcW w:w="1557" w:type="pct"/>
            <w:vMerge w:val="continue"/>
            <w:vAlign w:val="center"/>
          </w:tcPr>
          <w:p>
            <w:pPr>
              <w:jc w:val="center"/>
              <w:rPr>
                <w:rFonts w:ascii="仿宋" w:hAnsi="仿宋" w:eastAsia="仿宋"/>
                <w:sz w:val="24"/>
                <w:szCs w:val="24"/>
              </w:rPr>
            </w:pPr>
          </w:p>
        </w:tc>
        <w:tc>
          <w:tcPr>
            <w:tcW w:w="1436" w:type="pct"/>
            <w:vAlign w:val="center"/>
          </w:tcPr>
          <w:p>
            <w:pPr>
              <w:jc w:val="center"/>
              <w:rPr>
                <w:rFonts w:ascii="仿宋" w:hAnsi="仿宋" w:eastAsia="仿宋"/>
                <w:sz w:val="24"/>
                <w:szCs w:val="24"/>
              </w:rPr>
            </w:pPr>
            <w:r>
              <w:rPr>
                <w:rFonts w:hint="eastAsia" w:ascii="仿宋" w:hAnsi="仿宋" w:eastAsia="仿宋"/>
                <w:sz w:val="24"/>
                <w:szCs w:val="24"/>
              </w:rPr>
              <w:t>GB/T 228.1-2021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38" w:type="pct"/>
            <w:vAlign w:val="center"/>
          </w:tcPr>
          <w:p>
            <w:pPr>
              <w:jc w:val="center"/>
              <w:rPr>
                <w:rFonts w:ascii="仿宋" w:hAnsi="仿宋" w:eastAsia="仿宋"/>
                <w:sz w:val="24"/>
                <w:szCs w:val="24"/>
              </w:rPr>
            </w:pPr>
            <w:r>
              <w:rPr>
                <w:rFonts w:hint="eastAsia" w:ascii="仿宋" w:hAnsi="仿宋" w:eastAsia="仿宋"/>
                <w:sz w:val="24"/>
                <w:szCs w:val="24"/>
              </w:rPr>
              <w:t>3</w:t>
            </w:r>
          </w:p>
        </w:tc>
        <w:tc>
          <w:tcPr>
            <w:tcW w:w="1469" w:type="pct"/>
            <w:vAlign w:val="center"/>
          </w:tcPr>
          <w:p>
            <w:pPr>
              <w:jc w:val="center"/>
              <w:rPr>
                <w:rFonts w:ascii="仿宋" w:hAnsi="仿宋" w:eastAsia="仿宋"/>
                <w:sz w:val="24"/>
                <w:szCs w:val="24"/>
              </w:rPr>
            </w:pPr>
            <w:r>
              <w:rPr>
                <w:rFonts w:hint="eastAsia" w:ascii="仿宋" w:hAnsi="仿宋" w:eastAsia="仿宋"/>
                <w:sz w:val="24"/>
                <w:szCs w:val="24"/>
              </w:rPr>
              <w:t>弯曲试验</w:t>
            </w:r>
          </w:p>
        </w:tc>
        <w:tc>
          <w:tcPr>
            <w:tcW w:w="1557" w:type="pct"/>
            <w:vMerge w:val="continue"/>
            <w:vAlign w:val="center"/>
          </w:tcPr>
          <w:p>
            <w:pPr>
              <w:jc w:val="center"/>
              <w:rPr>
                <w:rFonts w:ascii="仿宋" w:hAnsi="仿宋" w:eastAsia="仿宋"/>
                <w:sz w:val="24"/>
                <w:szCs w:val="24"/>
              </w:rPr>
            </w:pPr>
          </w:p>
        </w:tc>
        <w:tc>
          <w:tcPr>
            <w:tcW w:w="1436" w:type="pct"/>
            <w:vAlign w:val="center"/>
          </w:tcPr>
          <w:p>
            <w:pPr>
              <w:jc w:val="center"/>
              <w:rPr>
                <w:rFonts w:ascii="仿宋" w:hAnsi="仿宋" w:eastAsia="仿宋"/>
                <w:sz w:val="24"/>
                <w:szCs w:val="24"/>
              </w:rPr>
            </w:pPr>
            <w:r>
              <w:rPr>
                <w:rFonts w:hint="eastAsia" w:ascii="仿宋" w:hAnsi="仿宋" w:eastAsia="仿宋"/>
                <w:sz w:val="24"/>
                <w:szCs w:val="24"/>
              </w:rPr>
              <w:t>GB/T 232-2010</w:t>
            </w:r>
          </w:p>
        </w:tc>
      </w:tr>
    </w:tbl>
    <w:p>
      <w:pPr>
        <w:spacing w:line="580" w:lineRule="exact"/>
        <w:ind w:firstLine="640" w:firstLineChars="200"/>
        <w:jc w:val="center"/>
        <w:rPr>
          <w:rFonts w:ascii="Times New Roman" w:hAnsi="Times New Roman" w:eastAsia="方正仿宋_GBK" w:cs="Times New Roman"/>
          <w:kern w:val="0"/>
          <w:sz w:val="32"/>
          <w:szCs w:val="32"/>
          <w:shd w:val="clear" w:color="auto" w:fill="FFFFFF"/>
        </w:rPr>
      </w:pPr>
      <w:r>
        <w:rPr>
          <w:rFonts w:hint="eastAsia" w:ascii="Times New Roman" w:hAnsi="Times New Roman" w:eastAsia="方正仿宋_GBK" w:cs="Times New Roman"/>
          <w:kern w:val="0"/>
          <w:sz w:val="32"/>
          <w:szCs w:val="32"/>
          <w:shd w:val="clear" w:color="auto" w:fill="FFFFFF"/>
        </w:rPr>
        <w:t>表9桥梁用结构钢检验项目</w:t>
      </w:r>
    </w:p>
    <w:tbl>
      <w:tblPr>
        <w:tblStyle w:val="44"/>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6"/>
        <w:gridCol w:w="2503"/>
        <w:gridCol w:w="2653"/>
        <w:gridCol w:w="24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blHeader/>
        </w:trPr>
        <w:tc>
          <w:tcPr>
            <w:tcW w:w="538" w:type="pct"/>
            <w:vMerge w:val="restart"/>
            <w:vAlign w:val="center"/>
          </w:tcPr>
          <w:p>
            <w:pPr>
              <w:jc w:val="center"/>
              <w:rPr>
                <w:rFonts w:ascii="仿宋" w:hAnsi="仿宋" w:eastAsia="仿宋"/>
                <w:sz w:val="24"/>
                <w:szCs w:val="24"/>
              </w:rPr>
            </w:pPr>
            <w:r>
              <w:rPr>
                <w:rFonts w:hint="eastAsia" w:ascii="仿宋" w:hAnsi="仿宋" w:eastAsia="仿宋"/>
                <w:sz w:val="24"/>
                <w:szCs w:val="24"/>
              </w:rPr>
              <w:t>序号</w:t>
            </w:r>
          </w:p>
        </w:tc>
        <w:tc>
          <w:tcPr>
            <w:tcW w:w="1469" w:type="pct"/>
            <w:vMerge w:val="restart"/>
            <w:vAlign w:val="center"/>
          </w:tcPr>
          <w:p>
            <w:pPr>
              <w:jc w:val="center"/>
              <w:rPr>
                <w:rFonts w:ascii="仿宋" w:hAnsi="仿宋" w:eastAsia="仿宋"/>
                <w:sz w:val="24"/>
                <w:szCs w:val="24"/>
              </w:rPr>
            </w:pPr>
            <w:r>
              <w:rPr>
                <w:rFonts w:hint="eastAsia" w:ascii="仿宋" w:hAnsi="仿宋" w:eastAsia="仿宋"/>
                <w:sz w:val="24"/>
                <w:szCs w:val="24"/>
              </w:rPr>
              <w:t>检验项目</w:t>
            </w:r>
          </w:p>
        </w:tc>
        <w:tc>
          <w:tcPr>
            <w:tcW w:w="1557" w:type="pct"/>
            <w:vMerge w:val="restart"/>
            <w:vAlign w:val="center"/>
          </w:tcPr>
          <w:p>
            <w:pPr>
              <w:jc w:val="center"/>
              <w:rPr>
                <w:rFonts w:ascii="仿宋" w:hAnsi="仿宋" w:eastAsia="仿宋"/>
                <w:sz w:val="24"/>
                <w:szCs w:val="24"/>
              </w:rPr>
            </w:pPr>
            <w:r>
              <w:rPr>
                <w:rFonts w:hint="eastAsia" w:ascii="仿宋" w:hAnsi="仿宋" w:eastAsia="仿宋"/>
                <w:sz w:val="24"/>
                <w:szCs w:val="24"/>
              </w:rPr>
              <w:t>判定依据</w:t>
            </w:r>
          </w:p>
        </w:tc>
        <w:tc>
          <w:tcPr>
            <w:tcW w:w="1436" w:type="pct"/>
            <w:vMerge w:val="restart"/>
            <w:vAlign w:val="center"/>
          </w:tcPr>
          <w:p>
            <w:pPr>
              <w:jc w:val="center"/>
              <w:rPr>
                <w:rFonts w:ascii="仿宋" w:hAnsi="仿宋" w:eastAsia="仿宋"/>
                <w:sz w:val="24"/>
                <w:szCs w:val="24"/>
              </w:rPr>
            </w:pPr>
            <w:r>
              <w:rPr>
                <w:rFonts w:hint="eastAsia" w:ascii="仿宋" w:hAnsi="仿宋" w:eastAsia="仿宋"/>
                <w:sz w:val="24"/>
                <w:szCs w:val="24"/>
              </w:rPr>
              <w:t>检测方法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blHeader/>
        </w:trPr>
        <w:tc>
          <w:tcPr>
            <w:tcW w:w="538" w:type="pct"/>
            <w:vMerge w:val="continue"/>
            <w:vAlign w:val="center"/>
          </w:tcPr>
          <w:p>
            <w:pPr>
              <w:jc w:val="center"/>
              <w:rPr>
                <w:rFonts w:ascii="仿宋" w:hAnsi="仿宋" w:eastAsia="仿宋"/>
                <w:sz w:val="24"/>
                <w:szCs w:val="24"/>
              </w:rPr>
            </w:pPr>
          </w:p>
        </w:tc>
        <w:tc>
          <w:tcPr>
            <w:tcW w:w="1469" w:type="pct"/>
            <w:vMerge w:val="continue"/>
            <w:vAlign w:val="center"/>
          </w:tcPr>
          <w:p>
            <w:pPr>
              <w:jc w:val="center"/>
              <w:rPr>
                <w:rFonts w:ascii="仿宋" w:hAnsi="仿宋" w:eastAsia="仿宋"/>
                <w:sz w:val="24"/>
                <w:szCs w:val="24"/>
              </w:rPr>
            </w:pPr>
          </w:p>
        </w:tc>
        <w:tc>
          <w:tcPr>
            <w:tcW w:w="1557" w:type="pct"/>
            <w:vMerge w:val="continue"/>
            <w:vAlign w:val="center"/>
          </w:tcPr>
          <w:p>
            <w:pPr>
              <w:jc w:val="center"/>
              <w:rPr>
                <w:rFonts w:ascii="仿宋" w:hAnsi="仿宋" w:eastAsia="仿宋"/>
                <w:sz w:val="24"/>
                <w:szCs w:val="24"/>
              </w:rPr>
            </w:pPr>
          </w:p>
        </w:tc>
        <w:tc>
          <w:tcPr>
            <w:tcW w:w="1436" w:type="pct"/>
            <w:vMerge w:val="continue"/>
            <w:vAlign w:val="center"/>
          </w:tcPr>
          <w:p>
            <w:pPr>
              <w:jc w:val="center"/>
              <w:rPr>
                <w:rFonts w:ascii="仿宋" w:hAnsi="仿宋" w:eastAsia="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38" w:type="pct"/>
            <w:vAlign w:val="center"/>
          </w:tcPr>
          <w:p>
            <w:pPr>
              <w:jc w:val="center"/>
              <w:rPr>
                <w:rFonts w:ascii="仿宋" w:hAnsi="仿宋" w:eastAsia="仿宋"/>
                <w:sz w:val="24"/>
                <w:szCs w:val="24"/>
              </w:rPr>
            </w:pPr>
            <w:r>
              <w:rPr>
                <w:rFonts w:hint="eastAsia" w:ascii="仿宋" w:hAnsi="仿宋" w:eastAsia="仿宋"/>
                <w:sz w:val="24"/>
                <w:szCs w:val="24"/>
              </w:rPr>
              <w:t>1</w:t>
            </w:r>
          </w:p>
        </w:tc>
        <w:tc>
          <w:tcPr>
            <w:tcW w:w="1469" w:type="pct"/>
            <w:vAlign w:val="center"/>
          </w:tcPr>
          <w:p>
            <w:pPr>
              <w:jc w:val="center"/>
              <w:rPr>
                <w:rFonts w:ascii="仿宋" w:hAnsi="仿宋" w:eastAsia="仿宋"/>
                <w:sz w:val="24"/>
                <w:szCs w:val="24"/>
              </w:rPr>
            </w:pPr>
            <w:r>
              <w:rPr>
                <w:rFonts w:hint="eastAsia" w:ascii="仿宋" w:hAnsi="仿宋" w:eastAsia="仿宋"/>
                <w:sz w:val="24"/>
                <w:szCs w:val="24"/>
              </w:rPr>
              <w:t>化学成分</w:t>
            </w:r>
          </w:p>
        </w:tc>
        <w:tc>
          <w:tcPr>
            <w:tcW w:w="1557" w:type="pct"/>
            <w:vMerge w:val="restart"/>
            <w:vAlign w:val="center"/>
          </w:tcPr>
          <w:p>
            <w:pPr>
              <w:jc w:val="center"/>
              <w:rPr>
                <w:rFonts w:ascii="仿宋" w:hAnsi="仿宋" w:eastAsia="仿宋"/>
                <w:sz w:val="24"/>
                <w:szCs w:val="24"/>
              </w:rPr>
            </w:pPr>
            <w:r>
              <w:rPr>
                <w:rFonts w:hint="eastAsia" w:ascii="仿宋" w:hAnsi="仿宋" w:eastAsia="仿宋"/>
                <w:sz w:val="24"/>
                <w:szCs w:val="24"/>
              </w:rPr>
              <w:t>GB/T 714-2015</w:t>
            </w:r>
          </w:p>
          <w:p>
            <w:pPr>
              <w:jc w:val="center"/>
              <w:rPr>
                <w:rFonts w:ascii="仿宋" w:hAnsi="仿宋" w:eastAsia="仿宋"/>
                <w:sz w:val="24"/>
                <w:szCs w:val="24"/>
              </w:rPr>
            </w:pPr>
          </w:p>
        </w:tc>
        <w:tc>
          <w:tcPr>
            <w:tcW w:w="1436" w:type="pct"/>
            <w:vAlign w:val="center"/>
          </w:tcPr>
          <w:p>
            <w:pPr>
              <w:jc w:val="center"/>
              <w:rPr>
                <w:rFonts w:ascii="仿宋" w:hAnsi="仿宋" w:eastAsia="仿宋"/>
                <w:sz w:val="24"/>
                <w:szCs w:val="24"/>
              </w:rPr>
            </w:pPr>
            <w:r>
              <w:rPr>
                <w:rFonts w:hint="eastAsia" w:ascii="仿宋" w:hAnsi="仿宋" w:eastAsia="仿宋"/>
                <w:sz w:val="24"/>
                <w:szCs w:val="24"/>
              </w:rPr>
              <w:t>GB/T 4336-2016</w:t>
            </w:r>
          </w:p>
          <w:p>
            <w:pPr>
              <w:jc w:val="center"/>
              <w:rPr>
                <w:rFonts w:ascii="仿宋" w:hAnsi="仿宋" w:eastAsia="仿宋"/>
                <w:sz w:val="24"/>
                <w:szCs w:val="24"/>
              </w:rPr>
            </w:pPr>
            <w:r>
              <w:rPr>
                <w:rFonts w:hint="eastAsia" w:ascii="仿宋" w:hAnsi="仿宋" w:eastAsia="仿宋"/>
                <w:sz w:val="24"/>
                <w:szCs w:val="24"/>
              </w:rPr>
              <w:t>GB/T 20123-2006</w:t>
            </w:r>
          </w:p>
          <w:p>
            <w:pPr>
              <w:jc w:val="center"/>
              <w:rPr>
                <w:rFonts w:ascii="仿宋" w:hAnsi="仿宋" w:eastAsia="仿宋"/>
                <w:sz w:val="24"/>
                <w:szCs w:val="24"/>
              </w:rPr>
            </w:pPr>
            <w:r>
              <w:rPr>
                <w:rFonts w:hint="eastAsia" w:ascii="仿宋" w:hAnsi="仿宋" w:eastAsia="仿宋"/>
                <w:sz w:val="24"/>
                <w:szCs w:val="24"/>
              </w:rPr>
              <w:t>GB/T 223.5-2008</w:t>
            </w:r>
          </w:p>
          <w:p>
            <w:pPr>
              <w:jc w:val="center"/>
              <w:rPr>
                <w:rFonts w:ascii="仿宋" w:hAnsi="仿宋" w:eastAsia="仿宋"/>
                <w:sz w:val="24"/>
                <w:szCs w:val="24"/>
              </w:rPr>
            </w:pPr>
            <w:r>
              <w:rPr>
                <w:rFonts w:hint="eastAsia" w:ascii="仿宋" w:hAnsi="仿宋" w:eastAsia="仿宋"/>
                <w:sz w:val="24"/>
                <w:szCs w:val="24"/>
              </w:rPr>
              <w:t>GB/T 223.12-1991</w:t>
            </w:r>
          </w:p>
          <w:p>
            <w:pPr>
              <w:jc w:val="center"/>
              <w:rPr>
                <w:rFonts w:ascii="仿宋" w:hAnsi="仿宋" w:eastAsia="仿宋"/>
                <w:sz w:val="24"/>
                <w:szCs w:val="24"/>
              </w:rPr>
            </w:pPr>
            <w:r>
              <w:rPr>
                <w:rFonts w:hint="eastAsia" w:ascii="仿宋" w:hAnsi="仿宋" w:eastAsia="仿宋"/>
                <w:sz w:val="24"/>
                <w:szCs w:val="24"/>
              </w:rPr>
              <w:t>GB/T 223.23-2008</w:t>
            </w:r>
          </w:p>
          <w:p>
            <w:pPr>
              <w:jc w:val="center"/>
              <w:rPr>
                <w:rFonts w:ascii="仿宋" w:hAnsi="仿宋" w:eastAsia="仿宋"/>
                <w:sz w:val="24"/>
                <w:szCs w:val="24"/>
              </w:rPr>
            </w:pPr>
            <w:r>
              <w:rPr>
                <w:rFonts w:hint="eastAsia" w:ascii="仿宋" w:hAnsi="仿宋" w:eastAsia="仿宋"/>
                <w:sz w:val="24"/>
                <w:szCs w:val="24"/>
              </w:rPr>
              <w:t>GB/T 223.26-2008</w:t>
            </w:r>
          </w:p>
          <w:p>
            <w:pPr>
              <w:jc w:val="center"/>
              <w:rPr>
                <w:rFonts w:ascii="仿宋" w:hAnsi="仿宋" w:eastAsia="仿宋"/>
                <w:sz w:val="24"/>
                <w:szCs w:val="24"/>
              </w:rPr>
            </w:pPr>
            <w:r>
              <w:rPr>
                <w:rFonts w:hint="eastAsia" w:ascii="仿宋" w:hAnsi="仿宋" w:eastAsia="仿宋"/>
                <w:sz w:val="24"/>
                <w:szCs w:val="24"/>
              </w:rPr>
              <w:t>GB/T 223.63-1988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38" w:type="pct"/>
            <w:vAlign w:val="center"/>
          </w:tcPr>
          <w:p>
            <w:pPr>
              <w:jc w:val="center"/>
              <w:rPr>
                <w:rFonts w:ascii="仿宋" w:hAnsi="仿宋" w:eastAsia="仿宋"/>
                <w:sz w:val="24"/>
                <w:szCs w:val="24"/>
              </w:rPr>
            </w:pPr>
            <w:r>
              <w:rPr>
                <w:rFonts w:hint="eastAsia" w:ascii="仿宋" w:hAnsi="仿宋" w:eastAsia="仿宋"/>
                <w:sz w:val="24"/>
                <w:szCs w:val="24"/>
              </w:rPr>
              <w:t>2</w:t>
            </w:r>
          </w:p>
        </w:tc>
        <w:tc>
          <w:tcPr>
            <w:tcW w:w="1469" w:type="pct"/>
            <w:vAlign w:val="center"/>
          </w:tcPr>
          <w:p>
            <w:pPr>
              <w:jc w:val="center"/>
              <w:rPr>
                <w:rFonts w:ascii="仿宋" w:hAnsi="仿宋" w:eastAsia="仿宋"/>
                <w:sz w:val="24"/>
                <w:szCs w:val="24"/>
              </w:rPr>
            </w:pPr>
            <w:r>
              <w:rPr>
                <w:rFonts w:hint="eastAsia" w:ascii="仿宋" w:hAnsi="仿宋" w:eastAsia="仿宋"/>
                <w:sz w:val="24"/>
                <w:szCs w:val="24"/>
              </w:rPr>
              <w:t>拉伸试验</w:t>
            </w:r>
          </w:p>
        </w:tc>
        <w:tc>
          <w:tcPr>
            <w:tcW w:w="1557" w:type="pct"/>
            <w:vMerge w:val="continue"/>
            <w:vAlign w:val="center"/>
          </w:tcPr>
          <w:p>
            <w:pPr>
              <w:jc w:val="center"/>
              <w:rPr>
                <w:rFonts w:ascii="仿宋" w:hAnsi="仿宋" w:eastAsia="仿宋"/>
                <w:sz w:val="24"/>
                <w:szCs w:val="24"/>
              </w:rPr>
            </w:pPr>
          </w:p>
        </w:tc>
        <w:tc>
          <w:tcPr>
            <w:tcW w:w="1436" w:type="pct"/>
            <w:vAlign w:val="center"/>
          </w:tcPr>
          <w:p>
            <w:pPr>
              <w:jc w:val="center"/>
              <w:rPr>
                <w:rFonts w:ascii="仿宋" w:hAnsi="仿宋" w:eastAsia="仿宋"/>
                <w:sz w:val="24"/>
                <w:szCs w:val="24"/>
              </w:rPr>
            </w:pPr>
            <w:r>
              <w:rPr>
                <w:rFonts w:hint="eastAsia" w:ascii="仿宋" w:hAnsi="仿宋" w:eastAsia="仿宋"/>
                <w:sz w:val="24"/>
                <w:szCs w:val="24"/>
              </w:rPr>
              <w:t>GB/T 228.1-2021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38" w:type="pct"/>
            <w:vAlign w:val="center"/>
          </w:tcPr>
          <w:p>
            <w:pPr>
              <w:jc w:val="center"/>
              <w:rPr>
                <w:rFonts w:ascii="仿宋" w:hAnsi="仿宋" w:eastAsia="仿宋"/>
                <w:sz w:val="24"/>
                <w:szCs w:val="24"/>
              </w:rPr>
            </w:pPr>
            <w:r>
              <w:rPr>
                <w:rFonts w:hint="eastAsia" w:ascii="仿宋" w:hAnsi="仿宋" w:eastAsia="仿宋"/>
                <w:sz w:val="24"/>
                <w:szCs w:val="24"/>
              </w:rPr>
              <w:t>3</w:t>
            </w:r>
          </w:p>
        </w:tc>
        <w:tc>
          <w:tcPr>
            <w:tcW w:w="1469" w:type="pct"/>
            <w:vAlign w:val="center"/>
          </w:tcPr>
          <w:p>
            <w:pPr>
              <w:jc w:val="center"/>
              <w:rPr>
                <w:rFonts w:ascii="仿宋" w:hAnsi="仿宋" w:eastAsia="仿宋"/>
                <w:sz w:val="24"/>
                <w:szCs w:val="24"/>
              </w:rPr>
            </w:pPr>
            <w:r>
              <w:rPr>
                <w:rFonts w:hint="eastAsia" w:ascii="仿宋" w:hAnsi="仿宋" w:eastAsia="仿宋"/>
                <w:sz w:val="24"/>
                <w:szCs w:val="24"/>
              </w:rPr>
              <w:t>弯曲试验</w:t>
            </w:r>
          </w:p>
        </w:tc>
        <w:tc>
          <w:tcPr>
            <w:tcW w:w="1557" w:type="pct"/>
            <w:vMerge w:val="continue"/>
            <w:vAlign w:val="center"/>
          </w:tcPr>
          <w:p>
            <w:pPr>
              <w:jc w:val="center"/>
              <w:rPr>
                <w:rFonts w:ascii="仿宋" w:hAnsi="仿宋" w:eastAsia="仿宋"/>
                <w:sz w:val="24"/>
                <w:szCs w:val="24"/>
              </w:rPr>
            </w:pPr>
          </w:p>
        </w:tc>
        <w:tc>
          <w:tcPr>
            <w:tcW w:w="1436" w:type="pct"/>
            <w:vAlign w:val="center"/>
          </w:tcPr>
          <w:p>
            <w:pPr>
              <w:jc w:val="center"/>
              <w:rPr>
                <w:rFonts w:ascii="仿宋" w:hAnsi="仿宋" w:eastAsia="仿宋"/>
                <w:sz w:val="24"/>
                <w:szCs w:val="24"/>
              </w:rPr>
            </w:pPr>
            <w:r>
              <w:rPr>
                <w:rFonts w:hint="eastAsia" w:ascii="仿宋" w:hAnsi="仿宋" w:eastAsia="仿宋"/>
                <w:sz w:val="24"/>
                <w:szCs w:val="24"/>
              </w:rPr>
              <w:t>GB/T 232-2010</w:t>
            </w:r>
          </w:p>
        </w:tc>
      </w:tr>
    </w:tbl>
    <w:p>
      <w:pPr>
        <w:spacing w:line="580" w:lineRule="exact"/>
        <w:ind w:firstLine="640" w:firstLineChars="200"/>
        <w:jc w:val="center"/>
        <w:rPr>
          <w:rFonts w:ascii="Times New Roman" w:hAnsi="Times New Roman" w:eastAsia="方正仿宋_GBK" w:cs="Times New Roman"/>
          <w:kern w:val="0"/>
          <w:sz w:val="32"/>
          <w:szCs w:val="32"/>
          <w:shd w:val="clear" w:color="auto" w:fill="FFFFFF"/>
        </w:rPr>
      </w:pPr>
      <w:r>
        <w:rPr>
          <w:rFonts w:hint="eastAsia" w:ascii="Times New Roman" w:hAnsi="Times New Roman" w:eastAsia="方正仿宋_GBK" w:cs="Times New Roman"/>
          <w:kern w:val="0"/>
          <w:sz w:val="32"/>
          <w:szCs w:val="32"/>
          <w:shd w:val="clear" w:color="auto" w:fill="FFFFFF"/>
        </w:rPr>
        <w:t>表10船舶及海洋工程用结构钢检验项目</w:t>
      </w:r>
    </w:p>
    <w:tbl>
      <w:tblPr>
        <w:tblStyle w:val="44"/>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6"/>
        <w:gridCol w:w="2503"/>
        <w:gridCol w:w="2653"/>
        <w:gridCol w:w="24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blHeader/>
        </w:trPr>
        <w:tc>
          <w:tcPr>
            <w:tcW w:w="538" w:type="pct"/>
            <w:vMerge w:val="restart"/>
            <w:vAlign w:val="center"/>
          </w:tcPr>
          <w:p>
            <w:pPr>
              <w:jc w:val="center"/>
              <w:rPr>
                <w:rFonts w:ascii="仿宋" w:hAnsi="仿宋" w:eastAsia="仿宋"/>
                <w:sz w:val="24"/>
                <w:szCs w:val="24"/>
              </w:rPr>
            </w:pPr>
            <w:r>
              <w:rPr>
                <w:rFonts w:hint="eastAsia" w:ascii="仿宋" w:hAnsi="仿宋" w:eastAsia="仿宋"/>
                <w:sz w:val="24"/>
                <w:szCs w:val="24"/>
              </w:rPr>
              <w:t>序号</w:t>
            </w:r>
          </w:p>
        </w:tc>
        <w:tc>
          <w:tcPr>
            <w:tcW w:w="1469" w:type="pct"/>
            <w:vMerge w:val="restart"/>
            <w:vAlign w:val="center"/>
          </w:tcPr>
          <w:p>
            <w:pPr>
              <w:jc w:val="center"/>
              <w:rPr>
                <w:rFonts w:ascii="仿宋" w:hAnsi="仿宋" w:eastAsia="仿宋"/>
                <w:sz w:val="24"/>
                <w:szCs w:val="24"/>
              </w:rPr>
            </w:pPr>
            <w:r>
              <w:rPr>
                <w:rFonts w:hint="eastAsia" w:ascii="仿宋" w:hAnsi="仿宋" w:eastAsia="仿宋"/>
                <w:sz w:val="24"/>
                <w:szCs w:val="24"/>
              </w:rPr>
              <w:t>检验项目</w:t>
            </w:r>
          </w:p>
        </w:tc>
        <w:tc>
          <w:tcPr>
            <w:tcW w:w="1557" w:type="pct"/>
            <w:vMerge w:val="restart"/>
            <w:vAlign w:val="center"/>
          </w:tcPr>
          <w:p>
            <w:pPr>
              <w:jc w:val="center"/>
              <w:rPr>
                <w:rFonts w:ascii="仿宋" w:hAnsi="仿宋" w:eastAsia="仿宋"/>
                <w:sz w:val="24"/>
                <w:szCs w:val="24"/>
              </w:rPr>
            </w:pPr>
            <w:r>
              <w:rPr>
                <w:rFonts w:hint="eastAsia" w:ascii="仿宋" w:hAnsi="仿宋" w:eastAsia="仿宋"/>
                <w:sz w:val="24"/>
                <w:szCs w:val="24"/>
              </w:rPr>
              <w:t>判定依据</w:t>
            </w:r>
          </w:p>
        </w:tc>
        <w:tc>
          <w:tcPr>
            <w:tcW w:w="1436" w:type="pct"/>
            <w:vMerge w:val="restart"/>
            <w:vAlign w:val="center"/>
          </w:tcPr>
          <w:p>
            <w:pPr>
              <w:jc w:val="center"/>
              <w:rPr>
                <w:rFonts w:ascii="仿宋" w:hAnsi="仿宋" w:eastAsia="仿宋"/>
                <w:sz w:val="24"/>
                <w:szCs w:val="24"/>
              </w:rPr>
            </w:pPr>
            <w:r>
              <w:rPr>
                <w:rFonts w:hint="eastAsia" w:ascii="仿宋" w:hAnsi="仿宋" w:eastAsia="仿宋"/>
                <w:sz w:val="24"/>
                <w:szCs w:val="24"/>
              </w:rPr>
              <w:t>检测方法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blHeader/>
        </w:trPr>
        <w:tc>
          <w:tcPr>
            <w:tcW w:w="538" w:type="pct"/>
            <w:vMerge w:val="continue"/>
            <w:vAlign w:val="center"/>
          </w:tcPr>
          <w:p>
            <w:pPr>
              <w:jc w:val="center"/>
              <w:rPr>
                <w:rFonts w:ascii="仿宋" w:hAnsi="仿宋" w:eastAsia="仿宋"/>
                <w:sz w:val="24"/>
                <w:szCs w:val="24"/>
              </w:rPr>
            </w:pPr>
          </w:p>
        </w:tc>
        <w:tc>
          <w:tcPr>
            <w:tcW w:w="1469" w:type="pct"/>
            <w:vMerge w:val="continue"/>
            <w:vAlign w:val="center"/>
          </w:tcPr>
          <w:p>
            <w:pPr>
              <w:jc w:val="center"/>
              <w:rPr>
                <w:rFonts w:ascii="仿宋" w:hAnsi="仿宋" w:eastAsia="仿宋"/>
                <w:sz w:val="24"/>
                <w:szCs w:val="24"/>
              </w:rPr>
            </w:pPr>
          </w:p>
        </w:tc>
        <w:tc>
          <w:tcPr>
            <w:tcW w:w="1557" w:type="pct"/>
            <w:vMerge w:val="continue"/>
            <w:vAlign w:val="center"/>
          </w:tcPr>
          <w:p>
            <w:pPr>
              <w:jc w:val="center"/>
              <w:rPr>
                <w:rFonts w:ascii="仿宋" w:hAnsi="仿宋" w:eastAsia="仿宋"/>
                <w:sz w:val="24"/>
                <w:szCs w:val="24"/>
              </w:rPr>
            </w:pPr>
          </w:p>
        </w:tc>
        <w:tc>
          <w:tcPr>
            <w:tcW w:w="1436" w:type="pct"/>
            <w:vMerge w:val="continue"/>
            <w:vAlign w:val="center"/>
          </w:tcPr>
          <w:p>
            <w:pPr>
              <w:jc w:val="center"/>
              <w:rPr>
                <w:rFonts w:ascii="仿宋" w:hAnsi="仿宋" w:eastAsia="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38" w:type="pct"/>
            <w:vAlign w:val="center"/>
          </w:tcPr>
          <w:p>
            <w:pPr>
              <w:jc w:val="center"/>
              <w:rPr>
                <w:rFonts w:ascii="仿宋" w:hAnsi="仿宋" w:eastAsia="仿宋"/>
                <w:sz w:val="24"/>
                <w:szCs w:val="24"/>
              </w:rPr>
            </w:pPr>
            <w:r>
              <w:rPr>
                <w:rFonts w:hint="eastAsia" w:ascii="仿宋" w:hAnsi="仿宋" w:eastAsia="仿宋"/>
                <w:sz w:val="24"/>
                <w:szCs w:val="24"/>
              </w:rPr>
              <w:t>1</w:t>
            </w:r>
          </w:p>
        </w:tc>
        <w:tc>
          <w:tcPr>
            <w:tcW w:w="1469" w:type="pct"/>
            <w:vAlign w:val="center"/>
          </w:tcPr>
          <w:p>
            <w:pPr>
              <w:jc w:val="center"/>
              <w:rPr>
                <w:rFonts w:ascii="仿宋" w:hAnsi="仿宋" w:eastAsia="仿宋"/>
                <w:sz w:val="24"/>
                <w:szCs w:val="24"/>
              </w:rPr>
            </w:pPr>
            <w:r>
              <w:rPr>
                <w:rFonts w:hint="eastAsia" w:ascii="仿宋" w:hAnsi="仿宋" w:eastAsia="仿宋"/>
                <w:sz w:val="24"/>
                <w:szCs w:val="24"/>
              </w:rPr>
              <w:t>化学成分</w:t>
            </w:r>
          </w:p>
        </w:tc>
        <w:tc>
          <w:tcPr>
            <w:tcW w:w="1557" w:type="pct"/>
            <w:vMerge w:val="restart"/>
            <w:vAlign w:val="center"/>
          </w:tcPr>
          <w:p>
            <w:pPr>
              <w:jc w:val="center"/>
              <w:rPr>
                <w:rFonts w:ascii="仿宋" w:hAnsi="仿宋" w:eastAsia="仿宋"/>
                <w:sz w:val="24"/>
                <w:szCs w:val="24"/>
              </w:rPr>
            </w:pPr>
            <w:r>
              <w:rPr>
                <w:rFonts w:hint="eastAsia" w:ascii="仿宋" w:hAnsi="仿宋" w:eastAsia="仿宋"/>
                <w:sz w:val="24"/>
                <w:szCs w:val="24"/>
              </w:rPr>
              <w:t>GB/T 712-2011</w:t>
            </w:r>
          </w:p>
          <w:p>
            <w:pPr>
              <w:jc w:val="center"/>
              <w:rPr>
                <w:rFonts w:ascii="仿宋" w:hAnsi="仿宋" w:eastAsia="仿宋"/>
                <w:sz w:val="24"/>
                <w:szCs w:val="24"/>
              </w:rPr>
            </w:pPr>
          </w:p>
        </w:tc>
        <w:tc>
          <w:tcPr>
            <w:tcW w:w="1436" w:type="pct"/>
            <w:vAlign w:val="center"/>
          </w:tcPr>
          <w:p>
            <w:pPr>
              <w:jc w:val="center"/>
              <w:rPr>
                <w:rFonts w:ascii="仿宋" w:hAnsi="仿宋" w:eastAsia="仿宋"/>
                <w:sz w:val="24"/>
                <w:szCs w:val="24"/>
              </w:rPr>
            </w:pPr>
            <w:r>
              <w:rPr>
                <w:rFonts w:hint="eastAsia" w:ascii="仿宋" w:hAnsi="仿宋" w:eastAsia="仿宋"/>
                <w:sz w:val="24"/>
                <w:szCs w:val="24"/>
              </w:rPr>
              <w:t>GB/T 4336-2016</w:t>
            </w:r>
          </w:p>
          <w:p>
            <w:pPr>
              <w:jc w:val="center"/>
              <w:rPr>
                <w:rFonts w:ascii="仿宋" w:hAnsi="仿宋" w:eastAsia="仿宋"/>
                <w:sz w:val="24"/>
                <w:szCs w:val="24"/>
              </w:rPr>
            </w:pPr>
            <w:r>
              <w:rPr>
                <w:rFonts w:hint="eastAsia" w:ascii="仿宋" w:hAnsi="仿宋" w:eastAsia="仿宋"/>
                <w:sz w:val="24"/>
                <w:szCs w:val="24"/>
              </w:rPr>
              <w:t>GB/T 20123-2006</w:t>
            </w:r>
          </w:p>
          <w:p>
            <w:pPr>
              <w:jc w:val="center"/>
              <w:rPr>
                <w:rFonts w:ascii="仿宋" w:hAnsi="仿宋" w:eastAsia="仿宋"/>
                <w:sz w:val="24"/>
                <w:szCs w:val="24"/>
              </w:rPr>
            </w:pPr>
            <w:r>
              <w:rPr>
                <w:rFonts w:hint="eastAsia" w:ascii="仿宋" w:hAnsi="仿宋" w:eastAsia="仿宋"/>
                <w:sz w:val="24"/>
                <w:szCs w:val="24"/>
              </w:rPr>
              <w:t>GB/T 223.5-2008</w:t>
            </w:r>
          </w:p>
          <w:p>
            <w:pPr>
              <w:jc w:val="center"/>
              <w:rPr>
                <w:rFonts w:ascii="仿宋" w:hAnsi="仿宋" w:eastAsia="仿宋"/>
                <w:sz w:val="24"/>
                <w:szCs w:val="24"/>
              </w:rPr>
            </w:pPr>
            <w:r>
              <w:rPr>
                <w:rFonts w:hint="eastAsia" w:ascii="仿宋" w:hAnsi="仿宋" w:eastAsia="仿宋"/>
                <w:sz w:val="24"/>
                <w:szCs w:val="24"/>
              </w:rPr>
              <w:t>GB/T 223.12-1991</w:t>
            </w:r>
          </w:p>
          <w:p>
            <w:pPr>
              <w:jc w:val="center"/>
              <w:rPr>
                <w:rFonts w:ascii="仿宋" w:hAnsi="仿宋" w:eastAsia="仿宋"/>
                <w:sz w:val="24"/>
                <w:szCs w:val="24"/>
              </w:rPr>
            </w:pPr>
            <w:r>
              <w:rPr>
                <w:rFonts w:hint="eastAsia" w:ascii="仿宋" w:hAnsi="仿宋" w:eastAsia="仿宋"/>
                <w:sz w:val="24"/>
                <w:szCs w:val="24"/>
              </w:rPr>
              <w:t>GB/T 223.23-2008</w:t>
            </w:r>
          </w:p>
          <w:p>
            <w:pPr>
              <w:jc w:val="center"/>
              <w:rPr>
                <w:rFonts w:ascii="仿宋" w:hAnsi="仿宋" w:eastAsia="仿宋"/>
                <w:sz w:val="24"/>
                <w:szCs w:val="24"/>
              </w:rPr>
            </w:pPr>
            <w:r>
              <w:rPr>
                <w:rFonts w:hint="eastAsia" w:ascii="仿宋" w:hAnsi="仿宋" w:eastAsia="仿宋"/>
                <w:sz w:val="24"/>
                <w:szCs w:val="24"/>
              </w:rPr>
              <w:t>GB/T 223.25-1994</w:t>
            </w:r>
          </w:p>
          <w:p>
            <w:pPr>
              <w:jc w:val="center"/>
              <w:rPr>
                <w:rFonts w:ascii="仿宋" w:hAnsi="仿宋" w:eastAsia="仿宋"/>
                <w:sz w:val="24"/>
                <w:szCs w:val="24"/>
              </w:rPr>
            </w:pPr>
            <w:r>
              <w:rPr>
                <w:rFonts w:hint="eastAsia" w:ascii="仿宋" w:hAnsi="仿宋" w:eastAsia="仿宋"/>
                <w:sz w:val="24"/>
                <w:szCs w:val="24"/>
              </w:rPr>
              <w:t>GB/T 223.26-2008</w:t>
            </w:r>
          </w:p>
          <w:p>
            <w:pPr>
              <w:jc w:val="center"/>
              <w:rPr>
                <w:rFonts w:ascii="仿宋" w:hAnsi="仿宋" w:eastAsia="仿宋"/>
                <w:sz w:val="24"/>
                <w:szCs w:val="24"/>
              </w:rPr>
            </w:pPr>
            <w:r>
              <w:rPr>
                <w:rFonts w:hint="eastAsia" w:ascii="仿宋" w:hAnsi="仿宋" w:eastAsia="仿宋"/>
                <w:sz w:val="24"/>
                <w:szCs w:val="24"/>
              </w:rPr>
              <w:t>GB/T 223.63-1988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38" w:type="pct"/>
            <w:vAlign w:val="center"/>
          </w:tcPr>
          <w:p>
            <w:pPr>
              <w:jc w:val="center"/>
              <w:rPr>
                <w:rFonts w:ascii="仿宋" w:hAnsi="仿宋" w:eastAsia="仿宋"/>
                <w:sz w:val="24"/>
                <w:szCs w:val="24"/>
              </w:rPr>
            </w:pPr>
            <w:r>
              <w:rPr>
                <w:rFonts w:hint="eastAsia" w:ascii="仿宋" w:hAnsi="仿宋" w:eastAsia="仿宋"/>
                <w:sz w:val="24"/>
                <w:szCs w:val="24"/>
              </w:rPr>
              <w:t>2</w:t>
            </w:r>
          </w:p>
        </w:tc>
        <w:tc>
          <w:tcPr>
            <w:tcW w:w="1469" w:type="pct"/>
            <w:vAlign w:val="center"/>
          </w:tcPr>
          <w:p>
            <w:pPr>
              <w:jc w:val="center"/>
              <w:rPr>
                <w:rFonts w:ascii="仿宋" w:hAnsi="仿宋" w:eastAsia="仿宋"/>
                <w:sz w:val="24"/>
                <w:szCs w:val="24"/>
              </w:rPr>
            </w:pPr>
            <w:r>
              <w:rPr>
                <w:rFonts w:hint="eastAsia" w:ascii="仿宋" w:hAnsi="仿宋" w:eastAsia="仿宋"/>
                <w:sz w:val="24"/>
                <w:szCs w:val="24"/>
              </w:rPr>
              <w:t>拉伸试验</w:t>
            </w:r>
          </w:p>
        </w:tc>
        <w:tc>
          <w:tcPr>
            <w:tcW w:w="1557" w:type="pct"/>
            <w:vMerge w:val="continue"/>
            <w:vAlign w:val="center"/>
          </w:tcPr>
          <w:p>
            <w:pPr>
              <w:jc w:val="center"/>
              <w:rPr>
                <w:rFonts w:ascii="仿宋" w:hAnsi="仿宋" w:eastAsia="仿宋"/>
                <w:sz w:val="24"/>
                <w:szCs w:val="24"/>
              </w:rPr>
            </w:pPr>
          </w:p>
        </w:tc>
        <w:tc>
          <w:tcPr>
            <w:tcW w:w="1436" w:type="pct"/>
            <w:vAlign w:val="center"/>
          </w:tcPr>
          <w:p>
            <w:pPr>
              <w:jc w:val="center"/>
              <w:rPr>
                <w:rFonts w:ascii="仿宋" w:hAnsi="仿宋" w:eastAsia="仿宋"/>
                <w:sz w:val="24"/>
                <w:szCs w:val="24"/>
              </w:rPr>
            </w:pPr>
            <w:r>
              <w:rPr>
                <w:rFonts w:hint="eastAsia" w:ascii="仿宋" w:hAnsi="仿宋" w:eastAsia="仿宋"/>
                <w:sz w:val="24"/>
                <w:szCs w:val="24"/>
              </w:rPr>
              <w:t>GB/T 228.1-2021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38" w:type="pct"/>
            <w:vAlign w:val="center"/>
          </w:tcPr>
          <w:p>
            <w:pPr>
              <w:jc w:val="center"/>
              <w:rPr>
                <w:rFonts w:ascii="仿宋" w:hAnsi="仿宋" w:eastAsia="仿宋"/>
                <w:sz w:val="24"/>
                <w:szCs w:val="24"/>
              </w:rPr>
            </w:pPr>
            <w:r>
              <w:rPr>
                <w:rFonts w:hint="eastAsia" w:ascii="仿宋" w:hAnsi="仿宋" w:eastAsia="仿宋"/>
                <w:sz w:val="24"/>
                <w:szCs w:val="24"/>
              </w:rPr>
              <w:t>3</w:t>
            </w:r>
          </w:p>
        </w:tc>
        <w:tc>
          <w:tcPr>
            <w:tcW w:w="1469" w:type="pct"/>
            <w:vAlign w:val="center"/>
          </w:tcPr>
          <w:p>
            <w:pPr>
              <w:jc w:val="center"/>
              <w:rPr>
                <w:rFonts w:ascii="仿宋" w:hAnsi="仿宋" w:eastAsia="仿宋"/>
                <w:sz w:val="24"/>
                <w:szCs w:val="24"/>
              </w:rPr>
            </w:pPr>
            <w:r>
              <w:rPr>
                <w:rFonts w:hint="eastAsia" w:ascii="仿宋" w:hAnsi="仿宋" w:eastAsia="仿宋"/>
                <w:sz w:val="24"/>
                <w:szCs w:val="24"/>
              </w:rPr>
              <w:t>厚度方向断面收缩率</w:t>
            </w:r>
          </w:p>
        </w:tc>
        <w:tc>
          <w:tcPr>
            <w:tcW w:w="1557" w:type="pct"/>
            <w:vMerge w:val="continue"/>
            <w:vAlign w:val="center"/>
          </w:tcPr>
          <w:p>
            <w:pPr>
              <w:jc w:val="center"/>
              <w:rPr>
                <w:rFonts w:ascii="仿宋" w:hAnsi="仿宋" w:eastAsia="仿宋"/>
                <w:sz w:val="24"/>
                <w:szCs w:val="24"/>
              </w:rPr>
            </w:pPr>
          </w:p>
        </w:tc>
        <w:tc>
          <w:tcPr>
            <w:tcW w:w="1436" w:type="pct"/>
            <w:vAlign w:val="center"/>
          </w:tcPr>
          <w:p>
            <w:pPr>
              <w:jc w:val="center"/>
              <w:rPr>
                <w:rFonts w:ascii="仿宋" w:hAnsi="仿宋" w:eastAsia="仿宋"/>
                <w:sz w:val="24"/>
                <w:szCs w:val="24"/>
              </w:rPr>
            </w:pPr>
            <w:r>
              <w:rPr>
                <w:rFonts w:hint="eastAsia" w:ascii="仿宋" w:hAnsi="仿宋" w:eastAsia="仿宋"/>
                <w:sz w:val="24"/>
                <w:szCs w:val="24"/>
              </w:rPr>
              <w:t>GB/T 5313-2010</w:t>
            </w:r>
          </w:p>
        </w:tc>
      </w:tr>
    </w:tbl>
    <w:p>
      <w:pPr>
        <w:spacing w:line="580" w:lineRule="exact"/>
        <w:ind w:firstLine="640" w:firstLineChars="200"/>
        <w:jc w:val="center"/>
        <w:rPr>
          <w:rFonts w:ascii="Times New Roman" w:hAnsi="Times New Roman" w:eastAsia="方正仿宋_GBK" w:cs="Times New Roman"/>
          <w:kern w:val="0"/>
          <w:sz w:val="32"/>
          <w:szCs w:val="32"/>
          <w:shd w:val="clear" w:color="auto" w:fill="FFFFFF"/>
        </w:rPr>
      </w:pPr>
      <w:r>
        <w:rPr>
          <w:rFonts w:hint="eastAsia" w:ascii="Times New Roman" w:hAnsi="Times New Roman" w:eastAsia="方正仿宋_GBK" w:cs="Times New Roman"/>
          <w:kern w:val="0"/>
          <w:sz w:val="32"/>
          <w:szCs w:val="32"/>
          <w:shd w:val="clear" w:color="auto" w:fill="FFFFFF"/>
        </w:rPr>
        <w:t>表11高碳铬不锈轴承钢检验项目</w:t>
      </w:r>
    </w:p>
    <w:tbl>
      <w:tblPr>
        <w:tblStyle w:val="44"/>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6"/>
        <w:gridCol w:w="2503"/>
        <w:gridCol w:w="2653"/>
        <w:gridCol w:w="24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blHeader/>
        </w:trPr>
        <w:tc>
          <w:tcPr>
            <w:tcW w:w="538" w:type="pct"/>
            <w:vMerge w:val="restart"/>
            <w:vAlign w:val="center"/>
          </w:tcPr>
          <w:p>
            <w:pPr>
              <w:jc w:val="center"/>
              <w:rPr>
                <w:rFonts w:ascii="仿宋" w:hAnsi="仿宋" w:eastAsia="仿宋"/>
                <w:sz w:val="24"/>
                <w:szCs w:val="24"/>
              </w:rPr>
            </w:pPr>
            <w:r>
              <w:rPr>
                <w:rFonts w:hint="eastAsia" w:ascii="仿宋" w:hAnsi="仿宋" w:eastAsia="仿宋"/>
                <w:sz w:val="24"/>
                <w:szCs w:val="24"/>
              </w:rPr>
              <w:t>序号</w:t>
            </w:r>
          </w:p>
        </w:tc>
        <w:tc>
          <w:tcPr>
            <w:tcW w:w="1469" w:type="pct"/>
            <w:vMerge w:val="restart"/>
            <w:vAlign w:val="center"/>
          </w:tcPr>
          <w:p>
            <w:pPr>
              <w:jc w:val="center"/>
              <w:rPr>
                <w:rFonts w:ascii="仿宋" w:hAnsi="仿宋" w:eastAsia="仿宋"/>
                <w:sz w:val="24"/>
                <w:szCs w:val="24"/>
              </w:rPr>
            </w:pPr>
            <w:r>
              <w:rPr>
                <w:rFonts w:hint="eastAsia" w:ascii="仿宋" w:hAnsi="仿宋" w:eastAsia="仿宋"/>
                <w:sz w:val="24"/>
                <w:szCs w:val="24"/>
              </w:rPr>
              <w:t>检验项目</w:t>
            </w:r>
          </w:p>
        </w:tc>
        <w:tc>
          <w:tcPr>
            <w:tcW w:w="1557" w:type="pct"/>
            <w:vMerge w:val="restart"/>
            <w:vAlign w:val="center"/>
          </w:tcPr>
          <w:p>
            <w:pPr>
              <w:jc w:val="center"/>
              <w:rPr>
                <w:rFonts w:ascii="仿宋" w:hAnsi="仿宋" w:eastAsia="仿宋"/>
                <w:sz w:val="24"/>
                <w:szCs w:val="24"/>
              </w:rPr>
            </w:pPr>
            <w:r>
              <w:rPr>
                <w:rFonts w:hint="eastAsia" w:ascii="仿宋" w:hAnsi="仿宋" w:eastAsia="仿宋"/>
                <w:sz w:val="24"/>
                <w:szCs w:val="24"/>
              </w:rPr>
              <w:t>判定依据</w:t>
            </w:r>
          </w:p>
        </w:tc>
        <w:tc>
          <w:tcPr>
            <w:tcW w:w="1436" w:type="pct"/>
            <w:vMerge w:val="restart"/>
            <w:vAlign w:val="center"/>
          </w:tcPr>
          <w:p>
            <w:pPr>
              <w:jc w:val="center"/>
              <w:rPr>
                <w:rFonts w:ascii="仿宋" w:hAnsi="仿宋" w:eastAsia="仿宋"/>
                <w:sz w:val="24"/>
                <w:szCs w:val="24"/>
              </w:rPr>
            </w:pPr>
            <w:r>
              <w:rPr>
                <w:rFonts w:hint="eastAsia" w:ascii="仿宋" w:hAnsi="仿宋" w:eastAsia="仿宋"/>
                <w:sz w:val="24"/>
                <w:szCs w:val="24"/>
              </w:rPr>
              <w:t>检测方法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blHeader/>
        </w:trPr>
        <w:tc>
          <w:tcPr>
            <w:tcW w:w="538" w:type="pct"/>
            <w:vMerge w:val="continue"/>
            <w:vAlign w:val="center"/>
          </w:tcPr>
          <w:p>
            <w:pPr>
              <w:jc w:val="center"/>
              <w:rPr>
                <w:rFonts w:ascii="仿宋" w:hAnsi="仿宋" w:eastAsia="仿宋"/>
                <w:sz w:val="24"/>
                <w:szCs w:val="24"/>
              </w:rPr>
            </w:pPr>
          </w:p>
        </w:tc>
        <w:tc>
          <w:tcPr>
            <w:tcW w:w="1469" w:type="pct"/>
            <w:vMerge w:val="continue"/>
            <w:vAlign w:val="center"/>
          </w:tcPr>
          <w:p>
            <w:pPr>
              <w:jc w:val="center"/>
              <w:rPr>
                <w:rFonts w:ascii="仿宋" w:hAnsi="仿宋" w:eastAsia="仿宋"/>
                <w:sz w:val="24"/>
                <w:szCs w:val="24"/>
              </w:rPr>
            </w:pPr>
          </w:p>
        </w:tc>
        <w:tc>
          <w:tcPr>
            <w:tcW w:w="1557" w:type="pct"/>
            <w:vMerge w:val="continue"/>
            <w:vAlign w:val="center"/>
          </w:tcPr>
          <w:p>
            <w:pPr>
              <w:jc w:val="center"/>
              <w:rPr>
                <w:rFonts w:ascii="仿宋" w:hAnsi="仿宋" w:eastAsia="仿宋"/>
                <w:sz w:val="24"/>
                <w:szCs w:val="24"/>
              </w:rPr>
            </w:pPr>
          </w:p>
        </w:tc>
        <w:tc>
          <w:tcPr>
            <w:tcW w:w="1436" w:type="pct"/>
            <w:vMerge w:val="continue"/>
            <w:vAlign w:val="center"/>
          </w:tcPr>
          <w:p>
            <w:pPr>
              <w:jc w:val="center"/>
              <w:rPr>
                <w:rFonts w:ascii="仿宋" w:hAnsi="仿宋" w:eastAsia="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38" w:type="pct"/>
            <w:vAlign w:val="center"/>
          </w:tcPr>
          <w:p>
            <w:pPr>
              <w:jc w:val="center"/>
              <w:rPr>
                <w:rFonts w:ascii="仿宋" w:hAnsi="仿宋" w:eastAsia="仿宋"/>
                <w:sz w:val="24"/>
                <w:szCs w:val="24"/>
              </w:rPr>
            </w:pPr>
            <w:r>
              <w:rPr>
                <w:rFonts w:hint="eastAsia" w:ascii="仿宋" w:hAnsi="仿宋" w:eastAsia="仿宋"/>
                <w:sz w:val="24"/>
                <w:szCs w:val="24"/>
              </w:rPr>
              <w:t>1</w:t>
            </w:r>
          </w:p>
        </w:tc>
        <w:tc>
          <w:tcPr>
            <w:tcW w:w="1469" w:type="pct"/>
            <w:vAlign w:val="center"/>
          </w:tcPr>
          <w:p>
            <w:pPr>
              <w:jc w:val="center"/>
              <w:rPr>
                <w:rFonts w:ascii="仿宋" w:hAnsi="仿宋" w:eastAsia="仿宋"/>
                <w:sz w:val="24"/>
                <w:szCs w:val="24"/>
              </w:rPr>
            </w:pPr>
            <w:r>
              <w:rPr>
                <w:rFonts w:hint="eastAsia" w:ascii="仿宋" w:hAnsi="仿宋" w:eastAsia="仿宋"/>
                <w:sz w:val="24"/>
                <w:szCs w:val="24"/>
              </w:rPr>
              <w:t>化学成分</w:t>
            </w:r>
          </w:p>
        </w:tc>
        <w:tc>
          <w:tcPr>
            <w:tcW w:w="1557" w:type="pct"/>
            <w:vMerge w:val="restart"/>
            <w:vAlign w:val="center"/>
          </w:tcPr>
          <w:p>
            <w:pPr>
              <w:jc w:val="center"/>
              <w:rPr>
                <w:rFonts w:ascii="仿宋" w:hAnsi="仿宋" w:eastAsia="仿宋"/>
                <w:sz w:val="24"/>
                <w:szCs w:val="24"/>
              </w:rPr>
            </w:pPr>
            <w:r>
              <w:rPr>
                <w:rFonts w:hint="eastAsia" w:ascii="仿宋" w:hAnsi="仿宋" w:eastAsia="仿宋"/>
                <w:sz w:val="24"/>
                <w:szCs w:val="24"/>
              </w:rPr>
              <w:t>GB/T 3086-2019</w:t>
            </w:r>
          </w:p>
          <w:p>
            <w:pPr>
              <w:jc w:val="center"/>
              <w:rPr>
                <w:rFonts w:ascii="仿宋" w:hAnsi="仿宋" w:eastAsia="仿宋"/>
                <w:sz w:val="24"/>
                <w:szCs w:val="24"/>
              </w:rPr>
            </w:pPr>
          </w:p>
        </w:tc>
        <w:tc>
          <w:tcPr>
            <w:tcW w:w="1436" w:type="pct"/>
            <w:vAlign w:val="center"/>
          </w:tcPr>
          <w:p>
            <w:pPr>
              <w:jc w:val="center"/>
              <w:rPr>
                <w:rFonts w:ascii="仿宋" w:hAnsi="仿宋" w:eastAsia="仿宋"/>
                <w:sz w:val="24"/>
                <w:szCs w:val="24"/>
              </w:rPr>
            </w:pPr>
            <w:r>
              <w:rPr>
                <w:rFonts w:hint="eastAsia" w:ascii="仿宋" w:hAnsi="仿宋" w:eastAsia="仿宋"/>
                <w:sz w:val="24"/>
                <w:szCs w:val="24"/>
              </w:rPr>
              <w:t>GB/T 4336-2016</w:t>
            </w:r>
          </w:p>
          <w:p>
            <w:pPr>
              <w:jc w:val="center"/>
              <w:rPr>
                <w:rFonts w:ascii="仿宋" w:hAnsi="仿宋" w:eastAsia="仿宋"/>
                <w:sz w:val="24"/>
                <w:szCs w:val="24"/>
              </w:rPr>
            </w:pPr>
            <w:r>
              <w:rPr>
                <w:rFonts w:hint="eastAsia" w:ascii="仿宋" w:hAnsi="仿宋" w:eastAsia="仿宋"/>
                <w:sz w:val="24"/>
                <w:szCs w:val="24"/>
              </w:rPr>
              <w:t>GB/T 20123-2006</w:t>
            </w:r>
          </w:p>
          <w:p>
            <w:pPr>
              <w:jc w:val="center"/>
              <w:rPr>
                <w:rFonts w:ascii="仿宋" w:hAnsi="仿宋" w:eastAsia="仿宋"/>
                <w:sz w:val="24"/>
                <w:szCs w:val="24"/>
              </w:rPr>
            </w:pPr>
            <w:r>
              <w:rPr>
                <w:rFonts w:hint="eastAsia" w:ascii="仿宋" w:hAnsi="仿宋" w:eastAsia="仿宋"/>
                <w:sz w:val="24"/>
                <w:szCs w:val="24"/>
              </w:rPr>
              <w:t>GB/T 223.5-2008</w:t>
            </w:r>
          </w:p>
          <w:p>
            <w:pPr>
              <w:jc w:val="center"/>
              <w:rPr>
                <w:rFonts w:ascii="仿宋" w:hAnsi="仿宋" w:eastAsia="仿宋"/>
                <w:sz w:val="24"/>
                <w:szCs w:val="24"/>
              </w:rPr>
            </w:pPr>
            <w:r>
              <w:rPr>
                <w:rFonts w:hint="eastAsia" w:ascii="仿宋" w:hAnsi="仿宋" w:eastAsia="仿宋"/>
                <w:sz w:val="24"/>
                <w:szCs w:val="24"/>
              </w:rPr>
              <w:t>GB/T 223.11-2008</w:t>
            </w:r>
          </w:p>
          <w:p>
            <w:pPr>
              <w:jc w:val="center"/>
              <w:rPr>
                <w:rFonts w:ascii="仿宋" w:hAnsi="仿宋" w:eastAsia="仿宋"/>
                <w:sz w:val="24"/>
                <w:szCs w:val="24"/>
              </w:rPr>
            </w:pPr>
            <w:r>
              <w:rPr>
                <w:rFonts w:hint="eastAsia" w:ascii="仿宋" w:hAnsi="仿宋" w:eastAsia="仿宋"/>
                <w:sz w:val="24"/>
                <w:szCs w:val="24"/>
              </w:rPr>
              <w:t>GB/T 223.18-1994</w:t>
            </w:r>
          </w:p>
          <w:p>
            <w:pPr>
              <w:jc w:val="center"/>
              <w:rPr>
                <w:rFonts w:ascii="仿宋" w:hAnsi="仿宋" w:eastAsia="仿宋"/>
                <w:sz w:val="24"/>
                <w:szCs w:val="24"/>
              </w:rPr>
            </w:pPr>
            <w:r>
              <w:rPr>
                <w:rFonts w:hint="eastAsia" w:ascii="仿宋" w:hAnsi="仿宋" w:eastAsia="仿宋"/>
                <w:sz w:val="24"/>
                <w:szCs w:val="24"/>
              </w:rPr>
              <w:t>GB/T 223.23-2008</w:t>
            </w:r>
          </w:p>
          <w:p>
            <w:pPr>
              <w:jc w:val="center"/>
              <w:rPr>
                <w:rFonts w:ascii="仿宋" w:hAnsi="仿宋" w:eastAsia="仿宋"/>
                <w:sz w:val="24"/>
                <w:szCs w:val="24"/>
              </w:rPr>
            </w:pPr>
            <w:r>
              <w:rPr>
                <w:rFonts w:hint="eastAsia" w:ascii="仿宋" w:hAnsi="仿宋" w:eastAsia="仿宋"/>
                <w:sz w:val="24"/>
                <w:szCs w:val="24"/>
              </w:rPr>
              <w:t>GB/T 223.26-2008</w:t>
            </w:r>
          </w:p>
          <w:p>
            <w:pPr>
              <w:jc w:val="center"/>
              <w:rPr>
                <w:rFonts w:ascii="仿宋" w:hAnsi="仿宋" w:eastAsia="仿宋"/>
                <w:sz w:val="24"/>
                <w:szCs w:val="24"/>
              </w:rPr>
            </w:pPr>
            <w:r>
              <w:rPr>
                <w:rFonts w:hint="eastAsia" w:ascii="仿宋" w:hAnsi="仿宋" w:eastAsia="仿宋"/>
                <w:sz w:val="24"/>
                <w:szCs w:val="24"/>
              </w:rPr>
              <w:t>GB/T 223.63-1988</w:t>
            </w:r>
          </w:p>
          <w:p>
            <w:pPr>
              <w:jc w:val="center"/>
              <w:rPr>
                <w:rFonts w:ascii="仿宋" w:hAnsi="仿宋" w:eastAsia="仿宋"/>
                <w:sz w:val="24"/>
                <w:szCs w:val="24"/>
              </w:rPr>
            </w:pPr>
            <w:r>
              <w:rPr>
                <w:rFonts w:hint="eastAsia" w:ascii="仿宋" w:hAnsi="仿宋" w:eastAsia="仿宋"/>
                <w:sz w:val="24"/>
                <w:szCs w:val="24"/>
              </w:rPr>
              <w:t>GB/T 11170-2008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38" w:type="pct"/>
            <w:vAlign w:val="center"/>
          </w:tcPr>
          <w:p>
            <w:pPr>
              <w:jc w:val="center"/>
              <w:rPr>
                <w:rFonts w:ascii="仿宋" w:hAnsi="仿宋" w:eastAsia="仿宋"/>
                <w:sz w:val="24"/>
                <w:szCs w:val="24"/>
              </w:rPr>
            </w:pPr>
            <w:r>
              <w:rPr>
                <w:rFonts w:hint="eastAsia" w:ascii="仿宋" w:hAnsi="仿宋" w:eastAsia="仿宋"/>
                <w:sz w:val="24"/>
                <w:szCs w:val="24"/>
              </w:rPr>
              <w:t>2</w:t>
            </w:r>
          </w:p>
        </w:tc>
        <w:tc>
          <w:tcPr>
            <w:tcW w:w="1469" w:type="pct"/>
            <w:vAlign w:val="center"/>
          </w:tcPr>
          <w:p>
            <w:pPr>
              <w:jc w:val="center"/>
              <w:rPr>
                <w:rFonts w:ascii="仿宋" w:hAnsi="仿宋" w:eastAsia="仿宋"/>
                <w:sz w:val="24"/>
                <w:szCs w:val="24"/>
              </w:rPr>
            </w:pPr>
            <w:r>
              <w:rPr>
                <w:rFonts w:hint="eastAsia" w:ascii="仿宋" w:hAnsi="仿宋" w:eastAsia="仿宋"/>
                <w:sz w:val="24"/>
                <w:szCs w:val="24"/>
              </w:rPr>
              <w:t>布氏硬度</w:t>
            </w:r>
          </w:p>
        </w:tc>
        <w:tc>
          <w:tcPr>
            <w:tcW w:w="1557" w:type="pct"/>
            <w:vMerge w:val="continue"/>
            <w:vAlign w:val="center"/>
          </w:tcPr>
          <w:p>
            <w:pPr>
              <w:jc w:val="center"/>
              <w:rPr>
                <w:rFonts w:ascii="仿宋" w:hAnsi="仿宋" w:eastAsia="仿宋"/>
                <w:sz w:val="24"/>
                <w:szCs w:val="24"/>
              </w:rPr>
            </w:pPr>
          </w:p>
        </w:tc>
        <w:tc>
          <w:tcPr>
            <w:tcW w:w="1436" w:type="pct"/>
            <w:vAlign w:val="center"/>
          </w:tcPr>
          <w:p>
            <w:pPr>
              <w:jc w:val="center"/>
              <w:rPr>
                <w:rFonts w:ascii="仿宋" w:hAnsi="仿宋" w:eastAsia="仿宋"/>
                <w:sz w:val="24"/>
                <w:szCs w:val="24"/>
              </w:rPr>
            </w:pPr>
            <w:r>
              <w:rPr>
                <w:rFonts w:hint="eastAsia" w:ascii="仿宋" w:hAnsi="仿宋" w:eastAsia="仿宋"/>
                <w:sz w:val="24"/>
                <w:szCs w:val="24"/>
              </w:rPr>
              <w:t>GB/T 231.1-2018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38" w:type="pct"/>
            <w:vAlign w:val="center"/>
          </w:tcPr>
          <w:p>
            <w:pPr>
              <w:jc w:val="center"/>
              <w:rPr>
                <w:rFonts w:ascii="仿宋" w:hAnsi="仿宋" w:eastAsia="仿宋"/>
                <w:sz w:val="24"/>
                <w:szCs w:val="24"/>
              </w:rPr>
            </w:pPr>
            <w:r>
              <w:rPr>
                <w:rFonts w:hint="eastAsia" w:ascii="仿宋" w:hAnsi="仿宋" w:eastAsia="仿宋"/>
                <w:sz w:val="24"/>
                <w:szCs w:val="24"/>
              </w:rPr>
              <w:t>3</w:t>
            </w:r>
          </w:p>
        </w:tc>
        <w:tc>
          <w:tcPr>
            <w:tcW w:w="1469" w:type="pct"/>
            <w:vAlign w:val="center"/>
          </w:tcPr>
          <w:p>
            <w:pPr>
              <w:jc w:val="center"/>
              <w:rPr>
                <w:rFonts w:ascii="仿宋" w:hAnsi="仿宋" w:eastAsia="仿宋"/>
                <w:sz w:val="24"/>
                <w:szCs w:val="24"/>
              </w:rPr>
            </w:pPr>
            <w:r>
              <w:rPr>
                <w:rFonts w:hint="eastAsia" w:ascii="仿宋" w:hAnsi="仿宋" w:eastAsia="仿宋"/>
                <w:sz w:val="24"/>
                <w:szCs w:val="24"/>
              </w:rPr>
              <w:t>抗拉强度</w:t>
            </w:r>
          </w:p>
        </w:tc>
        <w:tc>
          <w:tcPr>
            <w:tcW w:w="1557" w:type="pct"/>
            <w:vMerge w:val="continue"/>
            <w:vAlign w:val="center"/>
          </w:tcPr>
          <w:p>
            <w:pPr>
              <w:jc w:val="center"/>
              <w:rPr>
                <w:rFonts w:ascii="仿宋" w:hAnsi="仿宋" w:eastAsia="仿宋"/>
                <w:sz w:val="24"/>
                <w:szCs w:val="24"/>
              </w:rPr>
            </w:pPr>
          </w:p>
        </w:tc>
        <w:tc>
          <w:tcPr>
            <w:tcW w:w="1436" w:type="pct"/>
            <w:vAlign w:val="center"/>
          </w:tcPr>
          <w:p>
            <w:pPr>
              <w:jc w:val="center"/>
              <w:rPr>
                <w:rFonts w:ascii="仿宋" w:hAnsi="仿宋" w:eastAsia="仿宋"/>
                <w:sz w:val="24"/>
                <w:szCs w:val="24"/>
              </w:rPr>
            </w:pPr>
            <w:r>
              <w:rPr>
                <w:rFonts w:hint="eastAsia" w:ascii="仿宋" w:hAnsi="仿宋" w:eastAsia="仿宋"/>
                <w:sz w:val="24"/>
                <w:szCs w:val="24"/>
              </w:rPr>
              <w:t>GB/T 228.1-2021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38" w:type="pct"/>
            <w:vAlign w:val="center"/>
          </w:tcPr>
          <w:p>
            <w:pPr>
              <w:jc w:val="center"/>
              <w:rPr>
                <w:rFonts w:ascii="仿宋" w:hAnsi="仿宋" w:eastAsia="仿宋"/>
                <w:sz w:val="24"/>
                <w:szCs w:val="24"/>
              </w:rPr>
            </w:pPr>
            <w:r>
              <w:rPr>
                <w:rFonts w:hint="eastAsia" w:ascii="仿宋" w:hAnsi="仿宋" w:eastAsia="仿宋"/>
                <w:sz w:val="24"/>
                <w:szCs w:val="24"/>
              </w:rPr>
              <w:t>4</w:t>
            </w:r>
          </w:p>
        </w:tc>
        <w:tc>
          <w:tcPr>
            <w:tcW w:w="1469" w:type="pct"/>
            <w:vAlign w:val="center"/>
          </w:tcPr>
          <w:p>
            <w:pPr>
              <w:jc w:val="center"/>
              <w:rPr>
                <w:rFonts w:ascii="仿宋" w:hAnsi="仿宋" w:eastAsia="仿宋"/>
                <w:sz w:val="24"/>
                <w:szCs w:val="24"/>
              </w:rPr>
            </w:pPr>
            <w:r>
              <w:rPr>
                <w:rFonts w:hint="eastAsia" w:ascii="仿宋" w:hAnsi="仿宋" w:eastAsia="仿宋"/>
                <w:sz w:val="24"/>
                <w:szCs w:val="24"/>
              </w:rPr>
              <w:t>显微组织</w:t>
            </w:r>
          </w:p>
        </w:tc>
        <w:tc>
          <w:tcPr>
            <w:tcW w:w="1557" w:type="pct"/>
            <w:vMerge w:val="continue"/>
            <w:vAlign w:val="center"/>
          </w:tcPr>
          <w:p>
            <w:pPr>
              <w:jc w:val="center"/>
              <w:rPr>
                <w:rFonts w:ascii="仿宋" w:hAnsi="仿宋" w:eastAsia="仿宋"/>
                <w:sz w:val="24"/>
                <w:szCs w:val="24"/>
              </w:rPr>
            </w:pPr>
          </w:p>
        </w:tc>
        <w:tc>
          <w:tcPr>
            <w:tcW w:w="1436" w:type="pct"/>
            <w:vAlign w:val="center"/>
          </w:tcPr>
          <w:p>
            <w:pPr>
              <w:jc w:val="center"/>
              <w:rPr>
                <w:rFonts w:ascii="仿宋" w:hAnsi="仿宋" w:eastAsia="仿宋"/>
                <w:sz w:val="24"/>
                <w:szCs w:val="24"/>
              </w:rPr>
            </w:pPr>
            <w:r>
              <w:rPr>
                <w:rFonts w:hint="eastAsia" w:ascii="仿宋" w:hAnsi="仿宋" w:eastAsia="仿宋"/>
                <w:sz w:val="24"/>
                <w:szCs w:val="24"/>
              </w:rPr>
              <w:t>GB/T 13298-2015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38" w:type="pct"/>
            <w:vAlign w:val="center"/>
          </w:tcPr>
          <w:p>
            <w:pPr>
              <w:jc w:val="center"/>
              <w:rPr>
                <w:rFonts w:ascii="仿宋" w:hAnsi="仿宋" w:eastAsia="仿宋"/>
                <w:sz w:val="24"/>
                <w:szCs w:val="24"/>
              </w:rPr>
            </w:pPr>
            <w:r>
              <w:rPr>
                <w:rFonts w:hint="eastAsia" w:ascii="仿宋" w:hAnsi="仿宋" w:eastAsia="仿宋"/>
                <w:sz w:val="24"/>
                <w:szCs w:val="24"/>
              </w:rPr>
              <w:t>5</w:t>
            </w:r>
          </w:p>
        </w:tc>
        <w:tc>
          <w:tcPr>
            <w:tcW w:w="1469" w:type="pct"/>
            <w:vAlign w:val="center"/>
          </w:tcPr>
          <w:p>
            <w:pPr>
              <w:jc w:val="center"/>
              <w:rPr>
                <w:rFonts w:ascii="仿宋" w:hAnsi="仿宋" w:eastAsia="仿宋"/>
                <w:sz w:val="24"/>
                <w:szCs w:val="24"/>
              </w:rPr>
            </w:pPr>
            <w:r>
              <w:rPr>
                <w:rFonts w:hint="eastAsia" w:ascii="仿宋" w:hAnsi="仿宋" w:eastAsia="仿宋"/>
                <w:sz w:val="24"/>
                <w:szCs w:val="24"/>
              </w:rPr>
              <w:t>非金属夹杂物</w:t>
            </w:r>
          </w:p>
        </w:tc>
        <w:tc>
          <w:tcPr>
            <w:tcW w:w="1557" w:type="pct"/>
            <w:vMerge w:val="continue"/>
            <w:vAlign w:val="center"/>
          </w:tcPr>
          <w:p>
            <w:pPr>
              <w:jc w:val="center"/>
              <w:rPr>
                <w:rFonts w:ascii="仿宋" w:hAnsi="仿宋" w:eastAsia="仿宋"/>
                <w:sz w:val="24"/>
                <w:szCs w:val="24"/>
              </w:rPr>
            </w:pPr>
          </w:p>
        </w:tc>
        <w:tc>
          <w:tcPr>
            <w:tcW w:w="1436" w:type="pct"/>
            <w:vAlign w:val="center"/>
          </w:tcPr>
          <w:p>
            <w:pPr>
              <w:jc w:val="center"/>
              <w:rPr>
                <w:rFonts w:ascii="仿宋" w:hAnsi="仿宋" w:eastAsia="仿宋"/>
                <w:sz w:val="24"/>
                <w:szCs w:val="24"/>
              </w:rPr>
            </w:pPr>
            <w:r>
              <w:rPr>
                <w:rFonts w:hint="eastAsia" w:ascii="仿宋" w:hAnsi="仿宋" w:eastAsia="仿宋"/>
                <w:sz w:val="24"/>
                <w:szCs w:val="24"/>
              </w:rPr>
              <w:t>GB/T 10561-2005</w:t>
            </w:r>
          </w:p>
        </w:tc>
      </w:tr>
    </w:tbl>
    <w:p>
      <w:pPr>
        <w:spacing w:line="580" w:lineRule="exact"/>
        <w:ind w:firstLine="640" w:firstLineChars="200"/>
        <w:jc w:val="center"/>
        <w:rPr>
          <w:rFonts w:ascii="Times New Roman" w:hAnsi="Times New Roman" w:eastAsia="方正仿宋_GBK" w:cs="Times New Roman"/>
          <w:kern w:val="0"/>
          <w:sz w:val="32"/>
          <w:szCs w:val="32"/>
          <w:shd w:val="clear" w:color="auto" w:fill="FFFFFF"/>
        </w:rPr>
      </w:pPr>
      <w:r>
        <w:rPr>
          <w:rFonts w:hint="eastAsia" w:ascii="Times New Roman" w:hAnsi="Times New Roman" w:eastAsia="方正仿宋_GBK" w:cs="Times New Roman"/>
          <w:kern w:val="0"/>
          <w:sz w:val="32"/>
          <w:szCs w:val="32"/>
          <w:shd w:val="clear" w:color="auto" w:fill="FFFFFF"/>
        </w:rPr>
        <w:t>表12合金结构钢检验项目</w:t>
      </w:r>
    </w:p>
    <w:tbl>
      <w:tblPr>
        <w:tblStyle w:val="44"/>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6"/>
        <w:gridCol w:w="2503"/>
        <w:gridCol w:w="2653"/>
        <w:gridCol w:w="24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blHeader/>
        </w:trPr>
        <w:tc>
          <w:tcPr>
            <w:tcW w:w="538" w:type="pct"/>
            <w:vMerge w:val="restart"/>
            <w:vAlign w:val="center"/>
          </w:tcPr>
          <w:p>
            <w:pPr>
              <w:jc w:val="center"/>
              <w:rPr>
                <w:rFonts w:ascii="仿宋" w:hAnsi="仿宋" w:eastAsia="仿宋"/>
                <w:sz w:val="24"/>
                <w:szCs w:val="24"/>
              </w:rPr>
            </w:pPr>
            <w:r>
              <w:rPr>
                <w:rFonts w:hint="eastAsia" w:ascii="仿宋" w:hAnsi="仿宋" w:eastAsia="仿宋"/>
                <w:sz w:val="24"/>
                <w:szCs w:val="24"/>
              </w:rPr>
              <w:t>序号</w:t>
            </w:r>
          </w:p>
        </w:tc>
        <w:tc>
          <w:tcPr>
            <w:tcW w:w="1469" w:type="pct"/>
            <w:vMerge w:val="restart"/>
            <w:vAlign w:val="center"/>
          </w:tcPr>
          <w:p>
            <w:pPr>
              <w:jc w:val="center"/>
              <w:rPr>
                <w:rFonts w:ascii="仿宋" w:hAnsi="仿宋" w:eastAsia="仿宋"/>
                <w:sz w:val="24"/>
                <w:szCs w:val="24"/>
              </w:rPr>
            </w:pPr>
            <w:r>
              <w:rPr>
                <w:rFonts w:hint="eastAsia" w:ascii="仿宋" w:hAnsi="仿宋" w:eastAsia="仿宋"/>
                <w:sz w:val="24"/>
                <w:szCs w:val="24"/>
              </w:rPr>
              <w:t>检验项目</w:t>
            </w:r>
          </w:p>
        </w:tc>
        <w:tc>
          <w:tcPr>
            <w:tcW w:w="1557" w:type="pct"/>
            <w:vMerge w:val="restart"/>
            <w:vAlign w:val="center"/>
          </w:tcPr>
          <w:p>
            <w:pPr>
              <w:jc w:val="center"/>
              <w:rPr>
                <w:rFonts w:ascii="仿宋" w:hAnsi="仿宋" w:eastAsia="仿宋"/>
                <w:sz w:val="24"/>
                <w:szCs w:val="24"/>
              </w:rPr>
            </w:pPr>
            <w:r>
              <w:rPr>
                <w:rFonts w:hint="eastAsia" w:ascii="仿宋" w:hAnsi="仿宋" w:eastAsia="仿宋"/>
                <w:sz w:val="24"/>
                <w:szCs w:val="24"/>
              </w:rPr>
              <w:t>判定依据</w:t>
            </w:r>
          </w:p>
        </w:tc>
        <w:tc>
          <w:tcPr>
            <w:tcW w:w="1436" w:type="pct"/>
            <w:vMerge w:val="restart"/>
            <w:vAlign w:val="center"/>
          </w:tcPr>
          <w:p>
            <w:pPr>
              <w:jc w:val="center"/>
              <w:rPr>
                <w:rFonts w:ascii="仿宋" w:hAnsi="仿宋" w:eastAsia="仿宋"/>
                <w:sz w:val="24"/>
                <w:szCs w:val="24"/>
              </w:rPr>
            </w:pPr>
            <w:r>
              <w:rPr>
                <w:rFonts w:hint="eastAsia" w:ascii="仿宋" w:hAnsi="仿宋" w:eastAsia="仿宋"/>
                <w:sz w:val="24"/>
                <w:szCs w:val="24"/>
              </w:rPr>
              <w:t>检测方法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blHeader/>
        </w:trPr>
        <w:tc>
          <w:tcPr>
            <w:tcW w:w="538" w:type="pct"/>
            <w:vMerge w:val="continue"/>
            <w:vAlign w:val="center"/>
          </w:tcPr>
          <w:p>
            <w:pPr>
              <w:jc w:val="center"/>
              <w:rPr>
                <w:rFonts w:ascii="仿宋" w:hAnsi="仿宋" w:eastAsia="仿宋"/>
                <w:sz w:val="24"/>
                <w:szCs w:val="24"/>
              </w:rPr>
            </w:pPr>
          </w:p>
        </w:tc>
        <w:tc>
          <w:tcPr>
            <w:tcW w:w="1469" w:type="pct"/>
            <w:vMerge w:val="continue"/>
            <w:vAlign w:val="center"/>
          </w:tcPr>
          <w:p>
            <w:pPr>
              <w:jc w:val="center"/>
              <w:rPr>
                <w:rFonts w:ascii="仿宋" w:hAnsi="仿宋" w:eastAsia="仿宋"/>
                <w:sz w:val="24"/>
                <w:szCs w:val="24"/>
              </w:rPr>
            </w:pPr>
          </w:p>
        </w:tc>
        <w:tc>
          <w:tcPr>
            <w:tcW w:w="1557" w:type="pct"/>
            <w:vMerge w:val="continue"/>
            <w:vAlign w:val="center"/>
          </w:tcPr>
          <w:p>
            <w:pPr>
              <w:jc w:val="center"/>
              <w:rPr>
                <w:rFonts w:ascii="仿宋" w:hAnsi="仿宋" w:eastAsia="仿宋"/>
                <w:sz w:val="24"/>
                <w:szCs w:val="24"/>
              </w:rPr>
            </w:pPr>
          </w:p>
        </w:tc>
        <w:tc>
          <w:tcPr>
            <w:tcW w:w="1436" w:type="pct"/>
            <w:vMerge w:val="continue"/>
            <w:vAlign w:val="center"/>
          </w:tcPr>
          <w:p>
            <w:pPr>
              <w:jc w:val="center"/>
              <w:rPr>
                <w:rFonts w:ascii="仿宋" w:hAnsi="仿宋" w:eastAsia="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38" w:type="pct"/>
            <w:vAlign w:val="center"/>
          </w:tcPr>
          <w:p>
            <w:pPr>
              <w:jc w:val="center"/>
              <w:rPr>
                <w:rFonts w:ascii="仿宋" w:hAnsi="仿宋" w:eastAsia="仿宋"/>
                <w:sz w:val="24"/>
                <w:szCs w:val="24"/>
              </w:rPr>
            </w:pPr>
            <w:r>
              <w:rPr>
                <w:rFonts w:hint="eastAsia" w:ascii="仿宋" w:hAnsi="仿宋" w:eastAsia="仿宋"/>
                <w:sz w:val="24"/>
                <w:szCs w:val="24"/>
              </w:rPr>
              <w:t>1</w:t>
            </w:r>
          </w:p>
        </w:tc>
        <w:tc>
          <w:tcPr>
            <w:tcW w:w="1469" w:type="pct"/>
            <w:vAlign w:val="center"/>
          </w:tcPr>
          <w:p>
            <w:pPr>
              <w:jc w:val="center"/>
              <w:rPr>
                <w:rFonts w:ascii="仿宋" w:hAnsi="仿宋" w:eastAsia="仿宋"/>
                <w:sz w:val="24"/>
                <w:szCs w:val="24"/>
              </w:rPr>
            </w:pPr>
            <w:r>
              <w:rPr>
                <w:rFonts w:hint="eastAsia" w:ascii="仿宋" w:hAnsi="仿宋" w:eastAsia="仿宋"/>
                <w:sz w:val="24"/>
                <w:szCs w:val="24"/>
              </w:rPr>
              <w:t>化学成分</w:t>
            </w:r>
          </w:p>
        </w:tc>
        <w:tc>
          <w:tcPr>
            <w:tcW w:w="1557" w:type="pct"/>
            <w:vMerge w:val="restart"/>
            <w:vAlign w:val="center"/>
          </w:tcPr>
          <w:p>
            <w:pPr>
              <w:jc w:val="center"/>
              <w:rPr>
                <w:rFonts w:ascii="仿宋" w:hAnsi="仿宋" w:eastAsia="仿宋"/>
                <w:sz w:val="24"/>
                <w:szCs w:val="24"/>
              </w:rPr>
            </w:pPr>
            <w:r>
              <w:rPr>
                <w:rFonts w:hint="eastAsia" w:ascii="仿宋" w:hAnsi="仿宋" w:eastAsia="仿宋"/>
                <w:sz w:val="24"/>
                <w:szCs w:val="24"/>
              </w:rPr>
              <w:t>GB/T 3077-2015</w:t>
            </w:r>
          </w:p>
          <w:p>
            <w:pPr>
              <w:jc w:val="center"/>
              <w:rPr>
                <w:rFonts w:ascii="仿宋" w:hAnsi="仿宋" w:eastAsia="仿宋"/>
                <w:sz w:val="24"/>
                <w:szCs w:val="24"/>
              </w:rPr>
            </w:pPr>
          </w:p>
        </w:tc>
        <w:tc>
          <w:tcPr>
            <w:tcW w:w="1436" w:type="pct"/>
            <w:vAlign w:val="center"/>
          </w:tcPr>
          <w:p>
            <w:pPr>
              <w:jc w:val="center"/>
              <w:rPr>
                <w:rFonts w:ascii="仿宋" w:hAnsi="仿宋" w:eastAsia="仿宋"/>
                <w:sz w:val="24"/>
                <w:szCs w:val="24"/>
              </w:rPr>
            </w:pPr>
            <w:r>
              <w:rPr>
                <w:rFonts w:hint="eastAsia" w:ascii="仿宋" w:hAnsi="仿宋" w:eastAsia="仿宋"/>
                <w:sz w:val="24"/>
                <w:szCs w:val="24"/>
              </w:rPr>
              <w:t>GB/T 223.4-2008</w:t>
            </w:r>
          </w:p>
          <w:p>
            <w:pPr>
              <w:jc w:val="center"/>
              <w:rPr>
                <w:rFonts w:ascii="仿宋" w:hAnsi="仿宋" w:eastAsia="仿宋"/>
                <w:sz w:val="24"/>
                <w:szCs w:val="24"/>
              </w:rPr>
            </w:pPr>
            <w:r>
              <w:rPr>
                <w:rFonts w:hint="eastAsia" w:ascii="仿宋" w:hAnsi="仿宋" w:eastAsia="仿宋"/>
                <w:sz w:val="24"/>
                <w:szCs w:val="24"/>
              </w:rPr>
              <w:t>GB/T 223.5-2008</w:t>
            </w:r>
          </w:p>
          <w:p>
            <w:pPr>
              <w:jc w:val="center"/>
              <w:rPr>
                <w:rFonts w:ascii="仿宋" w:hAnsi="仿宋" w:eastAsia="仿宋"/>
                <w:sz w:val="24"/>
                <w:szCs w:val="24"/>
              </w:rPr>
            </w:pPr>
            <w:r>
              <w:rPr>
                <w:rFonts w:hint="eastAsia" w:ascii="仿宋" w:hAnsi="仿宋" w:eastAsia="仿宋"/>
                <w:sz w:val="24"/>
                <w:szCs w:val="24"/>
              </w:rPr>
              <w:t>GB/T 223.11-2008</w:t>
            </w:r>
          </w:p>
          <w:p>
            <w:pPr>
              <w:jc w:val="center"/>
              <w:rPr>
                <w:rFonts w:ascii="仿宋" w:hAnsi="仿宋" w:eastAsia="仿宋"/>
                <w:sz w:val="24"/>
                <w:szCs w:val="24"/>
              </w:rPr>
            </w:pPr>
            <w:r>
              <w:rPr>
                <w:rFonts w:hint="eastAsia" w:ascii="仿宋" w:hAnsi="仿宋" w:eastAsia="仿宋"/>
                <w:sz w:val="24"/>
                <w:szCs w:val="24"/>
              </w:rPr>
              <w:t>GB/T 223.18-1994</w:t>
            </w:r>
          </w:p>
          <w:p>
            <w:pPr>
              <w:jc w:val="center"/>
              <w:rPr>
                <w:rFonts w:ascii="仿宋" w:hAnsi="仿宋" w:eastAsia="仿宋"/>
                <w:sz w:val="24"/>
                <w:szCs w:val="24"/>
              </w:rPr>
            </w:pPr>
            <w:r>
              <w:rPr>
                <w:rFonts w:hint="eastAsia" w:ascii="仿宋" w:hAnsi="仿宋" w:eastAsia="仿宋"/>
                <w:sz w:val="24"/>
                <w:szCs w:val="24"/>
              </w:rPr>
              <w:t>GB/T 223.23-2008</w:t>
            </w:r>
          </w:p>
          <w:p>
            <w:pPr>
              <w:jc w:val="center"/>
              <w:rPr>
                <w:rFonts w:ascii="仿宋" w:hAnsi="仿宋" w:eastAsia="仿宋"/>
                <w:sz w:val="24"/>
                <w:szCs w:val="24"/>
              </w:rPr>
            </w:pPr>
            <w:r>
              <w:rPr>
                <w:rFonts w:hint="eastAsia" w:ascii="仿宋" w:hAnsi="仿宋" w:eastAsia="仿宋"/>
                <w:sz w:val="24"/>
                <w:szCs w:val="24"/>
              </w:rPr>
              <w:t>GB/T 223.26-2008</w:t>
            </w:r>
          </w:p>
          <w:p>
            <w:pPr>
              <w:jc w:val="center"/>
              <w:rPr>
                <w:rFonts w:ascii="仿宋" w:hAnsi="仿宋" w:eastAsia="仿宋"/>
                <w:sz w:val="24"/>
                <w:szCs w:val="24"/>
              </w:rPr>
            </w:pPr>
            <w:r>
              <w:rPr>
                <w:rFonts w:hint="eastAsia" w:ascii="仿宋" w:hAnsi="仿宋" w:eastAsia="仿宋"/>
                <w:sz w:val="24"/>
                <w:szCs w:val="24"/>
              </w:rPr>
              <w:t>GB/T 223.59-2008</w:t>
            </w:r>
          </w:p>
          <w:p>
            <w:pPr>
              <w:jc w:val="center"/>
              <w:rPr>
                <w:rFonts w:ascii="仿宋" w:hAnsi="仿宋" w:eastAsia="仿宋"/>
                <w:sz w:val="24"/>
                <w:szCs w:val="24"/>
              </w:rPr>
            </w:pPr>
            <w:r>
              <w:rPr>
                <w:rFonts w:hint="eastAsia" w:ascii="仿宋" w:hAnsi="仿宋" w:eastAsia="仿宋"/>
                <w:sz w:val="24"/>
                <w:szCs w:val="24"/>
              </w:rPr>
              <w:t>GB/T 223.60-1997</w:t>
            </w:r>
          </w:p>
          <w:p>
            <w:pPr>
              <w:jc w:val="center"/>
              <w:rPr>
                <w:rFonts w:ascii="仿宋" w:hAnsi="仿宋" w:eastAsia="仿宋"/>
                <w:sz w:val="24"/>
                <w:szCs w:val="24"/>
              </w:rPr>
            </w:pPr>
            <w:r>
              <w:rPr>
                <w:rFonts w:hint="eastAsia" w:ascii="仿宋" w:hAnsi="仿宋" w:eastAsia="仿宋"/>
                <w:sz w:val="24"/>
                <w:szCs w:val="24"/>
              </w:rPr>
              <w:t>GB/T 4336-2016</w:t>
            </w:r>
          </w:p>
          <w:p>
            <w:pPr>
              <w:jc w:val="center"/>
              <w:rPr>
                <w:rFonts w:ascii="仿宋" w:hAnsi="仿宋" w:eastAsia="仿宋"/>
                <w:sz w:val="24"/>
                <w:szCs w:val="24"/>
              </w:rPr>
            </w:pPr>
            <w:r>
              <w:rPr>
                <w:rFonts w:hint="eastAsia" w:ascii="仿宋" w:hAnsi="仿宋" w:eastAsia="仿宋"/>
                <w:sz w:val="24"/>
                <w:szCs w:val="24"/>
              </w:rPr>
              <w:t>GB/T 20123-2006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38" w:type="pct"/>
            <w:vAlign w:val="center"/>
          </w:tcPr>
          <w:p>
            <w:pPr>
              <w:jc w:val="center"/>
              <w:rPr>
                <w:rFonts w:ascii="仿宋" w:hAnsi="仿宋" w:eastAsia="仿宋"/>
                <w:sz w:val="24"/>
                <w:szCs w:val="24"/>
              </w:rPr>
            </w:pPr>
            <w:r>
              <w:rPr>
                <w:rFonts w:hint="eastAsia" w:ascii="仿宋" w:hAnsi="仿宋" w:eastAsia="仿宋"/>
                <w:sz w:val="24"/>
                <w:szCs w:val="24"/>
              </w:rPr>
              <w:t>2</w:t>
            </w:r>
          </w:p>
        </w:tc>
        <w:tc>
          <w:tcPr>
            <w:tcW w:w="1469" w:type="pct"/>
            <w:vAlign w:val="center"/>
          </w:tcPr>
          <w:p>
            <w:pPr>
              <w:jc w:val="center"/>
              <w:rPr>
                <w:rFonts w:ascii="仿宋" w:hAnsi="仿宋" w:eastAsia="仿宋"/>
                <w:sz w:val="24"/>
                <w:szCs w:val="24"/>
              </w:rPr>
            </w:pPr>
            <w:r>
              <w:rPr>
                <w:rFonts w:hint="eastAsia" w:ascii="仿宋" w:hAnsi="仿宋" w:eastAsia="仿宋"/>
                <w:sz w:val="24"/>
                <w:szCs w:val="24"/>
              </w:rPr>
              <w:t>拉伸试验</w:t>
            </w:r>
          </w:p>
        </w:tc>
        <w:tc>
          <w:tcPr>
            <w:tcW w:w="1557" w:type="pct"/>
            <w:vMerge w:val="continue"/>
            <w:vAlign w:val="center"/>
          </w:tcPr>
          <w:p>
            <w:pPr>
              <w:jc w:val="center"/>
              <w:rPr>
                <w:rFonts w:ascii="仿宋" w:hAnsi="仿宋" w:eastAsia="仿宋"/>
                <w:sz w:val="24"/>
                <w:szCs w:val="24"/>
              </w:rPr>
            </w:pPr>
          </w:p>
        </w:tc>
        <w:tc>
          <w:tcPr>
            <w:tcW w:w="1436" w:type="pct"/>
            <w:vAlign w:val="center"/>
          </w:tcPr>
          <w:p>
            <w:pPr>
              <w:jc w:val="center"/>
              <w:rPr>
                <w:rFonts w:ascii="仿宋" w:hAnsi="仿宋" w:eastAsia="仿宋"/>
                <w:sz w:val="24"/>
                <w:szCs w:val="24"/>
              </w:rPr>
            </w:pPr>
            <w:r>
              <w:rPr>
                <w:rFonts w:hint="eastAsia" w:ascii="仿宋" w:hAnsi="仿宋" w:eastAsia="仿宋"/>
                <w:sz w:val="24"/>
                <w:szCs w:val="24"/>
              </w:rPr>
              <w:t>GB/T 228.1-2021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38" w:type="pct"/>
            <w:vAlign w:val="center"/>
          </w:tcPr>
          <w:p>
            <w:pPr>
              <w:jc w:val="center"/>
              <w:rPr>
                <w:rFonts w:ascii="仿宋" w:hAnsi="仿宋" w:eastAsia="仿宋"/>
                <w:sz w:val="24"/>
                <w:szCs w:val="24"/>
              </w:rPr>
            </w:pPr>
            <w:r>
              <w:rPr>
                <w:rFonts w:hint="eastAsia" w:ascii="仿宋" w:hAnsi="仿宋" w:eastAsia="仿宋"/>
                <w:sz w:val="24"/>
                <w:szCs w:val="24"/>
              </w:rPr>
              <w:t>3</w:t>
            </w:r>
          </w:p>
        </w:tc>
        <w:tc>
          <w:tcPr>
            <w:tcW w:w="1469" w:type="pct"/>
            <w:vAlign w:val="center"/>
          </w:tcPr>
          <w:p>
            <w:pPr>
              <w:jc w:val="center"/>
              <w:rPr>
                <w:rFonts w:ascii="仿宋" w:hAnsi="仿宋" w:eastAsia="仿宋"/>
                <w:sz w:val="24"/>
                <w:szCs w:val="24"/>
              </w:rPr>
            </w:pPr>
            <w:r>
              <w:rPr>
                <w:rFonts w:hint="eastAsia" w:ascii="仿宋" w:hAnsi="仿宋" w:eastAsia="仿宋"/>
                <w:sz w:val="24"/>
                <w:szCs w:val="24"/>
              </w:rPr>
              <w:t>布氏硬度</w:t>
            </w:r>
          </w:p>
        </w:tc>
        <w:tc>
          <w:tcPr>
            <w:tcW w:w="1557" w:type="pct"/>
            <w:vMerge w:val="continue"/>
            <w:vAlign w:val="center"/>
          </w:tcPr>
          <w:p>
            <w:pPr>
              <w:jc w:val="center"/>
              <w:rPr>
                <w:rFonts w:ascii="仿宋" w:hAnsi="仿宋" w:eastAsia="仿宋"/>
                <w:sz w:val="24"/>
                <w:szCs w:val="24"/>
              </w:rPr>
            </w:pPr>
          </w:p>
        </w:tc>
        <w:tc>
          <w:tcPr>
            <w:tcW w:w="1436" w:type="pct"/>
            <w:vAlign w:val="center"/>
          </w:tcPr>
          <w:p>
            <w:pPr>
              <w:jc w:val="center"/>
              <w:rPr>
                <w:rFonts w:ascii="仿宋" w:hAnsi="仿宋" w:eastAsia="仿宋"/>
                <w:sz w:val="24"/>
                <w:szCs w:val="24"/>
              </w:rPr>
            </w:pPr>
            <w:r>
              <w:rPr>
                <w:rFonts w:hint="eastAsia" w:ascii="仿宋" w:hAnsi="仿宋" w:eastAsia="仿宋"/>
                <w:sz w:val="24"/>
                <w:szCs w:val="24"/>
              </w:rPr>
              <w:t>GB/T 231.1-2018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38" w:type="pct"/>
            <w:vAlign w:val="center"/>
          </w:tcPr>
          <w:p>
            <w:pPr>
              <w:jc w:val="center"/>
              <w:rPr>
                <w:rFonts w:ascii="仿宋" w:hAnsi="仿宋" w:eastAsia="仿宋"/>
                <w:sz w:val="24"/>
                <w:szCs w:val="24"/>
              </w:rPr>
            </w:pPr>
            <w:r>
              <w:rPr>
                <w:rFonts w:hint="eastAsia" w:ascii="仿宋" w:hAnsi="仿宋" w:eastAsia="仿宋"/>
                <w:sz w:val="24"/>
                <w:szCs w:val="24"/>
              </w:rPr>
              <w:t>4</w:t>
            </w:r>
          </w:p>
        </w:tc>
        <w:tc>
          <w:tcPr>
            <w:tcW w:w="1469" w:type="pct"/>
            <w:vAlign w:val="center"/>
          </w:tcPr>
          <w:p>
            <w:pPr>
              <w:jc w:val="center"/>
              <w:rPr>
                <w:rFonts w:ascii="仿宋" w:hAnsi="仿宋" w:eastAsia="仿宋"/>
                <w:sz w:val="24"/>
                <w:szCs w:val="24"/>
              </w:rPr>
            </w:pPr>
            <w:r>
              <w:rPr>
                <w:rFonts w:hint="eastAsia" w:ascii="仿宋" w:hAnsi="仿宋" w:eastAsia="仿宋"/>
                <w:sz w:val="24"/>
                <w:szCs w:val="24"/>
              </w:rPr>
              <w:t>低倍组织</w:t>
            </w:r>
          </w:p>
        </w:tc>
        <w:tc>
          <w:tcPr>
            <w:tcW w:w="1557" w:type="pct"/>
            <w:vMerge w:val="continue"/>
            <w:vAlign w:val="center"/>
          </w:tcPr>
          <w:p>
            <w:pPr>
              <w:jc w:val="center"/>
              <w:rPr>
                <w:rFonts w:ascii="仿宋" w:hAnsi="仿宋" w:eastAsia="仿宋"/>
                <w:sz w:val="24"/>
                <w:szCs w:val="24"/>
              </w:rPr>
            </w:pPr>
          </w:p>
        </w:tc>
        <w:tc>
          <w:tcPr>
            <w:tcW w:w="1436" w:type="pct"/>
            <w:vAlign w:val="center"/>
          </w:tcPr>
          <w:p>
            <w:pPr>
              <w:jc w:val="center"/>
              <w:rPr>
                <w:rFonts w:ascii="仿宋" w:hAnsi="仿宋" w:eastAsia="仿宋"/>
                <w:sz w:val="24"/>
                <w:szCs w:val="24"/>
              </w:rPr>
            </w:pPr>
            <w:r>
              <w:rPr>
                <w:rFonts w:hint="eastAsia" w:ascii="仿宋" w:hAnsi="仿宋" w:eastAsia="仿宋"/>
                <w:sz w:val="24"/>
                <w:szCs w:val="24"/>
              </w:rPr>
              <w:t>GB/T 226-2015</w:t>
            </w:r>
          </w:p>
          <w:p>
            <w:pPr>
              <w:jc w:val="center"/>
              <w:rPr>
                <w:rFonts w:ascii="仿宋" w:hAnsi="仿宋" w:eastAsia="仿宋"/>
                <w:sz w:val="24"/>
                <w:szCs w:val="24"/>
              </w:rPr>
            </w:pPr>
            <w:r>
              <w:rPr>
                <w:rFonts w:hint="eastAsia" w:ascii="仿宋" w:hAnsi="仿宋" w:eastAsia="仿宋"/>
                <w:sz w:val="24"/>
                <w:szCs w:val="24"/>
              </w:rPr>
              <w:t>GB/T 1979-2001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38" w:type="pct"/>
            <w:vAlign w:val="center"/>
          </w:tcPr>
          <w:p>
            <w:pPr>
              <w:jc w:val="center"/>
              <w:rPr>
                <w:rFonts w:ascii="仿宋" w:hAnsi="仿宋" w:eastAsia="仿宋"/>
                <w:sz w:val="24"/>
                <w:szCs w:val="24"/>
              </w:rPr>
            </w:pPr>
            <w:r>
              <w:rPr>
                <w:rFonts w:hint="eastAsia" w:ascii="仿宋" w:hAnsi="仿宋" w:eastAsia="仿宋"/>
                <w:sz w:val="24"/>
                <w:szCs w:val="24"/>
              </w:rPr>
              <w:t>5</w:t>
            </w:r>
          </w:p>
        </w:tc>
        <w:tc>
          <w:tcPr>
            <w:tcW w:w="1469" w:type="pct"/>
            <w:vAlign w:val="center"/>
          </w:tcPr>
          <w:p>
            <w:pPr>
              <w:jc w:val="center"/>
              <w:rPr>
                <w:rFonts w:ascii="仿宋" w:hAnsi="仿宋" w:eastAsia="仿宋"/>
                <w:sz w:val="24"/>
                <w:szCs w:val="24"/>
              </w:rPr>
            </w:pPr>
            <w:r>
              <w:rPr>
                <w:rFonts w:hint="eastAsia" w:ascii="仿宋" w:hAnsi="仿宋" w:eastAsia="仿宋"/>
                <w:sz w:val="24"/>
                <w:szCs w:val="24"/>
              </w:rPr>
              <w:t>非金属夹杂物</w:t>
            </w:r>
          </w:p>
        </w:tc>
        <w:tc>
          <w:tcPr>
            <w:tcW w:w="1557" w:type="pct"/>
            <w:vMerge w:val="continue"/>
            <w:vAlign w:val="center"/>
          </w:tcPr>
          <w:p>
            <w:pPr>
              <w:jc w:val="center"/>
              <w:rPr>
                <w:rFonts w:ascii="仿宋" w:hAnsi="仿宋" w:eastAsia="仿宋"/>
                <w:sz w:val="24"/>
                <w:szCs w:val="24"/>
              </w:rPr>
            </w:pPr>
          </w:p>
        </w:tc>
        <w:tc>
          <w:tcPr>
            <w:tcW w:w="1436" w:type="pct"/>
            <w:vAlign w:val="center"/>
          </w:tcPr>
          <w:p>
            <w:pPr>
              <w:jc w:val="center"/>
              <w:rPr>
                <w:rFonts w:ascii="仿宋" w:hAnsi="仿宋" w:eastAsia="仿宋"/>
                <w:sz w:val="24"/>
                <w:szCs w:val="24"/>
              </w:rPr>
            </w:pPr>
            <w:r>
              <w:rPr>
                <w:rFonts w:hint="eastAsia" w:ascii="仿宋" w:hAnsi="仿宋" w:eastAsia="仿宋"/>
                <w:sz w:val="24"/>
                <w:szCs w:val="24"/>
              </w:rPr>
              <w:t>GB/T 10561-2005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38" w:type="pct"/>
            <w:vAlign w:val="center"/>
          </w:tcPr>
          <w:p>
            <w:pPr>
              <w:jc w:val="center"/>
              <w:rPr>
                <w:rFonts w:ascii="仿宋" w:hAnsi="仿宋" w:eastAsia="仿宋"/>
                <w:sz w:val="24"/>
                <w:szCs w:val="24"/>
              </w:rPr>
            </w:pPr>
            <w:r>
              <w:rPr>
                <w:rFonts w:hint="eastAsia" w:ascii="仿宋" w:hAnsi="仿宋" w:eastAsia="仿宋"/>
                <w:sz w:val="24"/>
                <w:szCs w:val="24"/>
              </w:rPr>
              <w:t>6</w:t>
            </w:r>
          </w:p>
        </w:tc>
        <w:tc>
          <w:tcPr>
            <w:tcW w:w="1469" w:type="pct"/>
            <w:vAlign w:val="center"/>
          </w:tcPr>
          <w:p>
            <w:pPr>
              <w:jc w:val="center"/>
              <w:rPr>
                <w:rFonts w:ascii="仿宋" w:hAnsi="仿宋" w:eastAsia="仿宋"/>
                <w:sz w:val="24"/>
                <w:szCs w:val="24"/>
              </w:rPr>
            </w:pPr>
            <w:r>
              <w:rPr>
                <w:rFonts w:hint="eastAsia" w:ascii="仿宋" w:hAnsi="仿宋" w:eastAsia="仿宋"/>
                <w:sz w:val="24"/>
                <w:szCs w:val="24"/>
              </w:rPr>
              <w:t>晶粒度</w:t>
            </w:r>
          </w:p>
        </w:tc>
        <w:tc>
          <w:tcPr>
            <w:tcW w:w="1557" w:type="pct"/>
            <w:vMerge w:val="continue"/>
            <w:vAlign w:val="center"/>
          </w:tcPr>
          <w:p>
            <w:pPr>
              <w:jc w:val="center"/>
              <w:rPr>
                <w:rFonts w:ascii="仿宋" w:hAnsi="仿宋" w:eastAsia="仿宋"/>
                <w:sz w:val="24"/>
                <w:szCs w:val="24"/>
              </w:rPr>
            </w:pPr>
          </w:p>
        </w:tc>
        <w:tc>
          <w:tcPr>
            <w:tcW w:w="1436" w:type="pct"/>
            <w:vAlign w:val="center"/>
          </w:tcPr>
          <w:p>
            <w:pPr>
              <w:jc w:val="center"/>
              <w:rPr>
                <w:rFonts w:ascii="仿宋" w:hAnsi="仿宋" w:eastAsia="仿宋"/>
                <w:sz w:val="24"/>
                <w:szCs w:val="24"/>
              </w:rPr>
            </w:pPr>
            <w:r>
              <w:rPr>
                <w:rFonts w:hint="eastAsia" w:ascii="仿宋" w:hAnsi="仿宋" w:eastAsia="仿宋"/>
                <w:sz w:val="24"/>
                <w:szCs w:val="24"/>
              </w:rPr>
              <w:t>GB/T 6394-2017</w:t>
            </w:r>
          </w:p>
        </w:tc>
      </w:tr>
    </w:tbl>
    <w:p>
      <w:pPr>
        <w:spacing w:line="580" w:lineRule="exact"/>
        <w:ind w:firstLine="640" w:firstLineChars="200"/>
        <w:jc w:val="center"/>
        <w:rPr>
          <w:rFonts w:ascii="Times New Roman" w:hAnsi="Times New Roman" w:eastAsia="方正仿宋_GBK" w:cs="Times New Roman"/>
          <w:kern w:val="0"/>
          <w:sz w:val="32"/>
          <w:szCs w:val="32"/>
          <w:shd w:val="clear" w:color="auto" w:fill="FFFFFF"/>
        </w:rPr>
      </w:pPr>
      <w:r>
        <w:rPr>
          <w:rFonts w:hint="eastAsia" w:ascii="Times New Roman" w:hAnsi="Times New Roman" w:eastAsia="方正仿宋_GBK" w:cs="Times New Roman"/>
          <w:kern w:val="0"/>
          <w:sz w:val="32"/>
          <w:szCs w:val="32"/>
          <w:shd w:val="clear" w:color="auto" w:fill="FFFFFF"/>
        </w:rPr>
        <w:t>表13一般用途耐热钢和合金铸件检验项目</w:t>
      </w:r>
    </w:p>
    <w:tbl>
      <w:tblPr>
        <w:tblStyle w:val="44"/>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6"/>
        <w:gridCol w:w="2503"/>
        <w:gridCol w:w="2653"/>
        <w:gridCol w:w="24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blHeader/>
        </w:trPr>
        <w:tc>
          <w:tcPr>
            <w:tcW w:w="538" w:type="pct"/>
            <w:vMerge w:val="restart"/>
            <w:vAlign w:val="center"/>
          </w:tcPr>
          <w:p>
            <w:pPr>
              <w:jc w:val="center"/>
              <w:rPr>
                <w:rFonts w:ascii="仿宋" w:hAnsi="仿宋" w:eastAsia="仿宋"/>
                <w:sz w:val="24"/>
                <w:szCs w:val="24"/>
              </w:rPr>
            </w:pPr>
            <w:r>
              <w:rPr>
                <w:rFonts w:hint="eastAsia" w:ascii="仿宋" w:hAnsi="仿宋" w:eastAsia="仿宋"/>
                <w:sz w:val="24"/>
                <w:szCs w:val="24"/>
              </w:rPr>
              <w:t>序号</w:t>
            </w:r>
          </w:p>
        </w:tc>
        <w:tc>
          <w:tcPr>
            <w:tcW w:w="1469" w:type="pct"/>
            <w:vMerge w:val="restart"/>
            <w:vAlign w:val="center"/>
          </w:tcPr>
          <w:p>
            <w:pPr>
              <w:jc w:val="center"/>
              <w:rPr>
                <w:rFonts w:ascii="仿宋" w:hAnsi="仿宋" w:eastAsia="仿宋"/>
                <w:sz w:val="24"/>
                <w:szCs w:val="24"/>
              </w:rPr>
            </w:pPr>
            <w:r>
              <w:rPr>
                <w:rFonts w:hint="eastAsia" w:ascii="仿宋" w:hAnsi="仿宋" w:eastAsia="仿宋"/>
                <w:sz w:val="24"/>
                <w:szCs w:val="24"/>
              </w:rPr>
              <w:t>检验项目</w:t>
            </w:r>
          </w:p>
        </w:tc>
        <w:tc>
          <w:tcPr>
            <w:tcW w:w="1557" w:type="pct"/>
            <w:vMerge w:val="restart"/>
            <w:vAlign w:val="center"/>
          </w:tcPr>
          <w:p>
            <w:pPr>
              <w:jc w:val="center"/>
              <w:rPr>
                <w:rFonts w:ascii="仿宋" w:hAnsi="仿宋" w:eastAsia="仿宋"/>
                <w:sz w:val="24"/>
                <w:szCs w:val="24"/>
              </w:rPr>
            </w:pPr>
            <w:r>
              <w:rPr>
                <w:rFonts w:hint="eastAsia" w:ascii="仿宋" w:hAnsi="仿宋" w:eastAsia="仿宋"/>
                <w:sz w:val="24"/>
                <w:szCs w:val="24"/>
              </w:rPr>
              <w:t>判定依据</w:t>
            </w:r>
          </w:p>
        </w:tc>
        <w:tc>
          <w:tcPr>
            <w:tcW w:w="1436" w:type="pct"/>
            <w:vMerge w:val="restart"/>
            <w:vAlign w:val="center"/>
          </w:tcPr>
          <w:p>
            <w:pPr>
              <w:jc w:val="center"/>
              <w:rPr>
                <w:rFonts w:ascii="仿宋" w:hAnsi="仿宋" w:eastAsia="仿宋"/>
                <w:sz w:val="24"/>
                <w:szCs w:val="24"/>
              </w:rPr>
            </w:pPr>
            <w:r>
              <w:rPr>
                <w:rFonts w:hint="eastAsia" w:ascii="仿宋" w:hAnsi="仿宋" w:eastAsia="仿宋"/>
                <w:sz w:val="24"/>
                <w:szCs w:val="24"/>
              </w:rPr>
              <w:t>检测方法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blHeader/>
        </w:trPr>
        <w:tc>
          <w:tcPr>
            <w:tcW w:w="538" w:type="pct"/>
            <w:vMerge w:val="continue"/>
            <w:vAlign w:val="center"/>
          </w:tcPr>
          <w:p>
            <w:pPr>
              <w:jc w:val="center"/>
              <w:rPr>
                <w:rFonts w:ascii="仿宋" w:hAnsi="仿宋" w:eastAsia="仿宋"/>
                <w:sz w:val="24"/>
                <w:szCs w:val="24"/>
              </w:rPr>
            </w:pPr>
          </w:p>
        </w:tc>
        <w:tc>
          <w:tcPr>
            <w:tcW w:w="1469" w:type="pct"/>
            <w:vMerge w:val="continue"/>
            <w:vAlign w:val="center"/>
          </w:tcPr>
          <w:p>
            <w:pPr>
              <w:jc w:val="center"/>
              <w:rPr>
                <w:rFonts w:ascii="仿宋" w:hAnsi="仿宋" w:eastAsia="仿宋"/>
                <w:sz w:val="24"/>
                <w:szCs w:val="24"/>
              </w:rPr>
            </w:pPr>
          </w:p>
        </w:tc>
        <w:tc>
          <w:tcPr>
            <w:tcW w:w="1557" w:type="pct"/>
            <w:vMerge w:val="continue"/>
            <w:vAlign w:val="center"/>
          </w:tcPr>
          <w:p>
            <w:pPr>
              <w:jc w:val="center"/>
              <w:rPr>
                <w:rFonts w:ascii="仿宋" w:hAnsi="仿宋" w:eastAsia="仿宋"/>
                <w:sz w:val="24"/>
                <w:szCs w:val="24"/>
              </w:rPr>
            </w:pPr>
          </w:p>
        </w:tc>
        <w:tc>
          <w:tcPr>
            <w:tcW w:w="1436" w:type="pct"/>
            <w:vMerge w:val="continue"/>
            <w:vAlign w:val="center"/>
          </w:tcPr>
          <w:p>
            <w:pPr>
              <w:jc w:val="center"/>
              <w:rPr>
                <w:rFonts w:ascii="仿宋" w:hAnsi="仿宋" w:eastAsia="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38" w:type="pct"/>
            <w:vAlign w:val="center"/>
          </w:tcPr>
          <w:p>
            <w:pPr>
              <w:jc w:val="center"/>
              <w:rPr>
                <w:rFonts w:ascii="仿宋" w:hAnsi="仿宋" w:eastAsia="仿宋"/>
                <w:sz w:val="24"/>
                <w:szCs w:val="24"/>
              </w:rPr>
            </w:pPr>
            <w:r>
              <w:rPr>
                <w:rFonts w:hint="eastAsia" w:ascii="仿宋" w:hAnsi="仿宋" w:eastAsia="仿宋"/>
                <w:sz w:val="24"/>
                <w:szCs w:val="24"/>
              </w:rPr>
              <w:t>1</w:t>
            </w:r>
          </w:p>
        </w:tc>
        <w:tc>
          <w:tcPr>
            <w:tcW w:w="1469" w:type="pct"/>
            <w:vAlign w:val="center"/>
          </w:tcPr>
          <w:p>
            <w:pPr>
              <w:rPr>
                <w:rFonts w:ascii="仿宋" w:hAnsi="仿宋" w:eastAsia="仿宋"/>
                <w:sz w:val="24"/>
                <w:szCs w:val="24"/>
              </w:rPr>
            </w:pPr>
            <w:r>
              <w:rPr>
                <w:rFonts w:hint="eastAsia" w:ascii="仿宋" w:hAnsi="仿宋" w:eastAsia="仿宋"/>
                <w:sz w:val="24"/>
                <w:szCs w:val="24"/>
              </w:rPr>
              <w:t>化学成分</w:t>
            </w:r>
          </w:p>
        </w:tc>
        <w:tc>
          <w:tcPr>
            <w:tcW w:w="1557" w:type="pct"/>
            <w:vMerge w:val="restart"/>
            <w:vAlign w:val="center"/>
          </w:tcPr>
          <w:p>
            <w:pPr>
              <w:rPr>
                <w:rFonts w:ascii="仿宋" w:hAnsi="仿宋" w:eastAsia="仿宋"/>
                <w:sz w:val="24"/>
                <w:szCs w:val="24"/>
              </w:rPr>
            </w:pPr>
            <w:r>
              <w:rPr>
                <w:rFonts w:hint="eastAsia" w:ascii="仿宋" w:hAnsi="仿宋" w:eastAsia="仿宋"/>
                <w:sz w:val="24"/>
                <w:szCs w:val="24"/>
              </w:rPr>
              <w:t>GB/T 8492-2014</w:t>
            </w:r>
          </w:p>
          <w:p>
            <w:pPr>
              <w:rPr>
                <w:rFonts w:ascii="仿宋" w:hAnsi="仿宋" w:eastAsia="仿宋"/>
                <w:sz w:val="24"/>
                <w:szCs w:val="24"/>
              </w:rPr>
            </w:pPr>
          </w:p>
        </w:tc>
        <w:tc>
          <w:tcPr>
            <w:tcW w:w="1436" w:type="pct"/>
            <w:vAlign w:val="center"/>
          </w:tcPr>
          <w:p>
            <w:pPr>
              <w:rPr>
                <w:rFonts w:ascii="仿宋" w:hAnsi="仿宋" w:eastAsia="仿宋"/>
                <w:sz w:val="24"/>
                <w:szCs w:val="24"/>
              </w:rPr>
            </w:pPr>
            <w:r>
              <w:rPr>
                <w:rFonts w:hint="eastAsia" w:ascii="仿宋" w:hAnsi="仿宋" w:eastAsia="仿宋"/>
                <w:sz w:val="24"/>
                <w:szCs w:val="24"/>
              </w:rPr>
              <w:t>GB/T 4336-2016</w:t>
            </w:r>
          </w:p>
          <w:p>
            <w:pPr>
              <w:rPr>
                <w:rFonts w:ascii="仿宋" w:hAnsi="仿宋" w:eastAsia="仿宋"/>
                <w:sz w:val="24"/>
                <w:szCs w:val="24"/>
              </w:rPr>
            </w:pPr>
            <w:r>
              <w:rPr>
                <w:rFonts w:hint="eastAsia" w:ascii="仿宋" w:hAnsi="仿宋" w:eastAsia="仿宋"/>
                <w:sz w:val="24"/>
                <w:szCs w:val="24"/>
              </w:rPr>
              <w:t>GB/T 223.4-2008</w:t>
            </w:r>
          </w:p>
          <w:p>
            <w:pPr>
              <w:rPr>
                <w:rFonts w:ascii="仿宋" w:hAnsi="仿宋" w:eastAsia="仿宋"/>
                <w:sz w:val="24"/>
                <w:szCs w:val="24"/>
              </w:rPr>
            </w:pPr>
            <w:r>
              <w:rPr>
                <w:rFonts w:hint="eastAsia" w:ascii="仿宋" w:hAnsi="仿宋" w:eastAsia="仿宋"/>
                <w:sz w:val="24"/>
                <w:szCs w:val="24"/>
              </w:rPr>
              <w:t>GB/T 223.5-2008</w:t>
            </w:r>
          </w:p>
          <w:p>
            <w:pPr>
              <w:rPr>
                <w:rFonts w:ascii="仿宋" w:hAnsi="仿宋" w:eastAsia="仿宋"/>
                <w:sz w:val="24"/>
                <w:szCs w:val="24"/>
              </w:rPr>
            </w:pPr>
            <w:r>
              <w:rPr>
                <w:rFonts w:hint="eastAsia" w:ascii="仿宋" w:hAnsi="仿宋" w:eastAsia="仿宋"/>
                <w:sz w:val="24"/>
                <w:szCs w:val="24"/>
              </w:rPr>
              <w:t>GB/T 223.12-1991</w:t>
            </w:r>
          </w:p>
          <w:p>
            <w:pPr>
              <w:rPr>
                <w:rFonts w:ascii="仿宋" w:hAnsi="仿宋" w:eastAsia="仿宋"/>
                <w:sz w:val="24"/>
                <w:szCs w:val="24"/>
              </w:rPr>
            </w:pPr>
            <w:r>
              <w:rPr>
                <w:rFonts w:hint="eastAsia" w:ascii="仿宋" w:hAnsi="仿宋" w:eastAsia="仿宋"/>
                <w:sz w:val="24"/>
                <w:szCs w:val="24"/>
              </w:rPr>
              <w:t>GB/T 223.23-2008</w:t>
            </w:r>
          </w:p>
          <w:p>
            <w:pPr>
              <w:rPr>
                <w:rFonts w:ascii="仿宋" w:hAnsi="仿宋" w:eastAsia="仿宋"/>
                <w:sz w:val="24"/>
                <w:szCs w:val="24"/>
              </w:rPr>
            </w:pPr>
            <w:r>
              <w:rPr>
                <w:rFonts w:hint="eastAsia" w:ascii="仿宋" w:hAnsi="仿宋" w:eastAsia="仿宋"/>
                <w:sz w:val="24"/>
                <w:szCs w:val="24"/>
              </w:rPr>
              <w:t>GB/T 223.26-2008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38" w:type="pct"/>
            <w:vAlign w:val="center"/>
          </w:tcPr>
          <w:p>
            <w:pPr>
              <w:jc w:val="center"/>
              <w:rPr>
                <w:rFonts w:ascii="仿宋" w:hAnsi="仿宋" w:eastAsia="仿宋"/>
                <w:sz w:val="24"/>
                <w:szCs w:val="24"/>
              </w:rPr>
            </w:pPr>
            <w:r>
              <w:rPr>
                <w:rFonts w:hint="eastAsia" w:ascii="仿宋" w:hAnsi="仿宋" w:eastAsia="仿宋"/>
                <w:sz w:val="24"/>
                <w:szCs w:val="24"/>
              </w:rPr>
              <w:t>2</w:t>
            </w:r>
          </w:p>
        </w:tc>
        <w:tc>
          <w:tcPr>
            <w:tcW w:w="1469" w:type="pct"/>
            <w:vAlign w:val="center"/>
          </w:tcPr>
          <w:p>
            <w:pPr>
              <w:jc w:val="center"/>
              <w:rPr>
                <w:rFonts w:ascii="仿宋" w:hAnsi="仿宋" w:eastAsia="仿宋"/>
                <w:sz w:val="24"/>
                <w:szCs w:val="24"/>
              </w:rPr>
            </w:pPr>
            <w:r>
              <w:rPr>
                <w:rFonts w:hint="eastAsia" w:ascii="仿宋" w:hAnsi="仿宋" w:eastAsia="仿宋"/>
                <w:sz w:val="24"/>
                <w:szCs w:val="24"/>
              </w:rPr>
              <w:t>拉伸试验</w:t>
            </w:r>
          </w:p>
        </w:tc>
        <w:tc>
          <w:tcPr>
            <w:tcW w:w="1557" w:type="pct"/>
            <w:vMerge w:val="continue"/>
            <w:vAlign w:val="center"/>
          </w:tcPr>
          <w:p>
            <w:pPr>
              <w:jc w:val="center"/>
              <w:rPr>
                <w:rFonts w:ascii="仿宋" w:hAnsi="仿宋" w:eastAsia="仿宋"/>
                <w:sz w:val="24"/>
                <w:szCs w:val="24"/>
              </w:rPr>
            </w:pPr>
          </w:p>
        </w:tc>
        <w:tc>
          <w:tcPr>
            <w:tcW w:w="1436" w:type="pct"/>
            <w:vAlign w:val="center"/>
          </w:tcPr>
          <w:p>
            <w:pPr>
              <w:jc w:val="center"/>
              <w:rPr>
                <w:rFonts w:ascii="仿宋" w:hAnsi="仿宋" w:eastAsia="仿宋"/>
                <w:sz w:val="24"/>
                <w:szCs w:val="24"/>
              </w:rPr>
            </w:pPr>
            <w:r>
              <w:rPr>
                <w:rFonts w:hint="eastAsia" w:ascii="仿宋" w:hAnsi="仿宋" w:eastAsia="仿宋"/>
                <w:sz w:val="24"/>
                <w:szCs w:val="24"/>
              </w:rPr>
              <w:t>GB/T 228.1-2021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38" w:type="pct"/>
            <w:vAlign w:val="center"/>
          </w:tcPr>
          <w:p>
            <w:pPr>
              <w:jc w:val="center"/>
              <w:rPr>
                <w:rFonts w:ascii="仿宋" w:hAnsi="仿宋" w:eastAsia="仿宋"/>
                <w:sz w:val="24"/>
                <w:szCs w:val="24"/>
              </w:rPr>
            </w:pPr>
            <w:r>
              <w:rPr>
                <w:rFonts w:hint="eastAsia" w:ascii="仿宋" w:hAnsi="仿宋" w:eastAsia="仿宋"/>
                <w:sz w:val="24"/>
                <w:szCs w:val="24"/>
              </w:rPr>
              <w:t>3</w:t>
            </w:r>
          </w:p>
        </w:tc>
        <w:tc>
          <w:tcPr>
            <w:tcW w:w="1469" w:type="pct"/>
            <w:vAlign w:val="center"/>
          </w:tcPr>
          <w:p>
            <w:pPr>
              <w:jc w:val="center"/>
              <w:rPr>
                <w:rFonts w:ascii="仿宋" w:hAnsi="仿宋" w:eastAsia="仿宋"/>
                <w:sz w:val="24"/>
                <w:szCs w:val="24"/>
              </w:rPr>
            </w:pPr>
            <w:r>
              <w:rPr>
                <w:rFonts w:hint="eastAsia" w:ascii="仿宋" w:hAnsi="仿宋" w:eastAsia="仿宋"/>
                <w:sz w:val="24"/>
                <w:szCs w:val="24"/>
              </w:rPr>
              <w:t>布氏硬度</w:t>
            </w:r>
          </w:p>
        </w:tc>
        <w:tc>
          <w:tcPr>
            <w:tcW w:w="1557" w:type="pct"/>
            <w:vMerge w:val="continue"/>
            <w:vAlign w:val="center"/>
          </w:tcPr>
          <w:p>
            <w:pPr>
              <w:jc w:val="center"/>
              <w:rPr>
                <w:rFonts w:ascii="仿宋" w:hAnsi="仿宋" w:eastAsia="仿宋"/>
                <w:sz w:val="24"/>
                <w:szCs w:val="24"/>
              </w:rPr>
            </w:pPr>
          </w:p>
        </w:tc>
        <w:tc>
          <w:tcPr>
            <w:tcW w:w="1436" w:type="pct"/>
            <w:vAlign w:val="center"/>
          </w:tcPr>
          <w:p>
            <w:pPr>
              <w:jc w:val="center"/>
              <w:rPr>
                <w:rFonts w:ascii="仿宋" w:hAnsi="仿宋" w:eastAsia="仿宋"/>
                <w:sz w:val="24"/>
                <w:szCs w:val="24"/>
              </w:rPr>
            </w:pPr>
            <w:r>
              <w:rPr>
                <w:rFonts w:hint="eastAsia" w:ascii="仿宋" w:hAnsi="仿宋" w:eastAsia="仿宋"/>
                <w:sz w:val="24"/>
                <w:szCs w:val="24"/>
              </w:rPr>
              <w:t>GB/T 231.1-2018</w:t>
            </w:r>
          </w:p>
        </w:tc>
      </w:tr>
    </w:tbl>
    <w:p>
      <w:pPr>
        <w:spacing w:line="580" w:lineRule="exact"/>
        <w:ind w:firstLine="640" w:firstLineChars="200"/>
        <w:jc w:val="center"/>
        <w:rPr>
          <w:rFonts w:ascii="Times New Roman" w:hAnsi="Times New Roman" w:eastAsia="方正仿宋_GBK" w:cs="Times New Roman"/>
          <w:kern w:val="0"/>
          <w:sz w:val="32"/>
          <w:szCs w:val="32"/>
          <w:shd w:val="clear" w:color="auto" w:fill="FFFFFF"/>
        </w:rPr>
      </w:pPr>
      <w:r>
        <w:rPr>
          <w:rFonts w:hint="eastAsia" w:ascii="Times New Roman" w:hAnsi="Times New Roman" w:eastAsia="方正仿宋_GBK" w:cs="Times New Roman"/>
          <w:kern w:val="0"/>
          <w:sz w:val="32"/>
          <w:szCs w:val="32"/>
          <w:shd w:val="clear" w:color="auto" w:fill="FFFFFF"/>
        </w:rPr>
        <w:t>表14矿用高强度圆环链用钢检验项目</w:t>
      </w:r>
    </w:p>
    <w:tbl>
      <w:tblPr>
        <w:tblStyle w:val="44"/>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6"/>
        <w:gridCol w:w="2503"/>
        <w:gridCol w:w="2653"/>
        <w:gridCol w:w="24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blHeader/>
        </w:trPr>
        <w:tc>
          <w:tcPr>
            <w:tcW w:w="538" w:type="pct"/>
            <w:vMerge w:val="restart"/>
            <w:vAlign w:val="center"/>
          </w:tcPr>
          <w:p>
            <w:pPr>
              <w:jc w:val="center"/>
              <w:rPr>
                <w:rFonts w:ascii="仿宋" w:hAnsi="仿宋" w:eastAsia="仿宋"/>
                <w:sz w:val="24"/>
                <w:szCs w:val="24"/>
              </w:rPr>
            </w:pPr>
            <w:r>
              <w:rPr>
                <w:rFonts w:hint="eastAsia" w:ascii="仿宋" w:hAnsi="仿宋" w:eastAsia="仿宋"/>
                <w:sz w:val="24"/>
                <w:szCs w:val="24"/>
              </w:rPr>
              <w:t>序号</w:t>
            </w:r>
          </w:p>
        </w:tc>
        <w:tc>
          <w:tcPr>
            <w:tcW w:w="1469" w:type="pct"/>
            <w:vMerge w:val="restart"/>
            <w:vAlign w:val="center"/>
          </w:tcPr>
          <w:p>
            <w:pPr>
              <w:jc w:val="center"/>
              <w:rPr>
                <w:rFonts w:ascii="仿宋" w:hAnsi="仿宋" w:eastAsia="仿宋"/>
                <w:sz w:val="24"/>
                <w:szCs w:val="24"/>
              </w:rPr>
            </w:pPr>
            <w:r>
              <w:rPr>
                <w:rFonts w:hint="eastAsia" w:ascii="仿宋" w:hAnsi="仿宋" w:eastAsia="仿宋"/>
                <w:sz w:val="24"/>
                <w:szCs w:val="24"/>
              </w:rPr>
              <w:t>检验项目</w:t>
            </w:r>
          </w:p>
        </w:tc>
        <w:tc>
          <w:tcPr>
            <w:tcW w:w="1557" w:type="pct"/>
            <w:vMerge w:val="restart"/>
            <w:vAlign w:val="center"/>
          </w:tcPr>
          <w:p>
            <w:pPr>
              <w:jc w:val="center"/>
              <w:rPr>
                <w:rFonts w:ascii="仿宋" w:hAnsi="仿宋" w:eastAsia="仿宋"/>
                <w:sz w:val="24"/>
                <w:szCs w:val="24"/>
              </w:rPr>
            </w:pPr>
            <w:r>
              <w:rPr>
                <w:rFonts w:hint="eastAsia" w:ascii="仿宋" w:hAnsi="仿宋" w:eastAsia="仿宋"/>
                <w:sz w:val="24"/>
                <w:szCs w:val="24"/>
              </w:rPr>
              <w:t>判定依据</w:t>
            </w:r>
          </w:p>
        </w:tc>
        <w:tc>
          <w:tcPr>
            <w:tcW w:w="1436" w:type="pct"/>
            <w:vMerge w:val="restart"/>
            <w:vAlign w:val="center"/>
          </w:tcPr>
          <w:p>
            <w:pPr>
              <w:jc w:val="center"/>
              <w:rPr>
                <w:rFonts w:ascii="仿宋" w:hAnsi="仿宋" w:eastAsia="仿宋"/>
                <w:sz w:val="24"/>
                <w:szCs w:val="24"/>
              </w:rPr>
            </w:pPr>
            <w:r>
              <w:rPr>
                <w:rFonts w:hint="eastAsia" w:ascii="仿宋" w:hAnsi="仿宋" w:eastAsia="仿宋"/>
                <w:sz w:val="24"/>
                <w:szCs w:val="24"/>
              </w:rPr>
              <w:t>检测方法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blHeader/>
        </w:trPr>
        <w:tc>
          <w:tcPr>
            <w:tcW w:w="538" w:type="pct"/>
            <w:vMerge w:val="continue"/>
            <w:vAlign w:val="center"/>
          </w:tcPr>
          <w:p>
            <w:pPr>
              <w:jc w:val="center"/>
              <w:rPr>
                <w:rFonts w:ascii="仿宋" w:hAnsi="仿宋" w:eastAsia="仿宋"/>
                <w:sz w:val="24"/>
                <w:szCs w:val="24"/>
              </w:rPr>
            </w:pPr>
          </w:p>
        </w:tc>
        <w:tc>
          <w:tcPr>
            <w:tcW w:w="1469" w:type="pct"/>
            <w:vMerge w:val="continue"/>
            <w:vAlign w:val="center"/>
          </w:tcPr>
          <w:p>
            <w:pPr>
              <w:jc w:val="center"/>
              <w:rPr>
                <w:rFonts w:ascii="仿宋" w:hAnsi="仿宋" w:eastAsia="仿宋"/>
                <w:sz w:val="24"/>
                <w:szCs w:val="24"/>
              </w:rPr>
            </w:pPr>
          </w:p>
        </w:tc>
        <w:tc>
          <w:tcPr>
            <w:tcW w:w="1557" w:type="pct"/>
            <w:vMerge w:val="continue"/>
            <w:vAlign w:val="center"/>
          </w:tcPr>
          <w:p>
            <w:pPr>
              <w:jc w:val="center"/>
              <w:rPr>
                <w:rFonts w:ascii="仿宋" w:hAnsi="仿宋" w:eastAsia="仿宋"/>
                <w:sz w:val="24"/>
                <w:szCs w:val="24"/>
              </w:rPr>
            </w:pPr>
          </w:p>
        </w:tc>
        <w:tc>
          <w:tcPr>
            <w:tcW w:w="1436" w:type="pct"/>
            <w:vMerge w:val="continue"/>
            <w:vAlign w:val="center"/>
          </w:tcPr>
          <w:p>
            <w:pPr>
              <w:jc w:val="center"/>
              <w:rPr>
                <w:rFonts w:ascii="仿宋" w:hAnsi="仿宋" w:eastAsia="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38" w:type="pct"/>
            <w:vAlign w:val="center"/>
          </w:tcPr>
          <w:p>
            <w:pPr>
              <w:jc w:val="center"/>
              <w:rPr>
                <w:rFonts w:ascii="仿宋" w:hAnsi="仿宋" w:eastAsia="仿宋"/>
                <w:sz w:val="24"/>
                <w:szCs w:val="24"/>
              </w:rPr>
            </w:pPr>
            <w:r>
              <w:rPr>
                <w:rFonts w:hint="eastAsia" w:ascii="仿宋" w:hAnsi="仿宋" w:eastAsia="仿宋"/>
                <w:sz w:val="24"/>
                <w:szCs w:val="24"/>
              </w:rPr>
              <w:t>1</w:t>
            </w:r>
          </w:p>
        </w:tc>
        <w:tc>
          <w:tcPr>
            <w:tcW w:w="1469" w:type="pct"/>
            <w:vAlign w:val="center"/>
          </w:tcPr>
          <w:p>
            <w:pPr>
              <w:jc w:val="center"/>
              <w:rPr>
                <w:rFonts w:ascii="仿宋" w:hAnsi="仿宋" w:eastAsia="仿宋"/>
                <w:sz w:val="24"/>
                <w:szCs w:val="24"/>
              </w:rPr>
            </w:pPr>
            <w:r>
              <w:rPr>
                <w:rFonts w:hint="eastAsia" w:ascii="仿宋" w:hAnsi="仿宋" w:eastAsia="仿宋"/>
                <w:sz w:val="24"/>
                <w:szCs w:val="24"/>
              </w:rPr>
              <w:t>化学成分</w:t>
            </w:r>
          </w:p>
        </w:tc>
        <w:tc>
          <w:tcPr>
            <w:tcW w:w="1557" w:type="pct"/>
            <w:vMerge w:val="restart"/>
            <w:vAlign w:val="center"/>
          </w:tcPr>
          <w:p>
            <w:pPr>
              <w:jc w:val="center"/>
              <w:rPr>
                <w:rFonts w:ascii="仿宋" w:hAnsi="仿宋" w:eastAsia="仿宋"/>
                <w:sz w:val="24"/>
                <w:szCs w:val="24"/>
              </w:rPr>
            </w:pPr>
            <w:r>
              <w:rPr>
                <w:rFonts w:hint="eastAsia" w:ascii="仿宋" w:hAnsi="仿宋" w:eastAsia="仿宋"/>
                <w:sz w:val="24"/>
                <w:szCs w:val="24"/>
              </w:rPr>
              <w:t>GB/T 10560-2017</w:t>
            </w:r>
          </w:p>
          <w:p>
            <w:pPr>
              <w:jc w:val="center"/>
              <w:rPr>
                <w:rFonts w:ascii="仿宋" w:hAnsi="仿宋" w:eastAsia="仿宋"/>
                <w:sz w:val="24"/>
                <w:szCs w:val="24"/>
              </w:rPr>
            </w:pPr>
          </w:p>
        </w:tc>
        <w:tc>
          <w:tcPr>
            <w:tcW w:w="1436" w:type="pct"/>
            <w:vAlign w:val="center"/>
          </w:tcPr>
          <w:p>
            <w:pPr>
              <w:jc w:val="center"/>
              <w:rPr>
                <w:rFonts w:ascii="仿宋" w:hAnsi="仿宋" w:eastAsia="仿宋"/>
                <w:sz w:val="24"/>
                <w:szCs w:val="24"/>
              </w:rPr>
            </w:pPr>
            <w:r>
              <w:rPr>
                <w:rFonts w:hint="eastAsia" w:ascii="仿宋" w:hAnsi="仿宋" w:eastAsia="仿宋"/>
                <w:sz w:val="24"/>
                <w:szCs w:val="24"/>
              </w:rPr>
              <w:t>GB/T4336-2016、GB/T223.4-2008</w:t>
            </w:r>
          </w:p>
          <w:p>
            <w:pPr>
              <w:jc w:val="center"/>
              <w:rPr>
                <w:rFonts w:ascii="仿宋" w:hAnsi="仿宋" w:eastAsia="仿宋"/>
                <w:sz w:val="24"/>
                <w:szCs w:val="24"/>
              </w:rPr>
            </w:pPr>
            <w:r>
              <w:rPr>
                <w:rFonts w:hint="eastAsia" w:ascii="仿宋" w:hAnsi="仿宋" w:eastAsia="仿宋"/>
                <w:sz w:val="24"/>
                <w:szCs w:val="24"/>
              </w:rPr>
              <w:t>GB/T 223.5-2008</w:t>
            </w:r>
          </w:p>
          <w:p>
            <w:pPr>
              <w:jc w:val="center"/>
              <w:rPr>
                <w:rFonts w:ascii="仿宋" w:hAnsi="仿宋" w:eastAsia="仿宋"/>
                <w:sz w:val="24"/>
                <w:szCs w:val="24"/>
              </w:rPr>
            </w:pPr>
            <w:r>
              <w:rPr>
                <w:rFonts w:hint="eastAsia" w:ascii="仿宋" w:hAnsi="仿宋" w:eastAsia="仿宋"/>
                <w:sz w:val="24"/>
                <w:szCs w:val="24"/>
              </w:rPr>
              <w:t>GB/T 223.11 -2008</w:t>
            </w:r>
          </w:p>
          <w:p>
            <w:pPr>
              <w:jc w:val="center"/>
              <w:rPr>
                <w:rFonts w:ascii="仿宋" w:hAnsi="仿宋" w:eastAsia="仿宋"/>
                <w:sz w:val="24"/>
                <w:szCs w:val="24"/>
              </w:rPr>
            </w:pPr>
            <w:r>
              <w:rPr>
                <w:rFonts w:hint="eastAsia" w:ascii="仿宋" w:hAnsi="仿宋" w:eastAsia="仿宋"/>
                <w:sz w:val="24"/>
                <w:szCs w:val="24"/>
              </w:rPr>
              <w:t>GB/T 223.12-1991</w:t>
            </w:r>
          </w:p>
          <w:p>
            <w:pPr>
              <w:jc w:val="center"/>
              <w:rPr>
                <w:rFonts w:ascii="仿宋" w:hAnsi="仿宋" w:eastAsia="仿宋"/>
                <w:sz w:val="24"/>
                <w:szCs w:val="24"/>
              </w:rPr>
            </w:pPr>
            <w:r>
              <w:rPr>
                <w:rFonts w:hint="eastAsia" w:ascii="仿宋" w:hAnsi="仿宋" w:eastAsia="仿宋"/>
                <w:sz w:val="24"/>
                <w:szCs w:val="24"/>
              </w:rPr>
              <w:t>GB/T 223.18-1994</w:t>
            </w:r>
          </w:p>
          <w:p>
            <w:pPr>
              <w:jc w:val="center"/>
              <w:rPr>
                <w:rFonts w:ascii="仿宋" w:hAnsi="仿宋" w:eastAsia="仿宋"/>
                <w:sz w:val="24"/>
                <w:szCs w:val="24"/>
              </w:rPr>
            </w:pPr>
            <w:r>
              <w:rPr>
                <w:rFonts w:hint="eastAsia" w:ascii="仿宋" w:hAnsi="仿宋" w:eastAsia="仿宋"/>
                <w:sz w:val="24"/>
                <w:szCs w:val="24"/>
              </w:rPr>
              <w:t>GB/T 223.23-2008</w:t>
            </w:r>
          </w:p>
          <w:p>
            <w:pPr>
              <w:jc w:val="center"/>
              <w:rPr>
                <w:rFonts w:ascii="仿宋" w:hAnsi="仿宋" w:eastAsia="仿宋"/>
                <w:sz w:val="24"/>
                <w:szCs w:val="24"/>
              </w:rPr>
            </w:pPr>
            <w:r>
              <w:rPr>
                <w:rFonts w:hint="eastAsia" w:ascii="仿宋" w:hAnsi="仿宋" w:eastAsia="仿宋"/>
                <w:sz w:val="24"/>
                <w:szCs w:val="24"/>
              </w:rPr>
              <w:t>GB/T 223.25-1994</w:t>
            </w:r>
          </w:p>
          <w:p>
            <w:pPr>
              <w:jc w:val="center"/>
              <w:rPr>
                <w:rFonts w:ascii="仿宋" w:hAnsi="仿宋" w:eastAsia="仿宋"/>
                <w:sz w:val="24"/>
                <w:szCs w:val="24"/>
              </w:rPr>
            </w:pPr>
            <w:r>
              <w:rPr>
                <w:rFonts w:hint="eastAsia" w:ascii="仿宋" w:hAnsi="仿宋" w:eastAsia="仿宋"/>
                <w:sz w:val="24"/>
                <w:szCs w:val="24"/>
              </w:rPr>
              <w:t>GB/T 223.26-2008</w:t>
            </w:r>
          </w:p>
          <w:p>
            <w:pPr>
              <w:jc w:val="center"/>
              <w:rPr>
                <w:rFonts w:ascii="仿宋" w:hAnsi="仿宋" w:eastAsia="仿宋"/>
                <w:sz w:val="24"/>
                <w:szCs w:val="24"/>
              </w:rPr>
            </w:pPr>
            <w:r>
              <w:rPr>
                <w:rFonts w:hint="eastAsia" w:ascii="仿宋" w:hAnsi="仿宋" w:eastAsia="仿宋"/>
                <w:sz w:val="24"/>
                <w:szCs w:val="24"/>
              </w:rPr>
              <w:t>GB/T 223.59-2008</w:t>
            </w:r>
          </w:p>
          <w:p>
            <w:pPr>
              <w:jc w:val="center"/>
              <w:rPr>
                <w:rFonts w:ascii="仿宋" w:hAnsi="仿宋" w:eastAsia="仿宋"/>
                <w:sz w:val="24"/>
                <w:szCs w:val="24"/>
              </w:rPr>
            </w:pPr>
            <w:r>
              <w:rPr>
                <w:rFonts w:hint="eastAsia" w:ascii="仿宋" w:hAnsi="仿宋" w:eastAsia="仿宋"/>
                <w:sz w:val="24"/>
                <w:szCs w:val="24"/>
              </w:rPr>
              <w:t>GB/T 223.60-1997</w:t>
            </w:r>
          </w:p>
          <w:p>
            <w:pPr>
              <w:jc w:val="center"/>
              <w:rPr>
                <w:rFonts w:ascii="仿宋" w:hAnsi="仿宋" w:eastAsia="仿宋"/>
                <w:sz w:val="24"/>
                <w:szCs w:val="24"/>
              </w:rPr>
            </w:pPr>
            <w:r>
              <w:rPr>
                <w:rFonts w:hint="eastAsia" w:ascii="仿宋" w:hAnsi="仿宋" w:eastAsia="仿宋"/>
                <w:sz w:val="24"/>
                <w:szCs w:val="24"/>
              </w:rPr>
              <w:t>GB/T 223.61-1988</w:t>
            </w:r>
          </w:p>
          <w:p>
            <w:pPr>
              <w:jc w:val="center"/>
              <w:rPr>
                <w:rFonts w:ascii="仿宋" w:hAnsi="仿宋" w:eastAsia="仿宋"/>
                <w:sz w:val="24"/>
                <w:szCs w:val="24"/>
              </w:rPr>
            </w:pPr>
            <w:r>
              <w:rPr>
                <w:rFonts w:hint="eastAsia" w:ascii="仿宋" w:hAnsi="仿宋" w:eastAsia="仿宋"/>
                <w:sz w:val="24"/>
                <w:szCs w:val="24"/>
              </w:rPr>
              <w:t>GB/T 223.63-1988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38" w:type="pct"/>
            <w:vAlign w:val="center"/>
          </w:tcPr>
          <w:p>
            <w:pPr>
              <w:jc w:val="center"/>
              <w:rPr>
                <w:rFonts w:ascii="仿宋" w:hAnsi="仿宋" w:eastAsia="仿宋"/>
                <w:sz w:val="24"/>
                <w:szCs w:val="24"/>
              </w:rPr>
            </w:pPr>
            <w:r>
              <w:rPr>
                <w:rFonts w:hint="eastAsia" w:ascii="仿宋" w:hAnsi="仿宋" w:eastAsia="仿宋"/>
                <w:sz w:val="24"/>
                <w:szCs w:val="24"/>
              </w:rPr>
              <w:t>2</w:t>
            </w:r>
          </w:p>
        </w:tc>
        <w:tc>
          <w:tcPr>
            <w:tcW w:w="1469" w:type="pct"/>
            <w:vAlign w:val="center"/>
          </w:tcPr>
          <w:p>
            <w:pPr>
              <w:jc w:val="center"/>
              <w:rPr>
                <w:rFonts w:ascii="仿宋" w:hAnsi="仿宋" w:eastAsia="仿宋"/>
                <w:sz w:val="24"/>
                <w:szCs w:val="24"/>
              </w:rPr>
            </w:pPr>
            <w:r>
              <w:rPr>
                <w:rFonts w:hint="eastAsia" w:ascii="仿宋" w:hAnsi="仿宋" w:eastAsia="仿宋"/>
                <w:sz w:val="24"/>
                <w:szCs w:val="24"/>
              </w:rPr>
              <w:t>拉伸试验</w:t>
            </w:r>
          </w:p>
        </w:tc>
        <w:tc>
          <w:tcPr>
            <w:tcW w:w="1557" w:type="pct"/>
            <w:vMerge w:val="continue"/>
            <w:vAlign w:val="center"/>
          </w:tcPr>
          <w:p>
            <w:pPr>
              <w:jc w:val="center"/>
              <w:rPr>
                <w:rFonts w:ascii="仿宋" w:hAnsi="仿宋" w:eastAsia="仿宋"/>
                <w:sz w:val="24"/>
                <w:szCs w:val="24"/>
              </w:rPr>
            </w:pPr>
          </w:p>
        </w:tc>
        <w:tc>
          <w:tcPr>
            <w:tcW w:w="1436" w:type="pct"/>
            <w:vAlign w:val="center"/>
          </w:tcPr>
          <w:p>
            <w:pPr>
              <w:jc w:val="center"/>
              <w:rPr>
                <w:rFonts w:ascii="仿宋" w:hAnsi="仿宋" w:eastAsia="仿宋"/>
                <w:sz w:val="24"/>
                <w:szCs w:val="24"/>
              </w:rPr>
            </w:pPr>
            <w:r>
              <w:rPr>
                <w:rFonts w:hint="eastAsia" w:ascii="仿宋" w:hAnsi="仿宋" w:eastAsia="仿宋"/>
                <w:sz w:val="24"/>
                <w:szCs w:val="24"/>
              </w:rPr>
              <w:t>GB/T 228.1-2021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38" w:type="pct"/>
            <w:vAlign w:val="center"/>
          </w:tcPr>
          <w:p>
            <w:pPr>
              <w:jc w:val="center"/>
              <w:rPr>
                <w:rFonts w:ascii="仿宋" w:hAnsi="仿宋" w:eastAsia="仿宋"/>
                <w:sz w:val="24"/>
                <w:szCs w:val="24"/>
              </w:rPr>
            </w:pPr>
            <w:r>
              <w:rPr>
                <w:rFonts w:hint="eastAsia" w:ascii="仿宋" w:hAnsi="仿宋" w:eastAsia="仿宋"/>
                <w:sz w:val="24"/>
                <w:szCs w:val="24"/>
              </w:rPr>
              <w:t>3</w:t>
            </w:r>
          </w:p>
        </w:tc>
        <w:tc>
          <w:tcPr>
            <w:tcW w:w="1469" w:type="pct"/>
            <w:vAlign w:val="center"/>
          </w:tcPr>
          <w:p>
            <w:pPr>
              <w:jc w:val="center"/>
              <w:rPr>
                <w:rFonts w:ascii="仿宋" w:hAnsi="仿宋" w:eastAsia="仿宋"/>
                <w:sz w:val="24"/>
                <w:szCs w:val="24"/>
              </w:rPr>
            </w:pPr>
            <w:r>
              <w:rPr>
                <w:rFonts w:hint="eastAsia" w:ascii="仿宋" w:hAnsi="仿宋" w:eastAsia="仿宋"/>
                <w:sz w:val="24"/>
                <w:szCs w:val="24"/>
              </w:rPr>
              <w:t>布氏硬度</w:t>
            </w:r>
          </w:p>
        </w:tc>
        <w:tc>
          <w:tcPr>
            <w:tcW w:w="1557" w:type="pct"/>
            <w:vMerge w:val="continue"/>
            <w:vAlign w:val="center"/>
          </w:tcPr>
          <w:p>
            <w:pPr>
              <w:jc w:val="center"/>
              <w:rPr>
                <w:rFonts w:ascii="仿宋" w:hAnsi="仿宋" w:eastAsia="仿宋"/>
                <w:sz w:val="24"/>
                <w:szCs w:val="24"/>
              </w:rPr>
            </w:pPr>
          </w:p>
        </w:tc>
        <w:tc>
          <w:tcPr>
            <w:tcW w:w="1436" w:type="pct"/>
            <w:vAlign w:val="center"/>
          </w:tcPr>
          <w:p>
            <w:pPr>
              <w:jc w:val="center"/>
              <w:rPr>
                <w:rFonts w:ascii="仿宋" w:hAnsi="仿宋" w:eastAsia="仿宋"/>
                <w:sz w:val="24"/>
                <w:szCs w:val="24"/>
              </w:rPr>
            </w:pPr>
            <w:r>
              <w:rPr>
                <w:rFonts w:hint="eastAsia" w:ascii="仿宋" w:hAnsi="仿宋" w:eastAsia="仿宋"/>
                <w:sz w:val="24"/>
                <w:szCs w:val="24"/>
              </w:rPr>
              <w:t>GB/T 231.1-2018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38" w:type="pct"/>
            <w:vAlign w:val="center"/>
          </w:tcPr>
          <w:p>
            <w:pPr>
              <w:jc w:val="center"/>
              <w:rPr>
                <w:rFonts w:ascii="仿宋" w:hAnsi="仿宋" w:eastAsia="仿宋"/>
                <w:sz w:val="24"/>
                <w:szCs w:val="24"/>
              </w:rPr>
            </w:pPr>
            <w:r>
              <w:rPr>
                <w:rFonts w:hint="eastAsia" w:ascii="仿宋" w:hAnsi="仿宋" w:eastAsia="仿宋"/>
                <w:sz w:val="24"/>
                <w:szCs w:val="24"/>
              </w:rPr>
              <w:t>4</w:t>
            </w:r>
          </w:p>
        </w:tc>
        <w:tc>
          <w:tcPr>
            <w:tcW w:w="1469" w:type="pct"/>
            <w:vAlign w:val="center"/>
          </w:tcPr>
          <w:p>
            <w:pPr>
              <w:jc w:val="center"/>
              <w:rPr>
                <w:rFonts w:ascii="仿宋" w:hAnsi="仿宋" w:eastAsia="仿宋"/>
                <w:sz w:val="24"/>
                <w:szCs w:val="24"/>
              </w:rPr>
            </w:pPr>
            <w:r>
              <w:rPr>
                <w:rFonts w:hint="eastAsia" w:ascii="仿宋" w:hAnsi="仿宋" w:eastAsia="仿宋"/>
                <w:sz w:val="24"/>
                <w:szCs w:val="24"/>
              </w:rPr>
              <w:t>弯曲试验</w:t>
            </w:r>
          </w:p>
        </w:tc>
        <w:tc>
          <w:tcPr>
            <w:tcW w:w="1557" w:type="pct"/>
            <w:vMerge w:val="continue"/>
            <w:vAlign w:val="center"/>
          </w:tcPr>
          <w:p>
            <w:pPr>
              <w:jc w:val="center"/>
              <w:rPr>
                <w:rFonts w:ascii="仿宋" w:hAnsi="仿宋" w:eastAsia="仿宋"/>
                <w:sz w:val="24"/>
                <w:szCs w:val="24"/>
              </w:rPr>
            </w:pPr>
          </w:p>
        </w:tc>
        <w:tc>
          <w:tcPr>
            <w:tcW w:w="1436" w:type="pct"/>
            <w:vAlign w:val="center"/>
          </w:tcPr>
          <w:p>
            <w:pPr>
              <w:jc w:val="center"/>
              <w:rPr>
                <w:rFonts w:ascii="仿宋" w:hAnsi="仿宋" w:eastAsia="仿宋"/>
                <w:sz w:val="24"/>
                <w:szCs w:val="24"/>
              </w:rPr>
            </w:pPr>
            <w:r>
              <w:rPr>
                <w:rFonts w:hint="eastAsia" w:ascii="仿宋" w:hAnsi="仿宋" w:eastAsia="仿宋"/>
                <w:sz w:val="24"/>
                <w:szCs w:val="24"/>
              </w:rPr>
              <w:t>GB/T 232-2010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38" w:type="pct"/>
            <w:vAlign w:val="center"/>
          </w:tcPr>
          <w:p>
            <w:pPr>
              <w:jc w:val="center"/>
              <w:rPr>
                <w:rFonts w:ascii="仿宋" w:hAnsi="仿宋" w:eastAsia="仿宋"/>
                <w:sz w:val="24"/>
                <w:szCs w:val="24"/>
              </w:rPr>
            </w:pPr>
            <w:r>
              <w:rPr>
                <w:rFonts w:hint="eastAsia" w:ascii="仿宋" w:hAnsi="仿宋" w:eastAsia="仿宋"/>
                <w:sz w:val="24"/>
                <w:szCs w:val="24"/>
              </w:rPr>
              <w:t>5</w:t>
            </w:r>
          </w:p>
        </w:tc>
        <w:tc>
          <w:tcPr>
            <w:tcW w:w="1469" w:type="pct"/>
            <w:vAlign w:val="center"/>
          </w:tcPr>
          <w:p>
            <w:pPr>
              <w:jc w:val="center"/>
              <w:rPr>
                <w:rFonts w:ascii="仿宋" w:hAnsi="仿宋" w:eastAsia="仿宋"/>
                <w:sz w:val="24"/>
                <w:szCs w:val="24"/>
              </w:rPr>
            </w:pPr>
            <w:r>
              <w:rPr>
                <w:rFonts w:hint="eastAsia" w:ascii="仿宋" w:hAnsi="仿宋" w:eastAsia="仿宋"/>
                <w:sz w:val="24"/>
                <w:szCs w:val="24"/>
              </w:rPr>
              <w:t>低倍组织</w:t>
            </w:r>
          </w:p>
        </w:tc>
        <w:tc>
          <w:tcPr>
            <w:tcW w:w="1557" w:type="pct"/>
            <w:vMerge w:val="continue"/>
            <w:vAlign w:val="center"/>
          </w:tcPr>
          <w:p>
            <w:pPr>
              <w:jc w:val="center"/>
              <w:rPr>
                <w:rFonts w:ascii="仿宋" w:hAnsi="仿宋" w:eastAsia="仿宋"/>
                <w:sz w:val="24"/>
                <w:szCs w:val="24"/>
              </w:rPr>
            </w:pPr>
          </w:p>
        </w:tc>
        <w:tc>
          <w:tcPr>
            <w:tcW w:w="1436" w:type="pct"/>
            <w:vAlign w:val="center"/>
          </w:tcPr>
          <w:p>
            <w:pPr>
              <w:jc w:val="center"/>
              <w:rPr>
                <w:rFonts w:ascii="仿宋" w:hAnsi="仿宋" w:eastAsia="仿宋"/>
                <w:sz w:val="24"/>
                <w:szCs w:val="24"/>
              </w:rPr>
            </w:pPr>
            <w:r>
              <w:rPr>
                <w:rFonts w:hint="eastAsia" w:ascii="仿宋" w:hAnsi="仿宋" w:eastAsia="仿宋"/>
                <w:sz w:val="24"/>
                <w:szCs w:val="24"/>
              </w:rPr>
              <w:t>GB/T 226-2015</w:t>
            </w:r>
          </w:p>
          <w:p>
            <w:pPr>
              <w:jc w:val="center"/>
              <w:rPr>
                <w:rFonts w:ascii="仿宋" w:hAnsi="仿宋" w:eastAsia="仿宋"/>
                <w:sz w:val="24"/>
                <w:szCs w:val="24"/>
              </w:rPr>
            </w:pPr>
            <w:r>
              <w:rPr>
                <w:rFonts w:hint="eastAsia" w:ascii="仿宋" w:hAnsi="仿宋" w:eastAsia="仿宋"/>
                <w:sz w:val="24"/>
                <w:szCs w:val="24"/>
              </w:rPr>
              <w:t>GB/T 1979-2001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38" w:type="pct"/>
            <w:vAlign w:val="center"/>
          </w:tcPr>
          <w:p>
            <w:pPr>
              <w:jc w:val="center"/>
              <w:rPr>
                <w:rFonts w:ascii="仿宋" w:hAnsi="仿宋" w:eastAsia="仿宋"/>
                <w:sz w:val="24"/>
                <w:szCs w:val="24"/>
              </w:rPr>
            </w:pPr>
            <w:r>
              <w:rPr>
                <w:rFonts w:hint="eastAsia" w:ascii="仿宋" w:hAnsi="仿宋" w:eastAsia="仿宋"/>
                <w:sz w:val="24"/>
                <w:szCs w:val="24"/>
              </w:rPr>
              <w:t>6</w:t>
            </w:r>
          </w:p>
        </w:tc>
        <w:tc>
          <w:tcPr>
            <w:tcW w:w="1469" w:type="pct"/>
            <w:vAlign w:val="center"/>
          </w:tcPr>
          <w:p>
            <w:pPr>
              <w:jc w:val="center"/>
              <w:rPr>
                <w:rFonts w:ascii="仿宋" w:hAnsi="仿宋" w:eastAsia="仿宋"/>
                <w:sz w:val="24"/>
                <w:szCs w:val="24"/>
              </w:rPr>
            </w:pPr>
            <w:r>
              <w:rPr>
                <w:rFonts w:hint="eastAsia" w:ascii="仿宋" w:hAnsi="仿宋" w:eastAsia="仿宋"/>
                <w:sz w:val="24"/>
                <w:szCs w:val="24"/>
              </w:rPr>
              <w:t>非金属夹杂物</w:t>
            </w:r>
          </w:p>
        </w:tc>
        <w:tc>
          <w:tcPr>
            <w:tcW w:w="1557" w:type="pct"/>
            <w:vMerge w:val="continue"/>
            <w:vAlign w:val="center"/>
          </w:tcPr>
          <w:p>
            <w:pPr>
              <w:jc w:val="center"/>
              <w:rPr>
                <w:rFonts w:ascii="仿宋" w:hAnsi="仿宋" w:eastAsia="仿宋"/>
                <w:sz w:val="24"/>
                <w:szCs w:val="24"/>
              </w:rPr>
            </w:pPr>
          </w:p>
        </w:tc>
        <w:tc>
          <w:tcPr>
            <w:tcW w:w="1436" w:type="pct"/>
            <w:vAlign w:val="center"/>
          </w:tcPr>
          <w:p>
            <w:pPr>
              <w:jc w:val="center"/>
              <w:rPr>
                <w:rFonts w:ascii="仿宋" w:hAnsi="仿宋" w:eastAsia="仿宋"/>
                <w:sz w:val="24"/>
                <w:szCs w:val="24"/>
              </w:rPr>
            </w:pPr>
            <w:r>
              <w:rPr>
                <w:rFonts w:hint="eastAsia" w:ascii="仿宋" w:hAnsi="仿宋" w:eastAsia="仿宋"/>
                <w:sz w:val="24"/>
                <w:szCs w:val="24"/>
              </w:rPr>
              <w:t>GB/T 10561-2005</w:t>
            </w:r>
          </w:p>
        </w:tc>
      </w:tr>
    </w:tbl>
    <w:p>
      <w:pPr>
        <w:spacing w:line="580" w:lineRule="exact"/>
        <w:ind w:firstLine="640" w:firstLineChars="200"/>
        <w:jc w:val="center"/>
        <w:rPr>
          <w:rFonts w:ascii="Times New Roman" w:hAnsi="Times New Roman" w:eastAsia="方正仿宋_GBK" w:cs="Times New Roman"/>
          <w:kern w:val="0"/>
          <w:sz w:val="32"/>
          <w:szCs w:val="32"/>
          <w:shd w:val="clear" w:color="auto" w:fill="FFFFFF"/>
        </w:rPr>
      </w:pPr>
      <w:r>
        <w:rPr>
          <w:rFonts w:hint="eastAsia" w:ascii="Times New Roman" w:hAnsi="Times New Roman" w:eastAsia="方正仿宋_GBK" w:cs="Times New Roman"/>
          <w:kern w:val="0"/>
          <w:sz w:val="32"/>
          <w:szCs w:val="32"/>
          <w:shd w:val="clear" w:color="auto" w:fill="FFFFFF"/>
        </w:rPr>
        <w:t>表15合金结构钢热轧和锻制圆管坯检验项目</w:t>
      </w:r>
    </w:p>
    <w:tbl>
      <w:tblPr>
        <w:tblStyle w:val="44"/>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6"/>
        <w:gridCol w:w="2503"/>
        <w:gridCol w:w="2653"/>
        <w:gridCol w:w="24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blHeader/>
        </w:trPr>
        <w:tc>
          <w:tcPr>
            <w:tcW w:w="538" w:type="pct"/>
            <w:vMerge w:val="restart"/>
            <w:vAlign w:val="center"/>
          </w:tcPr>
          <w:p>
            <w:pPr>
              <w:jc w:val="center"/>
              <w:rPr>
                <w:rFonts w:ascii="仿宋" w:hAnsi="仿宋" w:eastAsia="仿宋"/>
                <w:sz w:val="24"/>
                <w:szCs w:val="24"/>
              </w:rPr>
            </w:pPr>
            <w:r>
              <w:rPr>
                <w:rFonts w:hint="eastAsia" w:ascii="仿宋" w:hAnsi="仿宋" w:eastAsia="仿宋"/>
                <w:sz w:val="24"/>
                <w:szCs w:val="24"/>
              </w:rPr>
              <w:t>序号</w:t>
            </w:r>
          </w:p>
        </w:tc>
        <w:tc>
          <w:tcPr>
            <w:tcW w:w="1469" w:type="pct"/>
            <w:vMerge w:val="restart"/>
            <w:vAlign w:val="center"/>
          </w:tcPr>
          <w:p>
            <w:pPr>
              <w:jc w:val="center"/>
              <w:rPr>
                <w:rFonts w:ascii="仿宋" w:hAnsi="仿宋" w:eastAsia="仿宋"/>
                <w:sz w:val="24"/>
                <w:szCs w:val="24"/>
              </w:rPr>
            </w:pPr>
            <w:r>
              <w:rPr>
                <w:rFonts w:hint="eastAsia" w:ascii="仿宋" w:hAnsi="仿宋" w:eastAsia="仿宋"/>
                <w:sz w:val="24"/>
                <w:szCs w:val="24"/>
              </w:rPr>
              <w:t>检验项目</w:t>
            </w:r>
          </w:p>
        </w:tc>
        <w:tc>
          <w:tcPr>
            <w:tcW w:w="1557" w:type="pct"/>
            <w:vMerge w:val="restart"/>
            <w:vAlign w:val="center"/>
          </w:tcPr>
          <w:p>
            <w:pPr>
              <w:jc w:val="center"/>
              <w:rPr>
                <w:rFonts w:ascii="仿宋" w:hAnsi="仿宋" w:eastAsia="仿宋"/>
                <w:sz w:val="24"/>
                <w:szCs w:val="24"/>
              </w:rPr>
            </w:pPr>
            <w:r>
              <w:rPr>
                <w:rFonts w:hint="eastAsia" w:ascii="仿宋" w:hAnsi="仿宋" w:eastAsia="仿宋"/>
                <w:sz w:val="24"/>
                <w:szCs w:val="24"/>
              </w:rPr>
              <w:t>判定依据</w:t>
            </w:r>
          </w:p>
        </w:tc>
        <w:tc>
          <w:tcPr>
            <w:tcW w:w="1436" w:type="pct"/>
            <w:vMerge w:val="restart"/>
            <w:vAlign w:val="center"/>
          </w:tcPr>
          <w:p>
            <w:pPr>
              <w:jc w:val="center"/>
              <w:rPr>
                <w:rFonts w:ascii="仿宋" w:hAnsi="仿宋" w:eastAsia="仿宋"/>
                <w:sz w:val="24"/>
                <w:szCs w:val="24"/>
              </w:rPr>
            </w:pPr>
            <w:r>
              <w:rPr>
                <w:rFonts w:hint="eastAsia" w:ascii="仿宋" w:hAnsi="仿宋" w:eastAsia="仿宋"/>
                <w:sz w:val="24"/>
                <w:szCs w:val="24"/>
              </w:rPr>
              <w:t>检测方法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blHeader/>
        </w:trPr>
        <w:tc>
          <w:tcPr>
            <w:tcW w:w="538" w:type="pct"/>
            <w:vMerge w:val="continue"/>
            <w:vAlign w:val="center"/>
          </w:tcPr>
          <w:p>
            <w:pPr>
              <w:jc w:val="center"/>
              <w:rPr>
                <w:rFonts w:ascii="仿宋" w:hAnsi="仿宋" w:eastAsia="仿宋"/>
                <w:sz w:val="24"/>
                <w:szCs w:val="24"/>
              </w:rPr>
            </w:pPr>
          </w:p>
        </w:tc>
        <w:tc>
          <w:tcPr>
            <w:tcW w:w="1469" w:type="pct"/>
            <w:vMerge w:val="continue"/>
            <w:vAlign w:val="center"/>
          </w:tcPr>
          <w:p>
            <w:pPr>
              <w:jc w:val="center"/>
              <w:rPr>
                <w:rFonts w:ascii="仿宋" w:hAnsi="仿宋" w:eastAsia="仿宋"/>
                <w:sz w:val="24"/>
                <w:szCs w:val="24"/>
              </w:rPr>
            </w:pPr>
          </w:p>
        </w:tc>
        <w:tc>
          <w:tcPr>
            <w:tcW w:w="1557" w:type="pct"/>
            <w:vMerge w:val="continue"/>
            <w:vAlign w:val="center"/>
          </w:tcPr>
          <w:p>
            <w:pPr>
              <w:jc w:val="center"/>
              <w:rPr>
                <w:rFonts w:ascii="仿宋" w:hAnsi="仿宋" w:eastAsia="仿宋"/>
                <w:sz w:val="24"/>
                <w:szCs w:val="24"/>
              </w:rPr>
            </w:pPr>
          </w:p>
        </w:tc>
        <w:tc>
          <w:tcPr>
            <w:tcW w:w="1436" w:type="pct"/>
            <w:vMerge w:val="continue"/>
            <w:vAlign w:val="center"/>
          </w:tcPr>
          <w:p>
            <w:pPr>
              <w:jc w:val="center"/>
              <w:rPr>
                <w:rFonts w:ascii="仿宋" w:hAnsi="仿宋" w:eastAsia="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38" w:type="pct"/>
            <w:vAlign w:val="center"/>
          </w:tcPr>
          <w:p>
            <w:pPr>
              <w:jc w:val="center"/>
              <w:rPr>
                <w:rFonts w:ascii="仿宋" w:hAnsi="仿宋" w:eastAsia="仿宋"/>
                <w:sz w:val="24"/>
                <w:szCs w:val="24"/>
              </w:rPr>
            </w:pPr>
            <w:r>
              <w:rPr>
                <w:rFonts w:hint="eastAsia" w:ascii="仿宋" w:hAnsi="仿宋" w:eastAsia="仿宋"/>
                <w:sz w:val="24"/>
                <w:szCs w:val="24"/>
              </w:rPr>
              <w:t>1</w:t>
            </w:r>
          </w:p>
        </w:tc>
        <w:tc>
          <w:tcPr>
            <w:tcW w:w="1469" w:type="pct"/>
            <w:vAlign w:val="center"/>
          </w:tcPr>
          <w:p>
            <w:pPr>
              <w:jc w:val="center"/>
              <w:rPr>
                <w:rFonts w:ascii="仿宋" w:hAnsi="仿宋" w:eastAsia="仿宋"/>
                <w:sz w:val="24"/>
                <w:szCs w:val="24"/>
              </w:rPr>
            </w:pPr>
            <w:r>
              <w:rPr>
                <w:rFonts w:hint="eastAsia" w:ascii="仿宋" w:hAnsi="仿宋" w:eastAsia="仿宋"/>
                <w:sz w:val="24"/>
                <w:szCs w:val="24"/>
              </w:rPr>
              <w:t>化学成分</w:t>
            </w:r>
          </w:p>
        </w:tc>
        <w:tc>
          <w:tcPr>
            <w:tcW w:w="1557" w:type="pct"/>
            <w:vMerge w:val="restart"/>
            <w:vAlign w:val="center"/>
          </w:tcPr>
          <w:p>
            <w:pPr>
              <w:jc w:val="center"/>
              <w:rPr>
                <w:rFonts w:ascii="仿宋" w:hAnsi="仿宋" w:eastAsia="仿宋"/>
                <w:sz w:val="24"/>
                <w:szCs w:val="24"/>
              </w:rPr>
            </w:pPr>
            <w:r>
              <w:rPr>
                <w:rFonts w:hint="eastAsia" w:ascii="仿宋" w:hAnsi="仿宋" w:eastAsia="仿宋"/>
                <w:sz w:val="24"/>
                <w:szCs w:val="24"/>
              </w:rPr>
              <w:t>YB/T 5221-2014</w:t>
            </w:r>
          </w:p>
          <w:p>
            <w:pPr>
              <w:jc w:val="center"/>
              <w:rPr>
                <w:rFonts w:ascii="仿宋" w:hAnsi="仿宋" w:eastAsia="仿宋"/>
                <w:sz w:val="24"/>
                <w:szCs w:val="24"/>
              </w:rPr>
            </w:pPr>
          </w:p>
        </w:tc>
        <w:tc>
          <w:tcPr>
            <w:tcW w:w="1436" w:type="pct"/>
            <w:vAlign w:val="center"/>
          </w:tcPr>
          <w:p>
            <w:pPr>
              <w:jc w:val="center"/>
              <w:rPr>
                <w:rFonts w:ascii="仿宋" w:hAnsi="仿宋" w:eastAsia="仿宋"/>
                <w:sz w:val="24"/>
                <w:szCs w:val="24"/>
              </w:rPr>
            </w:pPr>
            <w:r>
              <w:rPr>
                <w:rFonts w:hint="eastAsia" w:ascii="仿宋" w:hAnsi="仿宋" w:eastAsia="仿宋"/>
                <w:sz w:val="24"/>
                <w:szCs w:val="24"/>
              </w:rPr>
              <w:t>GB/T 4336-2016</w:t>
            </w:r>
          </w:p>
          <w:p>
            <w:pPr>
              <w:jc w:val="center"/>
              <w:rPr>
                <w:rFonts w:ascii="仿宋" w:hAnsi="仿宋" w:eastAsia="仿宋"/>
                <w:sz w:val="24"/>
                <w:szCs w:val="24"/>
              </w:rPr>
            </w:pPr>
            <w:r>
              <w:rPr>
                <w:rFonts w:hint="eastAsia" w:ascii="仿宋" w:hAnsi="仿宋" w:eastAsia="仿宋"/>
                <w:sz w:val="24"/>
                <w:szCs w:val="24"/>
              </w:rPr>
              <w:t>GB/T 20123-2006</w:t>
            </w:r>
          </w:p>
          <w:p>
            <w:pPr>
              <w:jc w:val="center"/>
              <w:rPr>
                <w:rFonts w:ascii="仿宋" w:hAnsi="仿宋" w:eastAsia="仿宋"/>
                <w:sz w:val="24"/>
                <w:szCs w:val="24"/>
              </w:rPr>
            </w:pPr>
            <w:r>
              <w:rPr>
                <w:rFonts w:hint="eastAsia" w:ascii="仿宋" w:hAnsi="仿宋" w:eastAsia="仿宋"/>
                <w:sz w:val="24"/>
                <w:szCs w:val="24"/>
              </w:rPr>
              <w:t>GB/T223.4-2008</w:t>
            </w:r>
          </w:p>
          <w:p>
            <w:pPr>
              <w:jc w:val="center"/>
              <w:rPr>
                <w:rFonts w:ascii="仿宋" w:hAnsi="仿宋" w:eastAsia="仿宋"/>
                <w:sz w:val="24"/>
                <w:szCs w:val="24"/>
              </w:rPr>
            </w:pPr>
            <w:r>
              <w:rPr>
                <w:rFonts w:hint="eastAsia" w:ascii="仿宋" w:hAnsi="仿宋" w:eastAsia="仿宋"/>
                <w:sz w:val="24"/>
                <w:szCs w:val="24"/>
              </w:rPr>
              <w:t>GB/T 223.5-2008</w:t>
            </w:r>
          </w:p>
          <w:p>
            <w:pPr>
              <w:jc w:val="center"/>
              <w:rPr>
                <w:rFonts w:ascii="仿宋" w:hAnsi="仿宋" w:eastAsia="仿宋"/>
                <w:sz w:val="24"/>
                <w:szCs w:val="24"/>
              </w:rPr>
            </w:pPr>
            <w:r>
              <w:rPr>
                <w:rFonts w:hint="eastAsia" w:ascii="仿宋" w:hAnsi="仿宋" w:eastAsia="仿宋"/>
                <w:sz w:val="24"/>
                <w:szCs w:val="24"/>
              </w:rPr>
              <w:t>GB/T 223.11-2008</w:t>
            </w:r>
          </w:p>
          <w:p>
            <w:pPr>
              <w:jc w:val="center"/>
              <w:rPr>
                <w:rFonts w:ascii="仿宋" w:hAnsi="仿宋" w:eastAsia="仿宋"/>
                <w:sz w:val="24"/>
                <w:szCs w:val="24"/>
              </w:rPr>
            </w:pPr>
            <w:r>
              <w:rPr>
                <w:rFonts w:hint="eastAsia" w:ascii="仿宋" w:hAnsi="仿宋" w:eastAsia="仿宋"/>
                <w:sz w:val="24"/>
                <w:szCs w:val="24"/>
              </w:rPr>
              <w:t>GB/T 223.12-1991</w:t>
            </w:r>
          </w:p>
          <w:p>
            <w:pPr>
              <w:jc w:val="center"/>
              <w:rPr>
                <w:rFonts w:ascii="仿宋" w:hAnsi="仿宋" w:eastAsia="仿宋"/>
                <w:sz w:val="24"/>
                <w:szCs w:val="24"/>
              </w:rPr>
            </w:pPr>
            <w:r>
              <w:rPr>
                <w:rFonts w:hint="eastAsia" w:ascii="仿宋" w:hAnsi="仿宋" w:eastAsia="仿宋"/>
                <w:sz w:val="24"/>
                <w:szCs w:val="24"/>
              </w:rPr>
              <w:t>GB/T 223.18-1994</w:t>
            </w:r>
          </w:p>
          <w:p>
            <w:pPr>
              <w:jc w:val="center"/>
              <w:rPr>
                <w:rFonts w:ascii="仿宋" w:hAnsi="仿宋" w:eastAsia="仿宋"/>
                <w:sz w:val="24"/>
                <w:szCs w:val="24"/>
              </w:rPr>
            </w:pPr>
            <w:r>
              <w:rPr>
                <w:rFonts w:hint="eastAsia" w:ascii="仿宋" w:hAnsi="仿宋" w:eastAsia="仿宋"/>
                <w:sz w:val="24"/>
                <w:szCs w:val="24"/>
              </w:rPr>
              <w:t>GB/T 223.23-2008</w:t>
            </w:r>
          </w:p>
          <w:p>
            <w:pPr>
              <w:jc w:val="center"/>
              <w:rPr>
                <w:rFonts w:ascii="仿宋" w:hAnsi="仿宋" w:eastAsia="仿宋"/>
                <w:sz w:val="24"/>
                <w:szCs w:val="24"/>
              </w:rPr>
            </w:pPr>
            <w:r>
              <w:rPr>
                <w:rFonts w:hint="eastAsia" w:ascii="仿宋" w:hAnsi="仿宋" w:eastAsia="仿宋"/>
                <w:sz w:val="24"/>
                <w:szCs w:val="24"/>
              </w:rPr>
              <w:t>GB/T 223.25-1994</w:t>
            </w:r>
          </w:p>
          <w:p>
            <w:pPr>
              <w:jc w:val="center"/>
              <w:rPr>
                <w:rFonts w:ascii="仿宋" w:hAnsi="仿宋" w:eastAsia="仿宋"/>
                <w:sz w:val="24"/>
                <w:szCs w:val="24"/>
              </w:rPr>
            </w:pPr>
            <w:r>
              <w:rPr>
                <w:rFonts w:hint="eastAsia" w:ascii="仿宋" w:hAnsi="仿宋" w:eastAsia="仿宋"/>
                <w:sz w:val="24"/>
                <w:szCs w:val="24"/>
              </w:rPr>
              <w:t>GB/T 223.26-2008</w:t>
            </w:r>
          </w:p>
          <w:p>
            <w:pPr>
              <w:jc w:val="center"/>
              <w:rPr>
                <w:rFonts w:ascii="仿宋" w:hAnsi="仿宋" w:eastAsia="仿宋"/>
                <w:sz w:val="24"/>
                <w:szCs w:val="24"/>
              </w:rPr>
            </w:pPr>
            <w:r>
              <w:rPr>
                <w:rFonts w:hint="eastAsia" w:ascii="仿宋" w:hAnsi="仿宋" w:eastAsia="仿宋"/>
                <w:sz w:val="24"/>
                <w:szCs w:val="24"/>
              </w:rPr>
              <w:t>GB/T 223.59-2008</w:t>
            </w:r>
          </w:p>
          <w:p>
            <w:pPr>
              <w:jc w:val="center"/>
              <w:rPr>
                <w:rFonts w:ascii="仿宋" w:hAnsi="仿宋" w:eastAsia="仿宋"/>
                <w:sz w:val="24"/>
                <w:szCs w:val="24"/>
              </w:rPr>
            </w:pPr>
            <w:r>
              <w:rPr>
                <w:rFonts w:hint="eastAsia" w:ascii="仿宋" w:hAnsi="仿宋" w:eastAsia="仿宋"/>
                <w:sz w:val="24"/>
                <w:szCs w:val="24"/>
              </w:rPr>
              <w:t>GB/T 223.60-1997</w:t>
            </w:r>
          </w:p>
          <w:p>
            <w:pPr>
              <w:jc w:val="center"/>
              <w:rPr>
                <w:rFonts w:ascii="仿宋" w:hAnsi="仿宋" w:eastAsia="仿宋"/>
                <w:sz w:val="24"/>
                <w:szCs w:val="24"/>
              </w:rPr>
            </w:pPr>
            <w:r>
              <w:rPr>
                <w:rFonts w:hint="eastAsia" w:ascii="仿宋" w:hAnsi="仿宋" w:eastAsia="仿宋"/>
                <w:sz w:val="24"/>
                <w:szCs w:val="24"/>
              </w:rPr>
              <w:t>GB/T 223.61-1988</w:t>
            </w:r>
          </w:p>
          <w:p>
            <w:pPr>
              <w:jc w:val="center"/>
              <w:rPr>
                <w:rFonts w:ascii="仿宋" w:hAnsi="仿宋" w:eastAsia="仿宋"/>
                <w:sz w:val="24"/>
                <w:szCs w:val="24"/>
              </w:rPr>
            </w:pPr>
            <w:r>
              <w:rPr>
                <w:rFonts w:hint="eastAsia" w:ascii="仿宋" w:hAnsi="仿宋" w:eastAsia="仿宋"/>
                <w:sz w:val="24"/>
                <w:szCs w:val="24"/>
              </w:rPr>
              <w:t>GB/T 223.63-1988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38" w:type="pct"/>
            <w:vAlign w:val="center"/>
          </w:tcPr>
          <w:p>
            <w:pPr>
              <w:jc w:val="center"/>
              <w:rPr>
                <w:rFonts w:ascii="仿宋" w:hAnsi="仿宋" w:eastAsia="仿宋"/>
                <w:sz w:val="24"/>
                <w:szCs w:val="24"/>
              </w:rPr>
            </w:pPr>
            <w:r>
              <w:rPr>
                <w:rFonts w:hint="eastAsia" w:ascii="仿宋" w:hAnsi="仿宋" w:eastAsia="仿宋"/>
                <w:sz w:val="24"/>
                <w:szCs w:val="24"/>
              </w:rPr>
              <w:t>2</w:t>
            </w:r>
          </w:p>
        </w:tc>
        <w:tc>
          <w:tcPr>
            <w:tcW w:w="1469" w:type="pct"/>
            <w:vAlign w:val="center"/>
          </w:tcPr>
          <w:p>
            <w:pPr>
              <w:jc w:val="center"/>
              <w:rPr>
                <w:rFonts w:ascii="仿宋" w:hAnsi="仿宋" w:eastAsia="仿宋"/>
                <w:sz w:val="24"/>
                <w:szCs w:val="24"/>
              </w:rPr>
            </w:pPr>
            <w:r>
              <w:rPr>
                <w:rFonts w:hint="eastAsia" w:ascii="仿宋" w:hAnsi="仿宋" w:eastAsia="仿宋"/>
                <w:sz w:val="24"/>
                <w:szCs w:val="24"/>
              </w:rPr>
              <w:t>低倍组织</w:t>
            </w:r>
          </w:p>
        </w:tc>
        <w:tc>
          <w:tcPr>
            <w:tcW w:w="1557" w:type="pct"/>
            <w:vMerge w:val="continue"/>
            <w:vAlign w:val="center"/>
          </w:tcPr>
          <w:p>
            <w:pPr>
              <w:jc w:val="center"/>
              <w:rPr>
                <w:rFonts w:ascii="仿宋" w:hAnsi="仿宋" w:eastAsia="仿宋"/>
                <w:sz w:val="24"/>
                <w:szCs w:val="24"/>
              </w:rPr>
            </w:pPr>
          </w:p>
        </w:tc>
        <w:tc>
          <w:tcPr>
            <w:tcW w:w="1436" w:type="pct"/>
            <w:vAlign w:val="center"/>
          </w:tcPr>
          <w:p>
            <w:pPr>
              <w:jc w:val="center"/>
              <w:rPr>
                <w:rFonts w:ascii="仿宋" w:hAnsi="仿宋" w:eastAsia="仿宋"/>
                <w:sz w:val="24"/>
                <w:szCs w:val="24"/>
              </w:rPr>
            </w:pPr>
            <w:r>
              <w:rPr>
                <w:rFonts w:hint="eastAsia" w:ascii="仿宋" w:hAnsi="仿宋" w:eastAsia="仿宋"/>
                <w:sz w:val="24"/>
                <w:szCs w:val="24"/>
              </w:rPr>
              <w:t>GB/T 226-2015</w:t>
            </w:r>
          </w:p>
          <w:p>
            <w:pPr>
              <w:jc w:val="center"/>
              <w:rPr>
                <w:rFonts w:ascii="仿宋" w:hAnsi="仿宋" w:eastAsia="仿宋"/>
                <w:sz w:val="24"/>
                <w:szCs w:val="24"/>
              </w:rPr>
            </w:pPr>
            <w:r>
              <w:rPr>
                <w:rFonts w:hint="eastAsia" w:ascii="仿宋" w:hAnsi="仿宋" w:eastAsia="仿宋"/>
                <w:sz w:val="24"/>
                <w:szCs w:val="24"/>
              </w:rPr>
              <w:t>GB/T 1979-2001</w:t>
            </w:r>
          </w:p>
        </w:tc>
      </w:tr>
    </w:tbl>
    <w:p>
      <w:pPr>
        <w:spacing w:line="580" w:lineRule="exact"/>
        <w:ind w:firstLine="640" w:firstLineChars="200"/>
        <w:jc w:val="center"/>
        <w:rPr>
          <w:rFonts w:ascii="Times New Roman" w:hAnsi="Times New Roman" w:eastAsia="方正仿宋_GBK" w:cs="Times New Roman"/>
          <w:kern w:val="0"/>
          <w:sz w:val="32"/>
          <w:szCs w:val="32"/>
          <w:shd w:val="clear" w:color="auto" w:fill="FFFFFF"/>
        </w:rPr>
      </w:pPr>
      <w:r>
        <w:rPr>
          <w:rFonts w:hint="eastAsia" w:ascii="Times New Roman" w:hAnsi="Times New Roman" w:eastAsia="方正仿宋_GBK" w:cs="Times New Roman"/>
          <w:kern w:val="0"/>
          <w:sz w:val="32"/>
          <w:szCs w:val="32"/>
          <w:shd w:val="clear" w:color="auto" w:fill="FFFFFF"/>
        </w:rPr>
        <w:t>表16不锈钢盘条检验项目</w:t>
      </w:r>
    </w:p>
    <w:tbl>
      <w:tblPr>
        <w:tblStyle w:val="44"/>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6"/>
        <w:gridCol w:w="2503"/>
        <w:gridCol w:w="2653"/>
        <w:gridCol w:w="24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blHeader/>
        </w:trPr>
        <w:tc>
          <w:tcPr>
            <w:tcW w:w="538" w:type="pct"/>
            <w:vMerge w:val="restart"/>
            <w:vAlign w:val="center"/>
          </w:tcPr>
          <w:p>
            <w:pPr>
              <w:jc w:val="center"/>
              <w:rPr>
                <w:rFonts w:ascii="仿宋" w:hAnsi="仿宋" w:eastAsia="仿宋"/>
                <w:sz w:val="24"/>
                <w:szCs w:val="24"/>
              </w:rPr>
            </w:pPr>
            <w:r>
              <w:rPr>
                <w:rFonts w:hint="eastAsia" w:ascii="仿宋" w:hAnsi="仿宋" w:eastAsia="仿宋"/>
                <w:sz w:val="24"/>
                <w:szCs w:val="24"/>
              </w:rPr>
              <w:t>序号</w:t>
            </w:r>
          </w:p>
        </w:tc>
        <w:tc>
          <w:tcPr>
            <w:tcW w:w="1469" w:type="pct"/>
            <w:vMerge w:val="restart"/>
            <w:vAlign w:val="center"/>
          </w:tcPr>
          <w:p>
            <w:pPr>
              <w:jc w:val="center"/>
              <w:rPr>
                <w:rFonts w:ascii="仿宋" w:hAnsi="仿宋" w:eastAsia="仿宋"/>
                <w:sz w:val="24"/>
                <w:szCs w:val="24"/>
              </w:rPr>
            </w:pPr>
            <w:r>
              <w:rPr>
                <w:rFonts w:hint="eastAsia" w:ascii="仿宋" w:hAnsi="仿宋" w:eastAsia="仿宋"/>
                <w:sz w:val="24"/>
                <w:szCs w:val="24"/>
              </w:rPr>
              <w:t>检验项目</w:t>
            </w:r>
          </w:p>
        </w:tc>
        <w:tc>
          <w:tcPr>
            <w:tcW w:w="1557" w:type="pct"/>
            <w:vMerge w:val="restart"/>
            <w:vAlign w:val="center"/>
          </w:tcPr>
          <w:p>
            <w:pPr>
              <w:jc w:val="center"/>
              <w:rPr>
                <w:rFonts w:ascii="仿宋" w:hAnsi="仿宋" w:eastAsia="仿宋"/>
                <w:sz w:val="24"/>
                <w:szCs w:val="24"/>
              </w:rPr>
            </w:pPr>
            <w:r>
              <w:rPr>
                <w:rFonts w:hint="eastAsia" w:ascii="仿宋" w:hAnsi="仿宋" w:eastAsia="仿宋"/>
                <w:sz w:val="24"/>
                <w:szCs w:val="24"/>
              </w:rPr>
              <w:t>判定依据</w:t>
            </w:r>
          </w:p>
        </w:tc>
        <w:tc>
          <w:tcPr>
            <w:tcW w:w="1436" w:type="pct"/>
            <w:vMerge w:val="restart"/>
            <w:vAlign w:val="center"/>
          </w:tcPr>
          <w:p>
            <w:pPr>
              <w:jc w:val="center"/>
              <w:rPr>
                <w:rFonts w:ascii="仿宋" w:hAnsi="仿宋" w:eastAsia="仿宋"/>
                <w:sz w:val="24"/>
                <w:szCs w:val="24"/>
              </w:rPr>
            </w:pPr>
            <w:r>
              <w:rPr>
                <w:rFonts w:hint="eastAsia" w:ascii="仿宋" w:hAnsi="仿宋" w:eastAsia="仿宋"/>
                <w:sz w:val="24"/>
                <w:szCs w:val="24"/>
              </w:rPr>
              <w:t>检测方法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blHeader/>
        </w:trPr>
        <w:tc>
          <w:tcPr>
            <w:tcW w:w="538" w:type="pct"/>
            <w:vMerge w:val="continue"/>
            <w:vAlign w:val="center"/>
          </w:tcPr>
          <w:p>
            <w:pPr>
              <w:jc w:val="center"/>
              <w:rPr>
                <w:rFonts w:ascii="仿宋" w:hAnsi="仿宋" w:eastAsia="仿宋"/>
                <w:sz w:val="24"/>
                <w:szCs w:val="24"/>
              </w:rPr>
            </w:pPr>
          </w:p>
        </w:tc>
        <w:tc>
          <w:tcPr>
            <w:tcW w:w="1469" w:type="pct"/>
            <w:vMerge w:val="continue"/>
            <w:vAlign w:val="center"/>
          </w:tcPr>
          <w:p>
            <w:pPr>
              <w:jc w:val="center"/>
              <w:rPr>
                <w:rFonts w:ascii="仿宋" w:hAnsi="仿宋" w:eastAsia="仿宋"/>
                <w:sz w:val="24"/>
                <w:szCs w:val="24"/>
              </w:rPr>
            </w:pPr>
          </w:p>
        </w:tc>
        <w:tc>
          <w:tcPr>
            <w:tcW w:w="1557" w:type="pct"/>
            <w:vMerge w:val="continue"/>
            <w:vAlign w:val="center"/>
          </w:tcPr>
          <w:p>
            <w:pPr>
              <w:jc w:val="center"/>
              <w:rPr>
                <w:rFonts w:ascii="仿宋" w:hAnsi="仿宋" w:eastAsia="仿宋"/>
                <w:sz w:val="24"/>
                <w:szCs w:val="24"/>
              </w:rPr>
            </w:pPr>
          </w:p>
        </w:tc>
        <w:tc>
          <w:tcPr>
            <w:tcW w:w="1436" w:type="pct"/>
            <w:vMerge w:val="continue"/>
            <w:vAlign w:val="center"/>
          </w:tcPr>
          <w:p>
            <w:pPr>
              <w:jc w:val="center"/>
              <w:rPr>
                <w:rFonts w:ascii="仿宋" w:hAnsi="仿宋" w:eastAsia="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38" w:type="pct"/>
            <w:vAlign w:val="center"/>
          </w:tcPr>
          <w:p>
            <w:pPr>
              <w:jc w:val="center"/>
              <w:rPr>
                <w:rFonts w:ascii="仿宋" w:hAnsi="仿宋" w:eastAsia="仿宋"/>
                <w:sz w:val="24"/>
                <w:szCs w:val="24"/>
              </w:rPr>
            </w:pPr>
            <w:r>
              <w:rPr>
                <w:rFonts w:hint="eastAsia" w:ascii="仿宋" w:hAnsi="仿宋" w:eastAsia="仿宋"/>
                <w:sz w:val="24"/>
                <w:szCs w:val="24"/>
              </w:rPr>
              <w:t>1</w:t>
            </w:r>
          </w:p>
        </w:tc>
        <w:tc>
          <w:tcPr>
            <w:tcW w:w="1469" w:type="pct"/>
            <w:vAlign w:val="center"/>
          </w:tcPr>
          <w:p>
            <w:pPr>
              <w:jc w:val="center"/>
              <w:rPr>
                <w:rFonts w:ascii="仿宋" w:hAnsi="仿宋" w:eastAsia="仿宋"/>
                <w:sz w:val="24"/>
                <w:szCs w:val="24"/>
              </w:rPr>
            </w:pPr>
            <w:r>
              <w:rPr>
                <w:rFonts w:hint="eastAsia" w:ascii="仿宋" w:hAnsi="仿宋" w:eastAsia="仿宋"/>
                <w:sz w:val="24"/>
                <w:szCs w:val="24"/>
              </w:rPr>
              <w:t>化学成分</w:t>
            </w:r>
          </w:p>
        </w:tc>
        <w:tc>
          <w:tcPr>
            <w:tcW w:w="1557" w:type="pct"/>
            <w:vMerge w:val="restart"/>
            <w:vAlign w:val="center"/>
          </w:tcPr>
          <w:p>
            <w:pPr>
              <w:jc w:val="center"/>
              <w:rPr>
                <w:rFonts w:ascii="仿宋" w:hAnsi="仿宋" w:eastAsia="仿宋"/>
                <w:sz w:val="24"/>
                <w:szCs w:val="24"/>
              </w:rPr>
            </w:pPr>
            <w:r>
              <w:rPr>
                <w:rFonts w:hint="eastAsia" w:ascii="仿宋" w:hAnsi="仿宋" w:eastAsia="仿宋"/>
                <w:sz w:val="24"/>
                <w:szCs w:val="24"/>
              </w:rPr>
              <w:t>GB/T 4356-2016</w:t>
            </w:r>
          </w:p>
          <w:p>
            <w:pPr>
              <w:jc w:val="center"/>
              <w:rPr>
                <w:rFonts w:ascii="仿宋" w:hAnsi="仿宋" w:eastAsia="仿宋"/>
                <w:sz w:val="24"/>
                <w:szCs w:val="24"/>
              </w:rPr>
            </w:pPr>
          </w:p>
        </w:tc>
        <w:tc>
          <w:tcPr>
            <w:tcW w:w="1436" w:type="pct"/>
            <w:vAlign w:val="center"/>
          </w:tcPr>
          <w:p>
            <w:pPr>
              <w:jc w:val="center"/>
              <w:rPr>
                <w:rFonts w:ascii="仿宋" w:hAnsi="仿宋" w:eastAsia="仿宋"/>
                <w:sz w:val="24"/>
                <w:szCs w:val="24"/>
              </w:rPr>
            </w:pPr>
            <w:r>
              <w:rPr>
                <w:rFonts w:hint="eastAsia" w:ascii="仿宋" w:hAnsi="仿宋" w:eastAsia="仿宋"/>
                <w:sz w:val="24"/>
                <w:szCs w:val="24"/>
              </w:rPr>
              <w:t>GB/T 11170-2008</w:t>
            </w:r>
          </w:p>
          <w:p>
            <w:pPr>
              <w:jc w:val="center"/>
              <w:rPr>
                <w:rFonts w:ascii="仿宋" w:hAnsi="仿宋" w:eastAsia="仿宋"/>
                <w:sz w:val="24"/>
                <w:szCs w:val="24"/>
              </w:rPr>
            </w:pPr>
            <w:r>
              <w:rPr>
                <w:rFonts w:hint="eastAsia" w:ascii="仿宋" w:hAnsi="仿宋" w:eastAsia="仿宋"/>
                <w:sz w:val="24"/>
                <w:szCs w:val="24"/>
              </w:rPr>
              <w:t>GB/T 20123-2006</w:t>
            </w:r>
          </w:p>
          <w:p>
            <w:pPr>
              <w:jc w:val="center"/>
              <w:rPr>
                <w:rFonts w:ascii="仿宋" w:hAnsi="仿宋" w:eastAsia="仿宋"/>
                <w:sz w:val="24"/>
                <w:szCs w:val="24"/>
              </w:rPr>
            </w:pPr>
            <w:r>
              <w:rPr>
                <w:rFonts w:hint="eastAsia" w:ascii="仿宋" w:hAnsi="仿宋" w:eastAsia="仿宋"/>
                <w:sz w:val="24"/>
                <w:szCs w:val="24"/>
              </w:rPr>
              <w:t>GB/T 223.4-2008</w:t>
            </w:r>
          </w:p>
          <w:p>
            <w:pPr>
              <w:jc w:val="center"/>
              <w:rPr>
                <w:rFonts w:ascii="仿宋" w:hAnsi="仿宋" w:eastAsia="仿宋"/>
                <w:sz w:val="24"/>
                <w:szCs w:val="24"/>
              </w:rPr>
            </w:pPr>
            <w:r>
              <w:rPr>
                <w:rFonts w:hint="eastAsia" w:ascii="仿宋" w:hAnsi="仿宋" w:eastAsia="仿宋"/>
                <w:sz w:val="24"/>
                <w:szCs w:val="24"/>
              </w:rPr>
              <w:t>GB/T 223.11-2008</w:t>
            </w:r>
          </w:p>
          <w:p>
            <w:pPr>
              <w:jc w:val="center"/>
              <w:rPr>
                <w:rFonts w:ascii="仿宋" w:hAnsi="仿宋" w:eastAsia="仿宋"/>
                <w:sz w:val="24"/>
                <w:szCs w:val="24"/>
              </w:rPr>
            </w:pPr>
            <w:r>
              <w:rPr>
                <w:rFonts w:hint="eastAsia" w:ascii="仿宋" w:hAnsi="仿宋" w:eastAsia="仿宋"/>
                <w:sz w:val="24"/>
                <w:szCs w:val="24"/>
              </w:rPr>
              <w:t>GB/T 223.18-1994</w:t>
            </w:r>
          </w:p>
          <w:p>
            <w:pPr>
              <w:jc w:val="center"/>
              <w:rPr>
                <w:rFonts w:ascii="仿宋" w:hAnsi="仿宋" w:eastAsia="仿宋"/>
                <w:sz w:val="24"/>
                <w:szCs w:val="24"/>
              </w:rPr>
            </w:pPr>
            <w:r>
              <w:rPr>
                <w:rFonts w:hint="eastAsia" w:ascii="仿宋" w:hAnsi="仿宋" w:eastAsia="仿宋"/>
                <w:sz w:val="24"/>
                <w:szCs w:val="24"/>
              </w:rPr>
              <w:t>GB/T 223.23-2008</w:t>
            </w:r>
          </w:p>
          <w:p>
            <w:pPr>
              <w:jc w:val="center"/>
              <w:rPr>
                <w:rFonts w:ascii="仿宋" w:hAnsi="仿宋" w:eastAsia="仿宋"/>
                <w:sz w:val="24"/>
                <w:szCs w:val="24"/>
              </w:rPr>
            </w:pPr>
            <w:r>
              <w:rPr>
                <w:rFonts w:hint="eastAsia" w:ascii="仿宋" w:hAnsi="仿宋" w:eastAsia="仿宋"/>
                <w:sz w:val="24"/>
                <w:szCs w:val="24"/>
              </w:rPr>
              <w:t>GB/T 223.25-1994</w:t>
            </w:r>
          </w:p>
          <w:p>
            <w:pPr>
              <w:jc w:val="center"/>
              <w:rPr>
                <w:rFonts w:ascii="仿宋" w:hAnsi="仿宋" w:eastAsia="仿宋"/>
                <w:sz w:val="24"/>
                <w:szCs w:val="24"/>
              </w:rPr>
            </w:pPr>
            <w:r>
              <w:rPr>
                <w:rFonts w:hint="eastAsia" w:ascii="仿宋" w:hAnsi="仿宋" w:eastAsia="仿宋"/>
                <w:sz w:val="24"/>
                <w:szCs w:val="24"/>
              </w:rPr>
              <w:t>GB/T 223.26-2008</w:t>
            </w:r>
          </w:p>
          <w:p>
            <w:pPr>
              <w:jc w:val="center"/>
              <w:rPr>
                <w:rFonts w:ascii="仿宋" w:hAnsi="仿宋" w:eastAsia="仿宋"/>
                <w:sz w:val="24"/>
                <w:szCs w:val="24"/>
              </w:rPr>
            </w:pPr>
            <w:r>
              <w:rPr>
                <w:rFonts w:hint="eastAsia" w:ascii="仿宋" w:hAnsi="仿宋" w:eastAsia="仿宋"/>
                <w:sz w:val="24"/>
                <w:szCs w:val="24"/>
              </w:rPr>
              <w:t>GB/T 223.60-1997</w:t>
            </w:r>
          </w:p>
          <w:p>
            <w:pPr>
              <w:jc w:val="center"/>
              <w:rPr>
                <w:rFonts w:ascii="仿宋" w:hAnsi="仿宋" w:eastAsia="仿宋"/>
                <w:sz w:val="24"/>
                <w:szCs w:val="24"/>
              </w:rPr>
            </w:pPr>
            <w:r>
              <w:rPr>
                <w:rFonts w:hint="eastAsia" w:ascii="仿宋" w:hAnsi="仿宋" w:eastAsia="仿宋"/>
                <w:sz w:val="24"/>
                <w:szCs w:val="24"/>
              </w:rPr>
              <w:t>GB/T 223.61-1988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38" w:type="pct"/>
            <w:vAlign w:val="center"/>
          </w:tcPr>
          <w:p>
            <w:pPr>
              <w:jc w:val="center"/>
              <w:rPr>
                <w:rFonts w:ascii="仿宋" w:hAnsi="仿宋" w:eastAsia="仿宋"/>
                <w:sz w:val="24"/>
                <w:szCs w:val="24"/>
              </w:rPr>
            </w:pPr>
            <w:r>
              <w:rPr>
                <w:rFonts w:hint="eastAsia" w:ascii="仿宋" w:hAnsi="仿宋" w:eastAsia="仿宋"/>
                <w:sz w:val="24"/>
                <w:szCs w:val="24"/>
              </w:rPr>
              <w:t>2</w:t>
            </w:r>
          </w:p>
        </w:tc>
        <w:tc>
          <w:tcPr>
            <w:tcW w:w="1469" w:type="pct"/>
            <w:vAlign w:val="center"/>
          </w:tcPr>
          <w:p>
            <w:pPr>
              <w:jc w:val="center"/>
              <w:rPr>
                <w:rFonts w:ascii="仿宋" w:hAnsi="仿宋" w:eastAsia="仿宋"/>
                <w:sz w:val="24"/>
                <w:szCs w:val="24"/>
              </w:rPr>
            </w:pPr>
            <w:r>
              <w:rPr>
                <w:rFonts w:hint="eastAsia" w:ascii="仿宋" w:hAnsi="仿宋" w:eastAsia="仿宋"/>
                <w:sz w:val="24"/>
                <w:szCs w:val="24"/>
              </w:rPr>
              <w:t>布氏硬度</w:t>
            </w:r>
          </w:p>
        </w:tc>
        <w:tc>
          <w:tcPr>
            <w:tcW w:w="1557" w:type="pct"/>
            <w:vMerge w:val="continue"/>
            <w:vAlign w:val="center"/>
          </w:tcPr>
          <w:p>
            <w:pPr>
              <w:jc w:val="center"/>
              <w:rPr>
                <w:rFonts w:ascii="仿宋" w:hAnsi="仿宋" w:eastAsia="仿宋"/>
                <w:sz w:val="24"/>
                <w:szCs w:val="24"/>
              </w:rPr>
            </w:pPr>
          </w:p>
        </w:tc>
        <w:tc>
          <w:tcPr>
            <w:tcW w:w="1436" w:type="pct"/>
            <w:vAlign w:val="center"/>
          </w:tcPr>
          <w:p>
            <w:pPr>
              <w:jc w:val="center"/>
              <w:rPr>
                <w:rFonts w:ascii="仿宋" w:hAnsi="仿宋" w:eastAsia="仿宋"/>
                <w:sz w:val="24"/>
                <w:szCs w:val="24"/>
              </w:rPr>
            </w:pPr>
            <w:r>
              <w:rPr>
                <w:rFonts w:hint="eastAsia" w:ascii="仿宋" w:hAnsi="仿宋" w:eastAsia="仿宋"/>
                <w:sz w:val="24"/>
                <w:szCs w:val="24"/>
              </w:rPr>
              <w:t>GB/T 231.1-2018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38" w:type="pct"/>
            <w:vAlign w:val="center"/>
          </w:tcPr>
          <w:p>
            <w:pPr>
              <w:jc w:val="center"/>
              <w:rPr>
                <w:rFonts w:ascii="仿宋" w:hAnsi="仿宋" w:eastAsia="仿宋"/>
                <w:sz w:val="24"/>
                <w:szCs w:val="24"/>
              </w:rPr>
            </w:pPr>
            <w:r>
              <w:rPr>
                <w:rFonts w:hint="eastAsia" w:ascii="仿宋" w:hAnsi="仿宋" w:eastAsia="仿宋"/>
                <w:sz w:val="24"/>
                <w:szCs w:val="24"/>
              </w:rPr>
              <w:t>3</w:t>
            </w:r>
          </w:p>
        </w:tc>
        <w:tc>
          <w:tcPr>
            <w:tcW w:w="1469" w:type="pct"/>
            <w:vAlign w:val="center"/>
          </w:tcPr>
          <w:p>
            <w:pPr>
              <w:jc w:val="center"/>
              <w:rPr>
                <w:rFonts w:ascii="仿宋" w:hAnsi="仿宋" w:eastAsia="仿宋"/>
                <w:sz w:val="24"/>
                <w:szCs w:val="24"/>
              </w:rPr>
            </w:pPr>
            <w:r>
              <w:rPr>
                <w:rFonts w:hint="eastAsia" w:ascii="仿宋" w:hAnsi="仿宋" w:eastAsia="仿宋"/>
                <w:sz w:val="24"/>
                <w:szCs w:val="24"/>
              </w:rPr>
              <w:t>拉伸试验</w:t>
            </w:r>
          </w:p>
        </w:tc>
        <w:tc>
          <w:tcPr>
            <w:tcW w:w="1557" w:type="pct"/>
            <w:vMerge w:val="continue"/>
            <w:vAlign w:val="center"/>
          </w:tcPr>
          <w:p>
            <w:pPr>
              <w:jc w:val="center"/>
              <w:rPr>
                <w:rFonts w:ascii="仿宋" w:hAnsi="仿宋" w:eastAsia="仿宋"/>
                <w:sz w:val="24"/>
                <w:szCs w:val="24"/>
              </w:rPr>
            </w:pPr>
          </w:p>
        </w:tc>
        <w:tc>
          <w:tcPr>
            <w:tcW w:w="1436" w:type="pct"/>
            <w:vAlign w:val="center"/>
          </w:tcPr>
          <w:p>
            <w:pPr>
              <w:jc w:val="center"/>
              <w:rPr>
                <w:rFonts w:ascii="仿宋" w:hAnsi="仿宋" w:eastAsia="仿宋"/>
                <w:sz w:val="24"/>
                <w:szCs w:val="24"/>
              </w:rPr>
            </w:pPr>
            <w:r>
              <w:rPr>
                <w:rFonts w:hint="eastAsia" w:ascii="仿宋" w:hAnsi="仿宋" w:eastAsia="仿宋"/>
                <w:sz w:val="24"/>
                <w:szCs w:val="24"/>
              </w:rPr>
              <w:t>GB/T 228.1-2021</w:t>
            </w:r>
          </w:p>
        </w:tc>
      </w:tr>
    </w:tbl>
    <w:p>
      <w:pPr>
        <w:snapToGrid w:val="0"/>
        <w:spacing w:line="440" w:lineRule="exact"/>
        <w:rPr>
          <w:rFonts w:ascii="方正仿宋_GBK" w:hAnsi="方正仿宋_GBK" w:eastAsia="方正仿宋_GBK" w:cs="方正仿宋_GBK"/>
          <w:color w:val="000000"/>
          <w:sz w:val="28"/>
          <w:szCs w:val="28"/>
        </w:rPr>
      </w:pPr>
    </w:p>
    <w:p>
      <w:pPr>
        <w:spacing w:line="580" w:lineRule="exact"/>
        <w:ind w:firstLine="640" w:firstLineChars="200"/>
        <w:jc w:val="center"/>
        <w:rPr>
          <w:rFonts w:ascii="Times New Roman" w:hAnsi="Times New Roman" w:eastAsia="方正仿宋_GBK" w:cs="Times New Roman"/>
          <w:kern w:val="0"/>
          <w:sz w:val="32"/>
          <w:szCs w:val="32"/>
          <w:shd w:val="clear" w:color="auto" w:fill="FFFFFF"/>
        </w:rPr>
      </w:pPr>
      <w:r>
        <w:rPr>
          <w:rFonts w:hint="eastAsia" w:ascii="Times New Roman" w:hAnsi="Times New Roman" w:eastAsia="方正仿宋_GBK" w:cs="Times New Roman"/>
          <w:kern w:val="0"/>
          <w:sz w:val="32"/>
          <w:szCs w:val="32"/>
          <w:shd w:val="clear" w:color="auto" w:fill="FFFFFF"/>
        </w:rPr>
        <w:t>表17承压设备用碳素钢和合金钢锻件检验项目</w:t>
      </w:r>
    </w:p>
    <w:tbl>
      <w:tblPr>
        <w:tblStyle w:val="44"/>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6"/>
        <w:gridCol w:w="2503"/>
        <w:gridCol w:w="2653"/>
        <w:gridCol w:w="24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blHeader/>
        </w:trPr>
        <w:tc>
          <w:tcPr>
            <w:tcW w:w="538" w:type="pct"/>
            <w:vMerge w:val="restart"/>
            <w:vAlign w:val="center"/>
          </w:tcPr>
          <w:p>
            <w:pPr>
              <w:jc w:val="center"/>
              <w:rPr>
                <w:rFonts w:ascii="仿宋" w:hAnsi="仿宋" w:eastAsia="仿宋"/>
                <w:sz w:val="24"/>
                <w:szCs w:val="24"/>
              </w:rPr>
            </w:pPr>
            <w:r>
              <w:rPr>
                <w:rFonts w:hint="eastAsia" w:ascii="仿宋" w:hAnsi="仿宋" w:eastAsia="仿宋"/>
                <w:sz w:val="24"/>
                <w:szCs w:val="24"/>
              </w:rPr>
              <w:t>序号</w:t>
            </w:r>
          </w:p>
        </w:tc>
        <w:tc>
          <w:tcPr>
            <w:tcW w:w="1469" w:type="pct"/>
            <w:vMerge w:val="restart"/>
            <w:vAlign w:val="center"/>
          </w:tcPr>
          <w:p>
            <w:pPr>
              <w:jc w:val="center"/>
              <w:rPr>
                <w:rFonts w:ascii="仿宋" w:hAnsi="仿宋" w:eastAsia="仿宋"/>
                <w:sz w:val="24"/>
                <w:szCs w:val="24"/>
              </w:rPr>
            </w:pPr>
            <w:r>
              <w:rPr>
                <w:rFonts w:hint="eastAsia" w:ascii="仿宋" w:hAnsi="仿宋" w:eastAsia="仿宋"/>
                <w:sz w:val="24"/>
                <w:szCs w:val="24"/>
              </w:rPr>
              <w:t>检验项目</w:t>
            </w:r>
          </w:p>
        </w:tc>
        <w:tc>
          <w:tcPr>
            <w:tcW w:w="1557" w:type="pct"/>
            <w:vMerge w:val="restart"/>
            <w:vAlign w:val="center"/>
          </w:tcPr>
          <w:p>
            <w:pPr>
              <w:jc w:val="center"/>
              <w:rPr>
                <w:rFonts w:ascii="仿宋" w:hAnsi="仿宋" w:eastAsia="仿宋"/>
                <w:sz w:val="24"/>
                <w:szCs w:val="24"/>
              </w:rPr>
            </w:pPr>
            <w:r>
              <w:rPr>
                <w:rFonts w:hint="eastAsia" w:ascii="仿宋" w:hAnsi="仿宋" w:eastAsia="仿宋"/>
                <w:sz w:val="24"/>
                <w:szCs w:val="24"/>
              </w:rPr>
              <w:t>判定依据</w:t>
            </w:r>
          </w:p>
        </w:tc>
        <w:tc>
          <w:tcPr>
            <w:tcW w:w="1436" w:type="pct"/>
            <w:vMerge w:val="restart"/>
            <w:vAlign w:val="center"/>
          </w:tcPr>
          <w:p>
            <w:pPr>
              <w:jc w:val="center"/>
              <w:rPr>
                <w:rFonts w:ascii="仿宋" w:hAnsi="仿宋" w:eastAsia="仿宋"/>
                <w:sz w:val="24"/>
                <w:szCs w:val="24"/>
              </w:rPr>
            </w:pPr>
            <w:r>
              <w:rPr>
                <w:rFonts w:hint="eastAsia" w:ascii="仿宋" w:hAnsi="仿宋" w:eastAsia="仿宋"/>
                <w:sz w:val="24"/>
                <w:szCs w:val="24"/>
              </w:rPr>
              <w:t>检测方法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blHeader/>
        </w:trPr>
        <w:tc>
          <w:tcPr>
            <w:tcW w:w="538" w:type="pct"/>
            <w:vMerge w:val="continue"/>
            <w:vAlign w:val="center"/>
          </w:tcPr>
          <w:p>
            <w:pPr>
              <w:jc w:val="center"/>
              <w:rPr>
                <w:rFonts w:ascii="仿宋" w:hAnsi="仿宋" w:eastAsia="仿宋"/>
                <w:sz w:val="24"/>
                <w:szCs w:val="24"/>
              </w:rPr>
            </w:pPr>
          </w:p>
        </w:tc>
        <w:tc>
          <w:tcPr>
            <w:tcW w:w="1469" w:type="pct"/>
            <w:vMerge w:val="continue"/>
            <w:vAlign w:val="center"/>
          </w:tcPr>
          <w:p>
            <w:pPr>
              <w:jc w:val="center"/>
              <w:rPr>
                <w:rFonts w:ascii="仿宋" w:hAnsi="仿宋" w:eastAsia="仿宋"/>
                <w:sz w:val="24"/>
                <w:szCs w:val="24"/>
              </w:rPr>
            </w:pPr>
          </w:p>
        </w:tc>
        <w:tc>
          <w:tcPr>
            <w:tcW w:w="1557" w:type="pct"/>
            <w:vMerge w:val="continue"/>
            <w:vAlign w:val="center"/>
          </w:tcPr>
          <w:p>
            <w:pPr>
              <w:jc w:val="center"/>
              <w:rPr>
                <w:rFonts w:ascii="仿宋" w:hAnsi="仿宋" w:eastAsia="仿宋"/>
                <w:sz w:val="24"/>
                <w:szCs w:val="24"/>
              </w:rPr>
            </w:pPr>
          </w:p>
        </w:tc>
        <w:tc>
          <w:tcPr>
            <w:tcW w:w="1436" w:type="pct"/>
            <w:vMerge w:val="continue"/>
            <w:vAlign w:val="center"/>
          </w:tcPr>
          <w:p>
            <w:pPr>
              <w:jc w:val="center"/>
              <w:rPr>
                <w:rFonts w:ascii="仿宋" w:hAnsi="仿宋" w:eastAsia="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38" w:type="pct"/>
            <w:vAlign w:val="center"/>
          </w:tcPr>
          <w:p>
            <w:pPr>
              <w:jc w:val="center"/>
              <w:rPr>
                <w:rFonts w:ascii="仿宋" w:hAnsi="仿宋" w:eastAsia="仿宋"/>
                <w:sz w:val="24"/>
                <w:szCs w:val="24"/>
              </w:rPr>
            </w:pPr>
            <w:r>
              <w:rPr>
                <w:rFonts w:hint="eastAsia" w:ascii="仿宋" w:hAnsi="仿宋" w:eastAsia="仿宋"/>
                <w:sz w:val="24"/>
                <w:szCs w:val="24"/>
              </w:rPr>
              <w:t>1</w:t>
            </w:r>
          </w:p>
        </w:tc>
        <w:tc>
          <w:tcPr>
            <w:tcW w:w="1469" w:type="pct"/>
            <w:vAlign w:val="center"/>
          </w:tcPr>
          <w:p>
            <w:pPr>
              <w:jc w:val="center"/>
              <w:rPr>
                <w:rFonts w:ascii="仿宋" w:hAnsi="仿宋" w:eastAsia="仿宋"/>
                <w:sz w:val="24"/>
                <w:szCs w:val="24"/>
              </w:rPr>
            </w:pPr>
            <w:r>
              <w:rPr>
                <w:rFonts w:hint="eastAsia" w:ascii="仿宋" w:hAnsi="仿宋" w:eastAsia="仿宋"/>
                <w:sz w:val="24"/>
                <w:szCs w:val="24"/>
              </w:rPr>
              <w:t>化学成分</w:t>
            </w:r>
          </w:p>
        </w:tc>
        <w:tc>
          <w:tcPr>
            <w:tcW w:w="1557" w:type="pct"/>
            <w:vMerge w:val="restart"/>
            <w:vAlign w:val="center"/>
          </w:tcPr>
          <w:p>
            <w:pPr>
              <w:jc w:val="center"/>
              <w:rPr>
                <w:rFonts w:ascii="仿宋" w:hAnsi="仿宋" w:eastAsia="仿宋"/>
                <w:sz w:val="24"/>
                <w:szCs w:val="24"/>
              </w:rPr>
            </w:pPr>
            <w:r>
              <w:rPr>
                <w:rFonts w:hint="eastAsia" w:ascii="仿宋" w:hAnsi="仿宋" w:eastAsia="仿宋"/>
                <w:sz w:val="24"/>
                <w:szCs w:val="24"/>
              </w:rPr>
              <w:t>NB/T 47008-2017</w:t>
            </w:r>
          </w:p>
          <w:p>
            <w:pPr>
              <w:jc w:val="center"/>
              <w:rPr>
                <w:rFonts w:ascii="仿宋" w:hAnsi="仿宋" w:eastAsia="仿宋"/>
                <w:sz w:val="24"/>
                <w:szCs w:val="24"/>
              </w:rPr>
            </w:pPr>
          </w:p>
        </w:tc>
        <w:tc>
          <w:tcPr>
            <w:tcW w:w="1436" w:type="pct"/>
            <w:vAlign w:val="center"/>
          </w:tcPr>
          <w:p>
            <w:pPr>
              <w:jc w:val="center"/>
              <w:rPr>
                <w:rFonts w:ascii="仿宋" w:hAnsi="仿宋" w:eastAsia="仿宋"/>
                <w:sz w:val="24"/>
                <w:szCs w:val="24"/>
              </w:rPr>
            </w:pPr>
            <w:r>
              <w:rPr>
                <w:rFonts w:hint="eastAsia" w:ascii="仿宋" w:hAnsi="仿宋" w:eastAsia="仿宋"/>
                <w:sz w:val="24"/>
                <w:szCs w:val="24"/>
              </w:rPr>
              <w:t>GB/T 4336-2016</w:t>
            </w:r>
          </w:p>
          <w:p>
            <w:pPr>
              <w:jc w:val="center"/>
              <w:rPr>
                <w:rFonts w:ascii="仿宋" w:hAnsi="仿宋" w:eastAsia="仿宋"/>
                <w:sz w:val="24"/>
                <w:szCs w:val="24"/>
              </w:rPr>
            </w:pPr>
            <w:r>
              <w:rPr>
                <w:rFonts w:hint="eastAsia" w:ascii="仿宋" w:hAnsi="仿宋" w:eastAsia="仿宋"/>
                <w:sz w:val="24"/>
                <w:szCs w:val="24"/>
              </w:rPr>
              <w:t>GB/T 20123-2006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38" w:type="pct"/>
            <w:vAlign w:val="center"/>
          </w:tcPr>
          <w:p>
            <w:pPr>
              <w:jc w:val="center"/>
              <w:rPr>
                <w:rFonts w:ascii="仿宋" w:hAnsi="仿宋" w:eastAsia="仿宋"/>
                <w:sz w:val="24"/>
                <w:szCs w:val="24"/>
              </w:rPr>
            </w:pPr>
            <w:r>
              <w:rPr>
                <w:rFonts w:hint="eastAsia" w:ascii="仿宋" w:hAnsi="仿宋" w:eastAsia="仿宋"/>
                <w:sz w:val="24"/>
                <w:szCs w:val="24"/>
              </w:rPr>
              <w:t>2</w:t>
            </w:r>
          </w:p>
        </w:tc>
        <w:tc>
          <w:tcPr>
            <w:tcW w:w="1469" w:type="pct"/>
            <w:vAlign w:val="center"/>
          </w:tcPr>
          <w:p>
            <w:pPr>
              <w:jc w:val="center"/>
              <w:rPr>
                <w:rFonts w:ascii="仿宋" w:hAnsi="仿宋" w:eastAsia="仿宋"/>
                <w:sz w:val="24"/>
                <w:szCs w:val="24"/>
              </w:rPr>
            </w:pPr>
            <w:r>
              <w:rPr>
                <w:rFonts w:hint="eastAsia" w:ascii="仿宋" w:hAnsi="仿宋" w:eastAsia="仿宋"/>
                <w:sz w:val="24"/>
                <w:szCs w:val="24"/>
              </w:rPr>
              <w:t>室温拉伸试验</w:t>
            </w:r>
          </w:p>
        </w:tc>
        <w:tc>
          <w:tcPr>
            <w:tcW w:w="1557" w:type="pct"/>
            <w:vMerge w:val="continue"/>
            <w:vAlign w:val="center"/>
          </w:tcPr>
          <w:p>
            <w:pPr>
              <w:jc w:val="center"/>
              <w:rPr>
                <w:rFonts w:ascii="仿宋" w:hAnsi="仿宋" w:eastAsia="仿宋"/>
                <w:sz w:val="24"/>
                <w:szCs w:val="24"/>
              </w:rPr>
            </w:pPr>
          </w:p>
        </w:tc>
        <w:tc>
          <w:tcPr>
            <w:tcW w:w="1436" w:type="pct"/>
            <w:vAlign w:val="center"/>
          </w:tcPr>
          <w:p>
            <w:pPr>
              <w:jc w:val="center"/>
              <w:rPr>
                <w:rFonts w:ascii="仿宋" w:hAnsi="仿宋" w:eastAsia="仿宋"/>
                <w:sz w:val="24"/>
                <w:szCs w:val="24"/>
              </w:rPr>
            </w:pPr>
            <w:r>
              <w:rPr>
                <w:rFonts w:hint="eastAsia" w:ascii="仿宋" w:hAnsi="仿宋" w:eastAsia="仿宋"/>
                <w:sz w:val="24"/>
                <w:szCs w:val="24"/>
              </w:rPr>
              <w:t>GB/T 228.1-2021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38" w:type="pct"/>
            <w:vAlign w:val="center"/>
          </w:tcPr>
          <w:p>
            <w:pPr>
              <w:jc w:val="center"/>
              <w:rPr>
                <w:rFonts w:ascii="仿宋" w:hAnsi="仿宋" w:eastAsia="仿宋"/>
                <w:sz w:val="24"/>
                <w:szCs w:val="24"/>
              </w:rPr>
            </w:pPr>
            <w:r>
              <w:rPr>
                <w:rFonts w:hint="eastAsia" w:ascii="仿宋" w:hAnsi="仿宋" w:eastAsia="仿宋"/>
                <w:sz w:val="24"/>
                <w:szCs w:val="24"/>
              </w:rPr>
              <w:t>3</w:t>
            </w:r>
          </w:p>
        </w:tc>
        <w:tc>
          <w:tcPr>
            <w:tcW w:w="1469" w:type="pct"/>
            <w:vAlign w:val="center"/>
          </w:tcPr>
          <w:p>
            <w:pPr>
              <w:jc w:val="center"/>
              <w:rPr>
                <w:rFonts w:ascii="仿宋" w:hAnsi="仿宋" w:eastAsia="仿宋"/>
                <w:sz w:val="24"/>
                <w:szCs w:val="24"/>
              </w:rPr>
            </w:pPr>
            <w:r>
              <w:rPr>
                <w:rFonts w:hint="eastAsia" w:ascii="仿宋" w:hAnsi="仿宋" w:eastAsia="仿宋"/>
                <w:sz w:val="24"/>
                <w:szCs w:val="24"/>
              </w:rPr>
              <w:t>布氏硬度</w:t>
            </w:r>
          </w:p>
        </w:tc>
        <w:tc>
          <w:tcPr>
            <w:tcW w:w="1557" w:type="pct"/>
            <w:vMerge w:val="continue"/>
            <w:vAlign w:val="center"/>
          </w:tcPr>
          <w:p>
            <w:pPr>
              <w:jc w:val="center"/>
              <w:rPr>
                <w:rFonts w:ascii="仿宋" w:hAnsi="仿宋" w:eastAsia="仿宋"/>
                <w:sz w:val="24"/>
                <w:szCs w:val="24"/>
              </w:rPr>
            </w:pPr>
          </w:p>
        </w:tc>
        <w:tc>
          <w:tcPr>
            <w:tcW w:w="1436" w:type="pct"/>
            <w:vAlign w:val="center"/>
          </w:tcPr>
          <w:p>
            <w:pPr>
              <w:jc w:val="center"/>
              <w:rPr>
                <w:rFonts w:ascii="仿宋" w:hAnsi="仿宋" w:eastAsia="仿宋"/>
                <w:sz w:val="24"/>
                <w:szCs w:val="24"/>
              </w:rPr>
            </w:pPr>
            <w:r>
              <w:rPr>
                <w:rFonts w:hint="eastAsia" w:ascii="仿宋" w:hAnsi="仿宋" w:eastAsia="仿宋"/>
                <w:sz w:val="24"/>
                <w:szCs w:val="24"/>
              </w:rPr>
              <w:t>GB/T 231.1-2018</w:t>
            </w:r>
          </w:p>
        </w:tc>
      </w:tr>
    </w:tbl>
    <w:p>
      <w:pPr>
        <w:spacing w:line="580" w:lineRule="exact"/>
        <w:ind w:firstLine="640" w:firstLineChars="200"/>
        <w:jc w:val="center"/>
        <w:rPr>
          <w:rFonts w:ascii="Times New Roman" w:hAnsi="Times New Roman" w:eastAsia="方正仿宋_GBK" w:cs="Times New Roman"/>
          <w:kern w:val="0"/>
          <w:sz w:val="32"/>
          <w:szCs w:val="32"/>
          <w:shd w:val="clear" w:color="auto" w:fill="FFFFFF"/>
        </w:rPr>
      </w:pPr>
      <w:r>
        <w:rPr>
          <w:rFonts w:hint="eastAsia" w:ascii="Times New Roman" w:hAnsi="Times New Roman" w:eastAsia="方正仿宋_GBK" w:cs="Times New Roman"/>
          <w:kern w:val="0"/>
          <w:sz w:val="32"/>
          <w:szCs w:val="32"/>
          <w:shd w:val="clear" w:color="auto" w:fill="FFFFFF"/>
        </w:rPr>
        <w:t>表18低温承压设备用低合金钢锻件检验项目</w:t>
      </w:r>
    </w:p>
    <w:tbl>
      <w:tblPr>
        <w:tblStyle w:val="44"/>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6"/>
        <w:gridCol w:w="2503"/>
        <w:gridCol w:w="2653"/>
        <w:gridCol w:w="24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blHeader/>
        </w:trPr>
        <w:tc>
          <w:tcPr>
            <w:tcW w:w="538" w:type="pct"/>
            <w:vMerge w:val="restart"/>
            <w:vAlign w:val="center"/>
          </w:tcPr>
          <w:p>
            <w:pPr>
              <w:jc w:val="center"/>
              <w:rPr>
                <w:rFonts w:ascii="仿宋" w:hAnsi="仿宋" w:eastAsia="仿宋"/>
                <w:sz w:val="24"/>
                <w:szCs w:val="24"/>
              </w:rPr>
            </w:pPr>
            <w:r>
              <w:rPr>
                <w:rFonts w:hint="eastAsia" w:ascii="仿宋" w:hAnsi="仿宋" w:eastAsia="仿宋"/>
                <w:sz w:val="24"/>
                <w:szCs w:val="24"/>
              </w:rPr>
              <w:t>序号</w:t>
            </w:r>
          </w:p>
        </w:tc>
        <w:tc>
          <w:tcPr>
            <w:tcW w:w="1469" w:type="pct"/>
            <w:vMerge w:val="restart"/>
            <w:vAlign w:val="center"/>
          </w:tcPr>
          <w:p>
            <w:pPr>
              <w:jc w:val="center"/>
              <w:rPr>
                <w:rFonts w:ascii="仿宋" w:hAnsi="仿宋" w:eastAsia="仿宋"/>
                <w:sz w:val="24"/>
                <w:szCs w:val="24"/>
              </w:rPr>
            </w:pPr>
            <w:r>
              <w:rPr>
                <w:rFonts w:hint="eastAsia" w:ascii="仿宋" w:hAnsi="仿宋" w:eastAsia="仿宋"/>
                <w:sz w:val="24"/>
                <w:szCs w:val="24"/>
              </w:rPr>
              <w:t>检验项目</w:t>
            </w:r>
          </w:p>
        </w:tc>
        <w:tc>
          <w:tcPr>
            <w:tcW w:w="1557" w:type="pct"/>
            <w:vMerge w:val="restart"/>
            <w:vAlign w:val="center"/>
          </w:tcPr>
          <w:p>
            <w:pPr>
              <w:jc w:val="center"/>
              <w:rPr>
                <w:rFonts w:ascii="仿宋" w:hAnsi="仿宋" w:eastAsia="仿宋"/>
                <w:sz w:val="24"/>
                <w:szCs w:val="24"/>
              </w:rPr>
            </w:pPr>
            <w:r>
              <w:rPr>
                <w:rFonts w:hint="eastAsia" w:ascii="仿宋" w:hAnsi="仿宋" w:eastAsia="仿宋"/>
                <w:sz w:val="24"/>
                <w:szCs w:val="24"/>
              </w:rPr>
              <w:t>判定依据</w:t>
            </w:r>
          </w:p>
        </w:tc>
        <w:tc>
          <w:tcPr>
            <w:tcW w:w="1436" w:type="pct"/>
            <w:vMerge w:val="restart"/>
            <w:vAlign w:val="center"/>
          </w:tcPr>
          <w:p>
            <w:pPr>
              <w:jc w:val="center"/>
              <w:rPr>
                <w:rFonts w:ascii="仿宋" w:hAnsi="仿宋" w:eastAsia="仿宋"/>
                <w:sz w:val="24"/>
                <w:szCs w:val="24"/>
              </w:rPr>
            </w:pPr>
            <w:r>
              <w:rPr>
                <w:rFonts w:hint="eastAsia" w:ascii="仿宋" w:hAnsi="仿宋" w:eastAsia="仿宋"/>
                <w:sz w:val="24"/>
                <w:szCs w:val="24"/>
              </w:rPr>
              <w:t>检测方法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blHeader/>
        </w:trPr>
        <w:tc>
          <w:tcPr>
            <w:tcW w:w="538" w:type="pct"/>
            <w:vMerge w:val="continue"/>
            <w:vAlign w:val="center"/>
          </w:tcPr>
          <w:p>
            <w:pPr>
              <w:jc w:val="center"/>
              <w:rPr>
                <w:rFonts w:ascii="仿宋" w:hAnsi="仿宋" w:eastAsia="仿宋"/>
                <w:sz w:val="24"/>
                <w:szCs w:val="24"/>
              </w:rPr>
            </w:pPr>
          </w:p>
        </w:tc>
        <w:tc>
          <w:tcPr>
            <w:tcW w:w="1469" w:type="pct"/>
            <w:vMerge w:val="continue"/>
            <w:vAlign w:val="center"/>
          </w:tcPr>
          <w:p>
            <w:pPr>
              <w:jc w:val="center"/>
              <w:rPr>
                <w:rFonts w:ascii="仿宋" w:hAnsi="仿宋" w:eastAsia="仿宋"/>
                <w:sz w:val="24"/>
                <w:szCs w:val="24"/>
              </w:rPr>
            </w:pPr>
          </w:p>
        </w:tc>
        <w:tc>
          <w:tcPr>
            <w:tcW w:w="1557" w:type="pct"/>
            <w:vMerge w:val="continue"/>
            <w:vAlign w:val="center"/>
          </w:tcPr>
          <w:p>
            <w:pPr>
              <w:jc w:val="center"/>
              <w:rPr>
                <w:rFonts w:ascii="仿宋" w:hAnsi="仿宋" w:eastAsia="仿宋"/>
                <w:sz w:val="24"/>
                <w:szCs w:val="24"/>
              </w:rPr>
            </w:pPr>
          </w:p>
        </w:tc>
        <w:tc>
          <w:tcPr>
            <w:tcW w:w="1436" w:type="pct"/>
            <w:vMerge w:val="continue"/>
            <w:vAlign w:val="center"/>
          </w:tcPr>
          <w:p>
            <w:pPr>
              <w:jc w:val="center"/>
              <w:rPr>
                <w:rFonts w:ascii="仿宋" w:hAnsi="仿宋" w:eastAsia="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38" w:type="pct"/>
            <w:vAlign w:val="center"/>
          </w:tcPr>
          <w:p>
            <w:pPr>
              <w:jc w:val="center"/>
              <w:rPr>
                <w:rFonts w:ascii="仿宋" w:hAnsi="仿宋" w:eastAsia="仿宋"/>
                <w:sz w:val="24"/>
                <w:szCs w:val="24"/>
              </w:rPr>
            </w:pPr>
            <w:r>
              <w:rPr>
                <w:rFonts w:hint="eastAsia" w:ascii="仿宋" w:hAnsi="仿宋" w:eastAsia="仿宋"/>
                <w:sz w:val="24"/>
                <w:szCs w:val="24"/>
              </w:rPr>
              <w:t>1</w:t>
            </w:r>
          </w:p>
        </w:tc>
        <w:tc>
          <w:tcPr>
            <w:tcW w:w="1469" w:type="pct"/>
            <w:vAlign w:val="center"/>
          </w:tcPr>
          <w:p>
            <w:pPr>
              <w:jc w:val="center"/>
              <w:rPr>
                <w:rFonts w:ascii="仿宋" w:hAnsi="仿宋" w:eastAsia="仿宋"/>
                <w:sz w:val="24"/>
                <w:szCs w:val="24"/>
              </w:rPr>
            </w:pPr>
            <w:r>
              <w:rPr>
                <w:rFonts w:hint="eastAsia" w:ascii="仿宋" w:hAnsi="仿宋" w:eastAsia="仿宋"/>
                <w:sz w:val="24"/>
                <w:szCs w:val="24"/>
              </w:rPr>
              <w:t>化学成分</w:t>
            </w:r>
          </w:p>
        </w:tc>
        <w:tc>
          <w:tcPr>
            <w:tcW w:w="1557" w:type="pct"/>
            <w:vMerge w:val="restart"/>
            <w:vAlign w:val="center"/>
          </w:tcPr>
          <w:p>
            <w:pPr>
              <w:jc w:val="center"/>
              <w:rPr>
                <w:rFonts w:ascii="仿宋" w:hAnsi="仿宋" w:eastAsia="仿宋"/>
                <w:sz w:val="24"/>
                <w:szCs w:val="24"/>
              </w:rPr>
            </w:pPr>
            <w:r>
              <w:rPr>
                <w:rFonts w:hint="eastAsia" w:ascii="仿宋" w:hAnsi="仿宋" w:eastAsia="仿宋"/>
                <w:sz w:val="24"/>
                <w:szCs w:val="24"/>
              </w:rPr>
              <w:t>NB/T 47009-2017</w:t>
            </w:r>
          </w:p>
          <w:p>
            <w:pPr>
              <w:jc w:val="center"/>
              <w:rPr>
                <w:rFonts w:ascii="仿宋" w:hAnsi="仿宋" w:eastAsia="仿宋"/>
                <w:sz w:val="24"/>
                <w:szCs w:val="24"/>
              </w:rPr>
            </w:pPr>
          </w:p>
        </w:tc>
        <w:tc>
          <w:tcPr>
            <w:tcW w:w="1436" w:type="pct"/>
            <w:vAlign w:val="center"/>
          </w:tcPr>
          <w:p>
            <w:pPr>
              <w:jc w:val="center"/>
              <w:rPr>
                <w:rFonts w:ascii="仿宋" w:hAnsi="仿宋" w:eastAsia="仿宋"/>
                <w:sz w:val="24"/>
                <w:szCs w:val="24"/>
              </w:rPr>
            </w:pPr>
            <w:r>
              <w:rPr>
                <w:rFonts w:hint="eastAsia" w:ascii="仿宋" w:hAnsi="仿宋" w:eastAsia="仿宋"/>
                <w:sz w:val="24"/>
                <w:szCs w:val="24"/>
              </w:rPr>
              <w:t>GB/T 4336-2016</w:t>
            </w:r>
          </w:p>
          <w:p>
            <w:pPr>
              <w:jc w:val="center"/>
              <w:rPr>
                <w:rFonts w:ascii="仿宋" w:hAnsi="仿宋" w:eastAsia="仿宋"/>
                <w:sz w:val="24"/>
                <w:szCs w:val="24"/>
              </w:rPr>
            </w:pPr>
            <w:r>
              <w:rPr>
                <w:rFonts w:hint="eastAsia" w:ascii="仿宋" w:hAnsi="仿宋" w:eastAsia="仿宋"/>
                <w:sz w:val="24"/>
                <w:szCs w:val="24"/>
              </w:rPr>
              <w:t>GB/T 20123-2006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38" w:type="pct"/>
            <w:vAlign w:val="center"/>
          </w:tcPr>
          <w:p>
            <w:pPr>
              <w:jc w:val="center"/>
              <w:rPr>
                <w:rFonts w:ascii="仿宋" w:hAnsi="仿宋" w:eastAsia="仿宋"/>
                <w:sz w:val="24"/>
                <w:szCs w:val="24"/>
              </w:rPr>
            </w:pPr>
            <w:r>
              <w:rPr>
                <w:rFonts w:hint="eastAsia" w:ascii="仿宋" w:hAnsi="仿宋" w:eastAsia="仿宋"/>
                <w:sz w:val="24"/>
                <w:szCs w:val="24"/>
              </w:rPr>
              <w:t>2</w:t>
            </w:r>
          </w:p>
        </w:tc>
        <w:tc>
          <w:tcPr>
            <w:tcW w:w="1469" w:type="pct"/>
            <w:vAlign w:val="center"/>
          </w:tcPr>
          <w:p>
            <w:pPr>
              <w:jc w:val="center"/>
              <w:rPr>
                <w:rFonts w:ascii="仿宋" w:hAnsi="仿宋" w:eastAsia="仿宋"/>
                <w:sz w:val="24"/>
                <w:szCs w:val="24"/>
              </w:rPr>
            </w:pPr>
            <w:r>
              <w:rPr>
                <w:rFonts w:hint="eastAsia" w:ascii="仿宋" w:hAnsi="仿宋" w:eastAsia="仿宋"/>
                <w:sz w:val="24"/>
                <w:szCs w:val="24"/>
              </w:rPr>
              <w:t>拉伸试验</w:t>
            </w:r>
          </w:p>
        </w:tc>
        <w:tc>
          <w:tcPr>
            <w:tcW w:w="1557" w:type="pct"/>
            <w:vMerge w:val="continue"/>
            <w:vAlign w:val="center"/>
          </w:tcPr>
          <w:p>
            <w:pPr>
              <w:jc w:val="center"/>
              <w:rPr>
                <w:rFonts w:ascii="仿宋" w:hAnsi="仿宋" w:eastAsia="仿宋"/>
                <w:sz w:val="24"/>
                <w:szCs w:val="24"/>
              </w:rPr>
            </w:pPr>
          </w:p>
        </w:tc>
        <w:tc>
          <w:tcPr>
            <w:tcW w:w="1436" w:type="pct"/>
            <w:vAlign w:val="center"/>
          </w:tcPr>
          <w:p>
            <w:pPr>
              <w:jc w:val="center"/>
              <w:rPr>
                <w:rFonts w:ascii="仿宋" w:hAnsi="仿宋" w:eastAsia="仿宋"/>
                <w:sz w:val="24"/>
                <w:szCs w:val="24"/>
              </w:rPr>
            </w:pPr>
            <w:r>
              <w:rPr>
                <w:rFonts w:hint="eastAsia" w:ascii="仿宋" w:hAnsi="仿宋" w:eastAsia="仿宋"/>
                <w:sz w:val="24"/>
                <w:szCs w:val="24"/>
              </w:rPr>
              <w:t>GB/T 228.1-2021</w:t>
            </w:r>
          </w:p>
        </w:tc>
      </w:tr>
    </w:tbl>
    <w:p>
      <w:pPr>
        <w:spacing w:line="580" w:lineRule="exact"/>
        <w:ind w:firstLine="640" w:firstLineChars="200"/>
        <w:jc w:val="center"/>
        <w:rPr>
          <w:rFonts w:ascii="Times New Roman" w:hAnsi="Times New Roman" w:eastAsia="方正仿宋_GBK" w:cs="Times New Roman"/>
          <w:kern w:val="0"/>
          <w:sz w:val="32"/>
          <w:szCs w:val="32"/>
          <w:shd w:val="clear" w:color="auto" w:fill="FFFFFF"/>
        </w:rPr>
      </w:pPr>
      <w:r>
        <w:rPr>
          <w:rFonts w:hint="eastAsia" w:ascii="Times New Roman" w:hAnsi="Times New Roman" w:eastAsia="方正仿宋_GBK" w:cs="Times New Roman"/>
          <w:kern w:val="0"/>
          <w:sz w:val="32"/>
          <w:szCs w:val="32"/>
          <w:shd w:val="clear" w:color="auto" w:fill="FFFFFF"/>
        </w:rPr>
        <w:t>表19承压设备用不锈钢和耐热钢锻件检验项目</w:t>
      </w:r>
    </w:p>
    <w:tbl>
      <w:tblPr>
        <w:tblStyle w:val="44"/>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6"/>
        <w:gridCol w:w="2503"/>
        <w:gridCol w:w="2653"/>
        <w:gridCol w:w="24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blHeader/>
        </w:trPr>
        <w:tc>
          <w:tcPr>
            <w:tcW w:w="538" w:type="pct"/>
            <w:vMerge w:val="restart"/>
            <w:vAlign w:val="center"/>
          </w:tcPr>
          <w:p>
            <w:pPr>
              <w:jc w:val="center"/>
              <w:rPr>
                <w:rFonts w:ascii="仿宋" w:hAnsi="仿宋" w:eastAsia="仿宋"/>
                <w:sz w:val="24"/>
                <w:szCs w:val="24"/>
              </w:rPr>
            </w:pPr>
            <w:r>
              <w:rPr>
                <w:rFonts w:hint="eastAsia" w:ascii="仿宋" w:hAnsi="仿宋" w:eastAsia="仿宋"/>
                <w:sz w:val="24"/>
                <w:szCs w:val="24"/>
              </w:rPr>
              <w:t>序号</w:t>
            </w:r>
          </w:p>
        </w:tc>
        <w:tc>
          <w:tcPr>
            <w:tcW w:w="1469" w:type="pct"/>
            <w:vMerge w:val="restart"/>
            <w:vAlign w:val="center"/>
          </w:tcPr>
          <w:p>
            <w:pPr>
              <w:jc w:val="center"/>
              <w:rPr>
                <w:rFonts w:ascii="仿宋" w:hAnsi="仿宋" w:eastAsia="仿宋"/>
                <w:sz w:val="24"/>
                <w:szCs w:val="24"/>
              </w:rPr>
            </w:pPr>
            <w:r>
              <w:rPr>
                <w:rFonts w:hint="eastAsia" w:ascii="仿宋" w:hAnsi="仿宋" w:eastAsia="仿宋"/>
                <w:sz w:val="24"/>
                <w:szCs w:val="24"/>
              </w:rPr>
              <w:t>检验项目</w:t>
            </w:r>
          </w:p>
        </w:tc>
        <w:tc>
          <w:tcPr>
            <w:tcW w:w="1557" w:type="pct"/>
            <w:vMerge w:val="restart"/>
            <w:vAlign w:val="center"/>
          </w:tcPr>
          <w:p>
            <w:pPr>
              <w:jc w:val="center"/>
              <w:rPr>
                <w:rFonts w:ascii="仿宋" w:hAnsi="仿宋" w:eastAsia="仿宋"/>
                <w:sz w:val="24"/>
                <w:szCs w:val="24"/>
              </w:rPr>
            </w:pPr>
            <w:r>
              <w:rPr>
                <w:rFonts w:hint="eastAsia" w:ascii="仿宋" w:hAnsi="仿宋" w:eastAsia="仿宋"/>
                <w:sz w:val="24"/>
                <w:szCs w:val="24"/>
              </w:rPr>
              <w:t>判定依据</w:t>
            </w:r>
          </w:p>
        </w:tc>
        <w:tc>
          <w:tcPr>
            <w:tcW w:w="1436" w:type="pct"/>
            <w:vMerge w:val="restart"/>
            <w:vAlign w:val="center"/>
          </w:tcPr>
          <w:p>
            <w:pPr>
              <w:jc w:val="center"/>
              <w:rPr>
                <w:rFonts w:ascii="仿宋" w:hAnsi="仿宋" w:eastAsia="仿宋"/>
                <w:sz w:val="24"/>
                <w:szCs w:val="24"/>
              </w:rPr>
            </w:pPr>
            <w:r>
              <w:rPr>
                <w:rFonts w:hint="eastAsia" w:ascii="仿宋" w:hAnsi="仿宋" w:eastAsia="仿宋"/>
                <w:sz w:val="24"/>
                <w:szCs w:val="24"/>
              </w:rPr>
              <w:t>检测方法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blHeader/>
        </w:trPr>
        <w:tc>
          <w:tcPr>
            <w:tcW w:w="538" w:type="pct"/>
            <w:vMerge w:val="continue"/>
            <w:vAlign w:val="center"/>
          </w:tcPr>
          <w:p>
            <w:pPr>
              <w:jc w:val="center"/>
              <w:rPr>
                <w:rFonts w:ascii="仿宋" w:hAnsi="仿宋" w:eastAsia="仿宋"/>
                <w:sz w:val="24"/>
                <w:szCs w:val="24"/>
              </w:rPr>
            </w:pPr>
          </w:p>
        </w:tc>
        <w:tc>
          <w:tcPr>
            <w:tcW w:w="1469" w:type="pct"/>
            <w:vMerge w:val="continue"/>
            <w:vAlign w:val="center"/>
          </w:tcPr>
          <w:p>
            <w:pPr>
              <w:jc w:val="center"/>
              <w:rPr>
                <w:rFonts w:ascii="仿宋" w:hAnsi="仿宋" w:eastAsia="仿宋"/>
                <w:sz w:val="24"/>
                <w:szCs w:val="24"/>
              </w:rPr>
            </w:pPr>
          </w:p>
        </w:tc>
        <w:tc>
          <w:tcPr>
            <w:tcW w:w="1557" w:type="pct"/>
            <w:vMerge w:val="continue"/>
            <w:vAlign w:val="center"/>
          </w:tcPr>
          <w:p>
            <w:pPr>
              <w:jc w:val="center"/>
              <w:rPr>
                <w:rFonts w:ascii="仿宋" w:hAnsi="仿宋" w:eastAsia="仿宋"/>
                <w:sz w:val="24"/>
                <w:szCs w:val="24"/>
              </w:rPr>
            </w:pPr>
          </w:p>
        </w:tc>
        <w:tc>
          <w:tcPr>
            <w:tcW w:w="1436" w:type="pct"/>
            <w:vMerge w:val="continue"/>
            <w:vAlign w:val="center"/>
          </w:tcPr>
          <w:p>
            <w:pPr>
              <w:jc w:val="center"/>
              <w:rPr>
                <w:rFonts w:ascii="仿宋" w:hAnsi="仿宋" w:eastAsia="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38" w:type="pct"/>
            <w:vAlign w:val="center"/>
          </w:tcPr>
          <w:p>
            <w:pPr>
              <w:jc w:val="center"/>
              <w:rPr>
                <w:rFonts w:ascii="仿宋" w:hAnsi="仿宋" w:eastAsia="仿宋"/>
                <w:sz w:val="24"/>
                <w:szCs w:val="24"/>
              </w:rPr>
            </w:pPr>
            <w:r>
              <w:rPr>
                <w:rFonts w:hint="eastAsia" w:ascii="仿宋" w:hAnsi="仿宋" w:eastAsia="仿宋"/>
                <w:sz w:val="24"/>
                <w:szCs w:val="24"/>
              </w:rPr>
              <w:t>1</w:t>
            </w:r>
          </w:p>
        </w:tc>
        <w:tc>
          <w:tcPr>
            <w:tcW w:w="1469" w:type="pct"/>
            <w:vAlign w:val="center"/>
          </w:tcPr>
          <w:p>
            <w:pPr>
              <w:jc w:val="center"/>
              <w:rPr>
                <w:rFonts w:ascii="仿宋" w:hAnsi="仿宋" w:eastAsia="仿宋"/>
                <w:sz w:val="24"/>
                <w:szCs w:val="24"/>
              </w:rPr>
            </w:pPr>
            <w:r>
              <w:rPr>
                <w:rFonts w:hint="eastAsia" w:ascii="仿宋" w:hAnsi="仿宋" w:eastAsia="仿宋"/>
                <w:sz w:val="24"/>
                <w:szCs w:val="24"/>
              </w:rPr>
              <w:t>化学成分</w:t>
            </w:r>
          </w:p>
        </w:tc>
        <w:tc>
          <w:tcPr>
            <w:tcW w:w="1557" w:type="pct"/>
            <w:vMerge w:val="restart"/>
            <w:vAlign w:val="center"/>
          </w:tcPr>
          <w:p>
            <w:pPr>
              <w:jc w:val="center"/>
              <w:rPr>
                <w:rFonts w:ascii="仿宋" w:hAnsi="仿宋" w:eastAsia="仿宋"/>
                <w:sz w:val="24"/>
                <w:szCs w:val="24"/>
              </w:rPr>
            </w:pPr>
            <w:r>
              <w:rPr>
                <w:rFonts w:hint="eastAsia" w:ascii="仿宋" w:hAnsi="仿宋" w:eastAsia="仿宋"/>
                <w:sz w:val="24"/>
                <w:szCs w:val="24"/>
              </w:rPr>
              <w:t>NB/T 47010-2017</w:t>
            </w:r>
          </w:p>
          <w:p>
            <w:pPr>
              <w:jc w:val="center"/>
              <w:rPr>
                <w:rFonts w:ascii="仿宋" w:hAnsi="仿宋" w:eastAsia="仿宋"/>
                <w:sz w:val="24"/>
                <w:szCs w:val="24"/>
              </w:rPr>
            </w:pPr>
          </w:p>
        </w:tc>
        <w:tc>
          <w:tcPr>
            <w:tcW w:w="1436" w:type="pct"/>
            <w:vAlign w:val="center"/>
          </w:tcPr>
          <w:p>
            <w:pPr>
              <w:jc w:val="center"/>
              <w:rPr>
                <w:rFonts w:ascii="仿宋" w:hAnsi="仿宋" w:eastAsia="仿宋"/>
                <w:sz w:val="24"/>
                <w:szCs w:val="24"/>
              </w:rPr>
            </w:pPr>
            <w:r>
              <w:rPr>
                <w:rFonts w:hint="eastAsia" w:ascii="仿宋" w:hAnsi="仿宋" w:eastAsia="仿宋"/>
                <w:sz w:val="24"/>
                <w:szCs w:val="24"/>
              </w:rPr>
              <w:t>GB/T 11170-2008</w:t>
            </w:r>
          </w:p>
          <w:p>
            <w:pPr>
              <w:jc w:val="center"/>
              <w:rPr>
                <w:rFonts w:ascii="仿宋" w:hAnsi="仿宋" w:eastAsia="仿宋"/>
                <w:sz w:val="24"/>
                <w:szCs w:val="24"/>
              </w:rPr>
            </w:pPr>
            <w:r>
              <w:rPr>
                <w:rFonts w:hint="eastAsia" w:ascii="仿宋" w:hAnsi="仿宋" w:eastAsia="仿宋"/>
                <w:sz w:val="24"/>
                <w:szCs w:val="24"/>
              </w:rPr>
              <w:t>GB/T 20123-2006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38" w:type="pct"/>
            <w:vAlign w:val="center"/>
          </w:tcPr>
          <w:p>
            <w:pPr>
              <w:jc w:val="center"/>
              <w:rPr>
                <w:rFonts w:ascii="仿宋" w:hAnsi="仿宋" w:eastAsia="仿宋"/>
                <w:sz w:val="24"/>
                <w:szCs w:val="24"/>
              </w:rPr>
            </w:pPr>
            <w:r>
              <w:rPr>
                <w:rFonts w:hint="eastAsia" w:ascii="仿宋" w:hAnsi="仿宋" w:eastAsia="仿宋"/>
                <w:sz w:val="24"/>
                <w:szCs w:val="24"/>
              </w:rPr>
              <w:t>2</w:t>
            </w:r>
          </w:p>
        </w:tc>
        <w:tc>
          <w:tcPr>
            <w:tcW w:w="1469" w:type="pct"/>
            <w:vAlign w:val="center"/>
          </w:tcPr>
          <w:p>
            <w:pPr>
              <w:jc w:val="center"/>
              <w:rPr>
                <w:rFonts w:ascii="仿宋" w:hAnsi="仿宋" w:eastAsia="仿宋"/>
                <w:sz w:val="24"/>
                <w:szCs w:val="24"/>
              </w:rPr>
            </w:pPr>
            <w:r>
              <w:rPr>
                <w:rFonts w:hint="eastAsia" w:ascii="仿宋" w:hAnsi="仿宋" w:eastAsia="仿宋"/>
                <w:sz w:val="24"/>
                <w:szCs w:val="24"/>
              </w:rPr>
              <w:t>室温拉伸试验</w:t>
            </w:r>
          </w:p>
        </w:tc>
        <w:tc>
          <w:tcPr>
            <w:tcW w:w="1557" w:type="pct"/>
            <w:vMerge w:val="continue"/>
            <w:vAlign w:val="center"/>
          </w:tcPr>
          <w:p>
            <w:pPr>
              <w:jc w:val="center"/>
              <w:rPr>
                <w:rFonts w:ascii="仿宋" w:hAnsi="仿宋" w:eastAsia="仿宋"/>
                <w:sz w:val="24"/>
                <w:szCs w:val="24"/>
              </w:rPr>
            </w:pPr>
          </w:p>
        </w:tc>
        <w:tc>
          <w:tcPr>
            <w:tcW w:w="1436" w:type="pct"/>
            <w:vAlign w:val="center"/>
          </w:tcPr>
          <w:p>
            <w:pPr>
              <w:jc w:val="center"/>
              <w:rPr>
                <w:rFonts w:ascii="仿宋" w:hAnsi="仿宋" w:eastAsia="仿宋"/>
                <w:sz w:val="24"/>
                <w:szCs w:val="24"/>
              </w:rPr>
            </w:pPr>
            <w:r>
              <w:rPr>
                <w:rFonts w:hint="eastAsia" w:ascii="仿宋" w:hAnsi="仿宋" w:eastAsia="仿宋"/>
                <w:sz w:val="24"/>
                <w:szCs w:val="24"/>
              </w:rPr>
              <w:t>GB/T 228.1-2021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38" w:type="pct"/>
            <w:vAlign w:val="center"/>
          </w:tcPr>
          <w:p>
            <w:pPr>
              <w:jc w:val="center"/>
              <w:rPr>
                <w:rFonts w:ascii="仿宋" w:hAnsi="仿宋" w:eastAsia="仿宋"/>
                <w:sz w:val="24"/>
                <w:szCs w:val="24"/>
              </w:rPr>
            </w:pPr>
            <w:r>
              <w:rPr>
                <w:rFonts w:hint="eastAsia" w:ascii="仿宋" w:hAnsi="仿宋" w:eastAsia="仿宋"/>
                <w:sz w:val="24"/>
                <w:szCs w:val="24"/>
              </w:rPr>
              <w:t>3</w:t>
            </w:r>
          </w:p>
        </w:tc>
        <w:tc>
          <w:tcPr>
            <w:tcW w:w="1469" w:type="pct"/>
            <w:vAlign w:val="center"/>
          </w:tcPr>
          <w:p>
            <w:pPr>
              <w:jc w:val="center"/>
              <w:rPr>
                <w:rFonts w:ascii="仿宋" w:hAnsi="仿宋" w:eastAsia="仿宋"/>
                <w:sz w:val="24"/>
                <w:szCs w:val="24"/>
              </w:rPr>
            </w:pPr>
            <w:r>
              <w:rPr>
                <w:rFonts w:hint="eastAsia" w:ascii="仿宋" w:hAnsi="仿宋" w:eastAsia="仿宋"/>
                <w:sz w:val="24"/>
                <w:szCs w:val="24"/>
              </w:rPr>
              <w:t>布氏硬度</w:t>
            </w:r>
          </w:p>
        </w:tc>
        <w:tc>
          <w:tcPr>
            <w:tcW w:w="1557" w:type="pct"/>
            <w:vMerge w:val="continue"/>
            <w:vAlign w:val="center"/>
          </w:tcPr>
          <w:p>
            <w:pPr>
              <w:jc w:val="center"/>
              <w:rPr>
                <w:rFonts w:ascii="仿宋" w:hAnsi="仿宋" w:eastAsia="仿宋"/>
                <w:sz w:val="24"/>
                <w:szCs w:val="24"/>
              </w:rPr>
            </w:pPr>
          </w:p>
        </w:tc>
        <w:tc>
          <w:tcPr>
            <w:tcW w:w="1436" w:type="pct"/>
            <w:vAlign w:val="center"/>
          </w:tcPr>
          <w:p>
            <w:pPr>
              <w:jc w:val="center"/>
              <w:rPr>
                <w:rFonts w:ascii="仿宋" w:hAnsi="仿宋" w:eastAsia="仿宋"/>
                <w:sz w:val="24"/>
                <w:szCs w:val="24"/>
              </w:rPr>
            </w:pPr>
            <w:r>
              <w:rPr>
                <w:rFonts w:hint="eastAsia" w:ascii="仿宋" w:hAnsi="仿宋" w:eastAsia="仿宋"/>
                <w:sz w:val="24"/>
                <w:szCs w:val="24"/>
              </w:rPr>
              <w:t>GB/T 231.1-2018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38" w:type="pct"/>
            <w:vAlign w:val="center"/>
          </w:tcPr>
          <w:p>
            <w:pPr>
              <w:jc w:val="center"/>
              <w:rPr>
                <w:rFonts w:ascii="仿宋" w:hAnsi="仿宋" w:eastAsia="仿宋"/>
                <w:sz w:val="24"/>
                <w:szCs w:val="24"/>
              </w:rPr>
            </w:pPr>
            <w:r>
              <w:rPr>
                <w:rFonts w:hint="eastAsia" w:ascii="仿宋" w:hAnsi="仿宋" w:eastAsia="仿宋"/>
                <w:sz w:val="24"/>
                <w:szCs w:val="24"/>
              </w:rPr>
              <w:t>4</w:t>
            </w:r>
          </w:p>
        </w:tc>
        <w:tc>
          <w:tcPr>
            <w:tcW w:w="1469" w:type="pct"/>
            <w:vAlign w:val="center"/>
          </w:tcPr>
          <w:p>
            <w:pPr>
              <w:jc w:val="center"/>
              <w:rPr>
                <w:rFonts w:ascii="仿宋" w:hAnsi="仿宋" w:eastAsia="仿宋"/>
                <w:sz w:val="24"/>
                <w:szCs w:val="24"/>
              </w:rPr>
            </w:pPr>
            <w:r>
              <w:rPr>
                <w:rFonts w:hint="eastAsia" w:ascii="仿宋" w:hAnsi="仿宋" w:eastAsia="仿宋"/>
                <w:sz w:val="24"/>
                <w:szCs w:val="24"/>
              </w:rPr>
              <w:t>晶粒度</w:t>
            </w:r>
          </w:p>
        </w:tc>
        <w:tc>
          <w:tcPr>
            <w:tcW w:w="1557" w:type="pct"/>
            <w:vMerge w:val="continue"/>
            <w:vAlign w:val="center"/>
          </w:tcPr>
          <w:p>
            <w:pPr>
              <w:jc w:val="center"/>
              <w:rPr>
                <w:rFonts w:ascii="仿宋" w:hAnsi="仿宋" w:eastAsia="仿宋"/>
                <w:sz w:val="24"/>
                <w:szCs w:val="24"/>
              </w:rPr>
            </w:pPr>
          </w:p>
        </w:tc>
        <w:tc>
          <w:tcPr>
            <w:tcW w:w="1436" w:type="pct"/>
            <w:vAlign w:val="center"/>
          </w:tcPr>
          <w:p>
            <w:pPr>
              <w:jc w:val="center"/>
              <w:rPr>
                <w:rFonts w:ascii="仿宋" w:hAnsi="仿宋" w:eastAsia="仿宋"/>
                <w:sz w:val="24"/>
                <w:szCs w:val="24"/>
              </w:rPr>
            </w:pPr>
            <w:r>
              <w:rPr>
                <w:rFonts w:hint="eastAsia" w:ascii="仿宋" w:hAnsi="仿宋" w:eastAsia="仿宋"/>
                <w:sz w:val="24"/>
                <w:szCs w:val="24"/>
              </w:rPr>
              <w:t>GB/T 6394-2017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38" w:type="pct"/>
            <w:vAlign w:val="center"/>
          </w:tcPr>
          <w:p>
            <w:pPr>
              <w:jc w:val="center"/>
              <w:rPr>
                <w:rFonts w:ascii="仿宋" w:hAnsi="仿宋" w:eastAsia="仿宋"/>
                <w:sz w:val="24"/>
                <w:szCs w:val="24"/>
              </w:rPr>
            </w:pPr>
            <w:r>
              <w:rPr>
                <w:rFonts w:hint="eastAsia" w:ascii="仿宋" w:hAnsi="仿宋" w:eastAsia="仿宋"/>
                <w:sz w:val="24"/>
                <w:szCs w:val="24"/>
              </w:rPr>
              <w:t>5</w:t>
            </w:r>
          </w:p>
        </w:tc>
        <w:tc>
          <w:tcPr>
            <w:tcW w:w="1469" w:type="pct"/>
            <w:vAlign w:val="center"/>
          </w:tcPr>
          <w:p>
            <w:pPr>
              <w:jc w:val="center"/>
              <w:rPr>
                <w:rFonts w:ascii="仿宋" w:hAnsi="仿宋" w:eastAsia="仿宋"/>
                <w:sz w:val="24"/>
                <w:szCs w:val="24"/>
              </w:rPr>
            </w:pPr>
            <w:r>
              <w:rPr>
                <w:rFonts w:hint="eastAsia" w:ascii="仿宋" w:hAnsi="仿宋" w:eastAsia="仿宋"/>
                <w:sz w:val="24"/>
                <w:szCs w:val="24"/>
              </w:rPr>
              <w:t>非金属夹杂物</w:t>
            </w:r>
          </w:p>
        </w:tc>
        <w:tc>
          <w:tcPr>
            <w:tcW w:w="1557" w:type="pct"/>
            <w:vMerge w:val="continue"/>
            <w:vAlign w:val="center"/>
          </w:tcPr>
          <w:p>
            <w:pPr>
              <w:jc w:val="center"/>
              <w:rPr>
                <w:rFonts w:ascii="仿宋" w:hAnsi="仿宋" w:eastAsia="仿宋"/>
                <w:sz w:val="24"/>
                <w:szCs w:val="24"/>
              </w:rPr>
            </w:pPr>
          </w:p>
        </w:tc>
        <w:tc>
          <w:tcPr>
            <w:tcW w:w="1436" w:type="pct"/>
            <w:vAlign w:val="center"/>
          </w:tcPr>
          <w:p>
            <w:pPr>
              <w:jc w:val="center"/>
              <w:rPr>
                <w:rFonts w:ascii="仿宋" w:hAnsi="仿宋" w:eastAsia="仿宋"/>
                <w:sz w:val="24"/>
                <w:szCs w:val="24"/>
              </w:rPr>
            </w:pPr>
            <w:r>
              <w:rPr>
                <w:rFonts w:hint="eastAsia" w:ascii="仿宋" w:hAnsi="仿宋" w:eastAsia="仿宋"/>
                <w:sz w:val="24"/>
                <w:szCs w:val="24"/>
              </w:rPr>
              <w:t>GB/T 10561-2005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38" w:type="pct"/>
            <w:vAlign w:val="center"/>
          </w:tcPr>
          <w:p>
            <w:pPr>
              <w:jc w:val="center"/>
              <w:rPr>
                <w:rFonts w:ascii="仿宋" w:hAnsi="仿宋" w:eastAsia="仿宋"/>
                <w:sz w:val="24"/>
                <w:szCs w:val="24"/>
              </w:rPr>
            </w:pPr>
            <w:r>
              <w:rPr>
                <w:rFonts w:hint="eastAsia" w:ascii="仿宋" w:hAnsi="仿宋" w:eastAsia="仿宋"/>
                <w:sz w:val="24"/>
                <w:szCs w:val="24"/>
              </w:rPr>
              <w:t>6</w:t>
            </w:r>
          </w:p>
        </w:tc>
        <w:tc>
          <w:tcPr>
            <w:tcW w:w="1469" w:type="pct"/>
            <w:vAlign w:val="center"/>
          </w:tcPr>
          <w:p>
            <w:pPr>
              <w:jc w:val="center"/>
              <w:rPr>
                <w:rFonts w:ascii="仿宋" w:hAnsi="仿宋" w:eastAsia="仿宋"/>
                <w:sz w:val="24"/>
                <w:szCs w:val="24"/>
              </w:rPr>
            </w:pPr>
            <w:r>
              <w:rPr>
                <w:rFonts w:hint="eastAsia" w:ascii="仿宋" w:hAnsi="仿宋" w:eastAsia="仿宋"/>
                <w:sz w:val="24"/>
                <w:szCs w:val="24"/>
              </w:rPr>
              <w:t>显微组织</w:t>
            </w:r>
          </w:p>
        </w:tc>
        <w:tc>
          <w:tcPr>
            <w:tcW w:w="1557" w:type="pct"/>
            <w:vMerge w:val="continue"/>
            <w:vAlign w:val="center"/>
          </w:tcPr>
          <w:p>
            <w:pPr>
              <w:jc w:val="center"/>
              <w:rPr>
                <w:rFonts w:ascii="仿宋" w:hAnsi="仿宋" w:eastAsia="仿宋"/>
                <w:sz w:val="24"/>
                <w:szCs w:val="24"/>
              </w:rPr>
            </w:pPr>
          </w:p>
        </w:tc>
        <w:tc>
          <w:tcPr>
            <w:tcW w:w="1436" w:type="pct"/>
            <w:vAlign w:val="center"/>
          </w:tcPr>
          <w:p>
            <w:pPr>
              <w:jc w:val="center"/>
              <w:rPr>
                <w:rFonts w:ascii="仿宋" w:hAnsi="仿宋" w:eastAsia="仿宋"/>
                <w:sz w:val="24"/>
                <w:szCs w:val="24"/>
              </w:rPr>
            </w:pPr>
            <w:r>
              <w:rPr>
                <w:rFonts w:hint="eastAsia" w:ascii="仿宋" w:hAnsi="仿宋" w:eastAsia="仿宋"/>
                <w:sz w:val="24"/>
                <w:szCs w:val="24"/>
              </w:rPr>
              <w:t>GB/T 13298-2015</w:t>
            </w:r>
          </w:p>
        </w:tc>
      </w:tr>
    </w:tbl>
    <w:p>
      <w:pPr>
        <w:spacing w:line="580" w:lineRule="exact"/>
        <w:ind w:firstLine="640" w:firstLineChars="200"/>
        <w:jc w:val="center"/>
        <w:rPr>
          <w:rFonts w:ascii="Times New Roman" w:hAnsi="Times New Roman" w:eastAsia="方正仿宋_GBK" w:cs="Times New Roman"/>
          <w:kern w:val="0"/>
          <w:sz w:val="32"/>
          <w:szCs w:val="32"/>
          <w:shd w:val="clear" w:color="auto" w:fill="FFFFFF"/>
        </w:rPr>
      </w:pPr>
      <w:r>
        <w:rPr>
          <w:rFonts w:hint="eastAsia" w:ascii="Times New Roman" w:hAnsi="Times New Roman" w:eastAsia="方正仿宋_GBK" w:cs="Times New Roman"/>
          <w:kern w:val="0"/>
          <w:sz w:val="32"/>
          <w:szCs w:val="32"/>
          <w:shd w:val="clear" w:color="auto" w:fill="FFFFFF"/>
        </w:rPr>
        <w:t>表20热轧型钢检验项目</w:t>
      </w:r>
    </w:p>
    <w:tbl>
      <w:tblPr>
        <w:tblStyle w:val="44"/>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6"/>
        <w:gridCol w:w="2503"/>
        <w:gridCol w:w="2653"/>
        <w:gridCol w:w="24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blHeader/>
        </w:trPr>
        <w:tc>
          <w:tcPr>
            <w:tcW w:w="538" w:type="pct"/>
            <w:vMerge w:val="restart"/>
            <w:vAlign w:val="center"/>
          </w:tcPr>
          <w:p>
            <w:pPr>
              <w:jc w:val="center"/>
              <w:rPr>
                <w:rFonts w:ascii="仿宋" w:hAnsi="仿宋" w:eastAsia="仿宋"/>
                <w:sz w:val="24"/>
                <w:szCs w:val="24"/>
              </w:rPr>
            </w:pPr>
            <w:r>
              <w:rPr>
                <w:rFonts w:hint="eastAsia" w:ascii="仿宋" w:hAnsi="仿宋" w:eastAsia="仿宋"/>
                <w:sz w:val="24"/>
                <w:szCs w:val="24"/>
              </w:rPr>
              <w:t>序号</w:t>
            </w:r>
          </w:p>
        </w:tc>
        <w:tc>
          <w:tcPr>
            <w:tcW w:w="1469" w:type="pct"/>
            <w:vMerge w:val="restart"/>
            <w:vAlign w:val="center"/>
          </w:tcPr>
          <w:p>
            <w:pPr>
              <w:jc w:val="center"/>
              <w:rPr>
                <w:rFonts w:ascii="仿宋" w:hAnsi="仿宋" w:eastAsia="仿宋"/>
                <w:sz w:val="24"/>
                <w:szCs w:val="24"/>
              </w:rPr>
            </w:pPr>
            <w:r>
              <w:rPr>
                <w:rFonts w:hint="eastAsia" w:ascii="仿宋" w:hAnsi="仿宋" w:eastAsia="仿宋"/>
                <w:sz w:val="24"/>
                <w:szCs w:val="24"/>
              </w:rPr>
              <w:t>检验项目</w:t>
            </w:r>
          </w:p>
        </w:tc>
        <w:tc>
          <w:tcPr>
            <w:tcW w:w="1557" w:type="pct"/>
            <w:vMerge w:val="restart"/>
            <w:vAlign w:val="center"/>
          </w:tcPr>
          <w:p>
            <w:pPr>
              <w:jc w:val="center"/>
              <w:rPr>
                <w:rFonts w:ascii="仿宋" w:hAnsi="仿宋" w:eastAsia="仿宋"/>
                <w:sz w:val="24"/>
                <w:szCs w:val="24"/>
              </w:rPr>
            </w:pPr>
            <w:r>
              <w:rPr>
                <w:rFonts w:hint="eastAsia" w:ascii="仿宋" w:hAnsi="仿宋" w:eastAsia="仿宋"/>
                <w:sz w:val="24"/>
                <w:szCs w:val="24"/>
              </w:rPr>
              <w:t>判定依据</w:t>
            </w:r>
          </w:p>
        </w:tc>
        <w:tc>
          <w:tcPr>
            <w:tcW w:w="1436" w:type="pct"/>
            <w:vMerge w:val="restart"/>
            <w:vAlign w:val="center"/>
          </w:tcPr>
          <w:p>
            <w:pPr>
              <w:jc w:val="center"/>
              <w:rPr>
                <w:rFonts w:ascii="仿宋" w:hAnsi="仿宋" w:eastAsia="仿宋"/>
                <w:sz w:val="24"/>
                <w:szCs w:val="24"/>
              </w:rPr>
            </w:pPr>
            <w:r>
              <w:rPr>
                <w:rFonts w:hint="eastAsia" w:ascii="仿宋" w:hAnsi="仿宋" w:eastAsia="仿宋"/>
                <w:sz w:val="24"/>
                <w:szCs w:val="24"/>
              </w:rPr>
              <w:t>检测方法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blHeader/>
        </w:trPr>
        <w:tc>
          <w:tcPr>
            <w:tcW w:w="538" w:type="pct"/>
            <w:vMerge w:val="continue"/>
            <w:vAlign w:val="center"/>
          </w:tcPr>
          <w:p>
            <w:pPr>
              <w:jc w:val="center"/>
              <w:rPr>
                <w:rFonts w:ascii="仿宋" w:hAnsi="仿宋" w:eastAsia="仿宋"/>
                <w:sz w:val="24"/>
                <w:szCs w:val="24"/>
              </w:rPr>
            </w:pPr>
          </w:p>
        </w:tc>
        <w:tc>
          <w:tcPr>
            <w:tcW w:w="1469" w:type="pct"/>
            <w:vMerge w:val="continue"/>
            <w:vAlign w:val="center"/>
          </w:tcPr>
          <w:p>
            <w:pPr>
              <w:jc w:val="center"/>
              <w:rPr>
                <w:rFonts w:ascii="仿宋" w:hAnsi="仿宋" w:eastAsia="仿宋"/>
                <w:sz w:val="24"/>
                <w:szCs w:val="24"/>
              </w:rPr>
            </w:pPr>
          </w:p>
        </w:tc>
        <w:tc>
          <w:tcPr>
            <w:tcW w:w="1557" w:type="pct"/>
            <w:vMerge w:val="continue"/>
            <w:vAlign w:val="center"/>
          </w:tcPr>
          <w:p>
            <w:pPr>
              <w:jc w:val="center"/>
              <w:rPr>
                <w:rFonts w:ascii="仿宋" w:hAnsi="仿宋" w:eastAsia="仿宋"/>
                <w:sz w:val="24"/>
                <w:szCs w:val="24"/>
              </w:rPr>
            </w:pPr>
          </w:p>
        </w:tc>
        <w:tc>
          <w:tcPr>
            <w:tcW w:w="1436" w:type="pct"/>
            <w:vMerge w:val="continue"/>
            <w:vAlign w:val="center"/>
          </w:tcPr>
          <w:p>
            <w:pPr>
              <w:jc w:val="center"/>
              <w:rPr>
                <w:rFonts w:ascii="仿宋" w:hAnsi="仿宋" w:eastAsia="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38" w:type="pct"/>
            <w:vAlign w:val="center"/>
          </w:tcPr>
          <w:p>
            <w:pPr>
              <w:jc w:val="center"/>
              <w:rPr>
                <w:rFonts w:ascii="仿宋" w:hAnsi="仿宋" w:eastAsia="仿宋"/>
                <w:sz w:val="24"/>
                <w:szCs w:val="24"/>
              </w:rPr>
            </w:pPr>
            <w:r>
              <w:rPr>
                <w:rFonts w:hint="eastAsia" w:ascii="仿宋" w:hAnsi="仿宋" w:eastAsia="仿宋"/>
                <w:sz w:val="24"/>
                <w:szCs w:val="24"/>
              </w:rPr>
              <w:t>1</w:t>
            </w:r>
          </w:p>
        </w:tc>
        <w:tc>
          <w:tcPr>
            <w:tcW w:w="1469" w:type="pct"/>
            <w:vAlign w:val="center"/>
          </w:tcPr>
          <w:p>
            <w:pPr>
              <w:jc w:val="center"/>
              <w:rPr>
                <w:rFonts w:ascii="仿宋" w:hAnsi="仿宋" w:eastAsia="仿宋"/>
                <w:sz w:val="24"/>
                <w:szCs w:val="24"/>
              </w:rPr>
            </w:pPr>
            <w:r>
              <w:rPr>
                <w:rFonts w:hint="eastAsia" w:ascii="仿宋" w:hAnsi="仿宋" w:eastAsia="仿宋"/>
                <w:sz w:val="24"/>
                <w:szCs w:val="24"/>
              </w:rPr>
              <w:t>化学成分</w:t>
            </w:r>
          </w:p>
        </w:tc>
        <w:tc>
          <w:tcPr>
            <w:tcW w:w="1557" w:type="pct"/>
            <w:vMerge w:val="restart"/>
            <w:vAlign w:val="center"/>
          </w:tcPr>
          <w:p>
            <w:pPr>
              <w:jc w:val="center"/>
              <w:rPr>
                <w:rFonts w:ascii="仿宋" w:hAnsi="仿宋" w:eastAsia="仿宋"/>
                <w:sz w:val="24"/>
                <w:szCs w:val="24"/>
              </w:rPr>
            </w:pPr>
            <w:r>
              <w:rPr>
                <w:rFonts w:hint="eastAsia" w:ascii="仿宋" w:hAnsi="仿宋" w:eastAsia="仿宋"/>
                <w:sz w:val="24"/>
                <w:szCs w:val="24"/>
              </w:rPr>
              <w:t>GB/T 706-2016</w:t>
            </w:r>
          </w:p>
          <w:p>
            <w:pPr>
              <w:jc w:val="center"/>
              <w:rPr>
                <w:rFonts w:ascii="仿宋" w:hAnsi="仿宋" w:eastAsia="仿宋"/>
                <w:sz w:val="24"/>
                <w:szCs w:val="24"/>
              </w:rPr>
            </w:pPr>
          </w:p>
        </w:tc>
        <w:tc>
          <w:tcPr>
            <w:tcW w:w="1436" w:type="pct"/>
            <w:vAlign w:val="center"/>
          </w:tcPr>
          <w:p>
            <w:pPr>
              <w:jc w:val="center"/>
              <w:rPr>
                <w:rFonts w:ascii="仿宋" w:hAnsi="仿宋" w:eastAsia="仿宋"/>
                <w:sz w:val="24"/>
                <w:szCs w:val="24"/>
              </w:rPr>
            </w:pPr>
            <w:r>
              <w:rPr>
                <w:rFonts w:hint="eastAsia" w:ascii="仿宋" w:hAnsi="仿宋" w:eastAsia="仿宋"/>
                <w:sz w:val="24"/>
                <w:szCs w:val="24"/>
              </w:rPr>
              <w:t>GB/T 4336-2016</w:t>
            </w:r>
          </w:p>
          <w:p>
            <w:pPr>
              <w:jc w:val="center"/>
              <w:rPr>
                <w:rFonts w:ascii="仿宋" w:hAnsi="仿宋" w:eastAsia="仿宋"/>
                <w:sz w:val="24"/>
                <w:szCs w:val="24"/>
              </w:rPr>
            </w:pPr>
            <w:r>
              <w:rPr>
                <w:rFonts w:hint="eastAsia" w:ascii="仿宋" w:hAnsi="仿宋" w:eastAsia="仿宋"/>
                <w:sz w:val="24"/>
                <w:szCs w:val="24"/>
              </w:rPr>
              <w:t>GB/T 20123-2006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38" w:type="pct"/>
            <w:vAlign w:val="center"/>
          </w:tcPr>
          <w:p>
            <w:pPr>
              <w:jc w:val="center"/>
              <w:rPr>
                <w:rFonts w:ascii="仿宋" w:hAnsi="仿宋" w:eastAsia="仿宋"/>
                <w:sz w:val="24"/>
                <w:szCs w:val="24"/>
              </w:rPr>
            </w:pPr>
            <w:r>
              <w:rPr>
                <w:rFonts w:hint="eastAsia" w:ascii="仿宋" w:hAnsi="仿宋" w:eastAsia="仿宋"/>
                <w:sz w:val="24"/>
                <w:szCs w:val="24"/>
              </w:rPr>
              <w:t>2</w:t>
            </w:r>
          </w:p>
        </w:tc>
        <w:tc>
          <w:tcPr>
            <w:tcW w:w="1469" w:type="pct"/>
            <w:vAlign w:val="center"/>
          </w:tcPr>
          <w:p>
            <w:pPr>
              <w:jc w:val="center"/>
              <w:rPr>
                <w:rFonts w:ascii="仿宋" w:hAnsi="仿宋" w:eastAsia="仿宋"/>
                <w:sz w:val="24"/>
                <w:szCs w:val="24"/>
              </w:rPr>
            </w:pPr>
            <w:r>
              <w:rPr>
                <w:rFonts w:hint="eastAsia" w:ascii="仿宋" w:hAnsi="仿宋" w:eastAsia="仿宋"/>
                <w:sz w:val="24"/>
                <w:szCs w:val="24"/>
              </w:rPr>
              <w:t>拉伸试验</w:t>
            </w:r>
          </w:p>
        </w:tc>
        <w:tc>
          <w:tcPr>
            <w:tcW w:w="1557" w:type="pct"/>
            <w:vMerge w:val="continue"/>
            <w:vAlign w:val="center"/>
          </w:tcPr>
          <w:p>
            <w:pPr>
              <w:jc w:val="center"/>
              <w:rPr>
                <w:rFonts w:ascii="仿宋" w:hAnsi="仿宋" w:eastAsia="仿宋"/>
                <w:sz w:val="24"/>
                <w:szCs w:val="24"/>
              </w:rPr>
            </w:pPr>
          </w:p>
        </w:tc>
        <w:tc>
          <w:tcPr>
            <w:tcW w:w="1436" w:type="pct"/>
            <w:vAlign w:val="center"/>
          </w:tcPr>
          <w:p>
            <w:pPr>
              <w:jc w:val="center"/>
              <w:rPr>
                <w:rFonts w:ascii="仿宋" w:hAnsi="仿宋" w:eastAsia="仿宋"/>
                <w:sz w:val="24"/>
                <w:szCs w:val="24"/>
              </w:rPr>
            </w:pPr>
            <w:r>
              <w:rPr>
                <w:rFonts w:hint="eastAsia" w:ascii="仿宋" w:hAnsi="仿宋" w:eastAsia="仿宋"/>
                <w:sz w:val="24"/>
                <w:szCs w:val="24"/>
              </w:rPr>
              <w:t>GB/T 228.1-2021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38" w:type="pct"/>
            <w:vAlign w:val="center"/>
          </w:tcPr>
          <w:p>
            <w:pPr>
              <w:jc w:val="center"/>
              <w:rPr>
                <w:rFonts w:ascii="仿宋" w:hAnsi="仿宋" w:eastAsia="仿宋"/>
                <w:sz w:val="24"/>
                <w:szCs w:val="24"/>
              </w:rPr>
            </w:pPr>
            <w:r>
              <w:rPr>
                <w:rFonts w:hint="eastAsia" w:ascii="仿宋" w:hAnsi="仿宋" w:eastAsia="仿宋"/>
                <w:sz w:val="24"/>
                <w:szCs w:val="24"/>
              </w:rPr>
              <w:t>3</w:t>
            </w:r>
          </w:p>
        </w:tc>
        <w:tc>
          <w:tcPr>
            <w:tcW w:w="1469" w:type="pct"/>
            <w:vAlign w:val="center"/>
          </w:tcPr>
          <w:p>
            <w:pPr>
              <w:jc w:val="center"/>
              <w:rPr>
                <w:rFonts w:ascii="仿宋" w:hAnsi="仿宋" w:eastAsia="仿宋"/>
                <w:sz w:val="24"/>
                <w:szCs w:val="24"/>
              </w:rPr>
            </w:pPr>
            <w:r>
              <w:rPr>
                <w:rFonts w:hint="eastAsia" w:ascii="仿宋" w:hAnsi="仿宋" w:eastAsia="仿宋"/>
                <w:sz w:val="24"/>
                <w:szCs w:val="24"/>
              </w:rPr>
              <w:t>弯曲试验</w:t>
            </w:r>
          </w:p>
        </w:tc>
        <w:tc>
          <w:tcPr>
            <w:tcW w:w="1557" w:type="pct"/>
            <w:vMerge w:val="continue"/>
            <w:vAlign w:val="center"/>
          </w:tcPr>
          <w:p>
            <w:pPr>
              <w:jc w:val="center"/>
              <w:rPr>
                <w:rFonts w:ascii="仿宋" w:hAnsi="仿宋" w:eastAsia="仿宋"/>
                <w:sz w:val="24"/>
                <w:szCs w:val="24"/>
              </w:rPr>
            </w:pPr>
          </w:p>
        </w:tc>
        <w:tc>
          <w:tcPr>
            <w:tcW w:w="1436" w:type="pct"/>
            <w:vAlign w:val="center"/>
          </w:tcPr>
          <w:p>
            <w:pPr>
              <w:jc w:val="center"/>
              <w:rPr>
                <w:rFonts w:ascii="仿宋" w:hAnsi="仿宋" w:eastAsia="仿宋"/>
                <w:sz w:val="24"/>
                <w:szCs w:val="24"/>
              </w:rPr>
            </w:pPr>
            <w:r>
              <w:rPr>
                <w:rFonts w:hint="eastAsia" w:ascii="仿宋" w:hAnsi="仿宋" w:eastAsia="仿宋"/>
                <w:sz w:val="24"/>
                <w:szCs w:val="24"/>
              </w:rPr>
              <w:t>GB/T 232-2010</w:t>
            </w:r>
          </w:p>
        </w:tc>
      </w:tr>
    </w:tbl>
    <w:p>
      <w:pPr>
        <w:spacing w:line="580" w:lineRule="exact"/>
        <w:ind w:firstLine="640" w:firstLineChars="200"/>
        <w:jc w:val="center"/>
        <w:rPr>
          <w:rFonts w:ascii="Times New Roman" w:hAnsi="Times New Roman" w:eastAsia="方正仿宋_GBK" w:cs="Times New Roman"/>
          <w:kern w:val="0"/>
          <w:sz w:val="32"/>
          <w:szCs w:val="32"/>
          <w:shd w:val="clear" w:color="auto" w:fill="FFFFFF"/>
        </w:rPr>
      </w:pPr>
      <w:r>
        <w:rPr>
          <w:rFonts w:hint="eastAsia" w:ascii="Times New Roman" w:hAnsi="Times New Roman" w:eastAsia="方正仿宋_GBK" w:cs="Times New Roman"/>
          <w:kern w:val="0"/>
          <w:sz w:val="32"/>
          <w:szCs w:val="32"/>
          <w:shd w:val="clear" w:color="auto" w:fill="FFFFFF"/>
        </w:rPr>
        <w:t>表21石油天然气输送管用热轧宽钢带检验项目</w:t>
      </w:r>
    </w:p>
    <w:tbl>
      <w:tblPr>
        <w:tblStyle w:val="44"/>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6"/>
        <w:gridCol w:w="2503"/>
        <w:gridCol w:w="2653"/>
        <w:gridCol w:w="24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blHeader/>
        </w:trPr>
        <w:tc>
          <w:tcPr>
            <w:tcW w:w="538" w:type="pct"/>
            <w:vMerge w:val="restart"/>
            <w:vAlign w:val="center"/>
          </w:tcPr>
          <w:p>
            <w:pPr>
              <w:jc w:val="center"/>
              <w:rPr>
                <w:rFonts w:ascii="仿宋" w:hAnsi="仿宋" w:eastAsia="仿宋"/>
                <w:sz w:val="24"/>
                <w:szCs w:val="24"/>
              </w:rPr>
            </w:pPr>
            <w:r>
              <w:rPr>
                <w:rFonts w:hint="eastAsia" w:ascii="仿宋" w:hAnsi="仿宋" w:eastAsia="仿宋"/>
                <w:sz w:val="24"/>
                <w:szCs w:val="24"/>
              </w:rPr>
              <w:t>序号</w:t>
            </w:r>
          </w:p>
        </w:tc>
        <w:tc>
          <w:tcPr>
            <w:tcW w:w="1469" w:type="pct"/>
            <w:vMerge w:val="restart"/>
            <w:vAlign w:val="center"/>
          </w:tcPr>
          <w:p>
            <w:pPr>
              <w:jc w:val="center"/>
              <w:rPr>
                <w:rFonts w:ascii="仿宋" w:hAnsi="仿宋" w:eastAsia="仿宋"/>
                <w:sz w:val="24"/>
                <w:szCs w:val="24"/>
              </w:rPr>
            </w:pPr>
            <w:r>
              <w:rPr>
                <w:rFonts w:hint="eastAsia" w:ascii="仿宋" w:hAnsi="仿宋" w:eastAsia="仿宋"/>
                <w:sz w:val="24"/>
                <w:szCs w:val="24"/>
              </w:rPr>
              <w:t>检验项目</w:t>
            </w:r>
          </w:p>
        </w:tc>
        <w:tc>
          <w:tcPr>
            <w:tcW w:w="1557" w:type="pct"/>
            <w:vMerge w:val="restart"/>
            <w:vAlign w:val="center"/>
          </w:tcPr>
          <w:p>
            <w:pPr>
              <w:jc w:val="center"/>
              <w:rPr>
                <w:rFonts w:ascii="仿宋" w:hAnsi="仿宋" w:eastAsia="仿宋"/>
                <w:sz w:val="24"/>
                <w:szCs w:val="24"/>
              </w:rPr>
            </w:pPr>
            <w:r>
              <w:rPr>
                <w:rFonts w:hint="eastAsia" w:ascii="仿宋" w:hAnsi="仿宋" w:eastAsia="仿宋"/>
                <w:sz w:val="24"/>
                <w:szCs w:val="24"/>
              </w:rPr>
              <w:t>判定依据</w:t>
            </w:r>
          </w:p>
        </w:tc>
        <w:tc>
          <w:tcPr>
            <w:tcW w:w="1436" w:type="pct"/>
            <w:vMerge w:val="restart"/>
            <w:vAlign w:val="center"/>
          </w:tcPr>
          <w:p>
            <w:pPr>
              <w:jc w:val="center"/>
              <w:rPr>
                <w:rFonts w:ascii="仿宋" w:hAnsi="仿宋" w:eastAsia="仿宋"/>
                <w:sz w:val="24"/>
                <w:szCs w:val="24"/>
              </w:rPr>
            </w:pPr>
            <w:r>
              <w:rPr>
                <w:rFonts w:hint="eastAsia" w:ascii="仿宋" w:hAnsi="仿宋" w:eastAsia="仿宋"/>
                <w:sz w:val="24"/>
                <w:szCs w:val="24"/>
              </w:rPr>
              <w:t>检测方法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blHeader/>
        </w:trPr>
        <w:tc>
          <w:tcPr>
            <w:tcW w:w="538" w:type="pct"/>
            <w:vMerge w:val="continue"/>
            <w:vAlign w:val="center"/>
          </w:tcPr>
          <w:p>
            <w:pPr>
              <w:jc w:val="center"/>
              <w:rPr>
                <w:rFonts w:ascii="仿宋" w:hAnsi="仿宋" w:eastAsia="仿宋"/>
                <w:sz w:val="24"/>
                <w:szCs w:val="24"/>
              </w:rPr>
            </w:pPr>
          </w:p>
        </w:tc>
        <w:tc>
          <w:tcPr>
            <w:tcW w:w="1469" w:type="pct"/>
            <w:vMerge w:val="continue"/>
            <w:vAlign w:val="center"/>
          </w:tcPr>
          <w:p>
            <w:pPr>
              <w:jc w:val="center"/>
              <w:rPr>
                <w:rFonts w:ascii="仿宋" w:hAnsi="仿宋" w:eastAsia="仿宋"/>
                <w:sz w:val="24"/>
                <w:szCs w:val="24"/>
              </w:rPr>
            </w:pPr>
          </w:p>
        </w:tc>
        <w:tc>
          <w:tcPr>
            <w:tcW w:w="1557" w:type="pct"/>
            <w:vMerge w:val="continue"/>
            <w:vAlign w:val="center"/>
          </w:tcPr>
          <w:p>
            <w:pPr>
              <w:jc w:val="center"/>
              <w:rPr>
                <w:rFonts w:ascii="仿宋" w:hAnsi="仿宋" w:eastAsia="仿宋"/>
                <w:sz w:val="24"/>
                <w:szCs w:val="24"/>
              </w:rPr>
            </w:pPr>
          </w:p>
        </w:tc>
        <w:tc>
          <w:tcPr>
            <w:tcW w:w="1436" w:type="pct"/>
            <w:vMerge w:val="continue"/>
            <w:vAlign w:val="center"/>
          </w:tcPr>
          <w:p>
            <w:pPr>
              <w:jc w:val="center"/>
              <w:rPr>
                <w:rFonts w:ascii="仿宋" w:hAnsi="仿宋" w:eastAsia="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38" w:type="pct"/>
            <w:vAlign w:val="center"/>
          </w:tcPr>
          <w:p>
            <w:pPr>
              <w:jc w:val="center"/>
              <w:rPr>
                <w:rFonts w:ascii="仿宋" w:hAnsi="仿宋" w:eastAsia="仿宋"/>
                <w:sz w:val="24"/>
                <w:szCs w:val="24"/>
              </w:rPr>
            </w:pPr>
            <w:r>
              <w:rPr>
                <w:rFonts w:hint="eastAsia" w:ascii="仿宋" w:hAnsi="仿宋" w:eastAsia="仿宋"/>
                <w:sz w:val="24"/>
                <w:szCs w:val="24"/>
              </w:rPr>
              <w:t>1</w:t>
            </w:r>
          </w:p>
        </w:tc>
        <w:tc>
          <w:tcPr>
            <w:tcW w:w="1469" w:type="pct"/>
            <w:vAlign w:val="center"/>
          </w:tcPr>
          <w:p>
            <w:pPr>
              <w:jc w:val="center"/>
              <w:rPr>
                <w:rFonts w:ascii="仿宋" w:hAnsi="仿宋" w:eastAsia="仿宋"/>
                <w:sz w:val="24"/>
                <w:szCs w:val="24"/>
              </w:rPr>
            </w:pPr>
            <w:r>
              <w:rPr>
                <w:rFonts w:hint="eastAsia" w:ascii="仿宋" w:hAnsi="仿宋" w:eastAsia="仿宋"/>
                <w:sz w:val="24"/>
                <w:szCs w:val="24"/>
              </w:rPr>
              <w:t>化学成分</w:t>
            </w:r>
          </w:p>
        </w:tc>
        <w:tc>
          <w:tcPr>
            <w:tcW w:w="1557" w:type="pct"/>
            <w:vMerge w:val="restart"/>
            <w:vAlign w:val="center"/>
          </w:tcPr>
          <w:p>
            <w:pPr>
              <w:jc w:val="center"/>
              <w:rPr>
                <w:rFonts w:ascii="仿宋" w:hAnsi="仿宋" w:eastAsia="仿宋"/>
                <w:sz w:val="24"/>
                <w:szCs w:val="24"/>
              </w:rPr>
            </w:pPr>
            <w:r>
              <w:rPr>
                <w:rFonts w:hint="eastAsia" w:ascii="仿宋" w:hAnsi="仿宋" w:eastAsia="仿宋"/>
                <w:sz w:val="24"/>
                <w:szCs w:val="24"/>
              </w:rPr>
              <w:t>GB/T 14164-2013</w:t>
            </w:r>
          </w:p>
          <w:p>
            <w:pPr>
              <w:jc w:val="center"/>
              <w:rPr>
                <w:rFonts w:ascii="仿宋" w:hAnsi="仿宋" w:eastAsia="仿宋"/>
                <w:sz w:val="24"/>
                <w:szCs w:val="24"/>
              </w:rPr>
            </w:pPr>
          </w:p>
        </w:tc>
        <w:tc>
          <w:tcPr>
            <w:tcW w:w="1436" w:type="pct"/>
            <w:vAlign w:val="center"/>
          </w:tcPr>
          <w:p>
            <w:pPr>
              <w:jc w:val="center"/>
              <w:rPr>
                <w:rFonts w:ascii="仿宋" w:hAnsi="仿宋" w:eastAsia="仿宋"/>
                <w:sz w:val="24"/>
                <w:szCs w:val="24"/>
              </w:rPr>
            </w:pPr>
            <w:r>
              <w:rPr>
                <w:rFonts w:hint="eastAsia" w:ascii="仿宋" w:hAnsi="仿宋" w:eastAsia="仿宋"/>
                <w:sz w:val="24"/>
                <w:szCs w:val="24"/>
              </w:rPr>
              <w:t>GB/T223.5-2008</w:t>
            </w:r>
          </w:p>
          <w:p>
            <w:pPr>
              <w:jc w:val="center"/>
              <w:rPr>
                <w:rFonts w:ascii="仿宋" w:hAnsi="仿宋" w:eastAsia="仿宋"/>
                <w:sz w:val="24"/>
                <w:szCs w:val="24"/>
              </w:rPr>
            </w:pPr>
            <w:r>
              <w:rPr>
                <w:rFonts w:hint="eastAsia" w:ascii="仿宋" w:hAnsi="仿宋" w:eastAsia="仿宋"/>
                <w:sz w:val="24"/>
                <w:szCs w:val="24"/>
              </w:rPr>
              <w:t>GB/T 223.12-1991</w:t>
            </w:r>
          </w:p>
          <w:p>
            <w:pPr>
              <w:jc w:val="center"/>
              <w:rPr>
                <w:rFonts w:ascii="仿宋" w:hAnsi="仿宋" w:eastAsia="仿宋"/>
                <w:sz w:val="24"/>
                <w:szCs w:val="24"/>
              </w:rPr>
            </w:pPr>
            <w:r>
              <w:rPr>
                <w:rFonts w:hint="eastAsia" w:ascii="仿宋" w:hAnsi="仿宋" w:eastAsia="仿宋"/>
                <w:sz w:val="24"/>
                <w:szCs w:val="24"/>
              </w:rPr>
              <w:t>GB/T 223.26-2008</w:t>
            </w:r>
          </w:p>
          <w:p>
            <w:pPr>
              <w:jc w:val="center"/>
              <w:rPr>
                <w:rFonts w:ascii="仿宋" w:hAnsi="仿宋" w:eastAsia="仿宋"/>
                <w:sz w:val="24"/>
                <w:szCs w:val="24"/>
              </w:rPr>
            </w:pPr>
            <w:r>
              <w:rPr>
                <w:rFonts w:hint="eastAsia" w:ascii="仿宋" w:hAnsi="仿宋" w:eastAsia="仿宋"/>
                <w:sz w:val="24"/>
                <w:szCs w:val="24"/>
              </w:rPr>
              <w:t>GB/T 223.59-2008</w:t>
            </w:r>
          </w:p>
          <w:p>
            <w:pPr>
              <w:jc w:val="center"/>
              <w:rPr>
                <w:rFonts w:ascii="仿宋" w:hAnsi="仿宋" w:eastAsia="仿宋"/>
                <w:sz w:val="24"/>
                <w:szCs w:val="24"/>
              </w:rPr>
            </w:pPr>
            <w:r>
              <w:rPr>
                <w:rFonts w:hint="eastAsia" w:ascii="仿宋" w:hAnsi="仿宋" w:eastAsia="仿宋"/>
                <w:sz w:val="24"/>
                <w:szCs w:val="24"/>
              </w:rPr>
              <w:t>GB/T 223.63-1988</w:t>
            </w:r>
          </w:p>
          <w:p>
            <w:pPr>
              <w:jc w:val="center"/>
              <w:rPr>
                <w:rFonts w:ascii="仿宋" w:hAnsi="仿宋" w:eastAsia="仿宋"/>
                <w:sz w:val="24"/>
                <w:szCs w:val="24"/>
              </w:rPr>
            </w:pPr>
            <w:r>
              <w:rPr>
                <w:rFonts w:hint="eastAsia" w:ascii="仿宋" w:hAnsi="仿宋" w:eastAsia="仿宋"/>
                <w:sz w:val="24"/>
                <w:szCs w:val="24"/>
              </w:rPr>
              <w:t>GB/T 4336-2016</w:t>
            </w:r>
          </w:p>
          <w:p>
            <w:pPr>
              <w:jc w:val="center"/>
              <w:rPr>
                <w:rFonts w:ascii="仿宋" w:hAnsi="仿宋" w:eastAsia="仿宋"/>
                <w:sz w:val="24"/>
                <w:szCs w:val="24"/>
              </w:rPr>
            </w:pPr>
            <w:r>
              <w:rPr>
                <w:rFonts w:hint="eastAsia" w:ascii="仿宋" w:hAnsi="仿宋" w:eastAsia="仿宋"/>
                <w:sz w:val="24"/>
                <w:szCs w:val="24"/>
              </w:rPr>
              <w:t>GB/T 20123-2006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38" w:type="pct"/>
            <w:vAlign w:val="center"/>
          </w:tcPr>
          <w:p>
            <w:pPr>
              <w:jc w:val="center"/>
              <w:rPr>
                <w:rFonts w:ascii="仿宋" w:hAnsi="仿宋" w:eastAsia="仿宋"/>
                <w:sz w:val="24"/>
                <w:szCs w:val="24"/>
              </w:rPr>
            </w:pPr>
            <w:r>
              <w:rPr>
                <w:rFonts w:hint="eastAsia" w:ascii="仿宋" w:hAnsi="仿宋" w:eastAsia="仿宋"/>
                <w:sz w:val="24"/>
                <w:szCs w:val="24"/>
              </w:rPr>
              <w:t>2</w:t>
            </w:r>
          </w:p>
        </w:tc>
        <w:tc>
          <w:tcPr>
            <w:tcW w:w="1469" w:type="pct"/>
            <w:vAlign w:val="center"/>
          </w:tcPr>
          <w:p>
            <w:pPr>
              <w:jc w:val="center"/>
              <w:rPr>
                <w:rFonts w:ascii="仿宋" w:hAnsi="仿宋" w:eastAsia="仿宋"/>
                <w:sz w:val="24"/>
                <w:szCs w:val="24"/>
              </w:rPr>
            </w:pPr>
            <w:r>
              <w:rPr>
                <w:rFonts w:hint="eastAsia" w:ascii="仿宋" w:hAnsi="仿宋" w:eastAsia="仿宋"/>
                <w:sz w:val="24"/>
                <w:szCs w:val="24"/>
              </w:rPr>
              <w:t>室温拉伸</w:t>
            </w:r>
          </w:p>
        </w:tc>
        <w:tc>
          <w:tcPr>
            <w:tcW w:w="1557" w:type="pct"/>
            <w:vMerge w:val="continue"/>
            <w:vAlign w:val="center"/>
          </w:tcPr>
          <w:p>
            <w:pPr>
              <w:jc w:val="center"/>
              <w:rPr>
                <w:rFonts w:ascii="仿宋" w:hAnsi="仿宋" w:eastAsia="仿宋"/>
                <w:sz w:val="24"/>
                <w:szCs w:val="24"/>
              </w:rPr>
            </w:pPr>
          </w:p>
        </w:tc>
        <w:tc>
          <w:tcPr>
            <w:tcW w:w="1436" w:type="pct"/>
            <w:vAlign w:val="center"/>
          </w:tcPr>
          <w:p>
            <w:pPr>
              <w:jc w:val="center"/>
              <w:rPr>
                <w:rFonts w:ascii="仿宋" w:hAnsi="仿宋" w:eastAsia="仿宋"/>
                <w:sz w:val="24"/>
                <w:szCs w:val="24"/>
              </w:rPr>
            </w:pPr>
            <w:r>
              <w:rPr>
                <w:rFonts w:hint="eastAsia" w:ascii="仿宋" w:hAnsi="仿宋" w:eastAsia="仿宋"/>
                <w:sz w:val="24"/>
                <w:szCs w:val="24"/>
              </w:rPr>
              <w:t>GB/T228.1-2021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38" w:type="pct"/>
            <w:vAlign w:val="center"/>
          </w:tcPr>
          <w:p>
            <w:pPr>
              <w:jc w:val="center"/>
              <w:rPr>
                <w:rFonts w:ascii="仿宋" w:hAnsi="仿宋" w:eastAsia="仿宋"/>
                <w:sz w:val="24"/>
                <w:szCs w:val="24"/>
              </w:rPr>
            </w:pPr>
            <w:r>
              <w:rPr>
                <w:rFonts w:hint="eastAsia" w:ascii="仿宋" w:hAnsi="仿宋" w:eastAsia="仿宋"/>
                <w:sz w:val="24"/>
                <w:szCs w:val="24"/>
              </w:rPr>
              <w:t>3</w:t>
            </w:r>
          </w:p>
        </w:tc>
        <w:tc>
          <w:tcPr>
            <w:tcW w:w="1469" w:type="pct"/>
            <w:vAlign w:val="center"/>
          </w:tcPr>
          <w:p>
            <w:pPr>
              <w:jc w:val="center"/>
              <w:rPr>
                <w:rFonts w:ascii="仿宋" w:hAnsi="仿宋" w:eastAsia="仿宋"/>
                <w:sz w:val="24"/>
                <w:szCs w:val="24"/>
              </w:rPr>
            </w:pPr>
            <w:r>
              <w:rPr>
                <w:rFonts w:hint="eastAsia" w:ascii="仿宋" w:hAnsi="仿宋" w:eastAsia="仿宋"/>
                <w:sz w:val="24"/>
                <w:szCs w:val="24"/>
              </w:rPr>
              <w:t>弯曲</w:t>
            </w:r>
          </w:p>
        </w:tc>
        <w:tc>
          <w:tcPr>
            <w:tcW w:w="1557" w:type="pct"/>
            <w:vMerge w:val="continue"/>
            <w:vAlign w:val="center"/>
          </w:tcPr>
          <w:p>
            <w:pPr>
              <w:jc w:val="center"/>
              <w:rPr>
                <w:rFonts w:ascii="仿宋" w:hAnsi="仿宋" w:eastAsia="仿宋"/>
                <w:sz w:val="24"/>
                <w:szCs w:val="24"/>
              </w:rPr>
            </w:pPr>
          </w:p>
        </w:tc>
        <w:tc>
          <w:tcPr>
            <w:tcW w:w="1436" w:type="pct"/>
            <w:vAlign w:val="center"/>
          </w:tcPr>
          <w:p>
            <w:pPr>
              <w:jc w:val="center"/>
              <w:rPr>
                <w:rFonts w:ascii="仿宋" w:hAnsi="仿宋" w:eastAsia="仿宋"/>
                <w:sz w:val="24"/>
                <w:szCs w:val="24"/>
              </w:rPr>
            </w:pPr>
            <w:r>
              <w:rPr>
                <w:rFonts w:hint="eastAsia" w:ascii="仿宋" w:hAnsi="仿宋" w:eastAsia="仿宋"/>
                <w:sz w:val="24"/>
                <w:szCs w:val="24"/>
              </w:rPr>
              <w:t>GB/T232-2010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38" w:type="pct"/>
            <w:vAlign w:val="center"/>
          </w:tcPr>
          <w:p>
            <w:pPr>
              <w:jc w:val="center"/>
              <w:rPr>
                <w:rFonts w:ascii="仿宋" w:hAnsi="仿宋" w:eastAsia="仿宋"/>
                <w:sz w:val="24"/>
                <w:szCs w:val="24"/>
              </w:rPr>
            </w:pPr>
            <w:r>
              <w:rPr>
                <w:rFonts w:hint="eastAsia" w:ascii="仿宋" w:hAnsi="仿宋" w:eastAsia="仿宋"/>
                <w:sz w:val="24"/>
                <w:szCs w:val="24"/>
              </w:rPr>
              <w:t>4</w:t>
            </w:r>
          </w:p>
        </w:tc>
        <w:tc>
          <w:tcPr>
            <w:tcW w:w="1469" w:type="pct"/>
            <w:vAlign w:val="center"/>
          </w:tcPr>
          <w:p>
            <w:pPr>
              <w:jc w:val="center"/>
              <w:rPr>
                <w:rFonts w:ascii="仿宋" w:hAnsi="仿宋" w:eastAsia="仿宋"/>
                <w:sz w:val="24"/>
                <w:szCs w:val="24"/>
              </w:rPr>
            </w:pPr>
            <w:r>
              <w:rPr>
                <w:rFonts w:hint="eastAsia" w:ascii="仿宋" w:hAnsi="仿宋" w:eastAsia="仿宋"/>
                <w:sz w:val="24"/>
                <w:szCs w:val="24"/>
              </w:rPr>
              <w:t>维氏硬度</w:t>
            </w:r>
          </w:p>
        </w:tc>
        <w:tc>
          <w:tcPr>
            <w:tcW w:w="1557" w:type="pct"/>
            <w:vMerge w:val="continue"/>
            <w:vAlign w:val="center"/>
          </w:tcPr>
          <w:p>
            <w:pPr>
              <w:jc w:val="center"/>
              <w:rPr>
                <w:rFonts w:ascii="仿宋" w:hAnsi="仿宋" w:eastAsia="仿宋"/>
                <w:sz w:val="24"/>
                <w:szCs w:val="24"/>
              </w:rPr>
            </w:pPr>
          </w:p>
        </w:tc>
        <w:tc>
          <w:tcPr>
            <w:tcW w:w="1436" w:type="pct"/>
            <w:vAlign w:val="center"/>
          </w:tcPr>
          <w:p>
            <w:pPr>
              <w:jc w:val="center"/>
              <w:rPr>
                <w:rFonts w:ascii="仿宋" w:hAnsi="仿宋" w:eastAsia="仿宋"/>
                <w:sz w:val="24"/>
                <w:szCs w:val="24"/>
              </w:rPr>
            </w:pPr>
            <w:r>
              <w:rPr>
                <w:rFonts w:hint="eastAsia" w:ascii="仿宋" w:hAnsi="仿宋" w:eastAsia="仿宋"/>
                <w:sz w:val="24"/>
                <w:szCs w:val="24"/>
              </w:rPr>
              <w:t>GB/T4340.1-2009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38" w:type="pct"/>
            <w:vAlign w:val="center"/>
          </w:tcPr>
          <w:p>
            <w:pPr>
              <w:jc w:val="center"/>
              <w:rPr>
                <w:rFonts w:ascii="仿宋" w:hAnsi="仿宋" w:eastAsia="仿宋"/>
                <w:sz w:val="24"/>
                <w:szCs w:val="24"/>
              </w:rPr>
            </w:pPr>
            <w:r>
              <w:rPr>
                <w:rFonts w:hint="eastAsia" w:ascii="仿宋" w:hAnsi="仿宋" w:eastAsia="仿宋"/>
                <w:sz w:val="24"/>
                <w:szCs w:val="24"/>
              </w:rPr>
              <w:t>5</w:t>
            </w:r>
          </w:p>
        </w:tc>
        <w:tc>
          <w:tcPr>
            <w:tcW w:w="1469" w:type="pct"/>
            <w:vAlign w:val="center"/>
          </w:tcPr>
          <w:p>
            <w:pPr>
              <w:jc w:val="center"/>
              <w:rPr>
                <w:rFonts w:ascii="仿宋" w:hAnsi="仿宋" w:eastAsia="仿宋"/>
                <w:sz w:val="24"/>
                <w:szCs w:val="24"/>
              </w:rPr>
            </w:pPr>
            <w:r>
              <w:rPr>
                <w:rFonts w:hint="eastAsia" w:ascii="仿宋" w:hAnsi="仿宋" w:eastAsia="仿宋"/>
                <w:sz w:val="24"/>
                <w:szCs w:val="24"/>
              </w:rPr>
              <w:t>带状组织</w:t>
            </w:r>
          </w:p>
        </w:tc>
        <w:tc>
          <w:tcPr>
            <w:tcW w:w="1557" w:type="pct"/>
            <w:vMerge w:val="continue"/>
            <w:vAlign w:val="center"/>
          </w:tcPr>
          <w:p>
            <w:pPr>
              <w:jc w:val="center"/>
              <w:rPr>
                <w:rFonts w:ascii="仿宋" w:hAnsi="仿宋" w:eastAsia="仿宋"/>
                <w:sz w:val="24"/>
                <w:szCs w:val="24"/>
              </w:rPr>
            </w:pPr>
          </w:p>
        </w:tc>
        <w:tc>
          <w:tcPr>
            <w:tcW w:w="1436" w:type="pct"/>
            <w:vAlign w:val="center"/>
          </w:tcPr>
          <w:p>
            <w:pPr>
              <w:jc w:val="center"/>
              <w:rPr>
                <w:rFonts w:ascii="仿宋" w:hAnsi="仿宋" w:eastAsia="仿宋"/>
                <w:sz w:val="24"/>
                <w:szCs w:val="24"/>
              </w:rPr>
            </w:pPr>
            <w:r>
              <w:rPr>
                <w:rFonts w:hint="eastAsia" w:ascii="仿宋" w:hAnsi="仿宋" w:eastAsia="仿宋"/>
                <w:sz w:val="24"/>
                <w:szCs w:val="24"/>
              </w:rPr>
              <w:t>GB/T13299-2022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38" w:type="pct"/>
            <w:vAlign w:val="center"/>
          </w:tcPr>
          <w:p>
            <w:pPr>
              <w:jc w:val="center"/>
              <w:rPr>
                <w:rFonts w:ascii="仿宋" w:hAnsi="仿宋" w:eastAsia="仿宋"/>
                <w:sz w:val="24"/>
                <w:szCs w:val="24"/>
              </w:rPr>
            </w:pPr>
            <w:r>
              <w:rPr>
                <w:rFonts w:hint="eastAsia" w:ascii="仿宋" w:hAnsi="仿宋" w:eastAsia="仿宋"/>
                <w:sz w:val="24"/>
                <w:szCs w:val="24"/>
              </w:rPr>
              <w:t>6</w:t>
            </w:r>
          </w:p>
        </w:tc>
        <w:tc>
          <w:tcPr>
            <w:tcW w:w="1469" w:type="pct"/>
            <w:vAlign w:val="center"/>
          </w:tcPr>
          <w:p>
            <w:pPr>
              <w:jc w:val="center"/>
              <w:rPr>
                <w:rFonts w:ascii="仿宋" w:hAnsi="仿宋" w:eastAsia="仿宋"/>
                <w:sz w:val="24"/>
                <w:szCs w:val="24"/>
              </w:rPr>
            </w:pPr>
            <w:r>
              <w:rPr>
                <w:rFonts w:hint="eastAsia" w:ascii="仿宋" w:hAnsi="仿宋" w:eastAsia="仿宋"/>
                <w:sz w:val="24"/>
                <w:szCs w:val="24"/>
              </w:rPr>
              <w:t>晶粒度</w:t>
            </w:r>
          </w:p>
        </w:tc>
        <w:tc>
          <w:tcPr>
            <w:tcW w:w="1557" w:type="pct"/>
            <w:vMerge w:val="continue"/>
            <w:vAlign w:val="center"/>
          </w:tcPr>
          <w:p>
            <w:pPr>
              <w:jc w:val="center"/>
              <w:rPr>
                <w:rFonts w:ascii="仿宋" w:hAnsi="仿宋" w:eastAsia="仿宋"/>
                <w:sz w:val="24"/>
                <w:szCs w:val="24"/>
              </w:rPr>
            </w:pPr>
          </w:p>
        </w:tc>
        <w:tc>
          <w:tcPr>
            <w:tcW w:w="1436" w:type="pct"/>
            <w:vAlign w:val="center"/>
          </w:tcPr>
          <w:p>
            <w:pPr>
              <w:jc w:val="center"/>
              <w:rPr>
                <w:rFonts w:ascii="仿宋" w:hAnsi="仿宋" w:eastAsia="仿宋"/>
                <w:sz w:val="24"/>
                <w:szCs w:val="24"/>
              </w:rPr>
            </w:pPr>
            <w:r>
              <w:rPr>
                <w:rFonts w:hint="eastAsia" w:ascii="仿宋" w:hAnsi="仿宋" w:eastAsia="仿宋"/>
                <w:sz w:val="24"/>
                <w:szCs w:val="24"/>
              </w:rPr>
              <w:t>GB/T6394-2017</w:t>
            </w:r>
          </w:p>
        </w:tc>
      </w:tr>
    </w:tbl>
    <w:p>
      <w:pPr>
        <w:snapToGrid w:val="0"/>
        <w:spacing w:line="440" w:lineRule="exact"/>
        <w:rPr>
          <w:rFonts w:ascii="方正仿宋_GBK" w:hAnsi="方正仿宋_GBK" w:eastAsia="方正仿宋_GBK" w:cs="方正仿宋_GBK"/>
          <w:color w:val="000000"/>
          <w:sz w:val="28"/>
          <w:szCs w:val="28"/>
        </w:rPr>
      </w:pPr>
    </w:p>
    <w:p>
      <w:pPr>
        <w:spacing w:line="580" w:lineRule="exact"/>
        <w:ind w:firstLine="640" w:firstLineChars="200"/>
        <w:jc w:val="center"/>
        <w:rPr>
          <w:rFonts w:ascii="Times New Roman" w:hAnsi="Times New Roman" w:eastAsia="方正仿宋_GBK" w:cs="Times New Roman"/>
          <w:kern w:val="0"/>
          <w:sz w:val="32"/>
          <w:szCs w:val="32"/>
          <w:shd w:val="clear" w:color="auto" w:fill="FFFFFF"/>
        </w:rPr>
      </w:pPr>
      <w:r>
        <w:rPr>
          <w:rFonts w:hint="eastAsia" w:ascii="Times New Roman" w:hAnsi="Times New Roman" w:eastAsia="方正仿宋_GBK" w:cs="Times New Roman"/>
          <w:kern w:val="0"/>
          <w:sz w:val="32"/>
          <w:szCs w:val="32"/>
          <w:shd w:val="clear" w:color="auto" w:fill="FFFFFF"/>
        </w:rPr>
        <w:t>表22低温压力容器用钢板检验项目</w:t>
      </w:r>
    </w:p>
    <w:tbl>
      <w:tblPr>
        <w:tblStyle w:val="44"/>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6"/>
        <w:gridCol w:w="2503"/>
        <w:gridCol w:w="2653"/>
        <w:gridCol w:w="24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blHeader/>
        </w:trPr>
        <w:tc>
          <w:tcPr>
            <w:tcW w:w="538" w:type="pct"/>
            <w:vMerge w:val="restart"/>
            <w:vAlign w:val="center"/>
          </w:tcPr>
          <w:p>
            <w:pPr>
              <w:jc w:val="center"/>
              <w:rPr>
                <w:rFonts w:ascii="仿宋" w:hAnsi="仿宋" w:eastAsia="仿宋"/>
                <w:sz w:val="24"/>
                <w:szCs w:val="24"/>
              </w:rPr>
            </w:pPr>
            <w:r>
              <w:rPr>
                <w:rFonts w:hint="eastAsia" w:ascii="仿宋" w:hAnsi="仿宋" w:eastAsia="仿宋"/>
                <w:sz w:val="24"/>
                <w:szCs w:val="24"/>
              </w:rPr>
              <w:t>序号</w:t>
            </w:r>
          </w:p>
        </w:tc>
        <w:tc>
          <w:tcPr>
            <w:tcW w:w="1469" w:type="pct"/>
            <w:vMerge w:val="restart"/>
            <w:vAlign w:val="center"/>
          </w:tcPr>
          <w:p>
            <w:pPr>
              <w:jc w:val="center"/>
              <w:rPr>
                <w:rFonts w:ascii="仿宋" w:hAnsi="仿宋" w:eastAsia="仿宋"/>
                <w:sz w:val="24"/>
                <w:szCs w:val="24"/>
              </w:rPr>
            </w:pPr>
            <w:r>
              <w:rPr>
                <w:rFonts w:hint="eastAsia" w:ascii="仿宋" w:hAnsi="仿宋" w:eastAsia="仿宋"/>
                <w:sz w:val="24"/>
                <w:szCs w:val="24"/>
              </w:rPr>
              <w:t>检验项目</w:t>
            </w:r>
          </w:p>
        </w:tc>
        <w:tc>
          <w:tcPr>
            <w:tcW w:w="1557" w:type="pct"/>
            <w:vMerge w:val="restart"/>
            <w:vAlign w:val="center"/>
          </w:tcPr>
          <w:p>
            <w:pPr>
              <w:jc w:val="center"/>
              <w:rPr>
                <w:rFonts w:ascii="仿宋" w:hAnsi="仿宋" w:eastAsia="仿宋"/>
                <w:sz w:val="24"/>
                <w:szCs w:val="24"/>
              </w:rPr>
            </w:pPr>
            <w:r>
              <w:rPr>
                <w:rFonts w:hint="eastAsia" w:ascii="仿宋" w:hAnsi="仿宋" w:eastAsia="仿宋"/>
                <w:sz w:val="24"/>
                <w:szCs w:val="24"/>
              </w:rPr>
              <w:t>判定依据</w:t>
            </w:r>
          </w:p>
        </w:tc>
        <w:tc>
          <w:tcPr>
            <w:tcW w:w="1436" w:type="pct"/>
            <w:vMerge w:val="restart"/>
            <w:vAlign w:val="center"/>
          </w:tcPr>
          <w:p>
            <w:pPr>
              <w:jc w:val="center"/>
              <w:rPr>
                <w:rFonts w:ascii="仿宋" w:hAnsi="仿宋" w:eastAsia="仿宋"/>
                <w:sz w:val="24"/>
                <w:szCs w:val="24"/>
              </w:rPr>
            </w:pPr>
            <w:r>
              <w:rPr>
                <w:rFonts w:hint="eastAsia" w:ascii="仿宋" w:hAnsi="仿宋" w:eastAsia="仿宋"/>
                <w:sz w:val="24"/>
                <w:szCs w:val="24"/>
              </w:rPr>
              <w:t>检测方法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blHeader/>
        </w:trPr>
        <w:tc>
          <w:tcPr>
            <w:tcW w:w="538" w:type="pct"/>
            <w:vMerge w:val="continue"/>
            <w:vAlign w:val="center"/>
          </w:tcPr>
          <w:p>
            <w:pPr>
              <w:jc w:val="center"/>
              <w:rPr>
                <w:rFonts w:ascii="仿宋" w:hAnsi="仿宋" w:eastAsia="仿宋"/>
                <w:sz w:val="24"/>
                <w:szCs w:val="24"/>
              </w:rPr>
            </w:pPr>
          </w:p>
        </w:tc>
        <w:tc>
          <w:tcPr>
            <w:tcW w:w="1469" w:type="pct"/>
            <w:vMerge w:val="continue"/>
            <w:vAlign w:val="center"/>
          </w:tcPr>
          <w:p>
            <w:pPr>
              <w:jc w:val="center"/>
              <w:rPr>
                <w:rFonts w:ascii="仿宋" w:hAnsi="仿宋" w:eastAsia="仿宋"/>
                <w:sz w:val="24"/>
                <w:szCs w:val="24"/>
              </w:rPr>
            </w:pPr>
          </w:p>
        </w:tc>
        <w:tc>
          <w:tcPr>
            <w:tcW w:w="1557" w:type="pct"/>
            <w:vMerge w:val="continue"/>
            <w:vAlign w:val="center"/>
          </w:tcPr>
          <w:p>
            <w:pPr>
              <w:jc w:val="center"/>
              <w:rPr>
                <w:rFonts w:ascii="仿宋" w:hAnsi="仿宋" w:eastAsia="仿宋"/>
                <w:sz w:val="24"/>
                <w:szCs w:val="24"/>
              </w:rPr>
            </w:pPr>
          </w:p>
        </w:tc>
        <w:tc>
          <w:tcPr>
            <w:tcW w:w="1436" w:type="pct"/>
            <w:vMerge w:val="continue"/>
            <w:vAlign w:val="center"/>
          </w:tcPr>
          <w:p>
            <w:pPr>
              <w:jc w:val="center"/>
              <w:rPr>
                <w:rFonts w:ascii="仿宋" w:hAnsi="仿宋" w:eastAsia="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38" w:type="pct"/>
            <w:vAlign w:val="center"/>
          </w:tcPr>
          <w:p>
            <w:pPr>
              <w:jc w:val="center"/>
              <w:rPr>
                <w:rFonts w:ascii="仿宋" w:hAnsi="仿宋" w:eastAsia="仿宋"/>
                <w:sz w:val="24"/>
                <w:szCs w:val="24"/>
              </w:rPr>
            </w:pPr>
            <w:r>
              <w:rPr>
                <w:rFonts w:hint="eastAsia" w:ascii="仿宋" w:hAnsi="仿宋" w:eastAsia="仿宋"/>
                <w:sz w:val="24"/>
                <w:szCs w:val="24"/>
              </w:rPr>
              <w:t>1</w:t>
            </w:r>
          </w:p>
        </w:tc>
        <w:tc>
          <w:tcPr>
            <w:tcW w:w="1469" w:type="pct"/>
            <w:vAlign w:val="center"/>
          </w:tcPr>
          <w:p>
            <w:pPr>
              <w:jc w:val="center"/>
              <w:rPr>
                <w:rFonts w:ascii="仿宋" w:hAnsi="仿宋" w:eastAsia="仿宋"/>
                <w:sz w:val="24"/>
                <w:szCs w:val="24"/>
              </w:rPr>
            </w:pPr>
            <w:r>
              <w:rPr>
                <w:rFonts w:hint="eastAsia" w:ascii="仿宋" w:hAnsi="仿宋" w:eastAsia="仿宋"/>
                <w:sz w:val="24"/>
                <w:szCs w:val="24"/>
              </w:rPr>
              <w:t>化学成分</w:t>
            </w:r>
          </w:p>
        </w:tc>
        <w:tc>
          <w:tcPr>
            <w:tcW w:w="1557" w:type="pct"/>
            <w:vMerge w:val="restart"/>
            <w:vAlign w:val="center"/>
          </w:tcPr>
          <w:p>
            <w:pPr>
              <w:jc w:val="center"/>
              <w:rPr>
                <w:rFonts w:ascii="仿宋" w:hAnsi="仿宋" w:eastAsia="仿宋"/>
                <w:sz w:val="24"/>
                <w:szCs w:val="24"/>
              </w:rPr>
            </w:pPr>
            <w:r>
              <w:rPr>
                <w:rFonts w:hint="eastAsia" w:ascii="仿宋" w:hAnsi="仿宋" w:eastAsia="仿宋"/>
                <w:sz w:val="24"/>
                <w:szCs w:val="24"/>
              </w:rPr>
              <w:t>GB/T 3531-2014</w:t>
            </w:r>
          </w:p>
          <w:p>
            <w:pPr>
              <w:jc w:val="center"/>
              <w:rPr>
                <w:rFonts w:ascii="仿宋" w:hAnsi="仿宋" w:eastAsia="仿宋"/>
                <w:sz w:val="24"/>
                <w:szCs w:val="24"/>
              </w:rPr>
            </w:pPr>
            <w:r>
              <w:rPr>
                <w:rFonts w:hint="eastAsia" w:ascii="仿宋" w:hAnsi="仿宋" w:eastAsia="仿宋"/>
                <w:sz w:val="24"/>
                <w:szCs w:val="24"/>
              </w:rPr>
              <w:t>《</w:t>
            </w:r>
          </w:p>
        </w:tc>
        <w:tc>
          <w:tcPr>
            <w:tcW w:w="1436" w:type="pct"/>
            <w:vAlign w:val="center"/>
          </w:tcPr>
          <w:p>
            <w:pPr>
              <w:jc w:val="center"/>
              <w:rPr>
                <w:rFonts w:ascii="仿宋" w:hAnsi="仿宋" w:eastAsia="仿宋"/>
                <w:sz w:val="24"/>
                <w:szCs w:val="24"/>
              </w:rPr>
            </w:pPr>
            <w:r>
              <w:rPr>
                <w:rFonts w:hint="eastAsia" w:ascii="仿宋" w:hAnsi="仿宋" w:eastAsia="仿宋"/>
                <w:sz w:val="24"/>
                <w:szCs w:val="24"/>
              </w:rPr>
              <w:t>GB/T 223.11-2008</w:t>
            </w:r>
          </w:p>
          <w:p>
            <w:pPr>
              <w:jc w:val="center"/>
              <w:rPr>
                <w:rFonts w:ascii="仿宋" w:hAnsi="仿宋" w:eastAsia="仿宋"/>
                <w:sz w:val="24"/>
                <w:szCs w:val="24"/>
              </w:rPr>
            </w:pPr>
            <w:r>
              <w:rPr>
                <w:rFonts w:hint="eastAsia" w:ascii="仿宋" w:hAnsi="仿宋" w:eastAsia="仿宋"/>
                <w:sz w:val="24"/>
                <w:szCs w:val="24"/>
              </w:rPr>
              <w:t>GB/T 223.12-1991</w:t>
            </w:r>
          </w:p>
          <w:p>
            <w:pPr>
              <w:jc w:val="center"/>
              <w:rPr>
                <w:rFonts w:ascii="仿宋" w:hAnsi="仿宋" w:eastAsia="仿宋"/>
                <w:sz w:val="24"/>
                <w:szCs w:val="24"/>
              </w:rPr>
            </w:pPr>
            <w:r>
              <w:rPr>
                <w:rFonts w:hint="eastAsia" w:ascii="仿宋" w:hAnsi="仿宋" w:eastAsia="仿宋"/>
                <w:sz w:val="24"/>
                <w:szCs w:val="24"/>
              </w:rPr>
              <w:t>GB/T 223.23-2008</w:t>
            </w:r>
          </w:p>
          <w:p>
            <w:pPr>
              <w:jc w:val="center"/>
              <w:rPr>
                <w:rFonts w:ascii="仿宋" w:hAnsi="仿宋" w:eastAsia="仿宋"/>
                <w:sz w:val="24"/>
                <w:szCs w:val="24"/>
              </w:rPr>
            </w:pPr>
            <w:r>
              <w:rPr>
                <w:rFonts w:hint="eastAsia" w:ascii="仿宋" w:hAnsi="仿宋" w:eastAsia="仿宋"/>
                <w:sz w:val="24"/>
                <w:szCs w:val="24"/>
              </w:rPr>
              <w:t>GB/T 223.26-2008</w:t>
            </w:r>
          </w:p>
          <w:p>
            <w:pPr>
              <w:jc w:val="center"/>
              <w:rPr>
                <w:rFonts w:ascii="仿宋" w:hAnsi="仿宋" w:eastAsia="仿宋"/>
                <w:sz w:val="24"/>
                <w:szCs w:val="24"/>
              </w:rPr>
            </w:pPr>
            <w:r>
              <w:rPr>
                <w:rFonts w:hint="eastAsia" w:ascii="仿宋" w:hAnsi="仿宋" w:eastAsia="仿宋"/>
                <w:sz w:val="24"/>
                <w:szCs w:val="24"/>
              </w:rPr>
              <w:t>GB/T 223.60-1997</w:t>
            </w:r>
          </w:p>
          <w:p>
            <w:pPr>
              <w:jc w:val="center"/>
              <w:rPr>
                <w:rFonts w:ascii="仿宋" w:hAnsi="仿宋" w:eastAsia="仿宋"/>
                <w:sz w:val="24"/>
                <w:szCs w:val="24"/>
              </w:rPr>
            </w:pPr>
            <w:r>
              <w:rPr>
                <w:rFonts w:hint="eastAsia" w:ascii="仿宋" w:hAnsi="仿宋" w:eastAsia="仿宋"/>
                <w:sz w:val="24"/>
                <w:szCs w:val="24"/>
              </w:rPr>
              <w:t>GB/T 223.63-1988</w:t>
            </w:r>
          </w:p>
          <w:p>
            <w:pPr>
              <w:jc w:val="center"/>
              <w:rPr>
                <w:rFonts w:ascii="仿宋" w:hAnsi="仿宋" w:eastAsia="仿宋"/>
                <w:sz w:val="24"/>
                <w:szCs w:val="24"/>
              </w:rPr>
            </w:pPr>
            <w:r>
              <w:rPr>
                <w:rFonts w:hint="eastAsia" w:ascii="仿宋" w:hAnsi="仿宋" w:eastAsia="仿宋"/>
                <w:sz w:val="24"/>
                <w:szCs w:val="24"/>
              </w:rPr>
              <w:t>GB/T 4336-2016</w:t>
            </w:r>
          </w:p>
          <w:p>
            <w:pPr>
              <w:jc w:val="center"/>
              <w:rPr>
                <w:rFonts w:ascii="仿宋" w:hAnsi="仿宋" w:eastAsia="仿宋"/>
                <w:sz w:val="24"/>
                <w:szCs w:val="24"/>
              </w:rPr>
            </w:pPr>
            <w:r>
              <w:rPr>
                <w:rFonts w:hint="eastAsia" w:ascii="仿宋" w:hAnsi="仿宋" w:eastAsia="仿宋"/>
                <w:sz w:val="24"/>
                <w:szCs w:val="24"/>
              </w:rPr>
              <w:t>GB/T 20123-2006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38" w:type="pct"/>
            <w:vAlign w:val="center"/>
          </w:tcPr>
          <w:p>
            <w:pPr>
              <w:jc w:val="center"/>
              <w:rPr>
                <w:rFonts w:ascii="仿宋" w:hAnsi="仿宋" w:eastAsia="仿宋"/>
                <w:sz w:val="24"/>
                <w:szCs w:val="24"/>
              </w:rPr>
            </w:pPr>
            <w:r>
              <w:rPr>
                <w:rFonts w:hint="eastAsia" w:ascii="仿宋" w:hAnsi="仿宋" w:eastAsia="仿宋"/>
                <w:sz w:val="24"/>
                <w:szCs w:val="24"/>
              </w:rPr>
              <w:t>2</w:t>
            </w:r>
          </w:p>
        </w:tc>
        <w:tc>
          <w:tcPr>
            <w:tcW w:w="1469" w:type="pct"/>
            <w:vAlign w:val="center"/>
          </w:tcPr>
          <w:p>
            <w:pPr>
              <w:jc w:val="center"/>
              <w:rPr>
                <w:rFonts w:ascii="仿宋" w:hAnsi="仿宋" w:eastAsia="仿宋"/>
                <w:sz w:val="24"/>
                <w:szCs w:val="24"/>
              </w:rPr>
            </w:pPr>
            <w:r>
              <w:rPr>
                <w:rFonts w:hint="eastAsia" w:ascii="仿宋" w:hAnsi="仿宋" w:eastAsia="仿宋"/>
                <w:sz w:val="24"/>
                <w:szCs w:val="24"/>
              </w:rPr>
              <w:t>拉伸试验</w:t>
            </w:r>
          </w:p>
        </w:tc>
        <w:tc>
          <w:tcPr>
            <w:tcW w:w="1557" w:type="pct"/>
            <w:vMerge w:val="continue"/>
            <w:vAlign w:val="center"/>
          </w:tcPr>
          <w:p>
            <w:pPr>
              <w:jc w:val="center"/>
              <w:rPr>
                <w:rFonts w:ascii="仿宋" w:hAnsi="仿宋" w:eastAsia="仿宋"/>
                <w:sz w:val="24"/>
                <w:szCs w:val="24"/>
              </w:rPr>
            </w:pPr>
          </w:p>
        </w:tc>
        <w:tc>
          <w:tcPr>
            <w:tcW w:w="1436" w:type="pct"/>
            <w:vAlign w:val="center"/>
          </w:tcPr>
          <w:p>
            <w:pPr>
              <w:jc w:val="center"/>
              <w:rPr>
                <w:rFonts w:ascii="仿宋" w:hAnsi="仿宋" w:eastAsia="仿宋"/>
                <w:sz w:val="24"/>
                <w:szCs w:val="24"/>
              </w:rPr>
            </w:pPr>
            <w:r>
              <w:rPr>
                <w:rFonts w:hint="eastAsia" w:ascii="仿宋" w:hAnsi="仿宋" w:eastAsia="仿宋"/>
                <w:sz w:val="24"/>
                <w:szCs w:val="24"/>
              </w:rPr>
              <w:t>GB/T228.1-2021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38" w:type="pct"/>
            <w:vAlign w:val="center"/>
          </w:tcPr>
          <w:p>
            <w:pPr>
              <w:jc w:val="center"/>
              <w:rPr>
                <w:rFonts w:ascii="仿宋" w:hAnsi="仿宋" w:eastAsia="仿宋"/>
                <w:sz w:val="24"/>
                <w:szCs w:val="24"/>
              </w:rPr>
            </w:pPr>
            <w:r>
              <w:rPr>
                <w:rFonts w:hint="eastAsia" w:ascii="仿宋" w:hAnsi="仿宋" w:eastAsia="仿宋"/>
                <w:sz w:val="24"/>
                <w:szCs w:val="24"/>
              </w:rPr>
              <w:t>3</w:t>
            </w:r>
          </w:p>
        </w:tc>
        <w:tc>
          <w:tcPr>
            <w:tcW w:w="1469" w:type="pct"/>
            <w:vAlign w:val="center"/>
          </w:tcPr>
          <w:p>
            <w:pPr>
              <w:jc w:val="center"/>
              <w:rPr>
                <w:rFonts w:ascii="仿宋" w:hAnsi="仿宋" w:eastAsia="仿宋"/>
                <w:sz w:val="24"/>
                <w:szCs w:val="24"/>
              </w:rPr>
            </w:pPr>
            <w:r>
              <w:rPr>
                <w:rFonts w:hint="eastAsia" w:ascii="仿宋" w:hAnsi="仿宋" w:eastAsia="仿宋"/>
                <w:sz w:val="24"/>
                <w:szCs w:val="24"/>
              </w:rPr>
              <w:t>弯曲试验</w:t>
            </w:r>
          </w:p>
        </w:tc>
        <w:tc>
          <w:tcPr>
            <w:tcW w:w="1557" w:type="pct"/>
            <w:vMerge w:val="continue"/>
            <w:vAlign w:val="center"/>
          </w:tcPr>
          <w:p>
            <w:pPr>
              <w:jc w:val="center"/>
              <w:rPr>
                <w:rFonts w:ascii="仿宋" w:hAnsi="仿宋" w:eastAsia="仿宋"/>
                <w:sz w:val="24"/>
                <w:szCs w:val="24"/>
              </w:rPr>
            </w:pPr>
          </w:p>
        </w:tc>
        <w:tc>
          <w:tcPr>
            <w:tcW w:w="1436" w:type="pct"/>
            <w:vAlign w:val="center"/>
          </w:tcPr>
          <w:p>
            <w:pPr>
              <w:jc w:val="center"/>
              <w:rPr>
                <w:rFonts w:ascii="仿宋" w:hAnsi="仿宋" w:eastAsia="仿宋"/>
                <w:sz w:val="24"/>
                <w:szCs w:val="24"/>
              </w:rPr>
            </w:pPr>
            <w:r>
              <w:rPr>
                <w:rFonts w:hint="eastAsia" w:ascii="仿宋" w:hAnsi="仿宋" w:eastAsia="仿宋"/>
                <w:sz w:val="24"/>
                <w:szCs w:val="24"/>
              </w:rPr>
              <w:t>GB/T232-2010</w:t>
            </w:r>
          </w:p>
        </w:tc>
      </w:tr>
    </w:tbl>
    <w:p>
      <w:pPr>
        <w:spacing w:line="580" w:lineRule="exact"/>
        <w:ind w:firstLine="640" w:firstLineChars="200"/>
        <w:jc w:val="center"/>
        <w:rPr>
          <w:rFonts w:ascii="Times New Roman" w:hAnsi="Times New Roman" w:eastAsia="方正仿宋_GBK" w:cs="Times New Roman"/>
          <w:kern w:val="0"/>
          <w:sz w:val="32"/>
          <w:szCs w:val="32"/>
          <w:shd w:val="clear" w:color="auto" w:fill="FFFFFF"/>
        </w:rPr>
      </w:pPr>
      <w:r>
        <w:rPr>
          <w:rFonts w:hint="eastAsia" w:ascii="Times New Roman" w:hAnsi="Times New Roman" w:eastAsia="方正仿宋_GBK" w:cs="Times New Roman"/>
          <w:kern w:val="0"/>
          <w:sz w:val="32"/>
          <w:szCs w:val="32"/>
          <w:shd w:val="clear" w:color="auto" w:fill="FFFFFF"/>
        </w:rPr>
        <w:t>表23碳素结构钢和低合金结构钢热轧钢板和钢带检验项目</w:t>
      </w:r>
    </w:p>
    <w:tbl>
      <w:tblPr>
        <w:tblStyle w:val="44"/>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6"/>
        <w:gridCol w:w="2503"/>
        <w:gridCol w:w="2653"/>
        <w:gridCol w:w="24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blHeader/>
        </w:trPr>
        <w:tc>
          <w:tcPr>
            <w:tcW w:w="538" w:type="pct"/>
            <w:vMerge w:val="restart"/>
            <w:vAlign w:val="center"/>
          </w:tcPr>
          <w:p>
            <w:pPr>
              <w:jc w:val="center"/>
              <w:rPr>
                <w:rFonts w:ascii="仿宋" w:hAnsi="仿宋" w:eastAsia="仿宋"/>
                <w:sz w:val="24"/>
                <w:szCs w:val="24"/>
              </w:rPr>
            </w:pPr>
            <w:r>
              <w:rPr>
                <w:rFonts w:hint="eastAsia" w:ascii="仿宋" w:hAnsi="仿宋" w:eastAsia="仿宋"/>
                <w:sz w:val="24"/>
                <w:szCs w:val="24"/>
              </w:rPr>
              <w:t>序号</w:t>
            </w:r>
          </w:p>
        </w:tc>
        <w:tc>
          <w:tcPr>
            <w:tcW w:w="1469" w:type="pct"/>
            <w:vMerge w:val="restart"/>
            <w:vAlign w:val="center"/>
          </w:tcPr>
          <w:p>
            <w:pPr>
              <w:jc w:val="center"/>
              <w:rPr>
                <w:rFonts w:ascii="仿宋" w:hAnsi="仿宋" w:eastAsia="仿宋"/>
                <w:sz w:val="24"/>
                <w:szCs w:val="24"/>
              </w:rPr>
            </w:pPr>
            <w:r>
              <w:rPr>
                <w:rFonts w:hint="eastAsia" w:ascii="仿宋" w:hAnsi="仿宋" w:eastAsia="仿宋"/>
                <w:sz w:val="24"/>
                <w:szCs w:val="24"/>
              </w:rPr>
              <w:t>检验项目</w:t>
            </w:r>
          </w:p>
        </w:tc>
        <w:tc>
          <w:tcPr>
            <w:tcW w:w="1557" w:type="pct"/>
            <w:vMerge w:val="restart"/>
            <w:vAlign w:val="center"/>
          </w:tcPr>
          <w:p>
            <w:pPr>
              <w:jc w:val="center"/>
              <w:rPr>
                <w:rFonts w:ascii="仿宋" w:hAnsi="仿宋" w:eastAsia="仿宋"/>
                <w:sz w:val="24"/>
                <w:szCs w:val="24"/>
              </w:rPr>
            </w:pPr>
            <w:r>
              <w:rPr>
                <w:rFonts w:hint="eastAsia" w:ascii="仿宋" w:hAnsi="仿宋" w:eastAsia="仿宋"/>
                <w:sz w:val="24"/>
                <w:szCs w:val="24"/>
              </w:rPr>
              <w:t>判定依据</w:t>
            </w:r>
          </w:p>
        </w:tc>
        <w:tc>
          <w:tcPr>
            <w:tcW w:w="1436" w:type="pct"/>
            <w:vMerge w:val="restart"/>
            <w:vAlign w:val="center"/>
          </w:tcPr>
          <w:p>
            <w:pPr>
              <w:jc w:val="center"/>
              <w:rPr>
                <w:rFonts w:ascii="仿宋" w:hAnsi="仿宋" w:eastAsia="仿宋"/>
                <w:sz w:val="24"/>
                <w:szCs w:val="24"/>
              </w:rPr>
            </w:pPr>
            <w:r>
              <w:rPr>
                <w:rFonts w:hint="eastAsia" w:ascii="仿宋" w:hAnsi="仿宋" w:eastAsia="仿宋"/>
                <w:sz w:val="24"/>
                <w:szCs w:val="24"/>
              </w:rPr>
              <w:t>检测方法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blHeader/>
        </w:trPr>
        <w:tc>
          <w:tcPr>
            <w:tcW w:w="538" w:type="pct"/>
            <w:vMerge w:val="continue"/>
            <w:vAlign w:val="center"/>
          </w:tcPr>
          <w:p>
            <w:pPr>
              <w:jc w:val="center"/>
              <w:rPr>
                <w:rFonts w:ascii="仿宋" w:hAnsi="仿宋" w:eastAsia="仿宋"/>
                <w:sz w:val="24"/>
                <w:szCs w:val="24"/>
              </w:rPr>
            </w:pPr>
          </w:p>
        </w:tc>
        <w:tc>
          <w:tcPr>
            <w:tcW w:w="1469" w:type="pct"/>
            <w:vMerge w:val="continue"/>
            <w:vAlign w:val="center"/>
          </w:tcPr>
          <w:p>
            <w:pPr>
              <w:jc w:val="center"/>
              <w:rPr>
                <w:rFonts w:ascii="仿宋" w:hAnsi="仿宋" w:eastAsia="仿宋"/>
                <w:sz w:val="24"/>
                <w:szCs w:val="24"/>
              </w:rPr>
            </w:pPr>
          </w:p>
        </w:tc>
        <w:tc>
          <w:tcPr>
            <w:tcW w:w="1557" w:type="pct"/>
            <w:vMerge w:val="continue"/>
            <w:vAlign w:val="center"/>
          </w:tcPr>
          <w:p>
            <w:pPr>
              <w:jc w:val="center"/>
              <w:rPr>
                <w:rFonts w:ascii="仿宋" w:hAnsi="仿宋" w:eastAsia="仿宋"/>
                <w:sz w:val="24"/>
                <w:szCs w:val="24"/>
              </w:rPr>
            </w:pPr>
          </w:p>
        </w:tc>
        <w:tc>
          <w:tcPr>
            <w:tcW w:w="1436" w:type="pct"/>
            <w:vMerge w:val="continue"/>
            <w:vAlign w:val="center"/>
          </w:tcPr>
          <w:p>
            <w:pPr>
              <w:jc w:val="center"/>
              <w:rPr>
                <w:rFonts w:ascii="仿宋" w:hAnsi="仿宋" w:eastAsia="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38" w:type="pct"/>
            <w:vAlign w:val="center"/>
          </w:tcPr>
          <w:p>
            <w:pPr>
              <w:jc w:val="center"/>
              <w:rPr>
                <w:rFonts w:ascii="仿宋" w:hAnsi="仿宋" w:eastAsia="仿宋"/>
                <w:sz w:val="24"/>
                <w:szCs w:val="24"/>
              </w:rPr>
            </w:pPr>
            <w:r>
              <w:rPr>
                <w:rFonts w:hint="eastAsia" w:ascii="仿宋" w:hAnsi="仿宋" w:eastAsia="仿宋"/>
                <w:sz w:val="24"/>
                <w:szCs w:val="24"/>
              </w:rPr>
              <w:t>1</w:t>
            </w:r>
          </w:p>
        </w:tc>
        <w:tc>
          <w:tcPr>
            <w:tcW w:w="1469" w:type="pct"/>
            <w:vAlign w:val="center"/>
          </w:tcPr>
          <w:p>
            <w:pPr>
              <w:jc w:val="center"/>
              <w:rPr>
                <w:rFonts w:ascii="仿宋" w:hAnsi="仿宋" w:eastAsia="仿宋"/>
                <w:sz w:val="24"/>
                <w:szCs w:val="24"/>
              </w:rPr>
            </w:pPr>
            <w:r>
              <w:rPr>
                <w:rFonts w:hint="eastAsia" w:ascii="仿宋" w:hAnsi="仿宋" w:eastAsia="仿宋"/>
                <w:sz w:val="24"/>
                <w:szCs w:val="24"/>
              </w:rPr>
              <w:t>化学成分</w:t>
            </w:r>
          </w:p>
        </w:tc>
        <w:tc>
          <w:tcPr>
            <w:tcW w:w="1557" w:type="pct"/>
            <w:vMerge w:val="restart"/>
            <w:vAlign w:val="center"/>
          </w:tcPr>
          <w:p>
            <w:pPr>
              <w:jc w:val="center"/>
              <w:rPr>
                <w:rFonts w:ascii="仿宋" w:hAnsi="仿宋" w:eastAsia="仿宋"/>
                <w:sz w:val="24"/>
                <w:szCs w:val="24"/>
              </w:rPr>
            </w:pPr>
            <w:r>
              <w:rPr>
                <w:rFonts w:hint="eastAsia" w:ascii="仿宋" w:hAnsi="仿宋" w:eastAsia="仿宋"/>
                <w:sz w:val="24"/>
                <w:szCs w:val="24"/>
              </w:rPr>
              <w:t>GB/T 3274-2017</w:t>
            </w:r>
          </w:p>
          <w:p>
            <w:pPr>
              <w:jc w:val="center"/>
              <w:rPr>
                <w:rFonts w:ascii="仿宋" w:hAnsi="仿宋" w:eastAsia="仿宋"/>
                <w:sz w:val="24"/>
                <w:szCs w:val="24"/>
              </w:rPr>
            </w:pPr>
          </w:p>
        </w:tc>
        <w:tc>
          <w:tcPr>
            <w:tcW w:w="1436" w:type="pct"/>
            <w:vAlign w:val="center"/>
          </w:tcPr>
          <w:p>
            <w:pPr>
              <w:jc w:val="center"/>
              <w:rPr>
                <w:rFonts w:ascii="仿宋" w:hAnsi="仿宋" w:eastAsia="仿宋"/>
                <w:sz w:val="24"/>
                <w:szCs w:val="24"/>
              </w:rPr>
            </w:pPr>
            <w:r>
              <w:rPr>
                <w:rFonts w:hint="eastAsia" w:ascii="仿宋" w:hAnsi="仿宋" w:eastAsia="仿宋"/>
                <w:sz w:val="24"/>
                <w:szCs w:val="24"/>
              </w:rPr>
              <w:t>GB/T 223.5-2008</w:t>
            </w:r>
          </w:p>
          <w:p>
            <w:pPr>
              <w:jc w:val="center"/>
              <w:rPr>
                <w:rFonts w:ascii="仿宋" w:hAnsi="仿宋" w:eastAsia="仿宋"/>
                <w:sz w:val="24"/>
                <w:szCs w:val="24"/>
              </w:rPr>
            </w:pPr>
            <w:r>
              <w:rPr>
                <w:rFonts w:hint="eastAsia" w:ascii="仿宋" w:hAnsi="仿宋" w:eastAsia="仿宋"/>
                <w:sz w:val="24"/>
                <w:szCs w:val="24"/>
              </w:rPr>
              <w:t>GB/T 223.11-2008</w:t>
            </w:r>
          </w:p>
          <w:p>
            <w:pPr>
              <w:jc w:val="center"/>
              <w:rPr>
                <w:rFonts w:ascii="仿宋" w:hAnsi="仿宋" w:eastAsia="仿宋"/>
                <w:sz w:val="24"/>
                <w:szCs w:val="24"/>
              </w:rPr>
            </w:pPr>
            <w:r>
              <w:rPr>
                <w:rFonts w:hint="eastAsia" w:ascii="仿宋" w:hAnsi="仿宋" w:eastAsia="仿宋"/>
                <w:sz w:val="24"/>
                <w:szCs w:val="24"/>
              </w:rPr>
              <w:t>GB/T 223.18-1994</w:t>
            </w:r>
          </w:p>
          <w:p>
            <w:pPr>
              <w:jc w:val="center"/>
              <w:rPr>
                <w:rFonts w:ascii="仿宋" w:hAnsi="仿宋" w:eastAsia="仿宋"/>
                <w:sz w:val="24"/>
                <w:szCs w:val="24"/>
              </w:rPr>
            </w:pPr>
            <w:r>
              <w:rPr>
                <w:rFonts w:hint="eastAsia" w:ascii="仿宋" w:hAnsi="仿宋" w:eastAsia="仿宋"/>
                <w:sz w:val="24"/>
                <w:szCs w:val="24"/>
              </w:rPr>
              <w:t>GB/T 223.23-2008</w:t>
            </w:r>
          </w:p>
          <w:p>
            <w:pPr>
              <w:jc w:val="center"/>
              <w:rPr>
                <w:rFonts w:ascii="仿宋" w:hAnsi="仿宋" w:eastAsia="仿宋"/>
                <w:sz w:val="24"/>
                <w:szCs w:val="24"/>
              </w:rPr>
            </w:pPr>
            <w:r>
              <w:rPr>
                <w:rFonts w:hint="eastAsia" w:ascii="仿宋" w:hAnsi="仿宋" w:eastAsia="仿宋"/>
                <w:sz w:val="24"/>
                <w:szCs w:val="24"/>
              </w:rPr>
              <w:t>GB/T 223.59-2008</w:t>
            </w:r>
          </w:p>
          <w:p>
            <w:pPr>
              <w:jc w:val="center"/>
              <w:rPr>
                <w:rFonts w:ascii="仿宋" w:hAnsi="仿宋" w:eastAsia="仿宋"/>
                <w:sz w:val="24"/>
                <w:szCs w:val="24"/>
              </w:rPr>
            </w:pPr>
            <w:r>
              <w:rPr>
                <w:rFonts w:hint="eastAsia" w:ascii="仿宋" w:hAnsi="仿宋" w:eastAsia="仿宋"/>
                <w:sz w:val="24"/>
                <w:szCs w:val="24"/>
              </w:rPr>
              <w:t>GB/T 223.60-1997</w:t>
            </w:r>
          </w:p>
          <w:p>
            <w:pPr>
              <w:jc w:val="center"/>
              <w:rPr>
                <w:rFonts w:ascii="仿宋" w:hAnsi="仿宋" w:eastAsia="仿宋"/>
                <w:sz w:val="24"/>
                <w:szCs w:val="24"/>
              </w:rPr>
            </w:pPr>
            <w:r>
              <w:rPr>
                <w:rFonts w:hint="eastAsia" w:ascii="仿宋" w:hAnsi="仿宋" w:eastAsia="仿宋"/>
                <w:sz w:val="24"/>
                <w:szCs w:val="24"/>
              </w:rPr>
              <w:t>GB/T 223.63-1988</w:t>
            </w:r>
          </w:p>
          <w:p>
            <w:pPr>
              <w:jc w:val="center"/>
              <w:rPr>
                <w:rFonts w:ascii="仿宋" w:hAnsi="仿宋" w:eastAsia="仿宋"/>
                <w:sz w:val="24"/>
                <w:szCs w:val="24"/>
              </w:rPr>
            </w:pPr>
            <w:r>
              <w:rPr>
                <w:rFonts w:hint="eastAsia" w:ascii="仿宋" w:hAnsi="仿宋" w:eastAsia="仿宋"/>
                <w:sz w:val="24"/>
                <w:szCs w:val="24"/>
              </w:rPr>
              <w:t>GB/T 4336-2016</w:t>
            </w:r>
          </w:p>
          <w:p>
            <w:pPr>
              <w:jc w:val="center"/>
              <w:rPr>
                <w:rFonts w:ascii="仿宋" w:hAnsi="仿宋" w:eastAsia="仿宋"/>
                <w:sz w:val="24"/>
                <w:szCs w:val="24"/>
              </w:rPr>
            </w:pPr>
            <w:r>
              <w:rPr>
                <w:rFonts w:hint="eastAsia" w:ascii="仿宋" w:hAnsi="仿宋" w:eastAsia="仿宋"/>
                <w:sz w:val="24"/>
                <w:szCs w:val="24"/>
              </w:rPr>
              <w:t>GB/T 20123-2006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38" w:type="pct"/>
            <w:vAlign w:val="center"/>
          </w:tcPr>
          <w:p>
            <w:pPr>
              <w:jc w:val="center"/>
              <w:rPr>
                <w:rFonts w:ascii="仿宋" w:hAnsi="仿宋" w:eastAsia="仿宋"/>
                <w:sz w:val="24"/>
                <w:szCs w:val="24"/>
              </w:rPr>
            </w:pPr>
            <w:r>
              <w:rPr>
                <w:rFonts w:hint="eastAsia" w:ascii="仿宋" w:hAnsi="仿宋" w:eastAsia="仿宋"/>
                <w:sz w:val="24"/>
                <w:szCs w:val="24"/>
              </w:rPr>
              <w:t>2</w:t>
            </w:r>
          </w:p>
        </w:tc>
        <w:tc>
          <w:tcPr>
            <w:tcW w:w="1469" w:type="pct"/>
            <w:vAlign w:val="center"/>
          </w:tcPr>
          <w:p>
            <w:pPr>
              <w:jc w:val="center"/>
              <w:rPr>
                <w:rFonts w:ascii="仿宋" w:hAnsi="仿宋" w:eastAsia="仿宋"/>
                <w:sz w:val="24"/>
                <w:szCs w:val="24"/>
              </w:rPr>
            </w:pPr>
            <w:r>
              <w:rPr>
                <w:rFonts w:hint="eastAsia" w:ascii="仿宋" w:hAnsi="仿宋" w:eastAsia="仿宋"/>
                <w:sz w:val="24"/>
                <w:szCs w:val="24"/>
              </w:rPr>
              <w:t>拉伸试验</w:t>
            </w:r>
          </w:p>
        </w:tc>
        <w:tc>
          <w:tcPr>
            <w:tcW w:w="1557" w:type="pct"/>
            <w:vMerge w:val="continue"/>
            <w:vAlign w:val="center"/>
          </w:tcPr>
          <w:p>
            <w:pPr>
              <w:jc w:val="center"/>
              <w:rPr>
                <w:rFonts w:ascii="仿宋" w:hAnsi="仿宋" w:eastAsia="仿宋"/>
                <w:sz w:val="24"/>
                <w:szCs w:val="24"/>
              </w:rPr>
            </w:pPr>
          </w:p>
        </w:tc>
        <w:tc>
          <w:tcPr>
            <w:tcW w:w="1436" w:type="pct"/>
            <w:vAlign w:val="center"/>
          </w:tcPr>
          <w:p>
            <w:pPr>
              <w:jc w:val="center"/>
              <w:rPr>
                <w:rFonts w:ascii="仿宋" w:hAnsi="仿宋" w:eastAsia="仿宋"/>
                <w:sz w:val="24"/>
                <w:szCs w:val="24"/>
              </w:rPr>
            </w:pPr>
            <w:r>
              <w:rPr>
                <w:rFonts w:hint="eastAsia" w:ascii="仿宋" w:hAnsi="仿宋" w:eastAsia="仿宋"/>
                <w:sz w:val="24"/>
                <w:szCs w:val="24"/>
              </w:rPr>
              <w:t>GB/T228.1-2021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38" w:type="pct"/>
            <w:vAlign w:val="center"/>
          </w:tcPr>
          <w:p>
            <w:pPr>
              <w:jc w:val="center"/>
              <w:rPr>
                <w:rFonts w:ascii="仿宋" w:hAnsi="仿宋" w:eastAsia="仿宋"/>
                <w:sz w:val="24"/>
                <w:szCs w:val="24"/>
              </w:rPr>
            </w:pPr>
            <w:r>
              <w:rPr>
                <w:rFonts w:hint="eastAsia" w:ascii="仿宋" w:hAnsi="仿宋" w:eastAsia="仿宋"/>
                <w:sz w:val="24"/>
                <w:szCs w:val="24"/>
              </w:rPr>
              <w:t>3</w:t>
            </w:r>
          </w:p>
        </w:tc>
        <w:tc>
          <w:tcPr>
            <w:tcW w:w="1469" w:type="pct"/>
            <w:vAlign w:val="center"/>
          </w:tcPr>
          <w:p>
            <w:pPr>
              <w:jc w:val="center"/>
              <w:rPr>
                <w:rFonts w:ascii="仿宋" w:hAnsi="仿宋" w:eastAsia="仿宋"/>
                <w:sz w:val="24"/>
                <w:szCs w:val="24"/>
              </w:rPr>
            </w:pPr>
            <w:r>
              <w:rPr>
                <w:rFonts w:hint="eastAsia" w:ascii="仿宋" w:hAnsi="仿宋" w:eastAsia="仿宋"/>
                <w:sz w:val="24"/>
                <w:szCs w:val="24"/>
              </w:rPr>
              <w:t>弯曲试验</w:t>
            </w:r>
          </w:p>
        </w:tc>
        <w:tc>
          <w:tcPr>
            <w:tcW w:w="1557" w:type="pct"/>
            <w:vMerge w:val="continue"/>
            <w:vAlign w:val="center"/>
          </w:tcPr>
          <w:p>
            <w:pPr>
              <w:jc w:val="center"/>
              <w:rPr>
                <w:rFonts w:ascii="仿宋" w:hAnsi="仿宋" w:eastAsia="仿宋"/>
                <w:sz w:val="24"/>
                <w:szCs w:val="24"/>
              </w:rPr>
            </w:pPr>
          </w:p>
        </w:tc>
        <w:tc>
          <w:tcPr>
            <w:tcW w:w="1436" w:type="pct"/>
            <w:vAlign w:val="center"/>
          </w:tcPr>
          <w:p>
            <w:pPr>
              <w:jc w:val="center"/>
              <w:rPr>
                <w:rFonts w:ascii="仿宋" w:hAnsi="仿宋" w:eastAsia="仿宋"/>
                <w:sz w:val="24"/>
                <w:szCs w:val="24"/>
              </w:rPr>
            </w:pPr>
            <w:r>
              <w:rPr>
                <w:rFonts w:hint="eastAsia" w:ascii="仿宋" w:hAnsi="仿宋" w:eastAsia="仿宋"/>
                <w:sz w:val="24"/>
                <w:szCs w:val="24"/>
              </w:rPr>
              <w:t>GB/T232-2010</w:t>
            </w:r>
          </w:p>
        </w:tc>
      </w:tr>
    </w:tbl>
    <w:p>
      <w:pPr>
        <w:snapToGrid w:val="0"/>
        <w:spacing w:line="440" w:lineRule="exact"/>
        <w:rPr>
          <w:rFonts w:ascii="方正仿宋_GBK" w:hAnsi="方正仿宋_GBK" w:eastAsia="方正仿宋_GBK" w:cs="方正仿宋_GBK"/>
          <w:color w:val="000000"/>
          <w:sz w:val="28"/>
          <w:szCs w:val="28"/>
        </w:rPr>
      </w:pPr>
    </w:p>
    <w:p>
      <w:pPr>
        <w:spacing w:line="580" w:lineRule="exact"/>
        <w:ind w:firstLine="640" w:firstLineChars="200"/>
        <w:jc w:val="center"/>
        <w:rPr>
          <w:rFonts w:ascii="Times New Roman" w:hAnsi="Times New Roman" w:eastAsia="方正仿宋_GBK" w:cs="Times New Roman"/>
          <w:kern w:val="0"/>
          <w:sz w:val="32"/>
          <w:szCs w:val="32"/>
          <w:shd w:val="clear" w:color="auto" w:fill="FFFFFF"/>
        </w:rPr>
      </w:pPr>
      <w:r>
        <w:rPr>
          <w:rFonts w:hint="eastAsia" w:ascii="Times New Roman" w:hAnsi="Times New Roman" w:eastAsia="方正仿宋_GBK" w:cs="Times New Roman"/>
          <w:kern w:val="0"/>
          <w:sz w:val="32"/>
          <w:szCs w:val="32"/>
          <w:shd w:val="clear" w:color="auto" w:fill="FFFFFF"/>
        </w:rPr>
        <w:t>表24碳素结构钢和低合金结构钢热轧钢带检验项目</w:t>
      </w:r>
    </w:p>
    <w:tbl>
      <w:tblPr>
        <w:tblStyle w:val="44"/>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6"/>
        <w:gridCol w:w="2503"/>
        <w:gridCol w:w="2653"/>
        <w:gridCol w:w="24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blHeader/>
        </w:trPr>
        <w:tc>
          <w:tcPr>
            <w:tcW w:w="538" w:type="pct"/>
            <w:vMerge w:val="restart"/>
            <w:vAlign w:val="center"/>
          </w:tcPr>
          <w:p>
            <w:pPr>
              <w:jc w:val="center"/>
              <w:rPr>
                <w:rFonts w:ascii="仿宋" w:hAnsi="仿宋" w:eastAsia="仿宋"/>
                <w:sz w:val="24"/>
                <w:szCs w:val="24"/>
              </w:rPr>
            </w:pPr>
            <w:r>
              <w:rPr>
                <w:rFonts w:hint="eastAsia" w:ascii="仿宋" w:hAnsi="仿宋" w:eastAsia="仿宋"/>
                <w:sz w:val="24"/>
                <w:szCs w:val="24"/>
              </w:rPr>
              <w:t>序号</w:t>
            </w:r>
          </w:p>
        </w:tc>
        <w:tc>
          <w:tcPr>
            <w:tcW w:w="1469" w:type="pct"/>
            <w:vMerge w:val="restart"/>
            <w:vAlign w:val="center"/>
          </w:tcPr>
          <w:p>
            <w:pPr>
              <w:jc w:val="center"/>
              <w:rPr>
                <w:rFonts w:ascii="仿宋" w:hAnsi="仿宋" w:eastAsia="仿宋"/>
                <w:sz w:val="24"/>
                <w:szCs w:val="24"/>
              </w:rPr>
            </w:pPr>
            <w:r>
              <w:rPr>
                <w:rFonts w:hint="eastAsia" w:ascii="仿宋" w:hAnsi="仿宋" w:eastAsia="仿宋"/>
                <w:sz w:val="24"/>
                <w:szCs w:val="24"/>
              </w:rPr>
              <w:t>检验项目</w:t>
            </w:r>
          </w:p>
        </w:tc>
        <w:tc>
          <w:tcPr>
            <w:tcW w:w="1557" w:type="pct"/>
            <w:vMerge w:val="restart"/>
            <w:vAlign w:val="center"/>
          </w:tcPr>
          <w:p>
            <w:pPr>
              <w:jc w:val="center"/>
              <w:rPr>
                <w:rFonts w:ascii="仿宋" w:hAnsi="仿宋" w:eastAsia="仿宋"/>
                <w:sz w:val="24"/>
                <w:szCs w:val="24"/>
              </w:rPr>
            </w:pPr>
            <w:r>
              <w:rPr>
                <w:rFonts w:hint="eastAsia" w:ascii="仿宋" w:hAnsi="仿宋" w:eastAsia="仿宋"/>
                <w:sz w:val="24"/>
                <w:szCs w:val="24"/>
              </w:rPr>
              <w:t>判定依据</w:t>
            </w:r>
          </w:p>
        </w:tc>
        <w:tc>
          <w:tcPr>
            <w:tcW w:w="1436" w:type="pct"/>
            <w:vMerge w:val="restart"/>
            <w:vAlign w:val="center"/>
          </w:tcPr>
          <w:p>
            <w:pPr>
              <w:jc w:val="center"/>
              <w:rPr>
                <w:rFonts w:ascii="仿宋" w:hAnsi="仿宋" w:eastAsia="仿宋"/>
                <w:sz w:val="24"/>
                <w:szCs w:val="24"/>
              </w:rPr>
            </w:pPr>
            <w:r>
              <w:rPr>
                <w:rFonts w:hint="eastAsia" w:ascii="仿宋" w:hAnsi="仿宋" w:eastAsia="仿宋"/>
                <w:sz w:val="24"/>
                <w:szCs w:val="24"/>
              </w:rPr>
              <w:t>检测方法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blHeader/>
        </w:trPr>
        <w:tc>
          <w:tcPr>
            <w:tcW w:w="538" w:type="pct"/>
            <w:vMerge w:val="continue"/>
            <w:vAlign w:val="center"/>
          </w:tcPr>
          <w:p>
            <w:pPr>
              <w:jc w:val="center"/>
              <w:rPr>
                <w:rFonts w:ascii="仿宋" w:hAnsi="仿宋" w:eastAsia="仿宋"/>
                <w:sz w:val="24"/>
                <w:szCs w:val="24"/>
              </w:rPr>
            </w:pPr>
          </w:p>
        </w:tc>
        <w:tc>
          <w:tcPr>
            <w:tcW w:w="1469" w:type="pct"/>
            <w:vMerge w:val="continue"/>
            <w:vAlign w:val="center"/>
          </w:tcPr>
          <w:p>
            <w:pPr>
              <w:jc w:val="center"/>
              <w:rPr>
                <w:rFonts w:ascii="仿宋" w:hAnsi="仿宋" w:eastAsia="仿宋"/>
                <w:sz w:val="24"/>
                <w:szCs w:val="24"/>
              </w:rPr>
            </w:pPr>
          </w:p>
        </w:tc>
        <w:tc>
          <w:tcPr>
            <w:tcW w:w="1557" w:type="pct"/>
            <w:vMerge w:val="continue"/>
            <w:vAlign w:val="center"/>
          </w:tcPr>
          <w:p>
            <w:pPr>
              <w:jc w:val="center"/>
              <w:rPr>
                <w:rFonts w:ascii="仿宋" w:hAnsi="仿宋" w:eastAsia="仿宋"/>
                <w:sz w:val="24"/>
                <w:szCs w:val="24"/>
              </w:rPr>
            </w:pPr>
          </w:p>
        </w:tc>
        <w:tc>
          <w:tcPr>
            <w:tcW w:w="1436" w:type="pct"/>
            <w:vMerge w:val="continue"/>
            <w:vAlign w:val="center"/>
          </w:tcPr>
          <w:p>
            <w:pPr>
              <w:jc w:val="center"/>
              <w:rPr>
                <w:rFonts w:ascii="仿宋" w:hAnsi="仿宋" w:eastAsia="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38" w:type="pct"/>
            <w:vAlign w:val="center"/>
          </w:tcPr>
          <w:p>
            <w:pPr>
              <w:jc w:val="center"/>
              <w:rPr>
                <w:rFonts w:ascii="仿宋" w:hAnsi="仿宋" w:eastAsia="仿宋"/>
                <w:sz w:val="24"/>
                <w:szCs w:val="24"/>
              </w:rPr>
            </w:pPr>
            <w:r>
              <w:rPr>
                <w:rFonts w:hint="eastAsia" w:ascii="仿宋" w:hAnsi="仿宋" w:eastAsia="仿宋"/>
                <w:sz w:val="24"/>
                <w:szCs w:val="24"/>
              </w:rPr>
              <w:t>1</w:t>
            </w:r>
          </w:p>
        </w:tc>
        <w:tc>
          <w:tcPr>
            <w:tcW w:w="1469" w:type="pct"/>
            <w:vAlign w:val="center"/>
          </w:tcPr>
          <w:p>
            <w:pPr>
              <w:jc w:val="center"/>
              <w:rPr>
                <w:rFonts w:ascii="仿宋" w:hAnsi="仿宋" w:eastAsia="仿宋"/>
                <w:sz w:val="24"/>
                <w:szCs w:val="24"/>
              </w:rPr>
            </w:pPr>
            <w:r>
              <w:rPr>
                <w:rFonts w:hint="eastAsia" w:ascii="仿宋" w:hAnsi="仿宋" w:eastAsia="仿宋"/>
                <w:sz w:val="24"/>
                <w:szCs w:val="24"/>
              </w:rPr>
              <w:t>化学成分</w:t>
            </w:r>
          </w:p>
        </w:tc>
        <w:tc>
          <w:tcPr>
            <w:tcW w:w="1557" w:type="pct"/>
            <w:vMerge w:val="restart"/>
            <w:vAlign w:val="center"/>
          </w:tcPr>
          <w:p>
            <w:pPr>
              <w:jc w:val="center"/>
              <w:rPr>
                <w:rFonts w:ascii="仿宋" w:hAnsi="仿宋" w:eastAsia="仿宋"/>
                <w:sz w:val="24"/>
                <w:szCs w:val="24"/>
              </w:rPr>
            </w:pPr>
            <w:r>
              <w:rPr>
                <w:rFonts w:hint="eastAsia" w:ascii="仿宋" w:hAnsi="仿宋" w:eastAsia="仿宋"/>
                <w:sz w:val="24"/>
                <w:szCs w:val="24"/>
              </w:rPr>
              <w:t>GB/T 3524-2015</w:t>
            </w:r>
          </w:p>
          <w:p>
            <w:pPr>
              <w:jc w:val="center"/>
              <w:rPr>
                <w:rFonts w:ascii="仿宋" w:hAnsi="仿宋" w:eastAsia="仿宋"/>
                <w:sz w:val="24"/>
                <w:szCs w:val="24"/>
              </w:rPr>
            </w:pPr>
          </w:p>
        </w:tc>
        <w:tc>
          <w:tcPr>
            <w:tcW w:w="1436" w:type="pct"/>
            <w:vAlign w:val="center"/>
          </w:tcPr>
          <w:p>
            <w:pPr>
              <w:jc w:val="center"/>
              <w:rPr>
                <w:rFonts w:ascii="仿宋" w:hAnsi="仿宋" w:eastAsia="仿宋"/>
                <w:sz w:val="24"/>
                <w:szCs w:val="24"/>
              </w:rPr>
            </w:pPr>
            <w:r>
              <w:rPr>
                <w:rFonts w:hint="eastAsia" w:ascii="仿宋" w:hAnsi="仿宋" w:eastAsia="仿宋"/>
                <w:sz w:val="24"/>
                <w:szCs w:val="24"/>
              </w:rPr>
              <w:t>GB/T 223.5-2008</w:t>
            </w:r>
          </w:p>
          <w:p>
            <w:pPr>
              <w:jc w:val="center"/>
              <w:rPr>
                <w:rFonts w:ascii="仿宋" w:hAnsi="仿宋" w:eastAsia="仿宋"/>
                <w:sz w:val="24"/>
                <w:szCs w:val="24"/>
              </w:rPr>
            </w:pPr>
            <w:r>
              <w:rPr>
                <w:rFonts w:hint="eastAsia" w:ascii="仿宋" w:hAnsi="仿宋" w:eastAsia="仿宋"/>
                <w:sz w:val="24"/>
                <w:szCs w:val="24"/>
              </w:rPr>
              <w:t>GB/T 223.11-2008</w:t>
            </w:r>
          </w:p>
          <w:p>
            <w:pPr>
              <w:jc w:val="center"/>
              <w:rPr>
                <w:rFonts w:ascii="仿宋" w:hAnsi="仿宋" w:eastAsia="仿宋"/>
                <w:sz w:val="24"/>
                <w:szCs w:val="24"/>
              </w:rPr>
            </w:pPr>
            <w:r>
              <w:rPr>
                <w:rFonts w:hint="eastAsia" w:ascii="仿宋" w:hAnsi="仿宋" w:eastAsia="仿宋"/>
                <w:sz w:val="24"/>
                <w:szCs w:val="24"/>
              </w:rPr>
              <w:t>GB/T 223.12-1991</w:t>
            </w:r>
          </w:p>
          <w:p>
            <w:pPr>
              <w:jc w:val="center"/>
              <w:rPr>
                <w:rFonts w:ascii="仿宋" w:hAnsi="仿宋" w:eastAsia="仿宋"/>
                <w:sz w:val="24"/>
                <w:szCs w:val="24"/>
              </w:rPr>
            </w:pPr>
            <w:r>
              <w:rPr>
                <w:rFonts w:hint="eastAsia" w:ascii="仿宋" w:hAnsi="仿宋" w:eastAsia="仿宋"/>
                <w:sz w:val="24"/>
                <w:szCs w:val="24"/>
              </w:rPr>
              <w:t>GB/T 223.23-2008</w:t>
            </w:r>
          </w:p>
          <w:p>
            <w:pPr>
              <w:jc w:val="center"/>
              <w:rPr>
                <w:rFonts w:ascii="仿宋" w:hAnsi="仿宋" w:eastAsia="仿宋"/>
                <w:sz w:val="24"/>
                <w:szCs w:val="24"/>
              </w:rPr>
            </w:pPr>
            <w:r>
              <w:rPr>
                <w:rFonts w:hint="eastAsia" w:ascii="仿宋" w:hAnsi="仿宋" w:eastAsia="仿宋"/>
                <w:sz w:val="24"/>
                <w:szCs w:val="24"/>
              </w:rPr>
              <w:t>GB/T 223.26-2008</w:t>
            </w:r>
          </w:p>
          <w:p>
            <w:pPr>
              <w:jc w:val="center"/>
              <w:rPr>
                <w:rFonts w:ascii="仿宋" w:hAnsi="仿宋" w:eastAsia="仿宋"/>
                <w:sz w:val="24"/>
                <w:szCs w:val="24"/>
              </w:rPr>
            </w:pPr>
            <w:r>
              <w:rPr>
                <w:rFonts w:hint="eastAsia" w:ascii="仿宋" w:hAnsi="仿宋" w:eastAsia="仿宋"/>
                <w:sz w:val="24"/>
                <w:szCs w:val="24"/>
              </w:rPr>
              <w:t>GB/T 223.59-2008</w:t>
            </w:r>
          </w:p>
          <w:p>
            <w:pPr>
              <w:jc w:val="center"/>
              <w:rPr>
                <w:rFonts w:ascii="仿宋" w:hAnsi="仿宋" w:eastAsia="仿宋"/>
                <w:sz w:val="24"/>
                <w:szCs w:val="24"/>
              </w:rPr>
            </w:pPr>
            <w:r>
              <w:rPr>
                <w:rFonts w:hint="eastAsia" w:ascii="仿宋" w:hAnsi="仿宋" w:eastAsia="仿宋"/>
                <w:sz w:val="24"/>
                <w:szCs w:val="24"/>
              </w:rPr>
              <w:t>GB/T 223.63-1988</w:t>
            </w:r>
          </w:p>
          <w:p>
            <w:pPr>
              <w:jc w:val="center"/>
              <w:rPr>
                <w:rFonts w:ascii="仿宋" w:hAnsi="仿宋" w:eastAsia="仿宋"/>
                <w:sz w:val="24"/>
                <w:szCs w:val="24"/>
              </w:rPr>
            </w:pPr>
            <w:r>
              <w:rPr>
                <w:rFonts w:hint="eastAsia" w:ascii="仿宋" w:hAnsi="仿宋" w:eastAsia="仿宋"/>
                <w:sz w:val="24"/>
                <w:szCs w:val="24"/>
              </w:rPr>
              <w:t>GB/T 4336-2016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38" w:type="pct"/>
            <w:vAlign w:val="center"/>
          </w:tcPr>
          <w:p>
            <w:pPr>
              <w:jc w:val="center"/>
              <w:rPr>
                <w:rFonts w:ascii="仿宋" w:hAnsi="仿宋" w:eastAsia="仿宋"/>
                <w:sz w:val="24"/>
                <w:szCs w:val="24"/>
              </w:rPr>
            </w:pPr>
            <w:r>
              <w:rPr>
                <w:rFonts w:hint="eastAsia" w:ascii="仿宋" w:hAnsi="仿宋" w:eastAsia="仿宋"/>
                <w:sz w:val="24"/>
                <w:szCs w:val="24"/>
              </w:rPr>
              <w:t>2</w:t>
            </w:r>
          </w:p>
        </w:tc>
        <w:tc>
          <w:tcPr>
            <w:tcW w:w="1469" w:type="pct"/>
            <w:vAlign w:val="center"/>
          </w:tcPr>
          <w:p>
            <w:pPr>
              <w:jc w:val="center"/>
              <w:rPr>
                <w:rFonts w:ascii="仿宋" w:hAnsi="仿宋" w:eastAsia="仿宋"/>
                <w:sz w:val="24"/>
                <w:szCs w:val="24"/>
              </w:rPr>
            </w:pPr>
            <w:r>
              <w:rPr>
                <w:rFonts w:hint="eastAsia" w:ascii="仿宋" w:hAnsi="仿宋" w:eastAsia="仿宋"/>
                <w:sz w:val="24"/>
                <w:szCs w:val="24"/>
              </w:rPr>
              <w:t>室温拉伸</w:t>
            </w:r>
          </w:p>
        </w:tc>
        <w:tc>
          <w:tcPr>
            <w:tcW w:w="1557" w:type="pct"/>
            <w:vMerge w:val="continue"/>
            <w:vAlign w:val="center"/>
          </w:tcPr>
          <w:p>
            <w:pPr>
              <w:jc w:val="center"/>
              <w:rPr>
                <w:rFonts w:ascii="仿宋" w:hAnsi="仿宋" w:eastAsia="仿宋"/>
                <w:sz w:val="24"/>
                <w:szCs w:val="24"/>
              </w:rPr>
            </w:pPr>
          </w:p>
        </w:tc>
        <w:tc>
          <w:tcPr>
            <w:tcW w:w="1436" w:type="pct"/>
            <w:vAlign w:val="center"/>
          </w:tcPr>
          <w:p>
            <w:pPr>
              <w:jc w:val="center"/>
              <w:rPr>
                <w:rFonts w:ascii="仿宋" w:hAnsi="仿宋" w:eastAsia="仿宋"/>
                <w:sz w:val="24"/>
                <w:szCs w:val="24"/>
              </w:rPr>
            </w:pPr>
            <w:r>
              <w:rPr>
                <w:rFonts w:hint="eastAsia" w:ascii="仿宋" w:hAnsi="仿宋" w:eastAsia="仿宋"/>
                <w:sz w:val="24"/>
                <w:szCs w:val="24"/>
              </w:rPr>
              <w:t>GB/T228.1-2021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38" w:type="pct"/>
            <w:vAlign w:val="center"/>
          </w:tcPr>
          <w:p>
            <w:pPr>
              <w:jc w:val="center"/>
              <w:rPr>
                <w:rFonts w:ascii="仿宋" w:hAnsi="仿宋" w:eastAsia="仿宋"/>
                <w:sz w:val="24"/>
                <w:szCs w:val="24"/>
              </w:rPr>
            </w:pPr>
            <w:r>
              <w:rPr>
                <w:rFonts w:hint="eastAsia" w:ascii="仿宋" w:hAnsi="仿宋" w:eastAsia="仿宋"/>
                <w:sz w:val="24"/>
                <w:szCs w:val="24"/>
              </w:rPr>
              <w:t>3</w:t>
            </w:r>
          </w:p>
        </w:tc>
        <w:tc>
          <w:tcPr>
            <w:tcW w:w="1469" w:type="pct"/>
            <w:vAlign w:val="center"/>
          </w:tcPr>
          <w:p>
            <w:pPr>
              <w:jc w:val="center"/>
              <w:rPr>
                <w:rFonts w:ascii="仿宋" w:hAnsi="仿宋" w:eastAsia="仿宋"/>
                <w:sz w:val="24"/>
                <w:szCs w:val="24"/>
              </w:rPr>
            </w:pPr>
            <w:r>
              <w:rPr>
                <w:rFonts w:hint="eastAsia" w:ascii="仿宋" w:hAnsi="仿宋" w:eastAsia="仿宋"/>
                <w:sz w:val="24"/>
                <w:szCs w:val="24"/>
              </w:rPr>
              <w:t>弯曲</w:t>
            </w:r>
          </w:p>
        </w:tc>
        <w:tc>
          <w:tcPr>
            <w:tcW w:w="1557" w:type="pct"/>
            <w:vMerge w:val="continue"/>
            <w:vAlign w:val="center"/>
          </w:tcPr>
          <w:p>
            <w:pPr>
              <w:jc w:val="center"/>
              <w:rPr>
                <w:rFonts w:ascii="仿宋" w:hAnsi="仿宋" w:eastAsia="仿宋"/>
                <w:sz w:val="24"/>
                <w:szCs w:val="24"/>
              </w:rPr>
            </w:pPr>
          </w:p>
        </w:tc>
        <w:tc>
          <w:tcPr>
            <w:tcW w:w="1436" w:type="pct"/>
            <w:vAlign w:val="center"/>
          </w:tcPr>
          <w:p>
            <w:pPr>
              <w:jc w:val="center"/>
              <w:rPr>
                <w:rFonts w:ascii="仿宋" w:hAnsi="仿宋" w:eastAsia="仿宋"/>
                <w:sz w:val="24"/>
                <w:szCs w:val="24"/>
              </w:rPr>
            </w:pPr>
            <w:r>
              <w:rPr>
                <w:rFonts w:hint="eastAsia" w:ascii="仿宋" w:hAnsi="仿宋" w:eastAsia="仿宋"/>
                <w:sz w:val="24"/>
                <w:szCs w:val="24"/>
              </w:rPr>
              <w:t>GB/T232-2010</w:t>
            </w:r>
          </w:p>
        </w:tc>
      </w:tr>
    </w:tbl>
    <w:p>
      <w:pPr>
        <w:spacing w:line="580" w:lineRule="exact"/>
        <w:ind w:firstLine="640" w:firstLineChars="200"/>
        <w:jc w:val="center"/>
        <w:rPr>
          <w:rFonts w:ascii="Times New Roman" w:hAnsi="Times New Roman" w:eastAsia="方正仿宋_GBK" w:cs="Times New Roman"/>
          <w:kern w:val="0"/>
          <w:sz w:val="32"/>
          <w:szCs w:val="32"/>
          <w:shd w:val="clear" w:color="auto" w:fill="FFFFFF"/>
        </w:rPr>
      </w:pPr>
      <w:r>
        <w:rPr>
          <w:rFonts w:hint="eastAsia" w:ascii="Times New Roman" w:hAnsi="Times New Roman" w:eastAsia="方正仿宋_GBK" w:cs="Times New Roman"/>
          <w:kern w:val="0"/>
          <w:sz w:val="32"/>
          <w:szCs w:val="32"/>
          <w:shd w:val="clear" w:color="auto" w:fill="FFFFFF"/>
        </w:rPr>
        <w:t>表25不锈钢热轧钢板和钢带检验项目</w:t>
      </w:r>
    </w:p>
    <w:tbl>
      <w:tblPr>
        <w:tblStyle w:val="44"/>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6"/>
        <w:gridCol w:w="2503"/>
        <w:gridCol w:w="2653"/>
        <w:gridCol w:w="24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blHeader/>
        </w:trPr>
        <w:tc>
          <w:tcPr>
            <w:tcW w:w="538" w:type="pct"/>
            <w:vMerge w:val="restart"/>
            <w:vAlign w:val="center"/>
          </w:tcPr>
          <w:p>
            <w:pPr>
              <w:jc w:val="center"/>
              <w:rPr>
                <w:rFonts w:ascii="仿宋" w:hAnsi="仿宋" w:eastAsia="仿宋"/>
                <w:sz w:val="24"/>
                <w:szCs w:val="24"/>
              </w:rPr>
            </w:pPr>
            <w:r>
              <w:rPr>
                <w:rFonts w:hint="eastAsia" w:ascii="仿宋" w:hAnsi="仿宋" w:eastAsia="仿宋"/>
                <w:sz w:val="24"/>
                <w:szCs w:val="24"/>
              </w:rPr>
              <w:t>序号</w:t>
            </w:r>
          </w:p>
        </w:tc>
        <w:tc>
          <w:tcPr>
            <w:tcW w:w="1469" w:type="pct"/>
            <w:vMerge w:val="restart"/>
            <w:vAlign w:val="center"/>
          </w:tcPr>
          <w:p>
            <w:pPr>
              <w:jc w:val="center"/>
              <w:rPr>
                <w:rFonts w:ascii="仿宋" w:hAnsi="仿宋" w:eastAsia="仿宋"/>
                <w:sz w:val="24"/>
                <w:szCs w:val="24"/>
              </w:rPr>
            </w:pPr>
            <w:r>
              <w:rPr>
                <w:rFonts w:hint="eastAsia" w:ascii="仿宋" w:hAnsi="仿宋" w:eastAsia="仿宋"/>
                <w:sz w:val="24"/>
                <w:szCs w:val="24"/>
              </w:rPr>
              <w:t>检验项目</w:t>
            </w:r>
          </w:p>
        </w:tc>
        <w:tc>
          <w:tcPr>
            <w:tcW w:w="1557" w:type="pct"/>
            <w:vMerge w:val="restart"/>
            <w:vAlign w:val="center"/>
          </w:tcPr>
          <w:p>
            <w:pPr>
              <w:jc w:val="center"/>
              <w:rPr>
                <w:rFonts w:ascii="仿宋" w:hAnsi="仿宋" w:eastAsia="仿宋"/>
                <w:sz w:val="24"/>
                <w:szCs w:val="24"/>
              </w:rPr>
            </w:pPr>
            <w:r>
              <w:rPr>
                <w:rFonts w:hint="eastAsia" w:ascii="仿宋" w:hAnsi="仿宋" w:eastAsia="仿宋"/>
                <w:sz w:val="24"/>
                <w:szCs w:val="24"/>
              </w:rPr>
              <w:t>判定依据</w:t>
            </w:r>
          </w:p>
        </w:tc>
        <w:tc>
          <w:tcPr>
            <w:tcW w:w="1436" w:type="pct"/>
            <w:vMerge w:val="restart"/>
            <w:vAlign w:val="center"/>
          </w:tcPr>
          <w:p>
            <w:pPr>
              <w:jc w:val="center"/>
              <w:rPr>
                <w:rFonts w:ascii="仿宋" w:hAnsi="仿宋" w:eastAsia="仿宋"/>
                <w:sz w:val="24"/>
                <w:szCs w:val="24"/>
              </w:rPr>
            </w:pPr>
            <w:r>
              <w:rPr>
                <w:rFonts w:hint="eastAsia" w:ascii="仿宋" w:hAnsi="仿宋" w:eastAsia="仿宋"/>
                <w:sz w:val="24"/>
                <w:szCs w:val="24"/>
              </w:rPr>
              <w:t>检测方法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blHeader/>
        </w:trPr>
        <w:tc>
          <w:tcPr>
            <w:tcW w:w="538" w:type="pct"/>
            <w:vMerge w:val="continue"/>
            <w:vAlign w:val="center"/>
          </w:tcPr>
          <w:p>
            <w:pPr>
              <w:jc w:val="center"/>
              <w:rPr>
                <w:rFonts w:ascii="仿宋" w:hAnsi="仿宋" w:eastAsia="仿宋"/>
                <w:sz w:val="24"/>
                <w:szCs w:val="24"/>
              </w:rPr>
            </w:pPr>
          </w:p>
        </w:tc>
        <w:tc>
          <w:tcPr>
            <w:tcW w:w="1469" w:type="pct"/>
            <w:vMerge w:val="continue"/>
            <w:vAlign w:val="center"/>
          </w:tcPr>
          <w:p>
            <w:pPr>
              <w:jc w:val="center"/>
              <w:rPr>
                <w:rFonts w:ascii="仿宋" w:hAnsi="仿宋" w:eastAsia="仿宋"/>
                <w:sz w:val="24"/>
                <w:szCs w:val="24"/>
              </w:rPr>
            </w:pPr>
          </w:p>
        </w:tc>
        <w:tc>
          <w:tcPr>
            <w:tcW w:w="1557" w:type="pct"/>
            <w:vMerge w:val="continue"/>
            <w:vAlign w:val="center"/>
          </w:tcPr>
          <w:p>
            <w:pPr>
              <w:jc w:val="center"/>
              <w:rPr>
                <w:rFonts w:ascii="仿宋" w:hAnsi="仿宋" w:eastAsia="仿宋"/>
                <w:sz w:val="24"/>
                <w:szCs w:val="24"/>
              </w:rPr>
            </w:pPr>
          </w:p>
        </w:tc>
        <w:tc>
          <w:tcPr>
            <w:tcW w:w="1436" w:type="pct"/>
            <w:vMerge w:val="continue"/>
            <w:vAlign w:val="center"/>
          </w:tcPr>
          <w:p>
            <w:pPr>
              <w:jc w:val="center"/>
              <w:rPr>
                <w:rFonts w:ascii="仿宋" w:hAnsi="仿宋" w:eastAsia="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38" w:type="pct"/>
            <w:vAlign w:val="center"/>
          </w:tcPr>
          <w:p>
            <w:pPr>
              <w:jc w:val="center"/>
              <w:rPr>
                <w:rFonts w:ascii="仿宋" w:hAnsi="仿宋" w:eastAsia="仿宋"/>
                <w:sz w:val="24"/>
                <w:szCs w:val="24"/>
              </w:rPr>
            </w:pPr>
            <w:r>
              <w:rPr>
                <w:rFonts w:hint="eastAsia" w:ascii="仿宋" w:hAnsi="仿宋" w:eastAsia="仿宋"/>
                <w:sz w:val="24"/>
                <w:szCs w:val="24"/>
              </w:rPr>
              <w:t>1</w:t>
            </w:r>
          </w:p>
        </w:tc>
        <w:tc>
          <w:tcPr>
            <w:tcW w:w="1469" w:type="pct"/>
            <w:vAlign w:val="center"/>
          </w:tcPr>
          <w:p>
            <w:pPr>
              <w:jc w:val="center"/>
              <w:rPr>
                <w:rFonts w:ascii="仿宋" w:hAnsi="仿宋" w:eastAsia="仿宋"/>
                <w:sz w:val="24"/>
                <w:szCs w:val="24"/>
              </w:rPr>
            </w:pPr>
            <w:r>
              <w:rPr>
                <w:rFonts w:hint="eastAsia" w:ascii="仿宋" w:hAnsi="仿宋" w:eastAsia="仿宋"/>
                <w:sz w:val="24"/>
                <w:szCs w:val="24"/>
              </w:rPr>
              <w:t>化学成分</w:t>
            </w:r>
          </w:p>
        </w:tc>
        <w:tc>
          <w:tcPr>
            <w:tcW w:w="1557" w:type="pct"/>
            <w:vMerge w:val="restart"/>
            <w:vAlign w:val="center"/>
          </w:tcPr>
          <w:p>
            <w:pPr>
              <w:jc w:val="center"/>
              <w:rPr>
                <w:rFonts w:ascii="仿宋" w:hAnsi="仿宋" w:eastAsia="仿宋"/>
                <w:sz w:val="24"/>
                <w:szCs w:val="24"/>
              </w:rPr>
            </w:pPr>
            <w:r>
              <w:rPr>
                <w:rFonts w:hint="eastAsia" w:ascii="仿宋" w:hAnsi="仿宋" w:eastAsia="仿宋"/>
                <w:sz w:val="24"/>
                <w:szCs w:val="24"/>
              </w:rPr>
              <w:t>GB/T 4237-2015</w:t>
            </w:r>
          </w:p>
          <w:p>
            <w:pPr>
              <w:jc w:val="center"/>
              <w:rPr>
                <w:rFonts w:ascii="仿宋" w:hAnsi="仿宋" w:eastAsia="仿宋"/>
                <w:sz w:val="24"/>
                <w:szCs w:val="24"/>
              </w:rPr>
            </w:pPr>
          </w:p>
        </w:tc>
        <w:tc>
          <w:tcPr>
            <w:tcW w:w="1436" w:type="pct"/>
            <w:vAlign w:val="center"/>
          </w:tcPr>
          <w:p>
            <w:pPr>
              <w:jc w:val="center"/>
              <w:rPr>
                <w:rFonts w:ascii="仿宋" w:hAnsi="仿宋" w:eastAsia="仿宋"/>
                <w:sz w:val="24"/>
                <w:szCs w:val="24"/>
              </w:rPr>
            </w:pPr>
            <w:r>
              <w:rPr>
                <w:rFonts w:hint="eastAsia" w:ascii="仿宋" w:hAnsi="仿宋" w:eastAsia="仿宋"/>
                <w:sz w:val="24"/>
                <w:szCs w:val="24"/>
              </w:rPr>
              <w:t>GB/T223.4-2008</w:t>
            </w:r>
          </w:p>
          <w:p>
            <w:pPr>
              <w:jc w:val="center"/>
              <w:rPr>
                <w:rFonts w:ascii="仿宋" w:hAnsi="仿宋" w:eastAsia="仿宋"/>
                <w:sz w:val="24"/>
                <w:szCs w:val="24"/>
              </w:rPr>
            </w:pPr>
            <w:r>
              <w:rPr>
                <w:rFonts w:hint="eastAsia" w:ascii="仿宋" w:hAnsi="仿宋" w:eastAsia="仿宋"/>
                <w:sz w:val="24"/>
                <w:szCs w:val="24"/>
              </w:rPr>
              <w:t>GB/T 223.11-2008</w:t>
            </w:r>
          </w:p>
          <w:p>
            <w:pPr>
              <w:jc w:val="center"/>
              <w:rPr>
                <w:rFonts w:ascii="仿宋" w:hAnsi="仿宋" w:eastAsia="仿宋"/>
                <w:sz w:val="24"/>
                <w:szCs w:val="24"/>
              </w:rPr>
            </w:pPr>
            <w:r>
              <w:rPr>
                <w:rFonts w:hint="eastAsia" w:ascii="仿宋" w:hAnsi="仿宋" w:eastAsia="仿宋"/>
                <w:sz w:val="24"/>
                <w:szCs w:val="24"/>
              </w:rPr>
              <w:t>GB/T 223.18-1994</w:t>
            </w:r>
          </w:p>
          <w:p>
            <w:pPr>
              <w:jc w:val="center"/>
              <w:rPr>
                <w:rFonts w:ascii="仿宋" w:hAnsi="仿宋" w:eastAsia="仿宋"/>
                <w:sz w:val="24"/>
                <w:szCs w:val="24"/>
              </w:rPr>
            </w:pPr>
            <w:r>
              <w:rPr>
                <w:rFonts w:hint="eastAsia" w:ascii="仿宋" w:hAnsi="仿宋" w:eastAsia="仿宋"/>
                <w:sz w:val="24"/>
                <w:szCs w:val="24"/>
              </w:rPr>
              <w:t>GB/T 223.23-2008</w:t>
            </w:r>
          </w:p>
          <w:p>
            <w:pPr>
              <w:jc w:val="center"/>
              <w:rPr>
                <w:rFonts w:ascii="仿宋" w:hAnsi="仿宋" w:eastAsia="仿宋"/>
                <w:sz w:val="24"/>
                <w:szCs w:val="24"/>
              </w:rPr>
            </w:pPr>
            <w:r>
              <w:rPr>
                <w:rFonts w:hint="eastAsia" w:ascii="仿宋" w:hAnsi="仿宋" w:eastAsia="仿宋"/>
                <w:sz w:val="24"/>
                <w:szCs w:val="24"/>
              </w:rPr>
              <w:t>GB/T 223.25-1994</w:t>
            </w:r>
          </w:p>
          <w:p>
            <w:pPr>
              <w:jc w:val="center"/>
              <w:rPr>
                <w:rFonts w:ascii="仿宋" w:hAnsi="仿宋" w:eastAsia="仿宋"/>
                <w:sz w:val="24"/>
                <w:szCs w:val="24"/>
              </w:rPr>
            </w:pPr>
            <w:r>
              <w:rPr>
                <w:rFonts w:hint="eastAsia" w:ascii="仿宋" w:hAnsi="仿宋" w:eastAsia="仿宋"/>
                <w:sz w:val="24"/>
                <w:szCs w:val="24"/>
              </w:rPr>
              <w:t>GB/T 223.26-2008</w:t>
            </w:r>
          </w:p>
          <w:p>
            <w:pPr>
              <w:jc w:val="center"/>
              <w:rPr>
                <w:rFonts w:ascii="仿宋" w:hAnsi="仿宋" w:eastAsia="仿宋"/>
                <w:sz w:val="24"/>
                <w:szCs w:val="24"/>
              </w:rPr>
            </w:pPr>
            <w:r>
              <w:rPr>
                <w:rFonts w:hint="eastAsia" w:ascii="仿宋" w:hAnsi="仿宋" w:eastAsia="仿宋"/>
                <w:sz w:val="24"/>
                <w:szCs w:val="24"/>
              </w:rPr>
              <w:t>GB/T 223.60-1997</w:t>
            </w:r>
          </w:p>
          <w:p>
            <w:pPr>
              <w:jc w:val="center"/>
              <w:rPr>
                <w:rFonts w:ascii="仿宋" w:hAnsi="仿宋" w:eastAsia="仿宋"/>
                <w:sz w:val="24"/>
                <w:szCs w:val="24"/>
              </w:rPr>
            </w:pPr>
            <w:r>
              <w:rPr>
                <w:rFonts w:hint="eastAsia" w:ascii="仿宋" w:hAnsi="仿宋" w:eastAsia="仿宋"/>
                <w:sz w:val="24"/>
                <w:szCs w:val="24"/>
              </w:rPr>
              <w:t>GB/T 223.61-1988</w:t>
            </w:r>
          </w:p>
          <w:p>
            <w:pPr>
              <w:jc w:val="center"/>
              <w:rPr>
                <w:rFonts w:ascii="仿宋" w:hAnsi="仿宋" w:eastAsia="仿宋"/>
                <w:sz w:val="24"/>
                <w:szCs w:val="24"/>
              </w:rPr>
            </w:pPr>
            <w:r>
              <w:rPr>
                <w:rFonts w:hint="eastAsia" w:ascii="仿宋" w:hAnsi="仿宋" w:eastAsia="仿宋"/>
                <w:sz w:val="24"/>
                <w:szCs w:val="24"/>
              </w:rPr>
              <w:t>GB/T11170-2008</w:t>
            </w:r>
          </w:p>
          <w:p>
            <w:pPr>
              <w:jc w:val="center"/>
              <w:rPr>
                <w:rFonts w:ascii="仿宋" w:hAnsi="仿宋" w:eastAsia="仿宋"/>
                <w:sz w:val="24"/>
                <w:szCs w:val="24"/>
              </w:rPr>
            </w:pPr>
            <w:r>
              <w:rPr>
                <w:rFonts w:hint="eastAsia" w:ascii="仿宋" w:hAnsi="仿宋" w:eastAsia="仿宋"/>
                <w:sz w:val="24"/>
                <w:szCs w:val="24"/>
              </w:rPr>
              <w:t>GB/T 20123-2006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38" w:type="pct"/>
            <w:vAlign w:val="center"/>
          </w:tcPr>
          <w:p>
            <w:pPr>
              <w:jc w:val="center"/>
              <w:rPr>
                <w:rFonts w:ascii="仿宋" w:hAnsi="仿宋" w:eastAsia="仿宋"/>
                <w:sz w:val="24"/>
                <w:szCs w:val="24"/>
              </w:rPr>
            </w:pPr>
            <w:r>
              <w:rPr>
                <w:rFonts w:hint="eastAsia" w:ascii="仿宋" w:hAnsi="仿宋" w:eastAsia="仿宋"/>
                <w:sz w:val="24"/>
                <w:szCs w:val="24"/>
              </w:rPr>
              <w:t>2</w:t>
            </w:r>
          </w:p>
        </w:tc>
        <w:tc>
          <w:tcPr>
            <w:tcW w:w="1469" w:type="pct"/>
            <w:vAlign w:val="center"/>
          </w:tcPr>
          <w:p>
            <w:pPr>
              <w:jc w:val="center"/>
              <w:rPr>
                <w:rFonts w:ascii="仿宋" w:hAnsi="仿宋" w:eastAsia="仿宋"/>
                <w:sz w:val="24"/>
                <w:szCs w:val="24"/>
              </w:rPr>
            </w:pPr>
            <w:r>
              <w:rPr>
                <w:rFonts w:hint="eastAsia" w:ascii="仿宋" w:hAnsi="仿宋" w:eastAsia="仿宋"/>
                <w:sz w:val="24"/>
                <w:szCs w:val="24"/>
              </w:rPr>
              <w:t>拉伸试验</w:t>
            </w:r>
          </w:p>
        </w:tc>
        <w:tc>
          <w:tcPr>
            <w:tcW w:w="1557" w:type="pct"/>
            <w:vMerge w:val="continue"/>
            <w:vAlign w:val="center"/>
          </w:tcPr>
          <w:p>
            <w:pPr>
              <w:jc w:val="center"/>
              <w:rPr>
                <w:rFonts w:ascii="仿宋" w:hAnsi="仿宋" w:eastAsia="仿宋"/>
                <w:sz w:val="24"/>
                <w:szCs w:val="24"/>
              </w:rPr>
            </w:pPr>
          </w:p>
        </w:tc>
        <w:tc>
          <w:tcPr>
            <w:tcW w:w="1436" w:type="pct"/>
            <w:vAlign w:val="center"/>
          </w:tcPr>
          <w:p>
            <w:pPr>
              <w:jc w:val="center"/>
              <w:rPr>
                <w:rFonts w:ascii="仿宋" w:hAnsi="仿宋" w:eastAsia="仿宋"/>
                <w:sz w:val="24"/>
                <w:szCs w:val="24"/>
              </w:rPr>
            </w:pPr>
            <w:r>
              <w:rPr>
                <w:rFonts w:hint="eastAsia" w:ascii="仿宋" w:hAnsi="仿宋" w:eastAsia="仿宋"/>
                <w:sz w:val="24"/>
                <w:szCs w:val="24"/>
              </w:rPr>
              <w:t>GB/T228.1-2021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38" w:type="pct"/>
            <w:vAlign w:val="center"/>
          </w:tcPr>
          <w:p>
            <w:pPr>
              <w:jc w:val="center"/>
              <w:rPr>
                <w:rFonts w:ascii="仿宋" w:hAnsi="仿宋" w:eastAsia="仿宋"/>
                <w:sz w:val="24"/>
                <w:szCs w:val="24"/>
              </w:rPr>
            </w:pPr>
            <w:r>
              <w:rPr>
                <w:rFonts w:hint="eastAsia" w:ascii="仿宋" w:hAnsi="仿宋" w:eastAsia="仿宋"/>
                <w:sz w:val="24"/>
                <w:szCs w:val="24"/>
              </w:rPr>
              <w:t>3</w:t>
            </w:r>
          </w:p>
        </w:tc>
        <w:tc>
          <w:tcPr>
            <w:tcW w:w="1469" w:type="pct"/>
            <w:vAlign w:val="center"/>
          </w:tcPr>
          <w:p>
            <w:pPr>
              <w:jc w:val="center"/>
              <w:rPr>
                <w:rFonts w:ascii="仿宋" w:hAnsi="仿宋" w:eastAsia="仿宋"/>
                <w:sz w:val="24"/>
                <w:szCs w:val="24"/>
              </w:rPr>
            </w:pPr>
            <w:r>
              <w:rPr>
                <w:rFonts w:hint="eastAsia" w:ascii="仿宋" w:hAnsi="仿宋" w:eastAsia="仿宋"/>
                <w:sz w:val="24"/>
                <w:szCs w:val="24"/>
              </w:rPr>
              <w:t>弯曲试验</w:t>
            </w:r>
          </w:p>
        </w:tc>
        <w:tc>
          <w:tcPr>
            <w:tcW w:w="1557" w:type="pct"/>
            <w:vMerge w:val="continue"/>
            <w:vAlign w:val="center"/>
          </w:tcPr>
          <w:p>
            <w:pPr>
              <w:jc w:val="center"/>
              <w:rPr>
                <w:rFonts w:ascii="仿宋" w:hAnsi="仿宋" w:eastAsia="仿宋"/>
                <w:sz w:val="24"/>
                <w:szCs w:val="24"/>
              </w:rPr>
            </w:pPr>
          </w:p>
        </w:tc>
        <w:tc>
          <w:tcPr>
            <w:tcW w:w="1436" w:type="pct"/>
            <w:vAlign w:val="center"/>
          </w:tcPr>
          <w:p>
            <w:pPr>
              <w:jc w:val="center"/>
              <w:rPr>
                <w:rFonts w:ascii="仿宋" w:hAnsi="仿宋" w:eastAsia="仿宋"/>
                <w:sz w:val="24"/>
                <w:szCs w:val="24"/>
              </w:rPr>
            </w:pPr>
            <w:r>
              <w:rPr>
                <w:rFonts w:hint="eastAsia" w:ascii="仿宋" w:hAnsi="仿宋" w:eastAsia="仿宋"/>
                <w:sz w:val="24"/>
                <w:szCs w:val="24"/>
              </w:rPr>
              <w:t>GB/T232-2010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38" w:type="pct"/>
            <w:vAlign w:val="center"/>
          </w:tcPr>
          <w:p>
            <w:pPr>
              <w:jc w:val="center"/>
              <w:rPr>
                <w:rFonts w:ascii="仿宋" w:hAnsi="仿宋" w:eastAsia="仿宋"/>
                <w:sz w:val="24"/>
                <w:szCs w:val="24"/>
              </w:rPr>
            </w:pPr>
            <w:r>
              <w:rPr>
                <w:rFonts w:hint="eastAsia" w:ascii="仿宋" w:hAnsi="仿宋" w:eastAsia="仿宋"/>
                <w:sz w:val="24"/>
                <w:szCs w:val="24"/>
              </w:rPr>
              <w:t>4</w:t>
            </w:r>
          </w:p>
        </w:tc>
        <w:tc>
          <w:tcPr>
            <w:tcW w:w="1469" w:type="pct"/>
            <w:vAlign w:val="center"/>
          </w:tcPr>
          <w:p>
            <w:pPr>
              <w:jc w:val="center"/>
              <w:rPr>
                <w:rFonts w:ascii="仿宋" w:hAnsi="仿宋" w:eastAsia="仿宋"/>
                <w:sz w:val="24"/>
                <w:szCs w:val="24"/>
              </w:rPr>
            </w:pPr>
            <w:r>
              <w:rPr>
                <w:rFonts w:hint="eastAsia" w:ascii="仿宋" w:hAnsi="仿宋" w:eastAsia="仿宋"/>
                <w:sz w:val="24"/>
                <w:szCs w:val="24"/>
              </w:rPr>
              <w:t>硬度</w:t>
            </w:r>
          </w:p>
        </w:tc>
        <w:tc>
          <w:tcPr>
            <w:tcW w:w="1557" w:type="pct"/>
            <w:vMerge w:val="continue"/>
            <w:vAlign w:val="center"/>
          </w:tcPr>
          <w:p>
            <w:pPr>
              <w:jc w:val="center"/>
              <w:rPr>
                <w:rFonts w:ascii="仿宋" w:hAnsi="仿宋" w:eastAsia="仿宋"/>
                <w:sz w:val="24"/>
                <w:szCs w:val="24"/>
              </w:rPr>
            </w:pPr>
          </w:p>
        </w:tc>
        <w:tc>
          <w:tcPr>
            <w:tcW w:w="1436" w:type="pct"/>
            <w:vAlign w:val="center"/>
          </w:tcPr>
          <w:p>
            <w:pPr>
              <w:jc w:val="center"/>
              <w:rPr>
                <w:rFonts w:ascii="仿宋" w:hAnsi="仿宋" w:eastAsia="仿宋"/>
                <w:sz w:val="24"/>
                <w:szCs w:val="24"/>
              </w:rPr>
            </w:pPr>
            <w:r>
              <w:rPr>
                <w:rFonts w:hint="eastAsia" w:ascii="仿宋" w:hAnsi="仿宋" w:eastAsia="仿宋"/>
                <w:sz w:val="24"/>
                <w:szCs w:val="24"/>
              </w:rPr>
              <w:t>GB/T 230.1-2018</w:t>
            </w:r>
          </w:p>
          <w:p>
            <w:pPr>
              <w:jc w:val="center"/>
              <w:rPr>
                <w:rFonts w:ascii="仿宋" w:hAnsi="仿宋" w:eastAsia="仿宋"/>
                <w:sz w:val="24"/>
                <w:szCs w:val="24"/>
              </w:rPr>
            </w:pPr>
            <w:r>
              <w:rPr>
                <w:rFonts w:hint="eastAsia" w:ascii="仿宋" w:hAnsi="仿宋" w:eastAsia="仿宋"/>
                <w:sz w:val="24"/>
                <w:szCs w:val="24"/>
              </w:rPr>
              <w:t>GB/T 231.1-2018</w:t>
            </w:r>
          </w:p>
          <w:p>
            <w:pPr>
              <w:jc w:val="center"/>
              <w:rPr>
                <w:rFonts w:ascii="仿宋" w:hAnsi="仿宋" w:eastAsia="仿宋"/>
                <w:sz w:val="24"/>
                <w:szCs w:val="24"/>
              </w:rPr>
            </w:pPr>
            <w:r>
              <w:rPr>
                <w:rFonts w:hint="eastAsia" w:ascii="仿宋" w:hAnsi="仿宋" w:eastAsia="仿宋"/>
                <w:sz w:val="24"/>
                <w:szCs w:val="24"/>
              </w:rPr>
              <w:t>GB/T4340.1-2009</w:t>
            </w:r>
          </w:p>
        </w:tc>
      </w:tr>
    </w:tbl>
    <w:p>
      <w:pPr>
        <w:spacing w:line="580" w:lineRule="exact"/>
        <w:ind w:firstLine="640" w:firstLineChars="200"/>
        <w:jc w:val="center"/>
        <w:rPr>
          <w:rFonts w:ascii="Times New Roman" w:hAnsi="Times New Roman" w:eastAsia="方正仿宋_GBK" w:cs="Times New Roman"/>
          <w:kern w:val="0"/>
          <w:sz w:val="32"/>
          <w:szCs w:val="32"/>
          <w:shd w:val="clear" w:color="auto" w:fill="FFFFFF"/>
        </w:rPr>
      </w:pPr>
      <w:r>
        <w:rPr>
          <w:rFonts w:hint="eastAsia" w:ascii="Times New Roman" w:hAnsi="Times New Roman" w:eastAsia="方正仿宋_GBK" w:cs="Times New Roman"/>
          <w:kern w:val="0"/>
          <w:sz w:val="32"/>
          <w:szCs w:val="32"/>
          <w:shd w:val="clear" w:color="auto" w:fill="FFFFFF"/>
        </w:rPr>
        <w:t>表26承压设备用不锈钢和耐热钢钢板和钢带检验项目</w:t>
      </w:r>
    </w:p>
    <w:tbl>
      <w:tblPr>
        <w:tblStyle w:val="44"/>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6"/>
        <w:gridCol w:w="2503"/>
        <w:gridCol w:w="2653"/>
        <w:gridCol w:w="24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blHeader/>
        </w:trPr>
        <w:tc>
          <w:tcPr>
            <w:tcW w:w="538" w:type="pct"/>
            <w:vMerge w:val="restart"/>
            <w:vAlign w:val="center"/>
          </w:tcPr>
          <w:p>
            <w:pPr>
              <w:jc w:val="center"/>
              <w:rPr>
                <w:rFonts w:ascii="仿宋" w:hAnsi="仿宋" w:eastAsia="仿宋"/>
                <w:sz w:val="24"/>
                <w:szCs w:val="24"/>
              </w:rPr>
            </w:pPr>
            <w:r>
              <w:rPr>
                <w:rFonts w:hint="eastAsia" w:ascii="仿宋" w:hAnsi="仿宋" w:eastAsia="仿宋"/>
                <w:sz w:val="24"/>
                <w:szCs w:val="24"/>
              </w:rPr>
              <w:t>序号</w:t>
            </w:r>
          </w:p>
        </w:tc>
        <w:tc>
          <w:tcPr>
            <w:tcW w:w="1469" w:type="pct"/>
            <w:vMerge w:val="restart"/>
            <w:vAlign w:val="center"/>
          </w:tcPr>
          <w:p>
            <w:pPr>
              <w:jc w:val="center"/>
              <w:rPr>
                <w:rFonts w:ascii="仿宋" w:hAnsi="仿宋" w:eastAsia="仿宋"/>
                <w:sz w:val="24"/>
                <w:szCs w:val="24"/>
              </w:rPr>
            </w:pPr>
            <w:r>
              <w:rPr>
                <w:rFonts w:hint="eastAsia" w:ascii="仿宋" w:hAnsi="仿宋" w:eastAsia="仿宋"/>
                <w:sz w:val="24"/>
                <w:szCs w:val="24"/>
              </w:rPr>
              <w:t>检验项目</w:t>
            </w:r>
          </w:p>
        </w:tc>
        <w:tc>
          <w:tcPr>
            <w:tcW w:w="1557" w:type="pct"/>
            <w:vMerge w:val="restart"/>
            <w:vAlign w:val="center"/>
          </w:tcPr>
          <w:p>
            <w:pPr>
              <w:jc w:val="center"/>
              <w:rPr>
                <w:rFonts w:ascii="仿宋" w:hAnsi="仿宋" w:eastAsia="仿宋"/>
                <w:sz w:val="24"/>
                <w:szCs w:val="24"/>
              </w:rPr>
            </w:pPr>
            <w:r>
              <w:rPr>
                <w:rFonts w:hint="eastAsia" w:ascii="仿宋" w:hAnsi="仿宋" w:eastAsia="仿宋"/>
                <w:sz w:val="24"/>
                <w:szCs w:val="24"/>
              </w:rPr>
              <w:t>判定依据</w:t>
            </w:r>
          </w:p>
        </w:tc>
        <w:tc>
          <w:tcPr>
            <w:tcW w:w="1436" w:type="pct"/>
            <w:vMerge w:val="restart"/>
            <w:vAlign w:val="center"/>
          </w:tcPr>
          <w:p>
            <w:pPr>
              <w:jc w:val="center"/>
              <w:rPr>
                <w:rFonts w:ascii="仿宋" w:hAnsi="仿宋" w:eastAsia="仿宋"/>
                <w:sz w:val="24"/>
                <w:szCs w:val="24"/>
              </w:rPr>
            </w:pPr>
            <w:r>
              <w:rPr>
                <w:rFonts w:hint="eastAsia" w:ascii="仿宋" w:hAnsi="仿宋" w:eastAsia="仿宋"/>
                <w:sz w:val="24"/>
                <w:szCs w:val="24"/>
              </w:rPr>
              <w:t>检测方法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blHeader/>
        </w:trPr>
        <w:tc>
          <w:tcPr>
            <w:tcW w:w="538" w:type="pct"/>
            <w:vMerge w:val="continue"/>
            <w:vAlign w:val="center"/>
          </w:tcPr>
          <w:p>
            <w:pPr>
              <w:jc w:val="center"/>
              <w:rPr>
                <w:rFonts w:ascii="仿宋" w:hAnsi="仿宋" w:eastAsia="仿宋"/>
                <w:sz w:val="24"/>
                <w:szCs w:val="24"/>
              </w:rPr>
            </w:pPr>
          </w:p>
        </w:tc>
        <w:tc>
          <w:tcPr>
            <w:tcW w:w="1469" w:type="pct"/>
            <w:vMerge w:val="continue"/>
            <w:vAlign w:val="center"/>
          </w:tcPr>
          <w:p>
            <w:pPr>
              <w:jc w:val="center"/>
              <w:rPr>
                <w:rFonts w:ascii="仿宋" w:hAnsi="仿宋" w:eastAsia="仿宋"/>
                <w:sz w:val="24"/>
                <w:szCs w:val="24"/>
              </w:rPr>
            </w:pPr>
          </w:p>
        </w:tc>
        <w:tc>
          <w:tcPr>
            <w:tcW w:w="1557" w:type="pct"/>
            <w:vMerge w:val="continue"/>
            <w:vAlign w:val="center"/>
          </w:tcPr>
          <w:p>
            <w:pPr>
              <w:jc w:val="center"/>
              <w:rPr>
                <w:rFonts w:ascii="仿宋" w:hAnsi="仿宋" w:eastAsia="仿宋"/>
                <w:sz w:val="24"/>
                <w:szCs w:val="24"/>
              </w:rPr>
            </w:pPr>
          </w:p>
        </w:tc>
        <w:tc>
          <w:tcPr>
            <w:tcW w:w="1436" w:type="pct"/>
            <w:vMerge w:val="continue"/>
            <w:vAlign w:val="center"/>
          </w:tcPr>
          <w:p>
            <w:pPr>
              <w:jc w:val="center"/>
              <w:rPr>
                <w:rFonts w:ascii="仿宋" w:hAnsi="仿宋" w:eastAsia="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38" w:type="pct"/>
            <w:vAlign w:val="center"/>
          </w:tcPr>
          <w:p>
            <w:pPr>
              <w:jc w:val="center"/>
              <w:rPr>
                <w:rFonts w:ascii="仿宋" w:hAnsi="仿宋" w:eastAsia="仿宋"/>
                <w:sz w:val="24"/>
                <w:szCs w:val="24"/>
              </w:rPr>
            </w:pPr>
            <w:r>
              <w:rPr>
                <w:rFonts w:hint="eastAsia" w:ascii="仿宋" w:hAnsi="仿宋" w:eastAsia="仿宋"/>
                <w:sz w:val="24"/>
                <w:szCs w:val="24"/>
              </w:rPr>
              <w:t>1</w:t>
            </w:r>
          </w:p>
        </w:tc>
        <w:tc>
          <w:tcPr>
            <w:tcW w:w="1469" w:type="pct"/>
            <w:vAlign w:val="center"/>
          </w:tcPr>
          <w:p>
            <w:pPr>
              <w:jc w:val="center"/>
              <w:rPr>
                <w:rFonts w:ascii="仿宋" w:hAnsi="仿宋" w:eastAsia="仿宋"/>
                <w:sz w:val="24"/>
                <w:szCs w:val="24"/>
              </w:rPr>
            </w:pPr>
            <w:r>
              <w:rPr>
                <w:rFonts w:hint="eastAsia" w:ascii="仿宋" w:hAnsi="仿宋" w:eastAsia="仿宋"/>
                <w:sz w:val="24"/>
                <w:szCs w:val="24"/>
              </w:rPr>
              <w:t>化学成分</w:t>
            </w:r>
          </w:p>
        </w:tc>
        <w:tc>
          <w:tcPr>
            <w:tcW w:w="1557" w:type="pct"/>
            <w:vMerge w:val="restart"/>
            <w:vAlign w:val="center"/>
          </w:tcPr>
          <w:p>
            <w:pPr>
              <w:jc w:val="center"/>
              <w:rPr>
                <w:rFonts w:ascii="仿宋" w:hAnsi="仿宋" w:eastAsia="仿宋"/>
                <w:sz w:val="24"/>
                <w:szCs w:val="24"/>
              </w:rPr>
            </w:pPr>
            <w:r>
              <w:rPr>
                <w:rFonts w:hint="eastAsia" w:ascii="仿宋" w:hAnsi="仿宋" w:eastAsia="仿宋"/>
                <w:sz w:val="24"/>
                <w:szCs w:val="24"/>
              </w:rPr>
              <w:t>GB/T 24511-2017</w:t>
            </w:r>
          </w:p>
        </w:tc>
        <w:tc>
          <w:tcPr>
            <w:tcW w:w="1436" w:type="pct"/>
            <w:vAlign w:val="center"/>
          </w:tcPr>
          <w:p>
            <w:pPr>
              <w:jc w:val="center"/>
              <w:rPr>
                <w:rFonts w:ascii="仿宋" w:hAnsi="仿宋" w:eastAsia="仿宋"/>
                <w:sz w:val="24"/>
                <w:szCs w:val="24"/>
              </w:rPr>
            </w:pPr>
            <w:r>
              <w:rPr>
                <w:rFonts w:hint="eastAsia" w:ascii="仿宋" w:hAnsi="仿宋" w:eastAsia="仿宋"/>
                <w:sz w:val="24"/>
                <w:szCs w:val="24"/>
              </w:rPr>
              <w:t>GB/T 223.5-2008</w:t>
            </w:r>
          </w:p>
          <w:p>
            <w:pPr>
              <w:jc w:val="center"/>
              <w:rPr>
                <w:rFonts w:ascii="仿宋" w:hAnsi="仿宋" w:eastAsia="仿宋"/>
                <w:sz w:val="24"/>
                <w:szCs w:val="24"/>
              </w:rPr>
            </w:pPr>
            <w:r>
              <w:rPr>
                <w:rFonts w:hint="eastAsia" w:ascii="仿宋" w:hAnsi="仿宋" w:eastAsia="仿宋"/>
                <w:sz w:val="24"/>
                <w:szCs w:val="24"/>
              </w:rPr>
              <w:t>GB/T 223.11-2008</w:t>
            </w:r>
          </w:p>
          <w:p>
            <w:pPr>
              <w:jc w:val="center"/>
              <w:rPr>
                <w:rFonts w:ascii="仿宋" w:hAnsi="仿宋" w:eastAsia="仿宋"/>
                <w:sz w:val="24"/>
                <w:szCs w:val="24"/>
              </w:rPr>
            </w:pPr>
            <w:r>
              <w:rPr>
                <w:rFonts w:hint="eastAsia" w:ascii="仿宋" w:hAnsi="仿宋" w:eastAsia="仿宋"/>
                <w:sz w:val="24"/>
                <w:szCs w:val="24"/>
              </w:rPr>
              <w:t>GB/T 223.18-1994</w:t>
            </w:r>
          </w:p>
          <w:p>
            <w:pPr>
              <w:jc w:val="center"/>
              <w:rPr>
                <w:rFonts w:ascii="仿宋" w:hAnsi="仿宋" w:eastAsia="仿宋"/>
                <w:sz w:val="24"/>
                <w:szCs w:val="24"/>
              </w:rPr>
            </w:pPr>
            <w:r>
              <w:rPr>
                <w:rFonts w:hint="eastAsia" w:ascii="仿宋" w:hAnsi="仿宋" w:eastAsia="仿宋"/>
                <w:sz w:val="24"/>
                <w:szCs w:val="24"/>
              </w:rPr>
              <w:t>GB/T 223.23-2008</w:t>
            </w:r>
          </w:p>
          <w:p>
            <w:pPr>
              <w:jc w:val="center"/>
              <w:rPr>
                <w:rFonts w:ascii="仿宋" w:hAnsi="仿宋" w:eastAsia="仿宋"/>
                <w:sz w:val="24"/>
                <w:szCs w:val="24"/>
              </w:rPr>
            </w:pPr>
            <w:r>
              <w:rPr>
                <w:rFonts w:hint="eastAsia" w:ascii="仿宋" w:hAnsi="仿宋" w:eastAsia="仿宋"/>
                <w:sz w:val="24"/>
                <w:szCs w:val="24"/>
              </w:rPr>
              <w:t>GB/T 223.25-1994</w:t>
            </w:r>
          </w:p>
          <w:p>
            <w:pPr>
              <w:jc w:val="center"/>
              <w:rPr>
                <w:rFonts w:ascii="仿宋" w:hAnsi="仿宋" w:eastAsia="仿宋"/>
                <w:sz w:val="24"/>
                <w:szCs w:val="24"/>
              </w:rPr>
            </w:pPr>
            <w:r>
              <w:rPr>
                <w:rFonts w:hint="eastAsia" w:ascii="仿宋" w:hAnsi="仿宋" w:eastAsia="仿宋"/>
                <w:sz w:val="24"/>
                <w:szCs w:val="24"/>
              </w:rPr>
              <w:t>GB/T 223.26-2008</w:t>
            </w:r>
          </w:p>
          <w:p>
            <w:pPr>
              <w:jc w:val="center"/>
              <w:rPr>
                <w:rFonts w:ascii="仿宋" w:hAnsi="仿宋" w:eastAsia="仿宋"/>
                <w:sz w:val="24"/>
                <w:szCs w:val="24"/>
              </w:rPr>
            </w:pPr>
            <w:r>
              <w:rPr>
                <w:rFonts w:hint="eastAsia" w:ascii="仿宋" w:hAnsi="仿宋" w:eastAsia="仿宋"/>
                <w:sz w:val="24"/>
                <w:szCs w:val="24"/>
              </w:rPr>
              <w:t>GB/T 223.59-2008</w:t>
            </w:r>
          </w:p>
          <w:p>
            <w:pPr>
              <w:jc w:val="center"/>
              <w:rPr>
                <w:rFonts w:ascii="仿宋" w:hAnsi="仿宋" w:eastAsia="仿宋"/>
                <w:sz w:val="24"/>
                <w:szCs w:val="24"/>
              </w:rPr>
            </w:pPr>
            <w:r>
              <w:rPr>
                <w:rFonts w:hint="eastAsia" w:ascii="仿宋" w:hAnsi="仿宋" w:eastAsia="仿宋"/>
                <w:sz w:val="24"/>
                <w:szCs w:val="24"/>
              </w:rPr>
              <w:t>GB/T 223.60-1997</w:t>
            </w:r>
          </w:p>
          <w:p>
            <w:pPr>
              <w:jc w:val="center"/>
              <w:rPr>
                <w:rFonts w:ascii="仿宋" w:hAnsi="仿宋" w:eastAsia="仿宋"/>
                <w:sz w:val="24"/>
                <w:szCs w:val="24"/>
              </w:rPr>
            </w:pPr>
            <w:r>
              <w:rPr>
                <w:rFonts w:hint="eastAsia" w:ascii="仿宋" w:hAnsi="仿宋" w:eastAsia="仿宋"/>
                <w:sz w:val="24"/>
                <w:szCs w:val="24"/>
              </w:rPr>
              <w:t>GB/T11170-2008</w:t>
            </w:r>
          </w:p>
          <w:p>
            <w:pPr>
              <w:jc w:val="center"/>
              <w:rPr>
                <w:rFonts w:ascii="仿宋" w:hAnsi="仿宋" w:eastAsia="仿宋"/>
                <w:sz w:val="24"/>
                <w:szCs w:val="24"/>
              </w:rPr>
            </w:pPr>
            <w:r>
              <w:rPr>
                <w:rFonts w:hint="eastAsia" w:ascii="仿宋" w:hAnsi="仿宋" w:eastAsia="仿宋"/>
                <w:sz w:val="24"/>
                <w:szCs w:val="24"/>
              </w:rPr>
              <w:t>GB/T 20123-2006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38" w:type="pct"/>
            <w:vAlign w:val="center"/>
          </w:tcPr>
          <w:p>
            <w:pPr>
              <w:jc w:val="center"/>
              <w:rPr>
                <w:rFonts w:ascii="仿宋" w:hAnsi="仿宋" w:eastAsia="仿宋"/>
                <w:sz w:val="24"/>
                <w:szCs w:val="24"/>
              </w:rPr>
            </w:pPr>
            <w:r>
              <w:rPr>
                <w:rFonts w:hint="eastAsia" w:ascii="仿宋" w:hAnsi="仿宋" w:eastAsia="仿宋"/>
                <w:sz w:val="24"/>
                <w:szCs w:val="24"/>
              </w:rPr>
              <w:t>2</w:t>
            </w:r>
          </w:p>
        </w:tc>
        <w:tc>
          <w:tcPr>
            <w:tcW w:w="1469" w:type="pct"/>
            <w:vAlign w:val="center"/>
          </w:tcPr>
          <w:p>
            <w:pPr>
              <w:jc w:val="center"/>
              <w:rPr>
                <w:rFonts w:ascii="仿宋" w:hAnsi="仿宋" w:eastAsia="仿宋"/>
                <w:sz w:val="24"/>
                <w:szCs w:val="24"/>
              </w:rPr>
            </w:pPr>
            <w:r>
              <w:rPr>
                <w:rFonts w:hint="eastAsia" w:ascii="仿宋" w:hAnsi="仿宋" w:eastAsia="仿宋"/>
                <w:sz w:val="24"/>
                <w:szCs w:val="24"/>
              </w:rPr>
              <w:t>拉伸试验</w:t>
            </w:r>
          </w:p>
        </w:tc>
        <w:tc>
          <w:tcPr>
            <w:tcW w:w="1557" w:type="pct"/>
            <w:vMerge w:val="continue"/>
            <w:vAlign w:val="center"/>
          </w:tcPr>
          <w:p>
            <w:pPr>
              <w:jc w:val="center"/>
              <w:rPr>
                <w:rFonts w:ascii="仿宋" w:hAnsi="仿宋" w:eastAsia="仿宋"/>
                <w:sz w:val="24"/>
                <w:szCs w:val="24"/>
              </w:rPr>
            </w:pPr>
          </w:p>
        </w:tc>
        <w:tc>
          <w:tcPr>
            <w:tcW w:w="1436" w:type="pct"/>
            <w:vAlign w:val="center"/>
          </w:tcPr>
          <w:p>
            <w:pPr>
              <w:jc w:val="center"/>
              <w:rPr>
                <w:rFonts w:ascii="仿宋" w:hAnsi="仿宋" w:eastAsia="仿宋"/>
                <w:sz w:val="24"/>
                <w:szCs w:val="24"/>
              </w:rPr>
            </w:pPr>
            <w:r>
              <w:rPr>
                <w:rFonts w:hint="eastAsia" w:ascii="仿宋" w:hAnsi="仿宋" w:eastAsia="仿宋"/>
                <w:sz w:val="24"/>
                <w:szCs w:val="24"/>
              </w:rPr>
              <w:t>GB/T228.1-2021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38" w:type="pct"/>
            <w:vAlign w:val="center"/>
          </w:tcPr>
          <w:p>
            <w:pPr>
              <w:jc w:val="center"/>
              <w:rPr>
                <w:rFonts w:ascii="仿宋" w:hAnsi="仿宋" w:eastAsia="仿宋"/>
                <w:sz w:val="24"/>
                <w:szCs w:val="24"/>
              </w:rPr>
            </w:pPr>
            <w:r>
              <w:rPr>
                <w:rFonts w:hint="eastAsia" w:ascii="仿宋" w:hAnsi="仿宋" w:eastAsia="仿宋"/>
                <w:sz w:val="24"/>
                <w:szCs w:val="24"/>
              </w:rPr>
              <w:t>3</w:t>
            </w:r>
          </w:p>
        </w:tc>
        <w:tc>
          <w:tcPr>
            <w:tcW w:w="1469" w:type="pct"/>
            <w:vAlign w:val="center"/>
          </w:tcPr>
          <w:p>
            <w:pPr>
              <w:jc w:val="center"/>
              <w:rPr>
                <w:rFonts w:ascii="仿宋" w:hAnsi="仿宋" w:eastAsia="仿宋"/>
                <w:sz w:val="24"/>
                <w:szCs w:val="24"/>
              </w:rPr>
            </w:pPr>
            <w:r>
              <w:rPr>
                <w:rFonts w:hint="eastAsia" w:ascii="仿宋" w:hAnsi="仿宋" w:eastAsia="仿宋"/>
                <w:sz w:val="24"/>
                <w:szCs w:val="24"/>
              </w:rPr>
              <w:t>弯曲试验</w:t>
            </w:r>
          </w:p>
        </w:tc>
        <w:tc>
          <w:tcPr>
            <w:tcW w:w="1557" w:type="pct"/>
            <w:vMerge w:val="continue"/>
            <w:vAlign w:val="center"/>
          </w:tcPr>
          <w:p>
            <w:pPr>
              <w:jc w:val="center"/>
              <w:rPr>
                <w:rFonts w:ascii="仿宋" w:hAnsi="仿宋" w:eastAsia="仿宋"/>
                <w:sz w:val="24"/>
                <w:szCs w:val="24"/>
              </w:rPr>
            </w:pPr>
          </w:p>
        </w:tc>
        <w:tc>
          <w:tcPr>
            <w:tcW w:w="1436" w:type="pct"/>
            <w:vAlign w:val="center"/>
          </w:tcPr>
          <w:p>
            <w:pPr>
              <w:jc w:val="center"/>
              <w:rPr>
                <w:rFonts w:ascii="仿宋" w:hAnsi="仿宋" w:eastAsia="仿宋"/>
                <w:sz w:val="24"/>
                <w:szCs w:val="24"/>
              </w:rPr>
            </w:pPr>
            <w:r>
              <w:rPr>
                <w:rFonts w:hint="eastAsia" w:ascii="仿宋" w:hAnsi="仿宋" w:eastAsia="仿宋"/>
                <w:sz w:val="24"/>
                <w:szCs w:val="24"/>
              </w:rPr>
              <w:t>GB/T232-2010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38" w:type="pct"/>
            <w:vAlign w:val="center"/>
          </w:tcPr>
          <w:p>
            <w:pPr>
              <w:jc w:val="center"/>
              <w:rPr>
                <w:rFonts w:ascii="仿宋" w:hAnsi="仿宋" w:eastAsia="仿宋"/>
                <w:sz w:val="24"/>
                <w:szCs w:val="24"/>
              </w:rPr>
            </w:pPr>
            <w:r>
              <w:rPr>
                <w:rFonts w:hint="eastAsia" w:ascii="仿宋" w:hAnsi="仿宋" w:eastAsia="仿宋"/>
                <w:sz w:val="24"/>
                <w:szCs w:val="24"/>
              </w:rPr>
              <w:t>4</w:t>
            </w:r>
          </w:p>
        </w:tc>
        <w:tc>
          <w:tcPr>
            <w:tcW w:w="1469" w:type="pct"/>
            <w:vAlign w:val="center"/>
          </w:tcPr>
          <w:p>
            <w:pPr>
              <w:jc w:val="center"/>
              <w:rPr>
                <w:rFonts w:ascii="仿宋" w:hAnsi="仿宋" w:eastAsia="仿宋"/>
                <w:sz w:val="24"/>
                <w:szCs w:val="24"/>
              </w:rPr>
            </w:pPr>
            <w:r>
              <w:rPr>
                <w:rFonts w:hint="eastAsia" w:ascii="仿宋" w:hAnsi="仿宋" w:eastAsia="仿宋"/>
                <w:sz w:val="24"/>
                <w:szCs w:val="24"/>
              </w:rPr>
              <w:t>硬度</w:t>
            </w:r>
          </w:p>
        </w:tc>
        <w:tc>
          <w:tcPr>
            <w:tcW w:w="1557" w:type="pct"/>
            <w:vMerge w:val="continue"/>
            <w:vAlign w:val="center"/>
          </w:tcPr>
          <w:p>
            <w:pPr>
              <w:jc w:val="center"/>
              <w:rPr>
                <w:rFonts w:ascii="仿宋" w:hAnsi="仿宋" w:eastAsia="仿宋"/>
                <w:sz w:val="24"/>
                <w:szCs w:val="24"/>
              </w:rPr>
            </w:pPr>
          </w:p>
        </w:tc>
        <w:tc>
          <w:tcPr>
            <w:tcW w:w="1436" w:type="pct"/>
            <w:vAlign w:val="center"/>
          </w:tcPr>
          <w:p>
            <w:pPr>
              <w:jc w:val="center"/>
              <w:rPr>
                <w:rFonts w:ascii="仿宋" w:hAnsi="仿宋" w:eastAsia="仿宋"/>
                <w:sz w:val="24"/>
                <w:szCs w:val="24"/>
              </w:rPr>
            </w:pPr>
            <w:r>
              <w:rPr>
                <w:rFonts w:hint="eastAsia" w:ascii="仿宋" w:hAnsi="仿宋" w:eastAsia="仿宋"/>
                <w:sz w:val="24"/>
                <w:szCs w:val="24"/>
              </w:rPr>
              <w:t>GB/T 230.1-2018</w:t>
            </w:r>
          </w:p>
          <w:p>
            <w:pPr>
              <w:jc w:val="center"/>
              <w:rPr>
                <w:rFonts w:ascii="仿宋" w:hAnsi="仿宋" w:eastAsia="仿宋"/>
                <w:sz w:val="24"/>
                <w:szCs w:val="24"/>
              </w:rPr>
            </w:pPr>
            <w:r>
              <w:rPr>
                <w:rFonts w:hint="eastAsia" w:ascii="仿宋" w:hAnsi="仿宋" w:eastAsia="仿宋"/>
                <w:sz w:val="24"/>
                <w:szCs w:val="24"/>
              </w:rPr>
              <w:t>GB/T 231.1-2018</w:t>
            </w:r>
          </w:p>
          <w:p>
            <w:pPr>
              <w:jc w:val="center"/>
              <w:rPr>
                <w:rFonts w:ascii="仿宋" w:hAnsi="仿宋" w:eastAsia="仿宋"/>
                <w:sz w:val="24"/>
                <w:szCs w:val="24"/>
              </w:rPr>
            </w:pPr>
            <w:r>
              <w:rPr>
                <w:rFonts w:hint="eastAsia" w:ascii="仿宋" w:hAnsi="仿宋" w:eastAsia="仿宋"/>
                <w:sz w:val="24"/>
                <w:szCs w:val="24"/>
              </w:rPr>
              <w:t>GB/T4340.1-2009</w:t>
            </w:r>
          </w:p>
        </w:tc>
      </w:tr>
    </w:tbl>
    <w:p>
      <w:pPr>
        <w:spacing w:line="580" w:lineRule="exact"/>
        <w:ind w:firstLine="640" w:firstLineChars="200"/>
        <w:jc w:val="center"/>
        <w:rPr>
          <w:rFonts w:ascii="Times New Roman" w:hAnsi="Times New Roman" w:eastAsia="方正仿宋_GBK" w:cs="Times New Roman"/>
          <w:kern w:val="0"/>
          <w:sz w:val="32"/>
          <w:szCs w:val="32"/>
          <w:shd w:val="clear" w:color="auto" w:fill="FFFFFF"/>
        </w:rPr>
      </w:pPr>
      <w:r>
        <w:rPr>
          <w:rFonts w:hint="eastAsia" w:ascii="Times New Roman" w:hAnsi="Times New Roman" w:eastAsia="方正仿宋_GBK" w:cs="Times New Roman"/>
          <w:kern w:val="0"/>
          <w:sz w:val="32"/>
          <w:szCs w:val="32"/>
          <w:shd w:val="clear" w:color="auto" w:fill="FFFFFF"/>
        </w:rPr>
        <w:t>表27大型锻件用优质碳素结构钢和合金结构钢检验项目</w:t>
      </w:r>
    </w:p>
    <w:tbl>
      <w:tblPr>
        <w:tblStyle w:val="44"/>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6"/>
        <w:gridCol w:w="2503"/>
        <w:gridCol w:w="2653"/>
        <w:gridCol w:w="24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blHeader/>
        </w:trPr>
        <w:tc>
          <w:tcPr>
            <w:tcW w:w="538" w:type="pct"/>
            <w:vMerge w:val="restart"/>
            <w:vAlign w:val="center"/>
          </w:tcPr>
          <w:p>
            <w:pPr>
              <w:jc w:val="center"/>
              <w:rPr>
                <w:rFonts w:ascii="仿宋" w:hAnsi="仿宋" w:eastAsia="仿宋"/>
                <w:sz w:val="24"/>
                <w:szCs w:val="24"/>
              </w:rPr>
            </w:pPr>
            <w:r>
              <w:rPr>
                <w:rFonts w:hint="eastAsia" w:ascii="仿宋" w:hAnsi="仿宋" w:eastAsia="仿宋"/>
                <w:sz w:val="24"/>
                <w:szCs w:val="24"/>
              </w:rPr>
              <w:t>序号</w:t>
            </w:r>
          </w:p>
        </w:tc>
        <w:tc>
          <w:tcPr>
            <w:tcW w:w="1469" w:type="pct"/>
            <w:vMerge w:val="restart"/>
            <w:vAlign w:val="center"/>
          </w:tcPr>
          <w:p>
            <w:pPr>
              <w:jc w:val="center"/>
              <w:rPr>
                <w:rFonts w:ascii="仿宋" w:hAnsi="仿宋" w:eastAsia="仿宋"/>
                <w:sz w:val="24"/>
                <w:szCs w:val="24"/>
              </w:rPr>
            </w:pPr>
            <w:r>
              <w:rPr>
                <w:rFonts w:hint="eastAsia" w:ascii="仿宋" w:hAnsi="仿宋" w:eastAsia="仿宋"/>
                <w:sz w:val="24"/>
                <w:szCs w:val="24"/>
              </w:rPr>
              <w:t>检验项目</w:t>
            </w:r>
          </w:p>
        </w:tc>
        <w:tc>
          <w:tcPr>
            <w:tcW w:w="1557" w:type="pct"/>
            <w:vMerge w:val="restart"/>
            <w:vAlign w:val="center"/>
          </w:tcPr>
          <w:p>
            <w:pPr>
              <w:jc w:val="center"/>
              <w:rPr>
                <w:rFonts w:ascii="仿宋" w:hAnsi="仿宋" w:eastAsia="仿宋"/>
                <w:sz w:val="24"/>
                <w:szCs w:val="24"/>
              </w:rPr>
            </w:pPr>
            <w:r>
              <w:rPr>
                <w:rFonts w:hint="eastAsia" w:ascii="仿宋" w:hAnsi="仿宋" w:eastAsia="仿宋"/>
                <w:sz w:val="24"/>
                <w:szCs w:val="24"/>
              </w:rPr>
              <w:t>判定依据</w:t>
            </w:r>
          </w:p>
        </w:tc>
        <w:tc>
          <w:tcPr>
            <w:tcW w:w="1436" w:type="pct"/>
            <w:vMerge w:val="restart"/>
            <w:vAlign w:val="center"/>
          </w:tcPr>
          <w:p>
            <w:pPr>
              <w:jc w:val="center"/>
              <w:rPr>
                <w:rFonts w:ascii="仿宋" w:hAnsi="仿宋" w:eastAsia="仿宋"/>
                <w:sz w:val="24"/>
                <w:szCs w:val="24"/>
              </w:rPr>
            </w:pPr>
            <w:r>
              <w:rPr>
                <w:rFonts w:hint="eastAsia" w:ascii="仿宋" w:hAnsi="仿宋" w:eastAsia="仿宋"/>
                <w:sz w:val="24"/>
                <w:szCs w:val="24"/>
              </w:rPr>
              <w:t>检测方法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blHeader/>
        </w:trPr>
        <w:tc>
          <w:tcPr>
            <w:tcW w:w="538" w:type="pct"/>
            <w:vMerge w:val="continue"/>
            <w:vAlign w:val="center"/>
          </w:tcPr>
          <w:p>
            <w:pPr>
              <w:jc w:val="center"/>
              <w:rPr>
                <w:rFonts w:ascii="仿宋" w:hAnsi="仿宋" w:eastAsia="仿宋"/>
                <w:sz w:val="24"/>
                <w:szCs w:val="24"/>
              </w:rPr>
            </w:pPr>
          </w:p>
        </w:tc>
        <w:tc>
          <w:tcPr>
            <w:tcW w:w="1469" w:type="pct"/>
            <w:vMerge w:val="continue"/>
            <w:vAlign w:val="center"/>
          </w:tcPr>
          <w:p>
            <w:pPr>
              <w:jc w:val="center"/>
              <w:rPr>
                <w:rFonts w:ascii="仿宋" w:hAnsi="仿宋" w:eastAsia="仿宋"/>
                <w:sz w:val="24"/>
                <w:szCs w:val="24"/>
              </w:rPr>
            </w:pPr>
          </w:p>
        </w:tc>
        <w:tc>
          <w:tcPr>
            <w:tcW w:w="1557" w:type="pct"/>
            <w:vMerge w:val="continue"/>
            <w:vAlign w:val="center"/>
          </w:tcPr>
          <w:p>
            <w:pPr>
              <w:jc w:val="center"/>
              <w:rPr>
                <w:rFonts w:ascii="仿宋" w:hAnsi="仿宋" w:eastAsia="仿宋"/>
                <w:sz w:val="24"/>
                <w:szCs w:val="24"/>
              </w:rPr>
            </w:pPr>
          </w:p>
        </w:tc>
        <w:tc>
          <w:tcPr>
            <w:tcW w:w="1436" w:type="pct"/>
            <w:vMerge w:val="continue"/>
            <w:vAlign w:val="center"/>
          </w:tcPr>
          <w:p>
            <w:pPr>
              <w:jc w:val="center"/>
              <w:rPr>
                <w:rFonts w:ascii="仿宋" w:hAnsi="仿宋" w:eastAsia="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38" w:type="pct"/>
            <w:vAlign w:val="center"/>
          </w:tcPr>
          <w:p>
            <w:pPr>
              <w:jc w:val="center"/>
              <w:rPr>
                <w:rFonts w:ascii="仿宋" w:hAnsi="仿宋" w:eastAsia="仿宋"/>
                <w:sz w:val="24"/>
                <w:szCs w:val="24"/>
              </w:rPr>
            </w:pPr>
            <w:r>
              <w:rPr>
                <w:rFonts w:hint="eastAsia" w:ascii="仿宋" w:hAnsi="仿宋" w:eastAsia="仿宋"/>
                <w:sz w:val="24"/>
                <w:szCs w:val="24"/>
              </w:rPr>
              <w:t>1</w:t>
            </w:r>
          </w:p>
        </w:tc>
        <w:tc>
          <w:tcPr>
            <w:tcW w:w="1469" w:type="pct"/>
            <w:vAlign w:val="center"/>
          </w:tcPr>
          <w:p>
            <w:pPr>
              <w:jc w:val="center"/>
              <w:rPr>
                <w:rFonts w:ascii="仿宋" w:hAnsi="仿宋" w:eastAsia="仿宋"/>
                <w:sz w:val="24"/>
                <w:szCs w:val="24"/>
              </w:rPr>
            </w:pPr>
            <w:r>
              <w:rPr>
                <w:rFonts w:hint="eastAsia" w:ascii="仿宋" w:hAnsi="仿宋" w:eastAsia="仿宋"/>
                <w:sz w:val="24"/>
                <w:szCs w:val="24"/>
              </w:rPr>
              <w:t>化学成分</w:t>
            </w:r>
          </w:p>
        </w:tc>
        <w:tc>
          <w:tcPr>
            <w:tcW w:w="1557" w:type="pct"/>
            <w:vMerge w:val="restart"/>
            <w:vAlign w:val="center"/>
          </w:tcPr>
          <w:p>
            <w:pPr>
              <w:jc w:val="center"/>
              <w:rPr>
                <w:rFonts w:ascii="仿宋" w:hAnsi="仿宋" w:eastAsia="仿宋"/>
                <w:sz w:val="24"/>
                <w:szCs w:val="24"/>
              </w:rPr>
            </w:pPr>
            <w:r>
              <w:rPr>
                <w:rFonts w:hint="eastAsia" w:ascii="仿宋" w:hAnsi="仿宋" w:eastAsia="仿宋"/>
                <w:sz w:val="24"/>
                <w:szCs w:val="24"/>
              </w:rPr>
              <w:t>GB/T 32289-2015</w:t>
            </w:r>
          </w:p>
          <w:p>
            <w:pPr>
              <w:jc w:val="center"/>
              <w:rPr>
                <w:rFonts w:ascii="仿宋" w:hAnsi="仿宋" w:eastAsia="仿宋"/>
                <w:sz w:val="24"/>
                <w:szCs w:val="24"/>
              </w:rPr>
            </w:pPr>
          </w:p>
        </w:tc>
        <w:tc>
          <w:tcPr>
            <w:tcW w:w="1436" w:type="pct"/>
            <w:vAlign w:val="center"/>
          </w:tcPr>
          <w:p>
            <w:pPr>
              <w:jc w:val="center"/>
              <w:rPr>
                <w:rFonts w:ascii="仿宋" w:hAnsi="仿宋" w:eastAsia="仿宋"/>
                <w:sz w:val="24"/>
                <w:szCs w:val="24"/>
              </w:rPr>
            </w:pPr>
            <w:r>
              <w:rPr>
                <w:rFonts w:hint="eastAsia" w:ascii="仿宋" w:hAnsi="仿宋" w:eastAsia="仿宋"/>
                <w:sz w:val="24"/>
                <w:szCs w:val="24"/>
              </w:rPr>
              <w:t>GB/T 4336-2016</w:t>
            </w:r>
          </w:p>
          <w:p>
            <w:pPr>
              <w:jc w:val="center"/>
              <w:rPr>
                <w:rFonts w:ascii="仿宋" w:hAnsi="仿宋" w:eastAsia="仿宋"/>
                <w:sz w:val="24"/>
                <w:szCs w:val="24"/>
              </w:rPr>
            </w:pPr>
            <w:r>
              <w:rPr>
                <w:rFonts w:hint="eastAsia" w:ascii="仿宋" w:hAnsi="仿宋" w:eastAsia="仿宋"/>
                <w:sz w:val="24"/>
                <w:szCs w:val="24"/>
              </w:rPr>
              <w:t>GB/T 20123-2006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38" w:type="pct"/>
            <w:vAlign w:val="center"/>
          </w:tcPr>
          <w:p>
            <w:pPr>
              <w:jc w:val="center"/>
              <w:rPr>
                <w:rFonts w:ascii="仿宋" w:hAnsi="仿宋" w:eastAsia="仿宋"/>
                <w:sz w:val="24"/>
                <w:szCs w:val="24"/>
              </w:rPr>
            </w:pPr>
            <w:r>
              <w:rPr>
                <w:rFonts w:hint="eastAsia" w:ascii="仿宋" w:hAnsi="仿宋" w:eastAsia="仿宋"/>
                <w:sz w:val="24"/>
                <w:szCs w:val="24"/>
              </w:rPr>
              <w:t>2</w:t>
            </w:r>
          </w:p>
        </w:tc>
        <w:tc>
          <w:tcPr>
            <w:tcW w:w="1469" w:type="pct"/>
            <w:vAlign w:val="center"/>
          </w:tcPr>
          <w:p>
            <w:pPr>
              <w:jc w:val="center"/>
              <w:rPr>
                <w:rFonts w:ascii="仿宋" w:hAnsi="仿宋" w:eastAsia="仿宋"/>
                <w:sz w:val="24"/>
                <w:szCs w:val="24"/>
              </w:rPr>
            </w:pPr>
            <w:r>
              <w:rPr>
                <w:rFonts w:hint="eastAsia" w:ascii="仿宋" w:hAnsi="仿宋" w:eastAsia="仿宋"/>
                <w:sz w:val="24"/>
                <w:szCs w:val="24"/>
              </w:rPr>
              <w:t>拉伸</w:t>
            </w:r>
          </w:p>
        </w:tc>
        <w:tc>
          <w:tcPr>
            <w:tcW w:w="1557" w:type="pct"/>
            <w:vMerge w:val="continue"/>
            <w:vAlign w:val="center"/>
          </w:tcPr>
          <w:p>
            <w:pPr>
              <w:jc w:val="center"/>
              <w:rPr>
                <w:rFonts w:ascii="仿宋" w:hAnsi="仿宋" w:eastAsia="仿宋"/>
                <w:sz w:val="24"/>
                <w:szCs w:val="24"/>
              </w:rPr>
            </w:pPr>
          </w:p>
        </w:tc>
        <w:tc>
          <w:tcPr>
            <w:tcW w:w="1436" w:type="pct"/>
            <w:vAlign w:val="center"/>
          </w:tcPr>
          <w:p>
            <w:pPr>
              <w:jc w:val="center"/>
              <w:rPr>
                <w:rFonts w:ascii="仿宋" w:hAnsi="仿宋" w:eastAsia="仿宋"/>
                <w:sz w:val="24"/>
                <w:szCs w:val="24"/>
              </w:rPr>
            </w:pPr>
            <w:r>
              <w:rPr>
                <w:rFonts w:hint="eastAsia" w:ascii="仿宋" w:hAnsi="仿宋" w:eastAsia="仿宋"/>
                <w:sz w:val="24"/>
                <w:szCs w:val="24"/>
              </w:rPr>
              <w:t>GB/T228.1-2021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38" w:type="pct"/>
            <w:vAlign w:val="center"/>
          </w:tcPr>
          <w:p>
            <w:pPr>
              <w:jc w:val="center"/>
              <w:rPr>
                <w:rFonts w:ascii="仿宋" w:hAnsi="仿宋" w:eastAsia="仿宋"/>
                <w:sz w:val="24"/>
                <w:szCs w:val="24"/>
              </w:rPr>
            </w:pPr>
            <w:r>
              <w:rPr>
                <w:rFonts w:hint="eastAsia" w:ascii="仿宋" w:hAnsi="仿宋" w:eastAsia="仿宋"/>
                <w:sz w:val="24"/>
                <w:szCs w:val="24"/>
              </w:rPr>
              <w:t>3</w:t>
            </w:r>
          </w:p>
        </w:tc>
        <w:tc>
          <w:tcPr>
            <w:tcW w:w="1469" w:type="pct"/>
            <w:vAlign w:val="center"/>
          </w:tcPr>
          <w:p>
            <w:pPr>
              <w:jc w:val="center"/>
              <w:rPr>
                <w:rFonts w:ascii="仿宋" w:hAnsi="仿宋" w:eastAsia="仿宋"/>
                <w:sz w:val="24"/>
                <w:szCs w:val="24"/>
              </w:rPr>
            </w:pPr>
            <w:r>
              <w:rPr>
                <w:rFonts w:hint="eastAsia" w:ascii="仿宋" w:hAnsi="仿宋" w:eastAsia="仿宋"/>
                <w:sz w:val="24"/>
                <w:szCs w:val="24"/>
              </w:rPr>
              <w:t>硬度</w:t>
            </w:r>
          </w:p>
        </w:tc>
        <w:tc>
          <w:tcPr>
            <w:tcW w:w="1557" w:type="pct"/>
            <w:vMerge w:val="continue"/>
            <w:vAlign w:val="center"/>
          </w:tcPr>
          <w:p>
            <w:pPr>
              <w:jc w:val="center"/>
              <w:rPr>
                <w:rFonts w:ascii="仿宋" w:hAnsi="仿宋" w:eastAsia="仿宋"/>
                <w:sz w:val="24"/>
                <w:szCs w:val="24"/>
              </w:rPr>
            </w:pPr>
          </w:p>
        </w:tc>
        <w:tc>
          <w:tcPr>
            <w:tcW w:w="1436" w:type="pct"/>
            <w:vAlign w:val="center"/>
          </w:tcPr>
          <w:p>
            <w:pPr>
              <w:jc w:val="center"/>
              <w:rPr>
                <w:rFonts w:ascii="仿宋" w:hAnsi="仿宋" w:eastAsia="仿宋"/>
                <w:sz w:val="24"/>
                <w:szCs w:val="24"/>
              </w:rPr>
            </w:pPr>
            <w:r>
              <w:rPr>
                <w:rFonts w:hint="eastAsia" w:ascii="仿宋" w:hAnsi="仿宋" w:eastAsia="仿宋"/>
                <w:sz w:val="24"/>
                <w:szCs w:val="24"/>
              </w:rPr>
              <w:t>GB/T 231.1-2018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38" w:type="pct"/>
            <w:vAlign w:val="center"/>
          </w:tcPr>
          <w:p>
            <w:pPr>
              <w:jc w:val="center"/>
              <w:rPr>
                <w:rFonts w:ascii="仿宋" w:hAnsi="仿宋" w:eastAsia="仿宋"/>
                <w:sz w:val="24"/>
                <w:szCs w:val="24"/>
              </w:rPr>
            </w:pPr>
            <w:r>
              <w:rPr>
                <w:rFonts w:hint="eastAsia" w:ascii="仿宋" w:hAnsi="仿宋" w:eastAsia="仿宋"/>
                <w:sz w:val="24"/>
                <w:szCs w:val="24"/>
              </w:rPr>
              <w:t>4</w:t>
            </w:r>
          </w:p>
        </w:tc>
        <w:tc>
          <w:tcPr>
            <w:tcW w:w="1469" w:type="pct"/>
            <w:vAlign w:val="center"/>
          </w:tcPr>
          <w:p>
            <w:pPr>
              <w:jc w:val="center"/>
              <w:rPr>
                <w:rFonts w:ascii="仿宋" w:hAnsi="仿宋" w:eastAsia="仿宋"/>
                <w:sz w:val="24"/>
                <w:szCs w:val="24"/>
              </w:rPr>
            </w:pPr>
            <w:r>
              <w:rPr>
                <w:rFonts w:hint="eastAsia" w:ascii="仿宋" w:hAnsi="仿宋" w:eastAsia="仿宋"/>
                <w:sz w:val="24"/>
                <w:szCs w:val="24"/>
              </w:rPr>
              <w:t>低倍组织</w:t>
            </w:r>
          </w:p>
        </w:tc>
        <w:tc>
          <w:tcPr>
            <w:tcW w:w="1557" w:type="pct"/>
            <w:vMerge w:val="continue"/>
            <w:vAlign w:val="center"/>
          </w:tcPr>
          <w:p>
            <w:pPr>
              <w:jc w:val="center"/>
              <w:rPr>
                <w:rFonts w:ascii="仿宋" w:hAnsi="仿宋" w:eastAsia="仿宋"/>
                <w:sz w:val="24"/>
                <w:szCs w:val="24"/>
              </w:rPr>
            </w:pPr>
          </w:p>
        </w:tc>
        <w:tc>
          <w:tcPr>
            <w:tcW w:w="1436" w:type="pct"/>
            <w:vAlign w:val="center"/>
          </w:tcPr>
          <w:p>
            <w:pPr>
              <w:jc w:val="center"/>
              <w:rPr>
                <w:rFonts w:ascii="仿宋" w:hAnsi="仿宋" w:eastAsia="仿宋"/>
                <w:sz w:val="24"/>
                <w:szCs w:val="24"/>
              </w:rPr>
            </w:pPr>
            <w:r>
              <w:rPr>
                <w:rFonts w:hint="eastAsia" w:ascii="仿宋" w:hAnsi="仿宋" w:eastAsia="仿宋"/>
                <w:sz w:val="24"/>
                <w:szCs w:val="24"/>
              </w:rPr>
              <w:t>GB/T 226-2015</w:t>
            </w:r>
          </w:p>
          <w:p>
            <w:pPr>
              <w:jc w:val="center"/>
              <w:rPr>
                <w:rFonts w:ascii="仿宋" w:hAnsi="仿宋" w:eastAsia="仿宋"/>
                <w:sz w:val="24"/>
                <w:szCs w:val="24"/>
              </w:rPr>
            </w:pPr>
            <w:r>
              <w:rPr>
                <w:rFonts w:hint="eastAsia" w:ascii="仿宋" w:hAnsi="仿宋" w:eastAsia="仿宋"/>
                <w:sz w:val="24"/>
                <w:szCs w:val="24"/>
              </w:rPr>
              <w:t>GB/T 1979-2001</w:t>
            </w:r>
          </w:p>
        </w:tc>
      </w:tr>
    </w:tbl>
    <w:p>
      <w:pPr>
        <w:spacing w:line="580" w:lineRule="exact"/>
        <w:ind w:firstLine="640" w:firstLineChars="200"/>
        <w:jc w:val="center"/>
        <w:rPr>
          <w:rFonts w:ascii="Times New Roman" w:hAnsi="Times New Roman" w:eastAsia="方正仿宋_GBK" w:cs="Times New Roman"/>
          <w:kern w:val="0"/>
          <w:sz w:val="32"/>
          <w:szCs w:val="32"/>
          <w:shd w:val="clear" w:color="auto" w:fill="FFFFFF"/>
        </w:rPr>
      </w:pPr>
      <w:r>
        <w:rPr>
          <w:rFonts w:hint="eastAsia" w:ascii="Times New Roman" w:hAnsi="Times New Roman" w:eastAsia="方正仿宋_GBK" w:cs="Times New Roman"/>
          <w:kern w:val="0"/>
          <w:sz w:val="32"/>
          <w:szCs w:val="32"/>
          <w:shd w:val="clear" w:color="auto" w:fill="FFFFFF"/>
        </w:rPr>
        <w:t>表28合金工模具钢板检验项目</w:t>
      </w:r>
    </w:p>
    <w:tbl>
      <w:tblPr>
        <w:tblStyle w:val="44"/>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6"/>
        <w:gridCol w:w="2503"/>
        <w:gridCol w:w="2653"/>
        <w:gridCol w:w="24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blHeader/>
        </w:trPr>
        <w:tc>
          <w:tcPr>
            <w:tcW w:w="538" w:type="pct"/>
            <w:vMerge w:val="restart"/>
            <w:vAlign w:val="center"/>
          </w:tcPr>
          <w:p>
            <w:pPr>
              <w:jc w:val="center"/>
              <w:rPr>
                <w:rFonts w:ascii="仿宋" w:hAnsi="仿宋" w:eastAsia="仿宋"/>
                <w:sz w:val="24"/>
                <w:szCs w:val="24"/>
              </w:rPr>
            </w:pPr>
            <w:r>
              <w:rPr>
                <w:rFonts w:hint="eastAsia" w:ascii="仿宋" w:hAnsi="仿宋" w:eastAsia="仿宋"/>
                <w:sz w:val="24"/>
                <w:szCs w:val="24"/>
              </w:rPr>
              <w:t>序号</w:t>
            </w:r>
          </w:p>
        </w:tc>
        <w:tc>
          <w:tcPr>
            <w:tcW w:w="1469" w:type="pct"/>
            <w:vMerge w:val="restart"/>
            <w:vAlign w:val="center"/>
          </w:tcPr>
          <w:p>
            <w:pPr>
              <w:jc w:val="center"/>
              <w:rPr>
                <w:rFonts w:ascii="仿宋" w:hAnsi="仿宋" w:eastAsia="仿宋"/>
                <w:sz w:val="24"/>
                <w:szCs w:val="24"/>
              </w:rPr>
            </w:pPr>
            <w:r>
              <w:rPr>
                <w:rFonts w:hint="eastAsia" w:ascii="仿宋" w:hAnsi="仿宋" w:eastAsia="仿宋"/>
                <w:sz w:val="24"/>
                <w:szCs w:val="24"/>
              </w:rPr>
              <w:t>检验项目</w:t>
            </w:r>
          </w:p>
        </w:tc>
        <w:tc>
          <w:tcPr>
            <w:tcW w:w="1557" w:type="pct"/>
            <w:vMerge w:val="restart"/>
            <w:vAlign w:val="center"/>
          </w:tcPr>
          <w:p>
            <w:pPr>
              <w:jc w:val="center"/>
              <w:rPr>
                <w:rFonts w:ascii="仿宋" w:hAnsi="仿宋" w:eastAsia="仿宋"/>
                <w:sz w:val="24"/>
                <w:szCs w:val="24"/>
              </w:rPr>
            </w:pPr>
            <w:r>
              <w:rPr>
                <w:rFonts w:hint="eastAsia" w:ascii="仿宋" w:hAnsi="仿宋" w:eastAsia="仿宋"/>
                <w:sz w:val="24"/>
                <w:szCs w:val="24"/>
              </w:rPr>
              <w:t>判定依据</w:t>
            </w:r>
          </w:p>
        </w:tc>
        <w:tc>
          <w:tcPr>
            <w:tcW w:w="1436" w:type="pct"/>
            <w:vMerge w:val="restart"/>
            <w:vAlign w:val="center"/>
          </w:tcPr>
          <w:p>
            <w:pPr>
              <w:jc w:val="center"/>
              <w:rPr>
                <w:rFonts w:ascii="仿宋" w:hAnsi="仿宋" w:eastAsia="仿宋"/>
                <w:sz w:val="24"/>
                <w:szCs w:val="24"/>
              </w:rPr>
            </w:pPr>
            <w:r>
              <w:rPr>
                <w:rFonts w:hint="eastAsia" w:ascii="仿宋" w:hAnsi="仿宋" w:eastAsia="仿宋"/>
                <w:sz w:val="24"/>
                <w:szCs w:val="24"/>
              </w:rPr>
              <w:t>检测方法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blHeader/>
        </w:trPr>
        <w:tc>
          <w:tcPr>
            <w:tcW w:w="538" w:type="pct"/>
            <w:vMerge w:val="continue"/>
            <w:vAlign w:val="center"/>
          </w:tcPr>
          <w:p>
            <w:pPr>
              <w:jc w:val="center"/>
              <w:rPr>
                <w:rFonts w:ascii="仿宋" w:hAnsi="仿宋" w:eastAsia="仿宋"/>
                <w:sz w:val="24"/>
                <w:szCs w:val="24"/>
              </w:rPr>
            </w:pPr>
          </w:p>
        </w:tc>
        <w:tc>
          <w:tcPr>
            <w:tcW w:w="1469" w:type="pct"/>
            <w:vMerge w:val="continue"/>
            <w:vAlign w:val="center"/>
          </w:tcPr>
          <w:p>
            <w:pPr>
              <w:jc w:val="center"/>
              <w:rPr>
                <w:rFonts w:ascii="仿宋" w:hAnsi="仿宋" w:eastAsia="仿宋"/>
                <w:sz w:val="24"/>
                <w:szCs w:val="24"/>
              </w:rPr>
            </w:pPr>
          </w:p>
        </w:tc>
        <w:tc>
          <w:tcPr>
            <w:tcW w:w="1557" w:type="pct"/>
            <w:vMerge w:val="continue"/>
            <w:vAlign w:val="center"/>
          </w:tcPr>
          <w:p>
            <w:pPr>
              <w:jc w:val="center"/>
              <w:rPr>
                <w:rFonts w:ascii="仿宋" w:hAnsi="仿宋" w:eastAsia="仿宋"/>
                <w:sz w:val="24"/>
                <w:szCs w:val="24"/>
              </w:rPr>
            </w:pPr>
          </w:p>
        </w:tc>
        <w:tc>
          <w:tcPr>
            <w:tcW w:w="1436" w:type="pct"/>
            <w:vMerge w:val="continue"/>
            <w:vAlign w:val="center"/>
          </w:tcPr>
          <w:p>
            <w:pPr>
              <w:jc w:val="center"/>
              <w:rPr>
                <w:rFonts w:ascii="仿宋" w:hAnsi="仿宋" w:eastAsia="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38" w:type="pct"/>
            <w:vAlign w:val="center"/>
          </w:tcPr>
          <w:p>
            <w:pPr>
              <w:jc w:val="center"/>
              <w:rPr>
                <w:rFonts w:ascii="仿宋" w:hAnsi="仿宋" w:eastAsia="仿宋"/>
                <w:sz w:val="24"/>
                <w:szCs w:val="24"/>
              </w:rPr>
            </w:pPr>
            <w:r>
              <w:rPr>
                <w:rFonts w:hint="eastAsia" w:ascii="仿宋" w:hAnsi="仿宋" w:eastAsia="仿宋"/>
                <w:sz w:val="24"/>
                <w:szCs w:val="24"/>
              </w:rPr>
              <w:t>1</w:t>
            </w:r>
          </w:p>
        </w:tc>
        <w:tc>
          <w:tcPr>
            <w:tcW w:w="1469" w:type="pct"/>
            <w:vAlign w:val="center"/>
          </w:tcPr>
          <w:p>
            <w:pPr>
              <w:jc w:val="center"/>
              <w:rPr>
                <w:rFonts w:ascii="仿宋" w:hAnsi="仿宋" w:eastAsia="仿宋"/>
                <w:sz w:val="24"/>
                <w:szCs w:val="24"/>
              </w:rPr>
            </w:pPr>
            <w:r>
              <w:rPr>
                <w:rFonts w:hint="eastAsia" w:ascii="仿宋" w:hAnsi="仿宋" w:eastAsia="仿宋"/>
                <w:sz w:val="24"/>
                <w:szCs w:val="24"/>
              </w:rPr>
              <w:t>化学成分</w:t>
            </w:r>
          </w:p>
        </w:tc>
        <w:tc>
          <w:tcPr>
            <w:tcW w:w="1557" w:type="pct"/>
            <w:vMerge w:val="restart"/>
            <w:vAlign w:val="center"/>
          </w:tcPr>
          <w:p>
            <w:pPr>
              <w:jc w:val="center"/>
              <w:rPr>
                <w:rFonts w:ascii="仿宋" w:hAnsi="仿宋" w:eastAsia="仿宋"/>
                <w:sz w:val="24"/>
                <w:szCs w:val="24"/>
              </w:rPr>
            </w:pPr>
            <w:r>
              <w:rPr>
                <w:rFonts w:hint="eastAsia" w:ascii="仿宋" w:hAnsi="仿宋" w:eastAsia="仿宋"/>
                <w:sz w:val="24"/>
                <w:szCs w:val="24"/>
              </w:rPr>
              <w:t>GB/T 33811-2017</w:t>
            </w:r>
          </w:p>
          <w:p>
            <w:pPr>
              <w:jc w:val="center"/>
              <w:rPr>
                <w:rFonts w:ascii="仿宋" w:hAnsi="仿宋" w:eastAsia="仿宋"/>
                <w:sz w:val="24"/>
                <w:szCs w:val="24"/>
              </w:rPr>
            </w:pPr>
          </w:p>
        </w:tc>
        <w:tc>
          <w:tcPr>
            <w:tcW w:w="1436" w:type="pct"/>
            <w:vAlign w:val="center"/>
          </w:tcPr>
          <w:p>
            <w:pPr>
              <w:jc w:val="center"/>
              <w:rPr>
                <w:rFonts w:ascii="仿宋" w:hAnsi="仿宋" w:eastAsia="仿宋"/>
                <w:sz w:val="24"/>
                <w:szCs w:val="24"/>
              </w:rPr>
            </w:pPr>
            <w:r>
              <w:rPr>
                <w:rFonts w:hint="eastAsia" w:ascii="仿宋" w:hAnsi="仿宋" w:eastAsia="仿宋"/>
                <w:sz w:val="24"/>
                <w:szCs w:val="24"/>
              </w:rPr>
              <w:t>GB/T 223.11-2008</w:t>
            </w:r>
          </w:p>
          <w:p>
            <w:pPr>
              <w:jc w:val="center"/>
              <w:rPr>
                <w:rFonts w:ascii="仿宋" w:hAnsi="仿宋" w:eastAsia="仿宋"/>
                <w:sz w:val="24"/>
                <w:szCs w:val="24"/>
              </w:rPr>
            </w:pPr>
            <w:r>
              <w:rPr>
                <w:rFonts w:hint="eastAsia" w:ascii="仿宋" w:hAnsi="仿宋" w:eastAsia="仿宋"/>
                <w:sz w:val="24"/>
                <w:szCs w:val="24"/>
              </w:rPr>
              <w:t>GB/T 223.23-2008</w:t>
            </w:r>
          </w:p>
          <w:p>
            <w:pPr>
              <w:jc w:val="center"/>
              <w:rPr>
                <w:rFonts w:ascii="仿宋" w:hAnsi="仿宋" w:eastAsia="仿宋"/>
                <w:sz w:val="24"/>
                <w:szCs w:val="24"/>
              </w:rPr>
            </w:pPr>
            <w:r>
              <w:rPr>
                <w:rFonts w:hint="eastAsia" w:ascii="仿宋" w:hAnsi="仿宋" w:eastAsia="仿宋"/>
                <w:sz w:val="24"/>
                <w:szCs w:val="24"/>
              </w:rPr>
              <w:t>GB/T 223.26-2008</w:t>
            </w:r>
          </w:p>
          <w:p>
            <w:pPr>
              <w:jc w:val="center"/>
              <w:rPr>
                <w:rFonts w:ascii="仿宋" w:hAnsi="仿宋" w:eastAsia="仿宋"/>
                <w:sz w:val="24"/>
                <w:szCs w:val="24"/>
              </w:rPr>
            </w:pPr>
            <w:r>
              <w:rPr>
                <w:rFonts w:hint="eastAsia" w:ascii="仿宋" w:hAnsi="仿宋" w:eastAsia="仿宋"/>
                <w:sz w:val="24"/>
                <w:szCs w:val="24"/>
              </w:rPr>
              <w:t>GB/T 223.60-1997</w:t>
            </w:r>
          </w:p>
          <w:p>
            <w:pPr>
              <w:jc w:val="center"/>
              <w:rPr>
                <w:rFonts w:ascii="仿宋" w:hAnsi="仿宋" w:eastAsia="仿宋"/>
                <w:sz w:val="24"/>
                <w:szCs w:val="24"/>
              </w:rPr>
            </w:pPr>
            <w:r>
              <w:rPr>
                <w:rFonts w:hint="eastAsia" w:ascii="仿宋" w:hAnsi="仿宋" w:eastAsia="仿宋"/>
                <w:sz w:val="24"/>
                <w:szCs w:val="24"/>
              </w:rPr>
              <w:t>GB/T 4336-2016</w:t>
            </w:r>
          </w:p>
          <w:p>
            <w:pPr>
              <w:jc w:val="center"/>
              <w:rPr>
                <w:rFonts w:ascii="仿宋" w:hAnsi="仿宋" w:eastAsia="仿宋"/>
                <w:sz w:val="24"/>
                <w:szCs w:val="24"/>
              </w:rPr>
            </w:pPr>
            <w:r>
              <w:rPr>
                <w:rFonts w:hint="eastAsia" w:ascii="仿宋" w:hAnsi="仿宋" w:eastAsia="仿宋"/>
                <w:sz w:val="24"/>
                <w:szCs w:val="24"/>
              </w:rPr>
              <w:t>GB/T 20123-2006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38" w:type="pct"/>
            <w:vAlign w:val="center"/>
          </w:tcPr>
          <w:p>
            <w:pPr>
              <w:jc w:val="center"/>
              <w:rPr>
                <w:rFonts w:ascii="仿宋" w:hAnsi="仿宋" w:eastAsia="仿宋"/>
                <w:sz w:val="24"/>
                <w:szCs w:val="24"/>
              </w:rPr>
            </w:pPr>
            <w:r>
              <w:rPr>
                <w:rFonts w:hint="eastAsia" w:ascii="仿宋" w:hAnsi="仿宋" w:eastAsia="仿宋"/>
                <w:sz w:val="24"/>
                <w:szCs w:val="24"/>
              </w:rPr>
              <w:t>2</w:t>
            </w:r>
          </w:p>
        </w:tc>
        <w:tc>
          <w:tcPr>
            <w:tcW w:w="1469" w:type="pct"/>
            <w:vAlign w:val="center"/>
          </w:tcPr>
          <w:p>
            <w:pPr>
              <w:jc w:val="center"/>
              <w:rPr>
                <w:rFonts w:ascii="仿宋" w:hAnsi="仿宋" w:eastAsia="仿宋"/>
                <w:sz w:val="24"/>
                <w:szCs w:val="24"/>
              </w:rPr>
            </w:pPr>
            <w:r>
              <w:rPr>
                <w:rFonts w:hint="eastAsia" w:ascii="仿宋" w:hAnsi="仿宋" w:eastAsia="仿宋"/>
                <w:sz w:val="24"/>
                <w:szCs w:val="24"/>
              </w:rPr>
              <w:t>硬度</w:t>
            </w:r>
          </w:p>
        </w:tc>
        <w:tc>
          <w:tcPr>
            <w:tcW w:w="1557" w:type="pct"/>
            <w:vMerge w:val="continue"/>
            <w:vAlign w:val="center"/>
          </w:tcPr>
          <w:p>
            <w:pPr>
              <w:jc w:val="center"/>
              <w:rPr>
                <w:rFonts w:ascii="仿宋" w:hAnsi="仿宋" w:eastAsia="仿宋"/>
                <w:sz w:val="24"/>
                <w:szCs w:val="24"/>
              </w:rPr>
            </w:pPr>
          </w:p>
        </w:tc>
        <w:tc>
          <w:tcPr>
            <w:tcW w:w="1436" w:type="pct"/>
            <w:vAlign w:val="center"/>
          </w:tcPr>
          <w:p>
            <w:pPr>
              <w:jc w:val="center"/>
              <w:rPr>
                <w:rFonts w:ascii="仿宋" w:hAnsi="仿宋" w:eastAsia="仿宋"/>
                <w:sz w:val="24"/>
                <w:szCs w:val="24"/>
              </w:rPr>
            </w:pPr>
            <w:r>
              <w:rPr>
                <w:rFonts w:hint="eastAsia" w:ascii="仿宋" w:hAnsi="仿宋" w:eastAsia="仿宋"/>
                <w:sz w:val="24"/>
                <w:szCs w:val="24"/>
              </w:rPr>
              <w:t>GB/T 231.1-2018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38" w:type="pct"/>
            <w:vAlign w:val="center"/>
          </w:tcPr>
          <w:p>
            <w:pPr>
              <w:jc w:val="center"/>
              <w:rPr>
                <w:rFonts w:ascii="仿宋" w:hAnsi="仿宋" w:eastAsia="仿宋"/>
                <w:sz w:val="24"/>
                <w:szCs w:val="24"/>
              </w:rPr>
            </w:pPr>
            <w:r>
              <w:rPr>
                <w:rFonts w:hint="eastAsia" w:ascii="仿宋" w:hAnsi="仿宋" w:eastAsia="仿宋"/>
                <w:sz w:val="24"/>
                <w:szCs w:val="24"/>
              </w:rPr>
              <w:t>3</w:t>
            </w:r>
          </w:p>
        </w:tc>
        <w:tc>
          <w:tcPr>
            <w:tcW w:w="1469" w:type="pct"/>
            <w:vAlign w:val="center"/>
          </w:tcPr>
          <w:p>
            <w:pPr>
              <w:jc w:val="center"/>
              <w:rPr>
                <w:rFonts w:ascii="仿宋" w:hAnsi="仿宋" w:eastAsia="仿宋"/>
                <w:sz w:val="24"/>
                <w:szCs w:val="24"/>
              </w:rPr>
            </w:pPr>
            <w:r>
              <w:rPr>
                <w:rFonts w:hint="eastAsia" w:ascii="仿宋" w:hAnsi="仿宋" w:eastAsia="仿宋"/>
                <w:sz w:val="24"/>
                <w:szCs w:val="24"/>
              </w:rPr>
              <w:t>低倍</w:t>
            </w:r>
          </w:p>
        </w:tc>
        <w:tc>
          <w:tcPr>
            <w:tcW w:w="1557" w:type="pct"/>
            <w:vMerge w:val="continue"/>
            <w:vAlign w:val="center"/>
          </w:tcPr>
          <w:p>
            <w:pPr>
              <w:jc w:val="center"/>
              <w:rPr>
                <w:rFonts w:ascii="仿宋" w:hAnsi="仿宋" w:eastAsia="仿宋"/>
                <w:sz w:val="24"/>
                <w:szCs w:val="24"/>
              </w:rPr>
            </w:pPr>
          </w:p>
        </w:tc>
        <w:tc>
          <w:tcPr>
            <w:tcW w:w="1436" w:type="pct"/>
            <w:vAlign w:val="center"/>
          </w:tcPr>
          <w:p>
            <w:pPr>
              <w:jc w:val="center"/>
              <w:rPr>
                <w:rFonts w:ascii="仿宋" w:hAnsi="仿宋" w:eastAsia="仿宋"/>
                <w:sz w:val="24"/>
                <w:szCs w:val="24"/>
              </w:rPr>
            </w:pPr>
            <w:r>
              <w:rPr>
                <w:rFonts w:hint="eastAsia" w:ascii="仿宋" w:hAnsi="仿宋" w:eastAsia="仿宋"/>
                <w:sz w:val="24"/>
                <w:szCs w:val="24"/>
              </w:rPr>
              <w:t>GB/T 226-2015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38" w:type="pct"/>
            <w:vAlign w:val="center"/>
          </w:tcPr>
          <w:p>
            <w:pPr>
              <w:jc w:val="center"/>
              <w:rPr>
                <w:rFonts w:ascii="仿宋" w:hAnsi="仿宋" w:eastAsia="仿宋"/>
                <w:sz w:val="24"/>
                <w:szCs w:val="24"/>
              </w:rPr>
            </w:pPr>
            <w:r>
              <w:rPr>
                <w:rFonts w:hint="eastAsia" w:ascii="仿宋" w:hAnsi="仿宋" w:eastAsia="仿宋"/>
                <w:sz w:val="24"/>
                <w:szCs w:val="24"/>
              </w:rPr>
              <w:t>4</w:t>
            </w:r>
          </w:p>
        </w:tc>
        <w:tc>
          <w:tcPr>
            <w:tcW w:w="1469" w:type="pct"/>
            <w:vAlign w:val="center"/>
          </w:tcPr>
          <w:p>
            <w:pPr>
              <w:jc w:val="center"/>
              <w:rPr>
                <w:rFonts w:ascii="仿宋" w:hAnsi="仿宋" w:eastAsia="仿宋"/>
                <w:sz w:val="24"/>
                <w:szCs w:val="24"/>
              </w:rPr>
            </w:pPr>
            <w:r>
              <w:rPr>
                <w:rFonts w:hint="eastAsia" w:ascii="仿宋" w:hAnsi="仿宋" w:eastAsia="仿宋"/>
                <w:sz w:val="24"/>
                <w:szCs w:val="24"/>
              </w:rPr>
              <w:t>非金属夹杂物</w:t>
            </w:r>
          </w:p>
        </w:tc>
        <w:tc>
          <w:tcPr>
            <w:tcW w:w="1557" w:type="pct"/>
            <w:vMerge w:val="continue"/>
            <w:vAlign w:val="center"/>
          </w:tcPr>
          <w:p>
            <w:pPr>
              <w:jc w:val="center"/>
              <w:rPr>
                <w:rFonts w:ascii="仿宋" w:hAnsi="仿宋" w:eastAsia="仿宋"/>
                <w:sz w:val="24"/>
                <w:szCs w:val="24"/>
              </w:rPr>
            </w:pPr>
          </w:p>
        </w:tc>
        <w:tc>
          <w:tcPr>
            <w:tcW w:w="1436" w:type="pct"/>
            <w:vAlign w:val="center"/>
          </w:tcPr>
          <w:p>
            <w:pPr>
              <w:jc w:val="center"/>
              <w:rPr>
                <w:rFonts w:ascii="仿宋" w:hAnsi="仿宋" w:eastAsia="仿宋"/>
                <w:sz w:val="24"/>
                <w:szCs w:val="24"/>
              </w:rPr>
            </w:pPr>
            <w:r>
              <w:rPr>
                <w:rFonts w:hint="eastAsia" w:ascii="仿宋" w:hAnsi="仿宋" w:eastAsia="仿宋"/>
                <w:sz w:val="24"/>
                <w:szCs w:val="24"/>
              </w:rPr>
              <w:t>GB/T 10561-2005</w:t>
            </w:r>
          </w:p>
        </w:tc>
      </w:tr>
    </w:tbl>
    <w:p>
      <w:pPr>
        <w:spacing w:line="580" w:lineRule="exact"/>
        <w:ind w:firstLine="640" w:firstLineChars="200"/>
        <w:jc w:val="center"/>
        <w:rPr>
          <w:rFonts w:ascii="Times New Roman" w:hAnsi="Times New Roman" w:eastAsia="方正仿宋_GBK" w:cs="Times New Roman"/>
          <w:kern w:val="0"/>
          <w:sz w:val="32"/>
          <w:szCs w:val="32"/>
          <w:shd w:val="clear" w:color="auto" w:fill="FFFFFF"/>
        </w:rPr>
      </w:pPr>
      <w:r>
        <w:rPr>
          <w:rFonts w:hint="eastAsia" w:ascii="Times New Roman" w:hAnsi="Times New Roman" w:eastAsia="方正仿宋_GBK" w:cs="Times New Roman"/>
          <w:kern w:val="0"/>
          <w:sz w:val="32"/>
          <w:szCs w:val="32"/>
          <w:shd w:val="clear" w:color="auto" w:fill="FFFFFF"/>
        </w:rPr>
        <w:t>表29高温合金热轧板检验项目</w:t>
      </w:r>
    </w:p>
    <w:tbl>
      <w:tblPr>
        <w:tblStyle w:val="44"/>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6"/>
        <w:gridCol w:w="2503"/>
        <w:gridCol w:w="2653"/>
        <w:gridCol w:w="24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blHeader/>
        </w:trPr>
        <w:tc>
          <w:tcPr>
            <w:tcW w:w="538" w:type="pct"/>
            <w:vMerge w:val="restart"/>
            <w:vAlign w:val="center"/>
          </w:tcPr>
          <w:p>
            <w:pPr>
              <w:jc w:val="center"/>
              <w:rPr>
                <w:rFonts w:ascii="仿宋" w:hAnsi="仿宋" w:eastAsia="仿宋"/>
                <w:sz w:val="24"/>
                <w:szCs w:val="24"/>
              </w:rPr>
            </w:pPr>
            <w:r>
              <w:rPr>
                <w:rFonts w:hint="eastAsia" w:ascii="仿宋" w:hAnsi="仿宋" w:eastAsia="仿宋"/>
                <w:sz w:val="24"/>
                <w:szCs w:val="24"/>
              </w:rPr>
              <w:t>序号</w:t>
            </w:r>
          </w:p>
        </w:tc>
        <w:tc>
          <w:tcPr>
            <w:tcW w:w="1469" w:type="pct"/>
            <w:vMerge w:val="restart"/>
            <w:vAlign w:val="center"/>
          </w:tcPr>
          <w:p>
            <w:pPr>
              <w:jc w:val="center"/>
              <w:rPr>
                <w:rFonts w:ascii="仿宋" w:hAnsi="仿宋" w:eastAsia="仿宋"/>
                <w:sz w:val="24"/>
                <w:szCs w:val="24"/>
              </w:rPr>
            </w:pPr>
            <w:r>
              <w:rPr>
                <w:rFonts w:hint="eastAsia" w:ascii="仿宋" w:hAnsi="仿宋" w:eastAsia="仿宋"/>
                <w:sz w:val="24"/>
                <w:szCs w:val="24"/>
              </w:rPr>
              <w:t>检验项目</w:t>
            </w:r>
          </w:p>
        </w:tc>
        <w:tc>
          <w:tcPr>
            <w:tcW w:w="1557" w:type="pct"/>
            <w:vMerge w:val="restart"/>
            <w:vAlign w:val="center"/>
          </w:tcPr>
          <w:p>
            <w:pPr>
              <w:jc w:val="center"/>
              <w:rPr>
                <w:rFonts w:ascii="仿宋" w:hAnsi="仿宋" w:eastAsia="仿宋"/>
                <w:sz w:val="24"/>
                <w:szCs w:val="24"/>
              </w:rPr>
            </w:pPr>
            <w:r>
              <w:rPr>
                <w:rFonts w:hint="eastAsia" w:ascii="仿宋" w:hAnsi="仿宋" w:eastAsia="仿宋"/>
                <w:sz w:val="24"/>
                <w:szCs w:val="24"/>
              </w:rPr>
              <w:t>判定依据</w:t>
            </w:r>
          </w:p>
        </w:tc>
        <w:tc>
          <w:tcPr>
            <w:tcW w:w="1436" w:type="pct"/>
            <w:vMerge w:val="restart"/>
            <w:vAlign w:val="center"/>
          </w:tcPr>
          <w:p>
            <w:pPr>
              <w:jc w:val="center"/>
              <w:rPr>
                <w:rFonts w:ascii="仿宋" w:hAnsi="仿宋" w:eastAsia="仿宋"/>
                <w:sz w:val="24"/>
                <w:szCs w:val="24"/>
              </w:rPr>
            </w:pPr>
            <w:r>
              <w:rPr>
                <w:rFonts w:hint="eastAsia" w:ascii="仿宋" w:hAnsi="仿宋" w:eastAsia="仿宋"/>
                <w:sz w:val="24"/>
                <w:szCs w:val="24"/>
              </w:rPr>
              <w:t>检测方法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blHeader/>
        </w:trPr>
        <w:tc>
          <w:tcPr>
            <w:tcW w:w="538" w:type="pct"/>
            <w:vMerge w:val="continue"/>
            <w:vAlign w:val="center"/>
          </w:tcPr>
          <w:p>
            <w:pPr>
              <w:jc w:val="center"/>
              <w:rPr>
                <w:rFonts w:ascii="仿宋" w:hAnsi="仿宋" w:eastAsia="仿宋"/>
                <w:sz w:val="24"/>
                <w:szCs w:val="24"/>
              </w:rPr>
            </w:pPr>
          </w:p>
        </w:tc>
        <w:tc>
          <w:tcPr>
            <w:tcW w:w="1469" w:type="pct"/>
            <w:vMerge w:val="continue"/>
            <w:vAlign w:val="center"/>
          </w:tcPr>
          <w:p>
            <w:pPr>
              <w:jc w:val="center"/>
              <w:rPr>
                <w:rFonts w:ascii="仿宋" w:hAnsi="仿宋" w:eastAsia="仿宋"/>
                <w:sz w:val="24"/>
                <w:szCs w:val="24"/>
              </w:rPr>
            </w:pPr>
          </w:p>
        </w:tc>
        <w:tc>
          <w:tcPr>
            <w:tcW w:w="1557" w:type="pct"/>
            <w:vMerge w:val="continue"/>
            <w:vAlign w:val="center"/>
          </w:tcPr>
          <w:p>
            <w:pPr>
              <w:jc w:val="center"/>
              <w:rPr>
                <w:rFonts w:ascii="仿宋" w:hAnsi="仿宋" w:eastAsia="仿宋"/>
                <w:sz w:val="24"/>
                <w:szCs w:val="24"/>
              </w:rPr>
            </w:pPr>
          </w:p>
        </w:tc>
        <w:tc>
          <w:tcPr>
            <w:tcW w:w="1436" w:type="pct"/>
            <w:vMerge w:val="continue"/>
            <w:vAlign w:val="center"/>
          </w:tcPr>
          <w:p>
            <w:pPr>
              <w:jc w:val="center"/>
              <w:rPr>
                <w:rFonts w:ascii="仿宋" w:hAnsi="仿宋" w:eastAsia="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9" w:hRule="atLeast"/>
        </w:trPr>
        <w:tc>
          <w:tcPr>
            <w:tcW w:w="538" w:type="pct"/>
            <w:vAlign w:val="center"/>
          </w:tcPr>
          <w:p>
            <w:pPr>
              <w:jc w:val="center"/>
              <w:rPr>
                <w:rFonts w:ascii="仿宋" w:hAnsi="仿宋" w:eastAsia="仿宋"/>
                <w:sz w:val="24"/>
                <w:szCs w:val="24"/>
              </w:rPr>
            </w:pPr>
            <w:r>
              <w:rPr>
                <w:rFonts w:hint="eastAsia" w:ascii="仿宋" w:hAnsi="仿宋" w:eastAsia="仿宋"/>
                <w:sz w:val="24"/>
                <w:szCs w:val="24"/>
              </w:rPr>
              <w:t>1</w:t>
            </w:r>
          </w:p>
        </w:tc>
        <w:tc>
          <w:tcPr>
            <w:tcW w:w="1469" w:type="pct"/>
            <w:vAlign w:val="center"/>
          </w:tcPr>
          <w:p>
            <w:pPr>
              <w:jc w:val="center"/>
              <w:rPr>
                <w:rFonts w:ascii="仿宋" w:hAnsi="仿宋" w:eastAsia="仿宋"/>
                <w:sz w:val="24"/>
                <w:szCs w:val="24"/>
              </w:rPr>
            </w:pPr>
            <w:r>
              <w:rPr>
                <w:rFonts w:hint="eastAsia" w:ascii="仿宋" w:hAnsi="仿宋" w:eastAsia="仿宋"/>
                <w:sz w:val="24"/>
                <w:szCs w:val="24"/>
              </w:rPr>
              <w:t>化学成分</w:t>
            </w:r>
          </w:p>
        </w:tc>
        <w:tc>
          <w:tcPr>
            <w:tcW w:w="1557" w:type="pct"/>
            <w:vMerge w:val="restart"/>
            <w:vAlign w:val="center"/>
          </w:tcPr>
          <w:p>
            <w:pPr>
              <w:jc w:val="center"/>
              <w:rPr>
                <w:rFonts w:ascii="仿宋" w:hAnsi="仿宋" w:eastAsia="仿宋"/>
                <w:sz w:val="24"/>
                <w:szCs w:val="24"/>
              </w:rPr>
            </w:pPr>
            <w:r>
              <w:rPr>
                <w:rFonts w:hint="eastAsia" w:ascii="仿宋" w:hAnsi="仿宋" w:eastAsia="仿宋"/>
                <w:sz w:val="24"/>
                <w:szCs w:val="24"/>
              </w:rPr>
              <w:t>GB/T 14995-2010</w:t>
            </w:r>
          </w:p>
          <w:p>
            <w:pPr>
              <w:jc w:val="center"/>
              <w:rPr>
                <w:rFonts w:ascii="仿宋" w:hAnsi="仿宋" w:eastAsia="仿宋"/>
                <w:sz w:val="24"/>
                <w:szCs w:val="24"/>
              </w:rPr>
            </w:pPr>
          </w:p>
        </w:tc>
        <w:tc>
          <w:tcPr>
            <w:tcW w:w="1436" w:type="pct"/>
            <w:vAlign w:val="center"/>
          </w:tcPr>
          <w:p>
            <w:pPr>
              <w:jc w:val="center"/>
              <w:rPr>
                <w:rFonts w:ascii="仿宋" w:hAnsi="仿宋" w:eastAsia="仿宋"/>
                <w:sz w:val="24"/>
                <w:szCs w:val="24"/>
              </w:rPr>
            </w:pPr>
            <w:r>
              <w:rPr>
                <w:rFonts w:hint="eastAsia" w:ascii="仿宋" w:hAnsi="仿宋" w:eastAsia="仿宋"/>
                <w:sz w:val="24"/>
                <w:szCs w:val="24"/>
              </w:rPr>
              <w:t>GB/T223.5-2008</w:t>
            </w:r>
          </w:p>
          <w:p>
            <w:pPr>
              <w:jc w:val="center"/>
              <w:rPr>
                <w:rFonts w:ascii="仿宋" w:hAnsi="仿宋" w:eastAsia="仿宋"/>
                <w:sz w:val="24"/>
                <w:szCs w:val="24"/>
              </w:rPr>
            </w:pPr>
            <w:r>
              <w:rPr>
                <w:rFonts w:hint="eastAsia" w:ascii="仿宋" w:hAnsi="仿宋" w:eastAsia="仿宋"/>
                <w:sz w:val="24"/>
                <w:szCs w:val="24"/>
              </w:rPr>
              <w:t>GB/T 223.11 -2008</w:t>
            </w:r>
          </w:p>
          <w:p>
            <w:pPr>
              <w:jc w:val="center"/>
              <w:rPr>
                <w:rFonts w:ascii="仿宋" w:hAnsi="仿宋" w:eastAsia="仿宋"/>
                <w:sz w:val="24"/>
                <w:szCs w:val="24"/>
              </w:rPr>
            </w:pPr>
            <w:r>
              <w:rPr>
                <w:rFonts w:hint="eastAsia" w:ascii="仿宋" w:hAnsi="仿宋" w:eastAsia="仿宋"/>
                <w:sz w:val="24"/>
                <w:szCs w:val="24"/>
              </w:rPr>
              <w:t>GB/T 223.12-1991</w:t>
            </w:r>
          </w:p>
          <w:p>
            <w:pPr>
              <w:jc w:val="center"/>
              <w:rPr>
                <w:rFonts w:ascii="仿宋" w:hAnsi="仿宋" w:eastAsia="仿宋"/>
                <w:sz w:val="24"/>
                <w:szCs w:val="24"/>
              </w:rPr>
            </w:pPr>
            <w:r>
              <w:rPr>
                <w:rFonts w:hint="eastAsia" w:ascii="仿宋" w:hAnsi="仿宋" w:eastAsia="仿宋"/>
                <w:sz w:val="24"/>
                <w:szCs w:val="24"/>
              </w:rPr>
              <w:t>GB/T 223.18-1994</w:t>
            </w:r>
          </w:p>
          <w:p>
            <w:pPr>
              <w:jc w:val="center"/>
              <w:rPr>
                <w:rFonts w:ascii="仿宋" w:hAnsi="仿宋" w:eastAsia="仿宋"/>
                <w:sz w:val="24"/>
                <w:szCs w:val="24"/>
              </w:rPr>
            </w:pPr>
            <w:r>
              <w:rPr>
                <w:rFonts w:hint="eastAsia" w:ascii="仿宋" w:hAnsi="仿宋" w:eastAsia="仿宋"/>
                <w:sz w:val="24"/>
                <w:szCs w:val="24"/>
              </w:rPr>
              <w:t>GB/T 223.25-1994</w:t>
            </w:r>
          </w:p>
          <w:p>
            <w:pPr>
              <w:jc w:val="center"/>
              <w:rPr>
                <w:rFonts w:ascii="仿宋" w:hAnsi="仿宋" w:eastAsia="仿宋"/>
                <w:sz w:val="24"/>
                <w:szCs w:val="24"/>
              </w:rPr>
            </w:pPr>
            <w:r>
              <w:rPr>
                <w:rFonts w:hint="eastAsia" w:ascii="仿宋" w:hAnsi="仿宋" w:eastAsia="仿宋"/>
                <w:sz w:val="24"/>
                <w:szCs w:val="24"/>
              </w:rPr>
              <w:t>GB/T 223.26-2008</w:t>
            </w:r>
          </w:p>
          <w:p>
            <w:pPr>
              <w:jc w:val="center"/>
              <w:rPr>
                <w:rFonts w:ascii="仿宋" w:hAnsi="仿宋" w:eastAsia="仿宋"/>
                <w:sz w:val="24"/>
                <w:szCs w:val="24"/>
              </w:rPr>
            </w:pPr>
            <w:r>
              <w:rPr>
                <w:rFonts w:hint="eastAsia" w:ascii="仿宋" w:hAnsi="仿宋" w:eastAsia="仿宋"/>
                <w:sz w:val="24"/>
                <w:szCs w:val="24"/>
              </w:rPr>
              <w:t>GB/T 223.59-2008</w:t>
            </w:r>
          </w:p>
          <w:p>
            <w:pPr>
              <w:jc w:val="center"/>
              <w:rPr>
                <w:rFonts w:ascii="仿宋" w:hAnsi="仿宋" w:eastAsia="仿宋"/>
                <w:sz w:val="24"/>
                <w:szCs w:val="24"/>
              </w:rPr>
            </w:pPr>
            <w:r>
              <w:rPr>
                <w:rFonts w:hint="eastAsia" w:ascii="仿宋" w:hAnsi="仿宋" w:eastAsia="仿宋"/>
                <w:sz w:val="24"/>
                <w:szCs w:val="24"/>
              </w:rPr>
              <w:t>GB/T 223.60-1997</w:t>
            </w:r>
          </w:p>
          <w:p>
            <w:pPr>
              <w:jc w:val="center"/>
              <w:rPr>
                <w:rFonts w:ascii="仿宋" w:hAnsi="仿宋" w:eastAsia="仿宋"/>
                <w:sz w:val="24"/>
                <w:szCs w:val="24"/>
              </w:rPr>
            </w:pPr>
            <w:r>
              <w:rPr>
                <w:rFonts w:hint="eastAsia" w:ascii="仿宋" w:hAnsi="仿宋" w:eastAsia="仿宋"/>
                <w:sz w:val="24"/>
                <w:szCs w:val="24"/>
              </w:rPr>
              <w:t>GB/T 223.61-1988</w:t>
            </w:r>
          </w:p>
          <w:p>
            <w:pPr>
              <w:jc w:val="center"/>
              <w:rPr>
                <w:rFonts w:ascii="仿宋" w:hAnsi="仿宋" w:eastAsia="仿宋"/>
                <w:sz w:val="24"/>
                <w:szCs w:val="24"/>
              </w:rPr>
            </w:pPr>
            <w:r>
              <w:rPr>
                <w:rFonts w:hint="eastAsia" w:ascii="仿宋" w:hAnsi="仿宋" w:eastAsia="仿宋"/>
                <w:sz w:val="24"/>
                <w:szCs w:val="24"/>
              </w:rPr>
              <w:t>GB/T 223.63-1988</w:t>
            </w:r>
          </w:p>
          <w:p>
            <w:pPr>
              <w:jc w:val="center"/>
              <w:rPr>
                <w:rFonts w:ascii="仿宋" w:hAnsi="仿宋" w:eastAsia="仿宋"/>
                <w:sz w:val="24"/>
                <w:szCs w:val="24"/>
              </w:rPr>
            </w:pPr>
            <w:r>
              <w:rPr>
                <w:rFonts w:hint="eastAsia" w:ascii="仿宋" w:hAnsi="仿宋" w:eastAsia="仿宋"/>
                <w:sz w:val="24"/>
                <w:szCs w:val="24"/>
              </w:rPr>
              <w:t>GB/T 20123-2006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38" w:type="pct"/>
            <w:vAlign w:val="center"/>
          </w:tcPr>
          <w:p>
            <w:pPr>
              <w:jc w:val="center"/>
              <w:rPr>
                <w:rFonts w:ascii="仿宋" w:hAnsi="仿宋" w:eastAsia="仿宋"/>
                <w:sz w:val="24"/>
                <w:szCs w:val="24"/>
              </w:rPr>
            </w:pPr>
            <w:r>
              <w:rPr>
                <w:rFonts w:hint="eastAsia" w:ascii="仿宋" w:hAnsi="仿宋" w:eastAsia="仿宋"/>
                <w:sz w:val="24"/>
                <w:szCs w:val="24"/>
              </w:rPr>
              <w:t>2</w:t>
            </w:r>
          </w:p>
        </w:tc>
        <w:tc>
          <w:tcPr>
            <w:tcW w:w="1469" w:type="pct"/>
            <w:vAlign w:val="center"/>
          </w:tcPr>
          <w:p>
            <w:pPr>
              <w:jc w:val="center"/>
              <w:rPr>
                <w:rFonts w:ascii="仿宋" w:hAnsi="仿宋" w:eastAsia="仿宋"/>
                <w:sz w:val="24"/>
                <w:szCs w:val="24"/>
              </w:rPr>
            </w:pPr>
            <w:r>
              <w:rPr>
                <w:rFonts w:hint="eastAsia" w:ascii="仿宋" w:hAnsi="仿宋" w:eastAsia="仿宋"/>
                <w:sz w:val="24"/>
                <w:szCs w:val="24"/>
              </w:rPr>
              <w:t>室温拉伸</w:t>
            </w:r>
          </w:p>
        </w:tc>
        <w:tc>
          <w:tcPr>
            <w:tcW w:w="1557" w:type="pct"/>
            <w:vMerge w:val="continue"/>
            <w:vAlign w:val="center"/>
          </w:tcPr>
          <w:p>
            <w:pPr>
              <w:jc w:val="center"/>
              <w:rPr>
                <w:rFonts w:ascii="仿宋" w:hAnsi="仿宋" w:eastAsia="仿宋"/>
                <w:sz w:val="24"/>
                <w:szCs w:val="24"/>
              </w:rPr>
            </w:pPr>
          </w:p>
        </w:tc>
        <w:tc>
          <w:tcPr>
            <w:tcW w:w="1436" w:type="pct"/>
            <w:vAlign w:val="center"/>
          </w:tcPr>
          <w:p>
            <w:pPr>
              <w:jc w:val="center"/>
              <w:rPr>
                <w:rFonts w:ascii="仿宋" w:hAnsi="仿宋" w:eastAsia="仿宋"/>
                <w:sz w:val="24"/>
                <w:szCs w:val="24"/>
              </w:rPr>
            </w:pPr>
            <w:r>
              <w:rPr>
                <w:rFonts w:hint="eastAsia" w:ascii="仿宋" w:hAnsi="仿宋" w:eastAsia="仿宋"/>
                <w:sz w:val="24"/>
                <w:szCs w:val="24"/>
              </w:rPr>
              <w:t>GB/T228.1-2021</w:t>
            </w:r>
          </w:p>
        </w:tc>
      </w:tr>
    </w:tbl>
    <w:p>
      <w:pPr>
        <w:spacing w:line="580" w:lineRule="exact"/>
        <w:ind w:firstLine="640" w:firstLineChars="200"/>
        <w:jc w:val="center"/>
        <w:rPr>
          <w:rFonts w:ascii="Times New Roman" w:hAnsi="Times New Roman" w:eastAsia="方正仿宋_GBK" w:cs="Times New Roman"/>
          <w:kern w:val="0"/>
          <w:sz w:val="32"/>
          <w:szCs w:val="32"/>
          <w:shd w:val="clear" w:color="auto" w:fill="FFFFFF"/>
        </w:rPr>
      </w:pPr>
      <w:r>
        <w:rPr>
          <w:rFonts w:hint="eastAsia" w:ascii="Times New Roman" w:hAnsi="Times New Roman" w:eastAsia="方正仿宋_GBK" w:cs="Times New Roman"/>
          <w:kern w:val="0"/>
          <w:sz w:val="32"/>
          <w:szCs w:val="32"/>
          <w:shd w:val="clear" w:color="auto" w:fill="FFFFFF"/>
        </w:rPr>
        <w:t>表30高压用热轧和锻制无缝钢管圆管坯检验项目</w:t>
      </w:r>
    </w:p>
    <w:tbl>
      <w:tblPr>
        <w:tblStyle w:val="44"/>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6"/>
        <w:gridCol w:w="2503"/>
        <w:gridCol w:w="2653"/>
        <w:gridCol w:w="24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blHeader/>
        </w:trPr>
        <w:tc>
          <w:tcPr>
            <w:tcW w:w="538" w:type="pct"/>
            <w:vMerge w:val="restart"/>
            <w:vAlign w:val="center"/>
          </w:tcPr>
          <w:p>
            <w:pPr>
              <w:jc w:val="center"/>
              <w:rPr>
                <w:rFonts w:ascii="仿宋" w:hAnsi="仿宋" w:eastAsia="仿宋"/>
                <w:sz w:val="24"/>
                <w:szCs w:val="24"/>
              </w:rPr>
            </w:pPr>
            <w:r>
              <w:rPr>
                <w:rFonts w:hint="eastAsia" w:ascii="仿宋" w:hAnsi="仿宋" w:eastAsia="仿宋"/>
                <w:sz w:val="24"/>
                <w:szCs w:val="24"/>
              </w:rPr>
              <w:t>序号</w:t>
            </w:r>
          </w:p>
        </w:tc>
        <w:tc>
          <w:tcPr>
            <w:tcW w:w="1469" w:type="pct"/>
            <w:vMerge w:val="restart"/>
            <w:vAlign w:val="center"/>
          </w:tcPr>
          <w:p>
            <w:pPr>
              <w:jc w:val="center"/>
              <w:rPr>
                <w:rFonts w:ascii="仿宋" w:hAnsi="仿宋" w:eastAsia="仿宋"/>
                <w:sz w:val="24"/>
                <w:szCs w:val="24"/>
              </w:rPr>
            </w:pPr>
            <w:r>
              <w:rPr>
                <w:rFonts w:hint="eastAsia" w:ascii="仿宋" w:hAnsi="仿宋" w:eastAsia="仿宋"/>
                <w:sz w:val="24"/>
                <w:szCs w:val="24"/>
              </w:rPr>
              <w:t>检验项目</w:t>
            </w:r>
          </w:p>
        </w:tc>
        <w:tc>
          <w:tcPr>
            <w:tcW w:w="1557" w:type="pct"/>
            <w:vMerge w:val="restart"/>
            <w:vAlign w:val="center"/>
          </w:tcPr>
          <w:p>
            <w:pPr>
              <w:jc w:val="center"/>
              <w:rPr>
                <w:rFonts w:ascii="仿宋" w:hAnsi="仿宋" w:eastAsia="仿宋"/>
                <w:sz w:val="24"/>
                <w:szCs w:val="24"/>
              </w:rPr>
            </w:pPr>
            <w:r>
              <w:rPr>
                <w:rFonts w:hint="eastAsia" w:ascii="仿宋" w:hAnsi="仿宋" w:eastAsia="仿宋"/>
                <w:sz w:val="24"/>
                <w:szCs w:val="24"/>
              </w:rPr>
              <w:t>判定依据</w:t>
            </w:r>
          </w:p>
        </w:tc>
        <w:tc>
          <w:tcPr>
            <w:tcW w:w="1436" w:type="pct"/>
            <w:vMerge w:val="restart"/>
            <w:vAlign w:val="center"/>
          </w:tcPr>
          <w:p>
            <w:pPr>
              <w:jc w:val="center"/>
              <w:rPr>
                <w:rFonts w:ascii="仿宋" w:hAnsi="仿宋" w:eastAsia="仿宋"/>
                <w:sz w:val="24"/>
                <w:szCs w:val="24"/>
              </w:rPr>
            </w:pPr>
            <w:r>
              <w:rPr>
                <w:rFonts w:hint="eastAsia" w:ascii="仿宋" w:hAnsi="仿宋" w:eastAsia="仿宋"/>
                <w:sz w:val="24"/>
                <w:szCs w:val="24"/>
              </w:rPr>
              <w:t>检测方法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blHeader/>
        </w:trPr>
        <w:tc>
          <w:tcPr>
            <w:tcW w:w="538" w:type="pct"/>
            <w:vMerge w:val="continue"/>
            <w:vAlign w:val="center"/>
          </w:tcPr>
          <w:p>
            <w:pPr>
              <w:jc w:val="center"/>
              <w:rPr>
                <w:rFonts w:ascii="仿宋" w:hAnsi="仿宋" w:eastAsia="仿宋"/>
                <w:sz w:val="24"/>
                <w:szCs w:val="24"/>
              </w:rPr>
            </w:pPr>
          </w:p>
        </w:tc>
        <w:tc>
          <w:tcPr>
            <w:tcW w:w="1469" w:type="pct"/>
            <w:vMerge w:val="continue"/>
            <w:vAlign w:val="center"/>
          </w:tcPr>
          <w:p>
            <w:pPr>
              <w:jc w:val="center"/>
              <w:rPr>
                <w:rFonts w:ascii="仿宋" w:hAnsi="仿宋" w:eastAsia="仿宋"/>
                <w:sz w:val="24"/>
                <w:szCs w:val="24"/>
              </w:rPr>
            </w:pPr>
          </w:p>
        </w:tc>
        <w:tc>
          <w:tcPr>
            <w:tcW w:w="1557" w:type="pct"/>
            <w:vMerge w:val="continue"/>
            <w:vAlign w:val="center"/>
          </w:tcPr>
          <w:p>
            <w:pPr>
              <w:jc w:val="center"/>
              <w:rPr>
                <w:rFonts w:ascii="仿宋" w:hAnsi="仿宋" w:eastAsia="仿宋"/>
                <w:sz w:val="24"/>
                <w:szCs w:val="24"/>
              </w:rPr>
            </w:pPr>
          </w:p>
        </w:tc>
        <w:tc>
          <w:tcPr>
            <w:tcW w:w="1436" w:type="pct"/>
            <w:vMerge w:val="continue"/>
            <w:vAlign w:val="center"/>
          </w:tcPr>
          <w:p>
            <w:pPr>
              <w:jc w:val="center"/>
              <w:rPr>
                <w:rFonts w:ascii="仿宋" w:hAnsi="仿宋" w:eastAsia="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8" w:hRule="atLeast"/>
        </w:trPr>
        <w:tc>
          <w:tcPr>
            <w:tcW w:w="538" w:type="pct"/>
            <w:vAlign w:val="center"/>
          </w:tcPr>
          <w:p>
            <w:pPr>
              <w:jc w:val="center"/>
              <w:rPr>
                <w:rFonts w:ascii="仿宋" w:hAnsi="仿宋" w:eastAsia="仿宋"/>
                <w:sz w:val="24"/>
                <w:szCs w:val="24"/>
              </w:rPr>
            </w:pPr>
            <w:r>
              <w:rPr>
                <w:rFonts w:hint="eastAsia" w:ascii="仿宋" w:hAnsi="仿宋" w:eastAsia="仿宋"/>
                <w:sz w:val="24"/>
                <w:szCs w:val="24"/>
              </w:rPr>
              <w:t>1</w:t>
            </w:r>
          </w:p>
        </w:tc>
        <w:tc>
          <w:tcPr>
            <w:tcW w:w="1469" w:type="pct"/>
            <w:vAlign w:val="center"/>
          </w:tcPr>
          <w:p>
            <w:pPr>
              <w:jc w:val="center"/>
              <w:rPr>
                <w:rFonts w:ascii="仿宋" w:hAnsi="仿宋" w:eastAsia="仿宋"/>
                <w:sz w:val="24"/>
                <w:szCs w:val="24"/>
              </w:rPr>
            </w:pPr>
            <w:r>
              <w:rPr>
                <w:rFonts w:hint="eastAsia" w:ascii="仿宋" w:hAnsi="仿宋" w:eastAsia="仿宋"/>
                <w:sz w:val="24"/>
                <w:szCs w:val="24"/>
              </w:rPr>
              <w:t>化学成分</w:t>
            </w:r>
          </w:p>
        </w:tc>
        <w:tc>
          <w:tcPr>
            <w:tcW w:w="1557" w:type="pct"/>
            <w:vMerge w:val="restart"/>
            <w:vAlign w:val="center"/>
          </w:tcPr>
          <w:p>
            <w:pPr>
              <w:jc w:val="center"/>
              <w:rPr>
                <w:rFonts w:ascii="仿宋" w:hAnsi="仿宋" w:eastAsia="仿宋"/>
                <w:sz w:val="24"/>
                <w:szCs w:val="24"/>
              </w:rPr>
            </w:pPr>
            <w:r>
              <w:rPr>
                <w:rFonts w:hint="eastAsia" w:ascii="仿宋" w:hAnsi="仿宋" w:eastAsia="仿宋"/>
                <w:sz w:val="24"/>
                <w:szCs w:val="24"/>
              </w:rPr>
              <w:t>YB/T 5137-2018</w:t>
            </w:r>
          </w:p>
          <w:p>
            <w:pPr>
              <w:jc w:val="center"/>
              <w:rPr>
                <w:rFonts w:ascii="仿宋" w:hAnsi="仿宋" w:eastAsia="仿宋"/>
                <w:sz w:val="24"/>
                <w:szCs w:val="24"/>
              </w:rPr>
            </w:pPr>
          </w:p>
        </w:tc>
        <w:tc>
          <w:tcPr>
            <w:tcW w:w="1436" w:type="pct"/>
            <w:vAlign w:val="center"/>
          </w:tcPr>
          <w:p>
            <w:pPr>
              <w:jc w:val="center"/>
              <w:rPr>
                <w:rFonts w:ascii="仿宋" w:hAnsi="仿宋" w:eastAsia="仿宋"/>
                <w:sz w:val="24"/>
                <w:szCs w:val="24"/>
              </w:rPr>
            </w:pPr>
            <w:r>
              <w:rPr>
                <w:rFonts w:hint="eastAsia" w:ascii="仿宋" w:hAnsi="仿宋" w:eastAsia="仿宋"/>
                <w:sz w:val="24"/>
                <w:szCs w:val="24"/>
              </w:rPr>
              <w:t>GB/T223.5-2008</w:t>
            </w:r>
          </w:p>
          <w:p>
            <w:pPr>
              <w:jc w:val="center"/>
              <w:rPr>
                <w:rFonts w:ascii="仿宋" w:hAnsi="仿宋" w:eastAsia="仿宋"/>
                <w:sz w:val="24"/>
                <w:szCs w:val="24"/>
              </w:rPr>
            </w:pPr>
            <w:r>
              <w:rPr>
                <w:rFonts w:hint="eastAsia" w:ascii="仿宋" w:hAnsi="仿宋" w:eastAsia="仿宋"/>
                <w:sz w:val="24"/>
                <w:szCs w:val="24"/>
              </w:rPr>
              <w:t>GB/T 223.11-2008</w:t>
            </w:r>
          </w:p>
          <w:p>
            <w:pPr>
              <w:jc w:val="center"/>
              <w:rPr>
                <w:rFonts w:ascii="仿宋" w:hAnsi="仿宋" w:eastAsia="仿宋"/>
                <w:sz w:val="24"/>
                <w:szCs w:val="24"/>
              </w:rPr>
            </w:pPr>
            <w:r>
              <w:rPr>
                <w:rFonts w:hint="eastAsia" w:ascii="仿宋" w:hAnsi="仿宋" w:eastAsia="仿宋"/>
                <w:sz w:val="24"/>
                <w:szCs w:val="24"/>
              </w:rPr>
              <w:t>GB/T 223.12-1991</w:t>
            </w:r>
          </w:p>
          <w:p>
            <w:pPr>
              <w:jc w:val="center"/>
              <w:rPr>
                <w:rFonts w:ascii="仿宋" w:hAnsi="仿宋" w:eastAsia="仿宋"/>
                <w:sz w:val="24"/>
                <w:szCs w:val="24"/>
              </w:rPr>
            </w:pPr>
            <w:r>
              <w:rPr>
                <w:rFonts w:hint="eastAsia" w:ascii="仿宋" w:hAnsi="仿宋" w:eastAsia="仿宋"/>
                <w:sz w:val="24"/>
                <w:szCs w:val="24"/>
              </w:rPr>
              <w:t>GB/T 223.23-2008</w:t>
            </w:r>
          </w:p>
          <w:p>
            <w:pPr>
              <w:jc w:val="center"/>
              <w:rPr>
                <w:rFonts w:ascii="仿宋" w:hAnsi="仿宋" w:eastAsia="仿宋"/>
                <w:sz w:val="24"/>
                <w:szCs w:val="24"/>
              </w:rPr>
            </w:pPr>
            <w:r>
              <w:rPr>
                <w:rFonts w:hint="eastAsia" w:ascii="仿宋" w:hAnsi="仿宋" w:eastAsia="仿宋"/>
                <w:sz w:val="24"/>
                <w:szCs w:val="24"/>
              </w:rPr>
              <w:t>GB/T 223.26-2008</w:t>
            </w:r>
          </w:p>
          <w:p>
            <w:pPr>
              <w:jc w:val="center"/>
              <w:rPr>
                <w:rFonts w:ascii="仿宋" w:hAnsi="仿宋" w:eastAsia="仿宋"/>
                <w:sz w:val="24"/>
                <w:szCs w:val="24"/>
              </w:rPr>
            </w:pPr>
            <w:r>
              <w:rPr>
                <w:rFonts w:hint="eastAsia" w:ascii="仿宋" w:hAnsi="仿宋" w:eastAsia="仿宋"/>
                <w:sz w:val="24"/>
                <w:szCs w:val="24"/>
              </w:rPr>
              <w:t>GB/T 223.59-2008</w:t>
            </w:r>
          </w:p>
          <w:p>
            <w:pPr>
              <w:jc w:val="center"/>
              <w:rPr>
                <w:rFonts w:ascii="仿宋" w:hAnsi="仿宋" w:eastAsia="仿宋"/>
                <w:sz w:val="24"/>
                <w:szCs w:val="24"/>
              </w:rPr>
            </w:pPr>
            <w:r>
              <w:rPr>
                <w:rFonts w:hint="eastAsia" w:ascii="仿宋" w:hAnsi="仿宋" w:eastAsia="仿宋"/>
                <w:sz w:val="24"/>
                <w:szCs w:val="24"/>
              </w:rPr>
              <w:t>GB/T 223.63-1988</w:t>
            </w:r>
          </w:p>
          <w:p>
            <w:pPr>
              <w:jc w:val="center"/>
              <w:rPr>
                <w:rFonts w:ascii="仿宋" w:hAnsi="仿宋" w:eastAsia="仿宋"/>
                <w:sz w:val="24"/>
                <w:szCs w:val="24"/>
              </w:rPr>
            </w:pPr>
            <w:r>
              <w:rPr>
                <w:rFonts w:hint="eastAsia" w:ascii="仿宋" w:hAnsi="仿宋" w:eastAsia="仿宋"/>
                <w:sz w:val="24"/>
                <w:szCs w:val="24"/>
              </w:rPr>
              <w:t>GB/T 4336-2016</w:t>
            </w:r>
          </w:p>
          <w:p>
            <w:pPr>
              <w:jc w:val="center"/>
              <w:rPr>
                <w:rFonts w:ascii="仿宋" w:hAnsi="仿宋" w:eastAsia="仿宋"/>
                <w:sz w:val="24"/>
                <w:szCs w:val="24"/>
              </w:rPr>
            </w:pPr>
            <w:r>
              <w:rPr>
                <w:rFonts w:hint="eastAsia" w:ascii="仿宋" w:hAnsi="仿宋" w:eastAsia="仿宋"/>
                <w:sz w:val="24"/>
                <w:szCs w:val="24"/>
              </w:rPr>
              <w:t>GB/T 20123-2006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2" w:hRule="atLeast"/>
        </w:trPr>
        <w:tc>
          <w:tcPr>
            <w:tcW w:w="538" w:type="pct"/>
            <w:vAlign w:val="center"/>
          </w:tcPr>
          <w:p>
            <w:pPr>
              <w:jc w:val="center"/>
              <w:rPr>
                <w:rFonts w:ascii="仿宋" w:hAnsi="仿宋" w:eastAsia="仿宋"/>
                <w:sz w:val="24"/>
                <w:szCs w:val="24"/>
              </w:rPr>
            </w:pPr>
            <w:r>
              <w:rPr>
                <w:rFonts w:hint="eastAsia" w:ascii="仿宋" w:hAnsi="仿宋" w:eastAsia="仿宋"/>
                <w:sz w:val="24"/>
                <w:szCs w:val="24"/>
              </w:rPr>
              <w:t>2</w:t>
            </w:r>
          </w:p>
        </w:tc>
        <w:tc>
          <w:tcPr>
            <w:tcW w:w="1469" w:type="pct"/>
            <w:vAlign w:val="center"/>
          </w:tcPr>
          <w:p>
            <w:pPr>
              <w:jc w:val="center"/>
              <w:rPr>
                <w:rFonts w:ascii="仿宋" w:hAnsi="仿宋" w:eastAsia="仿宋"/>
                <w:sz w:val="24"/>
                <w:szCs w:val="24"/>
              </w:rPr>
            </w:pPr>
            <w:r>
              <w:rPr>
                <w:rFonts w:hint="eastAsia" w:ascii="仿宋" w:hAnsi="仿宋" w:eastAsia="仿宋"/>
                <w:sz w:val="24"/>
                <w:szCs w:val="24"/>
              </w:rPr>
              <w:t>低倍</w:t>
            </w:r>
          </w:p>
        </w:tc>
        <w:tc>
          <w:tcPr>
            <w:tcW w:w="1557" w:type="pct"/>
            <w:vMerge w:val="continue"/>
            <w:vAlign w:val="center"/>
          </w:tcPr>
          <w:p>
            <w:pPr>
              <w:jc w:val="center"/>
              <w:rPr>
                <w:rFonts w:ascii="仿宋" w:hAnsi="仿宋" w:eastAsia="仿宋"/>
                <w:sz w:val="24"/>
                <w:szCs w:val="24"/>
              </w:rPr>
            </w:pPr>
          </w:p>
        </w:tc>
        <w:tc>
          <w:tcPr>
            <w:tcW w:w="1436" w:type="pct"/>
            <w:vAlign w:val="center"/>
          </w:tcPr>
          <w:p>
            <w:pPr>
              <w:jc w:val="center"/>
              <w:rPr>
                <w:rFonts w:ascii="仿宋" w:hAnsi="仿宋" w:eastAsia="仿宋"/>
                <w:sz w:val="24"/>
                <w:szCs w:val="24"/>
              </w:rPr>
            </w:pPr>
            <w:r>
              <w:rPr>
                <w:rFonts w:hint="eastAsia" w:ascii="仿宋" w:hAnsi="仿宋" w:eastAsia="仿宋"/>
                <w:sz w:val="24"/>
                <w:szCs w:val="24"/>
              </w:rPr>
              <w:t>GB/T 226-2015</w:t>
            </w:r>
          </w:p>
          <w:p>
            <w:pPr>
              <w:jc w:val="center"/>
              <w:rPr>
                <w:rFonts w:ascii="仿宋" w:hAnsi="仿宋" w:eastAsia="仿宋"/>
                <w:sz w:val="24"/>
                <w:szCs w:val="24"/>
              </w:rPr>
            </w:pPr>
            <w:r>
              <w:rPr>
                <w:rFonts w:hint="eastAsia" w:ascii="仿宋" w:hAnsi="仿宋" w:eastAsia="仿宋"/>
                <w:sz w:val="24"/>
                <w:szCs w:val="24"/>
              </w:rPr>
              <w:t>GB/T 1979-2001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38" w:type="pct"/>
            <w:vAlign w:val="center"/>
          </w:tcPr>
          <w:p>
            <w:pPr>
              <w:jc w:val="center"/>
              <w:rPr>
                <w:rFonts w:ascii="仿宋" w:hAnsi="仿宋" w:eastAsia="仿宋"/>
                <w:sz w:val="24"/>
                <w:szCs w:val="24"/>
              </w:rPr>
            </w:pPr>
            <w:r>
              <w:rPr>
                <w:rFonts w:hint="eastAsia" w:ascii="仿宋" w:hAnsi="仿宋" w:eastAsia="仿宋"/>
                <w:sz w:val="24"/>
                <w:szCs w:val="24"/>
              </w:rPr>
              <w:t>3</w:t>
            </w:r>
          </w:p>
        </w:tc>
        <w:tc>
          <w:tcPr>
            <w:tcW w:w="1469" w:type="pct"/>
            <w:vAlign w:val="center"/>
          </w:tcPr>
          <w:p>
            <w:pPr>
              <w:jc w:val="center"/>
              <w:rPr>
                <w:rFonts w:ascii="仿宋" w:hAnsi="仿宋" w:eastAsia="仿宋"/>
                <w:sz w:val="24"/>
                <w:szCs w:val="24"/>
              </w:rPr>
            </w:pPr>
            <w:r>
              <w:rPr>
                <w:rFonts w:hint="eastAsia" w:ascii="仿宋" w:hAnsi="仿宋" w:eastAsia="仿宋"/>
                <w:sz w:val="24"/>
                <w:szCs w:val="24"/>
              </w:rPr>
              <w:t>非金属夹杂物</w:t>
            </w:r>
          </w:p>
        </w:tc>
        <w:tc>
          <w:tcPr>
            <w:tcW w:w="1557" w:type="pct"/>
            <w:vMerge w:val="continue"/>
            <w:vAlign w:val="center"/>
          </w:tcPr>
          <w:p>
            <w:pPr>
              <w:jc w:val="center"/>
              <w:rPr>
                <w:rFonts w:ascii="仿宋" w:hAnsi="仿宋" w:eastAsia="仿宋"/>
                <w:sz w:val="24"/>
                <w:szCs w:val="24"/>
              </w:rPr>
            </w:pPr>
          </w:p>
        </w:tc>
        <w:tc>
          <w:tcPr>
            <w:tcW w:w="1436" w:type="pct"/>
            <w:vAlign w:val="center"/>
          </w:tcPr>
          <w:p>
            <w:pPr>
              <w:jc w:val="center"/>
              <w:rPr>
                <w:rFonts w:ascii="仿宋" w:hAnsi="仿宋" w:eastAsia="仿宋"/>
                <w:sz w:val="24"/>
                <w:szCs w:val="24"/>
              </w:rPr>
            </w:pPr>
            <w:r>
              <w:rPr>
                <w:rFonts w:hint="eastAsia" w:ascii="仿宋" w:hAnsi="仿宋" w:eastAsia="仿宋"/>
                <w:sz w:val="24"/>
                <w:szCs w:val="24"/>
              </w:rPr>
              <w:t>GB/T 10561-2005</w:t>
            </w:r>
          </w:p>
        </w:tc>
      </w:tr>
    </w:tbl>
    <w:p>
      <w:pPr>
        <w:spacing w:line="580" w:lineRule="exact"/>
        <w:rPr>
          <w:rFonts w:ascii="Times New Roman" w:hAnsi="Times New Roman" w:eastAsia="方正仿宋_GBK" w:cs="Times New Roman"/>
          <w:kern w:val="0"/>
          <w:sz w:val="32"/>
          <w:szCs w:val="32"/>
          <w:shd w:val="clear" w:color="auto" w:fill="FFFFFF"/>
        </w:rPr>
      </w:pPr>
    </w:p>
    <w:p>
      <w:pPr>
        <w:spacing w:line="580" w:lineRule="exact"/>
        <w:ind w:firstLine="640" w:firstLineChars="200"/>
        <w:jc w:val="center"/>
        <w:rPr>
          <w:rFonts w:ascii="Times New Roman" w:hAnsi="Times New Roman" w:eastAsia="方正仿宋_GBK" w:cs="Times New Roman"/>
          <w:kern w:val="0"/>
          <w:sz w:val="32"/>
          <w:szCs w:val="32"/>
          <w:shd w:val="clear" w:color="auto" w:fill="FFFFFF"/>
        </w:rPr>
      </w:pPr>
      <w:r>
        <w:rPr>
          <w:rFonts w:hint="eastAsia" w:ascii="Times New Roman" w:hAnsi="Times New Roman" w:eastAsia="方正仿宋_GBK" w:cs="Times New Roman"/>
          <w:kern w:val="0"/>
          <w:sz w:val="32"/>
          <w:szCs w:val="32"/>
          <w:shd w:val="clear" w:color="auto" w:fill="FFFFFF"/>
        </w:rPr>
        <w:t>表31冷镦和冷挤压用钢检验项目</w:t>
      </w:r>
    </w:p>
    <w:tbl>
      <w:tblPr>
        <w:tblStyle w:val="44"/>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6"/>
        <w:gridCol w:w="2503"/>
        <w:gridCol w:w="2653"/>
        <w:gridCol w:w="24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blHeader/>
        </w:trPr>
        <w:tc>
          <w:tcPr>
            <w:tcW w:w="538" w:type="pct"/>
            <w:vMerge w:val="restart"/>
            <w:vAlign w:val="center"/>
          </w:tcPr>
          <w:p>
            <w:pPr>
              <w:jc w:val="center"/>
              <w:rPr>
                <w:rFonts w:ascii="仿宋" w:hAnsi="仿宋" w:eastAsia="仿宋"/>
                <w:sz w:val="24"/>
                <w:szCs w:val="24"/>
              </w:rPr>
            </w:pPr>
            <w:r>
              <w:rPr>
                <w:rFonts w:hint="eastAsia" w:ascii="仿宋" w:hAnsi="仿宋" w:eastAsia="仿宋"/>
                <w:sz w:val="24"/>
                <w:szCs w:val="24"/>
              </w:rPr>
              <w:t>序号</w:t>
            </w:r>
          </w:p>
        </w:tc>
        <w:tc>
          <w:tcPr>
            <w:tcW w:w="1469" w:type="pct"/>
            <w:vMerge w:val="restart"/>
            <w:vAlign w:val="center"/>
          </w:tcPr>
          <w:p>
            <w:pPr>
              <w:jc w:val="center"/>
              <w:rPr>
                <w:rFonts w:ascii="仿宋" w:hAnsi="仿宋" w:eastAsia="仿宋"/>
                <w:sz w:val="24"/>
                <w:szCs w:val="24"/>
              </w:rPr>
            </w:pPr>
            <w:r>
              <w:rPr>
                <w:rFonts w:hint="eastAsia" w:ascii="仿宋" w:hAnsi="仿宋" w:eastAsia="仿宋"/>
                <w:sz w:val="24"/>
                <w:szCs w:val="24"/>
              </w:rPr>
              <w:t>检验项目</w:t>
            </w:r>
          </w:p>
        </w:tc>
        <w:tc>
          <w:tcPr>
            <w:tcW w:w="1557" w:type="pct"/>
            <w:vMerge w:val="restart"/>
            <w:vAlign w:val="center"/>
          </w:tcPr>
          <w:p>
            <w:pPr>
              <w:jc w:val="center"/>
              <w:rPr>
                <w:rFonts w:ascii="仿宋" w:hAnsi="仿宋" w:eastAsia="仿宋"/>
                <w:sz w:val="24"/>
                <w:szCs w:val="24"/>
              </w:rPr>
            </w:pPr>
            <w:r>
              <w:rPr>
                <w:rFonts w:hint="eastAsia" w:ascii="仿宋" w:hAnsi="仿宋" w:eastAsia="仿宋"/>
                <w:sz w:val="24"/>
                <w:szCs w:val="24"/>
              </w:rPr>
              <w:t>判定依据</w:t>
            </w:r>
          </w:p>
        </w:tc>
        <w:tc>
          <w:tcPr>
            <w:tcW w:w="1436" w:type="pct"/>
            <w:vMerge w:val="restart"/>
            <w:vAlign w:val="center"/>
          </w:tcPr>
          <w:p>
            <w:pPr>
              <w:jc w:val="center"/>
              <w:rPr>
                <w:rFonts w:ascii="仿宋" w:hAnsi="仿宋" w:eastAsia="仿宋"/>
                <w:sz w:val="24"/>
                <w:szCs w:val="24"/>
              </w:rPr>
            </w:pPr>
            <w:r>
              <w:rPr>
                <w:rFonts w:hint="eastAsia" w:ascii="仿宋" w:hAnsi="仿宋" w:eastAsia="仿宋"/>
                <w:sz w:val="24"/>
                <w:szCs w:val="24"/>
              </w:rPr>
              <w:t>检测方法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blHeader/>
        </w:trPr>
        <w:tc>
          <w:tcPr>
            <w:tcW w:w="538" w:type="pct"/>
            <w:vMerge w:val="continue"/>
            <w:vAlign w:val="center"/>
          </w:tcPr>
          <w:p>
            <w:pPr>
              <w:jc w:val="center"/>
              <w:rPr>
                <w:rFonts w:ascii="仿宋" w:hAnsi="仿宋" w:eastAsia="仿宋"/>
                <w:sz w:val="24"/>
                <w:szCs w:val="24"/>
              </w:rPr>
            </w:pPr>
          </w:p>
        </w:tc>
        <w:tc>
          <w:tcPr>
            <w:tcW w:w="1469" w:type="pct"/>
            <w:vMerge w:val="continue"/>
            <w:vAlign w:val="center"/>
          </w:tcPr>
          <w:p>
            <w:pPr>
              <w:jc w:val="center"/>
              <w:rPr>
                <w:rFonts w:ascii="仿宋" w:hAnsi="仿宋" w:eastAsia="仿宋"/>
                <w:sz w:val="24"/>
                <w:szCs w:val="24"/>
              </w:rPr>
            </w:pPr>
          </w:p>
        </w:tc>
        <w:tc>
          <w:tcPr>
            <w:tcW w:w="1557" w:type="pct"/>
            <w:vMerge w:val="continue"/>
            <w:vAlign w:val="center"/>
          </w:tcPr>
          <w:p>
            <w:pPr>
              <w:jc w:val="center"/>
              <w:rPr>
                <w:rFonts w:ascii="仿宋" w:hAnsi="仿宋" w:eastAsia="仿宋"/>
                <w:sz w:val="24"/>
                <w:szCs w:val="24"/>
              </w:rPr>
            </w:pPr>
          </w:p>
        </w:tc>
        <w:tc>
          <w:tcPr>
            <w:tcW w:w="1436" w:type="pct"/>
            <w:vMerge w:val="continue"/>
            <w:vAlign w:val="center"/>
          </w:tcPr>
          <w:p>
            <w:pPr>
              <w:jc w:val="center"/>
              <w:rPr>
                <w:rFonts w:ascii="仿宋" w:hAnsi="仿宋" w:eastAsia="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60" w:hRule="atLeast"/>
        </w:trPr>
        <w:tc>
          <w:tcPr>
            <w:tcW w:w="538" w:type="pct"/>
            <w:vAlign w:val="center"/>
          </w:tcPr>
          <w:p>
            <w:pPr>
              <w:jc w:val="center"/>
              <w:rPr>
                <w:rFonts w:ascii="仿宋" w:hAnsi="仿宋" w:eastAsia="仿宋"/>
                <w:sz w:val="24"/>
                <w:szCs w:val="24"/>
              </w:rPr>
            </w:pPr>
            <w:r>
              <w:rPr>
                <w:rFonts w:hint="eastAsia" w:ascii="仿宋" w:hAnsi="仿宋" w:eastAsia="仿宋"/>
                <w:sz w:val="24"/>
                <w:szCs w:val="24"/>
              </w:rPr>
              <w:t>1</w:t>
            </w:r>
          </w:p>
        </w:tc>
        <w:tc>
          <w:tcPr>
            <w:tcW w:w="1469" w:type="pct"/>
            <w:vAlign w:val="center"/>
          </w:tcPr>
          <w:p>
            <w:pPr>
              <w:jc w:val="center"/>
              <w:rPr>
                <w:rFonts w:ascii="仿宋" w:hAnsi="仿宋" w:eastAsia="仿宋"/>
                <w:sz w:val="24"/>
                <w:szCs w:val="24"/>
              </w:rPr>
            </w:pPr>
            <w:r>
              <w:rPr>
                <w:rFonts w:hint="eastAsia" w:ascii="仿宋" w:hAnsi="仿宋" w:eastAsia="仿宋"/>
                <w:sz w:val="24"/>
                <w:szCs w:val="24"/>
              </w:rPr>
              <w:t>化学成分</w:t>
            </w:r>
          </w:p>
        </w:tc>
        <w:tc>
          <w:tcPr>
            <w:tcW w:w="1557" w:type="pct"/>
            <w:vMerge w:val="restart"/>
            <w:vAlign w:val="center"/>
          </w:tcPr>
          <w:p>
            <w:pPr>
              <w:jc w:val="center"/>
              <w:rPr>
                <w:rFonts w:ascii="仿宋" w:hAnsi="仿宋" w:eastAsia="仿宋"/>
                <w:sz w:val="24"/>
                <w:szCs w:val="24"/>
              </w:rPr>
            </w:pPr>
            <w:r>
              <w:rPr>
                <w:rFonts w:hint="eastAsia" w:ascii="仿宋" w:hAnsi="仿宋" w:eastAsia="仿宋"/>
                <w:sz w:val="24"/>
                <w:szCs w:val="24"/>
              </w:rPr>
              <w:t>GB/T 6478-2015</w:t>
            </w:r>
          </w:p>
          <w:p>
            <w:pPr>
              <w:jc w:val="center"/>
              <w:rPr>
                <w:rFonts w:ascii="仿宋" w:hAnsi="仿宋" w:eastAsia="仿宋"/>
                <w:sz w:val="24"/>
                <w:szCs w:val="24"/>
              </w:rPr>
            </w:pPr>
          </w:p>
        </w:tc>
        <w:tc>
          <w:tcPr>
            <w:tcW w:w="1436" w:type="pct"/>
            <w:vAlign w:val="center"/>
          </w:tcPr>
          <w:p>
            <w:pPr>
              <w:jc w:val="center"/>
              <w:rPr>
                <w:rFonts w:ascii="仿宋" w:hAnsi="仿宋" w:eastAsia="仿宋"/>
                <w:sz w:val="24"/>
                <w:szCs w:val="24"/>
              </w:rPr>
            </w:pPr>
            <w:r>
              <w:rPr>
                <w:rFonts w:hint="eastAsia" w:ascii="仿宋" w:hAnsi="仿宋" w:eastAsia="仿宋"/>
                <w:sz w:val="24"/>
                <w:szCs w:val="24"/>
              </w:rPr>
              <w:t>GB/T 4336-2016</w:t>
            </w:r>
          </w:p>
          <w:p>
            <w:pPr>
              <w:jc w:val="center"/>
              <w:rPr>
                <w:rFonts w:ascii="仿宋" w:hAnsi="仿宋" w:eastAsia="仿宋"/>
                <w:sz w:val="24"/>
                <w:szCs w:val="24"/>
              </w:rPr>
            </w:pPr>
            <w:r>
              <w:rPr>
                <w:rFonts w:hint="eastAsia" w:ascii="仿宋" w:hAnsi="仿宋" w:eastAsia="仿宋"/>
                <w:sz w:val="24"/>
                <w:szCs w:val="24"/>
              </w:rPr>
              <w:t>GB/T 223.4-2008</w:t>
            </w:r>
          </w:p>
          <w:p>
            <w:pPr>
              <w:jc w:val="center"/>
              <w:rPr>
                <w:rFonts w:ascii="仿宋" w:hAnsi="仿宋" w:eastAsia="仿宋"/>
                <w:sz w:val="24"/>
                <w:szCs w:val="24"/>
              </w:rPr>
            </w:pPr>
            <w:r>
              <w:rPr>
                <w:rFonts w:hint="eastAsia" w:ascii="仿宋" w:hAnsi="仿宋" w:eastAsia="仿宋"/>
                <w:sz w:val="24"/>
                <w:szCs w:val="24"/>
              </w:rPr>
              <w:t>GB/T 223.5-2008</w:t>
            </w:r>
          </w:p>
          <w:p>
            <w:pPr>
              <w:jc w:val="center"/>
              <w:rPr>
                <w:rFonts w:ascii="仿宋" w:hAnsi="仿宋" w:eastAsia="仿宋"/>
                <w:sz w:val="24"/>
                <w:szCs w:val="24"/>
              </w:rPr>
            </w:pPr>
            <w:r>
              <w:rPr>
                <w:rFonts w:hint="eastAsia" w:ascii="仿宋" w:hAnsi="仿宋" w:eastAsia="仿宋"/>
                <w:sz w:val="24"/>
                <w:szCs w:val="24"/>
              </w:rPr>
              <w:t>GB/T 223.11-2008</w:t>
            </w:r>
          </w:p>
          <w:p>
            <w:pPr>
              <w:jc w:val="center"/>
              <w:rPr>
                <w:rFonts w:ascii="仿宋" w:hAnsi="仿宋" w:eastAsia="仿宋"/>
                <w:sz w:val="24"/>
                <w:szCs w:val="24"/>
              </w:rPr>
            </w:pPr>
            <w:r>
              <w:rPr>
                <w:rFonts w:hint="eastAsia" w:ascii="仿宋" w:hAnsi="仿宋" w:eastAsia="仿宋"/>
                <w:sz w:val="24"/>
                <w:szCs w:val="24"/>
              </w:rPr>
              <w:t>GB/T 223.12-1991</w:t>
            </w:r>
          </w:p>
          <w:p>
            <w:pPr>
              <w:jc w:val="center"/>
              <w:rPr>
                <w:rFonts w:ascii="仿宋" w:hAnsi="仿宋" w:eastAsia="仿宋"/>
                <w:sz w:val="24"/>
                <w:szCs w:val="24"/>
              </w:rPr>
            </w:pPr>
            <w:r>
              <w:rPr>
                <w:rFonts w:hint="eastAsia" w:ascii="仿宋" w:hAnsi="仿宋" w:eastAsia="仿宋"/>
                <w:sz w:val="24"/>
                <w:szCs w:val="24"/>
              </w:rPr>
              <w:t>GB/T 223.18-1994</w:t>
            </w:r>
          </w:p>
          <w:p>
            <w:pPr>
              <w:jc w:val="center"/>
              <w:rPr>
                <w:rFonts w:ascii="仿宋" w:hAnsi="仿宋" w:eastAsia="仿宋"/>
                <w:sz w:val="24"/>
                <w:szCs w:val="24"/>
              </w:rPr>
            </w:pPr>
            <w:r>
              <w:rPr>
                <w:rFonts w:hint="eastAsia" w:ascii="仿宋" w:hAnsi="仿宋" w:eastAsia="仿宋"/>
                <w:sz w:val="24"/>
                <w:szCs w:val="24"/>
              </w:rPr>
              <w:t>GB/T 223.23-2008</w:t>
            </w:r>
          </w:p>
          <w:p>
            <w:pPr>
              <w:jc w:val="center"/>
              <w:rPr>
                <w:rFonts w:ascii="仿宋" w:hAnsi="仿宋" w:eastAsia="仿宋"/>
                <w:sz w:val="24"/>
                <w:szCs w:val="24"/>
              </w:rPr>
            </w:pPr>
            <w:r>
              <w:rPr>
                <w:rFonts w:hint="eastAsia" w:ascii="仿宋" w:hAnsi="仿宋" w:eastAsia="仿宋"/>
                <w:sz w:val="24"/>
                <w:szCs w:val="24"/>
              </w:rPr>
              <w:t>GB/T 223.26-2008</w:t>
            </w:r>
          </w:p>
          <w:p>
            <w:pPr>
              <w:jc w:val="center"/>
              <w:rPr>
                <w:rFonts w:ascii="仿宋" w:hAnsi="仿宋" w:eastAsia="仿宋"/>
                <w:sz w:val="24"/>
                <w:szCs w:val="24"/>
              </w:rPr>
            </w:pPr>
            <w:r>
              <w:rPr>
                <w:rFonts w:hint="eastAsia" w:ascii="仿宋" w:hAnsi="仿宋" w:eastAsia="仿宋"/>
                <w:sz w:val="24"/>
                <w:szCs w:val="24"/>
              </w:rPr>
              <w:t>GB/T 223.59-2008</w:t>
            </w:r>
          </w:p>
          <w:p>
            <w:pPr>
              <w:jc w:val="center"/>
              <w:rPr>
                <w:rFonts w:ascii="仿宋" w:hAnsi="仿宋" w:eastAsia="仿宋"/>
                <w:sz w:val="24"/>
                <w:szCs w:val="24"/>
              </w:rPr>
            </w:pPr>
            <w:r>
              <w:rPr>
                <w:rFonts w:hint="eastAsia" w:ascii="仿宋" w:hAnsi="仿宋" w:eastAsia="仿宋"/>
                <w:sz w:val="24"/>
                <w:szCs w:val="24"/>
              </w:rPr>
              <w:t>GB/T 223.60-1997</w:t>
            </w:r>
          </w:p>
          <w:p>
            <w:pPr>
              <w:jc w:val="center"/>
              <w:rPr>
                <w:rFonts w:ascii="仿宋" w:hAnsi="仿宋" w:eastAsia="仿宋"/>
                <w:sz w:val="24"/>
                <w:szCs w:val="24"/>
              </w:rPr>
            </w:pPr>
            <w:r>
              <w:rPr>
                <w:rFonts w:hint="eastAsia" w:ascii="仿宋" w:hAnsi="仿宋" w:eastAsia="仿宋"/>
                <w:sz w:val="24"/>
                <w:szCs w:val="24"/>
              </w:rPr>
              <w:t>GB/T 223.61-1988</w:t>
            </w:r>
          </w:p>
          <w:p>
            <w:pPr>
              <w:jc w:val="center"/>
              <w:rPr>
                <w:rFonts w:ascii="仿宋" w:hAnsi="仿宋" w:eastAsia="仿宋"/>
                <w:sz w:val="24"/>
                <w:szCs w:val="24"/>
              </w:rPr>
            </w:pPr>
            <w:r>
              <w:rPr>
                <w:rFonts w:hint="eastAsia" w:ascii="仿宋" w:hAnsi="仿宋" w:eastAsia="仿宋"/>
                <w:sz w:val="24"/>
                <w:szCs w:val="24"/>
              </w:rPr>
              <w:t>GB/T 223.63-1988</w:t>
            </w:r>
          </w:p>
          <w:p>
            <w:pPr>
              <w:jc w:val="center"/>
              <w:rPr>
                <w:rFonts w:ascii="仿宋" w:hAnsi="仿宋" w:eastAsia="仿宋"/>
                <w:sz w:val="24"/>
                <w:szCs w:val="24"/>
              </w:rPr>
            </w:pPr>
            <w:r>
              <w:rPr>
                <w:rFonts w:hint="eastAsia" w:ascii="仿宋" w:hAnsi="仿宋" w:eastAsia="仿宋"/>
                <w:sz w:val="24"/>
                <w:szCs w:val="24"/>
              </w:rPr>
              <w:t>GB/T 20123-2006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38" w:type="pct"/>
            <w:vAlign w:val="center"/>
          </w:tcPr>
          <w:p>
            <w:pPr>
              <w:jc w:val="center"/>
              <w:rPr>
                <w:rFonts w:ascii="仿宋" w:hAnsi="仿宋" w:eastAsia="仿宋"/>
                <w:sz w:val="24"/>
                <w:szCs w:val="24"/>
              </w:rPr>
            </w:pPr>
            <w:r>
              <w:rPr>
                <w:rFonts w:hint="eastAsia" w:ascii="仿宋" w:hAnsi="仿宋" w:eastAsia="仿宋"/>
                <w:sz w:val="24"/>
                <w:szCs w:val="24"/>
              </w:rPr>
              <w:t>2</w:t>
            </w:r>
          </w:p>
        </w:tc>
        <w:tc>
          <w:tcPr>
            <w:tcW w:w="1469" w:type="pct"/>
            <w:vAlign w:val="center"/>
          </w:tcPr>
          <w:p>
            <w:pPr>
              <w:jc w:val="center"/>
              <w:rPr>
                <w:rFonts w:ascii="仿宋" w:hAnsi="仿宋" w:eastAsia="仿宋"/>
                <w:sz w:val="24"/>
                <w:szCs w:val="24"/>
              </w:rPr>
            </w:pPr>
            <w:r>
              <w:rPr>
                <w:rFonts w:hint="eastAsia" w:ascii="仿宋" w:hAnsi="仿宋" w:eastAsia="仿宋"/>
                <w:sz w:val="24"/>
                <w:szCs w:val="24"/>
              </w:rPr>
              <w:t>拉伸</w:t>
            </w:r>
          </w:p>
        </w:tc>
        <w:tc>
          <w:tcPr>
            <w:tcW w:w="1557" w:type="pct"/>
            <w:vMerge w:val="continue"/>
            <w:vAlign w:val="center"/>
          </w:tcPr>
          <w:p>
            <w:pPr>
              <w:jc w:val="center"/>
              <w:rPr>
                <w:rFonts w:ascii="仿宋" w:hAnsi="仿宋" w:eastAsia="仿宋"/>
                <w:sz w:val="24"/>
                <w:szCs w:val="24"/>
              </w:rPr>
            </w:pPr>
          </w:p>
        </w:tc>
        <w:tc>
          <w:tcPr>
            <w:tcW w:w="1436" w:type="pct"/>
            <w:vAlign w:val="center"/>
          </w:tcPr>
          <w:p>
            <w:pPr>
              <w:jc w:val="center"/>
              <w:rPr>
                <w:rFonts w:ascii="仿宋" w:hAnsi="仿宋" w:eastAsia="仿宋"/>
                <w:sz w:val="24"/>
                <w:szCs w:val="24"/>
              </w:rPr>
            </w:pPr>
            <w:r>
              <w:rPr>
                <w:rFonts w:hint="eastAsia" w:ascii="仿宋" w:hAnsi="仿宋" w:eastAsia="仿宋"/>
                <w:sz w:val="24"/>
                <w:szCs w:val="24"/>
              </w:rPr>
              <w:t>GB/T228.1-2021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38" w:type="pct"/>
            <w:vAlign w:val="center"/>
          </w:tcPr>
          <w:p>
            <w:pPr>
              <w:jc w:val="center"/>
              <w:rPr>
                <w:rFonts w:ascii="仿宋" w:hAnsi="仿宋" w:eastAsia="仿宋"/>
                <w:sz w:val="24"/>
                <w:szCs w:val="24"/>
              </w:rPr>
            </w:pPr>
            <w:r>
              <w:rPr>
                <w:rFonts w:hint="eastAsia" w:ascii="仿宋" w:hAnsi="仿宋" w:eastAsia="仿宋"/>
                <w:sz w:val="24"/>
                <w:szCs w:val="24"/>
              </w:rPr>
              <w:t>3</w:t>
            </w:r>
          </w:p>
        </w:tc>
        <w:tc>
          <w:tcPr>
            <w:tcW w:w="1469" w:type="pct"/>
            <w:vAlign w:val="center"/>
          </w:tcPr>
          <w:p>
            <w:pPr>
              <w:jc w:val="center"/>
              <w:rPr>
                <w:rFonts w:ascii="仿宋" w:hAnsi="仿宋" w:eastAsia="仿宋"/>
                <w:sz w:val="24"/>
                <w:szCs w:val="24"/>
              </w:rPr>
            </w:pPr>
            <w:r>
              <w:rPr>
                <w:rFonts w:hint="eastAsia" w:ascii="仿宋" w:hAnsi="仿宋" w:eastAsia="仿宋"/>
                <w:sz w:val="24"/>
                <w:szCs w:val="24"/>
              </w:rPr>
              <w:t>晶粒度</w:t>
            </w:r>
          </w:p>
        </w:tc>
        <w:tc>
          <w:tcPr>
            <w:tcW w:w="1557" w:type="pct"/>
            <w:vMerge w:val="continue"/>
            <w:vAlign w:val="center"/>
          </w:tcPr>
          <w:p>
            <w:pPr>
              <w:jc w:val="center"/>
              <w:rPr>
                <w:rFonts w:ascii="仿宋" w:hAnsi="仿宋" w:eastAsia="仿宋"/>
                <w:sz w:val="24"/>
                <w:szCs w:val="24"/>
              </w:rPr>
            </w:pPr>
          </w:p>
        </w:tc>
        <w:tc>
          <w:tcPr>
            <w:tcW w:w="1436" w:type="pct"/>
            <w:vAlign w:val="center"/>
          </w:tcPr>
          <w:p>
            <w:pPr>
              <w:jc w:val="center"/>
              <w:rPr>
                <w:rFonts w:ascii="仿宋" w:hAnsi="仿宋" w:eastAsia="仿宋"/>
                <w:sz w:val="24"/>
                <w:szCs w:val="24"/>
              </w:rPr>
            </w:pPr>
            <w:r>
              <w:rPr>
                <w:rFonts w:hint="eastAsia" w:ascii="仿宋" w:hAnsi="仿宋" w:eastAsia="仿宋"/>
                <w:sz w:val="24"/>
                <w:szCs w:val="24"/>
              </w:rPr>
              <w:t>GB/T6394-2017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38" w:type="pct"/>
            <w:vAlign w:val="center"/>
          </w:tcPr>
          <w:p>
            <w:pPr>
              <w:jc w:val="center"/>
              <w:rPr>
                <w:rFonts w:ascii="仿宋" w:hAnsi="仿宋" w:eastAsia="仿宋"/>
                <w:sz w:val="24"/>
                <w:szCs w:val="24"/>
              </w:rPr>
            </w:pPr>
            <w:r>
              <w:rPr>
                <w:rFonts w:hint="eastAsia" w:ascii="仿宋" w:hAnsi="仿宋" w:eastAsia="仿宋"/>
                <w:sz w:val="24"/>
                <w:szCs w:val="24"/>
              </w:rPr>
              <w:t>4</w:t>
            </w:r>
          </w:p>
        </w:tc>
        <w:tc>
          <w:tcPr>
            <w:tcW w:w="1469" w:type="pct"/>
            <w:vAlign w:val="center"/>
          </w:tcPr>
          <w:p>
            <w:pPr>
              <w:jc w:val="center"/>
              <w:rPr>
                <w:rFonts w:ascii="仿宋" w:hAnsi="仿宋" w:eastAsia="仿宋"/>
                <w:sz w:val="24"/>
                <w:szCs w:val="24"/>
              </w:rPr>
            </w:pPr>
            <w:r>
              <w:rPr>
                <w:rFonts w:hint="eastAsia" w:ascii="仿宋" w:hAnsi="仿宋" w:eastAsia="仿宋"/>
                <w:sz w:val="24"/>
                <w:szCs w:val="24"/>
              </w:rPr>
              <w:t>低倍组织</w:t>
            </w:r>
          </w:p>
        </w:tc>
        <w:tc>
          <w:tcPr>
            <w:tcW w:w="1557" w:type="pct"/>
            <w:vMerge w:val="continue"/>
            <w:vAlign w:val="center"/>
          </w:tcPr>
          <w:p>
            <w:pPr>
              <w:jc w:val="center"/>
              <w:rPr>
                <w:rFonts w:ascii="仿宋" w:hAnsi="仿宋" w:eastAsia="仿宋"/>
                <w:sz w:val="24"/>
                <w:szCs w:val="24"/>
              </w:rPr>
            </w:pPr>
          </w:p>
        </w:tc>
        <w:tc>
          <w:tcPr>
            <w:tcW w:w="1436" w:type="pct"/>
            <w:vAlign w:val="center"/>
          </w:tcPr>
          <w:p>
            <w:pPr>
              <w:jc w:val="center"/>
              <w:rPr>
                <w:rFonts w:ascii="仿宋" w:hAnsi="仿宋" w:eastAsia="仿宋"/>
                <w:sz w:val="24"/>
                <w:szCs w:val="24"/>
              </w:rPr>
            </w:pPr>
            <w:r>
              <w:rPr>
                <w:rFonts w:hint="eastAsia" w:ascii="仿宋" w:hAnsi="仿宋" w:eastAsia="仿宋"/>
                <w:sz w:val="24"/>
                <w:szCs w:val="24"/>
              </w:rPr>
              <w:t>GB/T 226-2015</w:t>
            </w:r>
          </w:p>
          <w:p>
            <w:pPr>
              <w:jc w:val="center"/>
              <w:rPr>
                <w:rFonts w:ascii="仿宋" w:hAnsi="仿宋" w:eastAsia="仿宋"/>
                <w:sz w:val="24"/>
                <w:szCs w:val="24"/>
              </w:rPr>
            </w:pPr>
            <w:r>
              <w:fldChar w:fldCharType="begin"/>
            </w:r>
            <w:r>
              <w:instrText xml:space="preserve"> HYPERLINK "http://www.csres.com/detail/63800.html" \t "_blank" </w:instrText>
            </w:r>
            <w:r>
              <w:fldChar w:fldCharType="separate"/>
            </w:r>
            <w:r>
              <w:rPr>
                <w:rFonts w:hint="eastAsia" w:ascii="仿宋" w:hAnsi="仿宋" w:eastAsia="仿宋"/>
                <w:sz w:val="24"/>
                <w:szCs w:val="24"/>
              </w:rPr>
              <w:t>GB/T 1979-2001</w:t>
            </w:r>
            <w:r>
              <w:rPr>
                <w:rFonts w:hint="eastAsia" w:ascii="仿宋" w:hAnsi="仿宋" w:eastAsia="仿宋"/>
                <w:sz w:val="24"/>
                <w:szCs w:val="24"/>
              </w:rPr>
              <w:fldChar w:fldCharType="end"/>
            </w:r>
          </w:p>
        </w:tc>
      </w:tr>
    </w:tbl>
    <w:p>
      <w:pPr>
        <w:spacing w:line="580" w:lineRule="exact"/>
        <w:ind w:firstLine="640" w:firstLineChars="200"/>
        <w:jc w:val="center"/>
        <w:rPr>
          <w:rFonts w:ascii="Times New Roman" w:hAnsi="Times New Roman" w:eastAsia="方正仿宋_GBK" w:cs="Times New Roman"/>
          <w:kern w:val="0"/>
          <w:sz w:val="32"/>
          <w:szCs w:val="32"/>
          <w:shd w:val="clear" w:color="auto" w:fill="FFFFFF"/>
        </w:rPr>
      </w:pPr>
      <w:r>
        <w:rPr>
          <w:rFonts w:hint="eastAsia" w:ascii="Times New Roman" w:hAnsi="Times New Roman" w:eastAsia="方正仿宋_GBK" w:cs="Times New Roman"/>
          <w:kern w:val="0"/>
          <w:sz w:val="32"/>
          <w:szCs w:val="32"/>
          <w:shd w:val="clear" w:color="auto" w:fill="FFFFFF"/>
        </w:rPr>
        <w:t>表32锅炉和压力容器用钢板检验项目</w:t>
      </w:r>
    </w:p>
    <w:tbl>
      <w:tblPr>
        <w:tblStyle w:val="44"/>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6"/>
        <w:gridCol w:w="2503"/>
        <w:gridCol w:w="2653"/>
        <w:gridCol w:w="24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blHeader/>
        </w:trPr>
        <w:tc>
          <w:tcPr>
            <w:tcW w:w="538" w:type="pct"/>
            <w:vMerge w:val="restart"/>
            <w:vAlign w:val="center"/>
          </w:tcPr>
          <w:p>
            <w:pPr>
              <w:jc w:val="center"/>
              <w:rPr>
                <w:rFonts w:ascii="仿宋" w:hAnsi="仿宋" w:eastAsia="仿宋"/>
                <w:sz w:val="24"/>
                <w:szCs w:val="24"/>
              </w:rPr>
            </w:pPr>
            <w:r>
              <w:rPr>
                <w:rFonts w:hint="eastAsia" w:ascii="仿宋" w:hAnsi="仿宋" w:eastAsia="仿宋"/>
                <w:sz w:val="24"/>
                <w:szCs w:val="24"/>
              </w:rPr>
              <w:t>序号</w:t>
            </w:r>
          </w:p>
        </w:tc>
        <w:tc>
          <w:tcPr>
            <w:tcW w:w="1469" w:type="pct"/>
            <w:vMerge w:val="restart"/>
            <w:vAlign w:val="center"/>
          </w:tcPr>
          <w:p>
            <w:pPr>
              <w:jc w:val="center"/>
              <w:rPr>
                <w:rFonts w:ascii="仿宋" w:hAnsi="仿宋" w:eastAsia="仿宋"/>
                <w:sz w:val="24"/>
                <w:szCs w:val="24"/>
              </w:rPr>
            </w:pPr>
            <w:r>
              <w:rPr>
                <w:rFonts w:hint="eastAsia" w:ascii="仿宋" w:hAnsi="仿宋" w:eastAsia="仿宋"/>
                <w:sz w:val="24"/>
                <w:szCs w:val="24"/>
              </w:rPr>
              <w:t>检验项目</w:t>
            </w:r>
          </w:p>
        </w:tc>
        <w:tc>
          <w:tcPr>
            <w:tcW w:w="1557" w:type="pct"/>
            <w:vMerge w:val="restart"/>
            <w:vAlign w:val="center"/>
          </w:tcPr>
          <w:p>
            <w:pPr>
              <w:jc w:val="center"/>
              <w:rPr>
                <w:rFonts w:ascii="仿宋" w:hAnsi="仿宋" w:eastAsia="仿宋"/>
                <w:sz w:val="24"/>
                <w:szCs w:val="24"/>
              </w:rPr>
            </w:pPr>
            <w:r>
              <w:rPr>
                <w:rFonts w:hint="eastAsia" w:ascii="仿宋" w:hAnsi="仿宋" w:eastAsia="仿宋"/>
                <w:sz w:val="24"/>
                <w:szCs w:val="24"/>
              </w:rPr>
              <w:t>判定依据</w:t>
            </w:r>
          </w:p>
        </w:tc>
        <w:tc>
          <w:tcPr>
            <w:tcW w:w="1436" w:type="pct"/>
            <w:vMerge w:val="restart"/>
            <w:vAlign w:val="center"/>
          </w:tcPr>
          <w:p>
            <w:pPr>
              <w:jc w:val="center"/>
              <w:rPr>
                <w:rFonts w:ascii="仿宋" w:hAnsi="仿宋" w:eastAsia="仿宋"/>
                <w:sz w:val="24"/>
                <w:szCs w:val="24"/>
              </w:rPr>
            </w:pPr>
            <w:r>
              <w:rPr>
                <w:rFonts w:hint="eastAsia" w:ascii="仿宋" w:hAnsi="仿宋" w:eastAsia="仿宋"/>
                <w:sz w:val="24"/>
                <w:szCs w:val="24"/>
              </w:rPr>
              <w:t>检测方法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blHeader/>
        </w:trPr>
        <w:tc>
          <w:tcPr>
            <w:tcW w:w="538" w:type="pct"/>
            <w:vMerge w:val="continue"/>
            <w:vAlign w:val="center"/>
          </w:tcPr>
          <w:p>
            <w:pPr>
              <w:jc w:val="center"/>
              <w:rPr>
                <w:rFonts w:ascii="仿宋" w:hAnsi="仿宋" w:eastAsia="仿宋"/>
                <w:sz w:val="24"/>
                <w:szCs w:val="24"/>
              </w:rPr>
            </w:pPr>
          </w:p>
        </w:tc>
        <w:tc>
          <w:tcPr>
            <w:tcW w:w="1469" w:type="pct"/>
            <w:vMerge w:val="continue"/>
            <w:vAlign w:val="center"/>
          </w:tcPr>
          <w:p>
            <w:pPr>
              <w:jc w:val="center"/>
              <w:rPr>
                <w:rFonts w:ascii="仿宋" w:hAnsi="仿宋" w:eastAsia="仿宋"/>
                <w:sz w:val="24"/>
                <w:szCs w:val="24"/>
              </w:rPr>
            </w:pPr>
          </w:p>
        </w:tc>
        <w:tc>
          <w:tcPr>
            <w:tcW w:w="1557" w:type="pct"/>
            <w:vMerge w:val="continue"/>
            <w:vAlign w:val="center"/>
          </w:tcPr>
          <w:p>
            <w:pPr>
              <w:jc w:val="center"/>
              <w:rPr>
                <w:rFonts w:ascii="仿宋" w:hAnsi="仿宋" w:eastAsia="仿宋"/>
                <w:sz w:val="24"/>
                <w:szCs w:val="24"/>
              </w:rPr>
            </w:pPr>
          </w:p>
        </w:tc>
        <w:tc>
          <w:tcPr>
            <w:tcW w:w="1436" w:type="pct"/>
            <w:vMerge w:val="continue"/>
            <w:vAlign w:val="center"/>
          </w:tcPr>
          <w:p>
            <w:pPr>
              <w:jc w:val="center"/>
              <w:rPr>
                <w:rFonts w:ascii="仿宋" w:hAnsi="仿宋" w:eastAsia="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81" w:hRule="atLeast"/>
        </w:trPr>
        <w:tc>
          <w:tcPr>
            <w:tcW w:w="538" w:type="pct"/>
            <w:vAlign w:val="center"/>
          </w:tcPr>
          <w:p>
            <w:pPr>
              <w:jc w:val="center"/>
              <w:rPr>
                <w:rFonts w:ascii="仿宋" w:hAnsi="仿宋" w:eastAsia="仿宋"/>
                <w:sz w:val="24"/>
                <w:szCs w:val="24"/>
              </w:rPr>
            </w:pPr>
            <w:r>
              <w:rPr>
                <w:rFonts w:hint="eastAsia" w:ascii="仿宋" w:hAnsi="仿宋" w:eastAsia="仿宋"/>
                <w:sz w:val="24"/>
                <w:szCs w:val="24"/>
              </w:rPr>
              <w:t>1</w:t>
            </w:r>
          </w:p>
        </w:tc>
        <w:tc>
          <w:tcPr>
            <w:tcW w:w="1469" w:type="pct"/>
            <w:vAlign w:val="center"/>
          </w:tcPr>
          <w:p>
            <w:pPr>
              <w:jc w:val="center"/>
              <w:rPr>
                <w:rFonts w:ascii="仿宋" w:hAnsi="仿宋" w:eastAsia="仿宋"/>
                <w:sz w:val="24"/>
                <w:szCs w:val="24"/>
              </w:rPr>
            </w:pPr>
            <w:r>
              <w:rPr>
                <w:rFonts w:hint="eastAsia" w:ascii="仿宋" w:hAnsi="仿宋" w:eastAsia="仿宋"/>
                <w:sz w:val="24"/>
                <w:szCs w:val="24"/>
              </w:rPr>
              <w:t>化学成分</w:t>
            </w:r>
          </w:p>
        </w:tc>
        <w:tc>
          <w:tcPr>
            <w:tcW w:w="1557" w:type="pct"/>
            <w:vMerge w:val="restart"/>
            <w:vAlign w:val="center"/>
          </w:tcPr>
          <w:p>
            <w:pPr>
              <w:jc w:val="center"/>
              <w:rPr>
                <w:rFonts w:ascii="仿宋" w:hAnsi="仿宋" w:eastAsia="仿宋"/>
                <w:sz w:val="24"/>
                <w:szCs w:val="24"/>
              </w:rPr>
            </w:pPr>
            <w:r>
              <w:rPr>
                <w:rFonts w:hint="eastAsia" w:ascii="仿宋" w:hAnsi="仿宋" w:eastAsia="仿宋"/>
                <w:sz w:val="24"/>
                <w:szCs w:val="24"/>
              </w:rPr>
              <w:t>GB/T 713-2014</w:t>
            </w:r>
          </w:p>
          <w:p>
            <w:pPr>
              <w:jc w:val="center"/>
              <w:rPr>
                <w:rFonts w:ascii="仿宋" w:hAnsi="仿宋" w:eastAsia="仿宋"/>
                <w:sz w:val="24"/>
                <w:szCs w:val="24"/>
              </w:rPr>
            </w:pPr>
          </w:p>
        </w:tc>
        <w:tc>
          <w:tcPr>
            <w:tcW w:w="1436" w:type="pct"/>
            <w:vAlign w:val="center"/>
          </w:tcPr>
          <w:p>
            <w:pPr>
              <w:jc w:val="center"/>
              <w:rPr>
                <w:rFonts w:ascii="仿宋" w:hAnsi="仿宋" w:eastAsia="仿宋"/>
                <w:sz w:val="24"/>
                <w:szCs w:val="24"/>
              </w:rPr>
            </w:pPr>
            <w:r>
              <w:rPr>
                <w:rFonts w:hint="eastAsia" w:ascii="仿宋" w:hAnsi="仿宋" w:eastAsia="仿宋"/>
                <w:sz w:val="24"/>
                <w:szCs w:val="24"/>
              </w:rPr>
              <w:t>GB/T 223.11-2008</w:t>
            </w:r>
          </w:p>
          <w:p>
            <w:pPr>
              <w:jc w:val="center"/>
              <w:rPr>
                <w:rFonts w:ascii="仿宋" w:hAnsi="仿宋" w:eastAsia="仿宋"/>
                <w:sz w:val="24"/>
                <w:szCs w:val="24"/>
              </w:rPr>
            </w:pPr>
            <w:r>
              <w:rPr>
                <w:rFonts w:hint="eastAsia" w:ascii="仿宋" w:hAnsi="仿宋" w:eastAsia="仿宋"/>
                <w:sz w:val="24"/>
                <w:szCs w:val="24"/>
              </w:rPr>
              <w:t>GB/T 223.18-1994</w:t>
            </w:r>
          </w:p>
          <w:p>
            <w:pPr>
              <w:jc w:val="center"/>
              <w:rPr>
                <w:rFonts w:ascii="仿宋" w:hAnsi="仿宋" w:eastAsia="仿宋"/>
                <w:sz w:val="24"/>
                <w:szCs w:val="24"/>
              </w:rPr>
            </w:pPr>
            <w:r>
              <w:rPr>
                <w:rFonts w:hint="eastAsia" w:ascii="仿宋" w:hAnsi="仿宋" w:eastAsia="仿宋"/>
                <w:sz w:val="24"/>
                <w:szCs w:val="24"/>
              </w:rPr>
              <w:t>GB/T 223.23-2008</w:t>
            </w:r>
          </w:p>
          <w:p>
            <w:pPr>
              <w:jc w:val="center"/>
              <w:rPr>
                <w:rFonts w:ascii="仿宋" w:hAnsi="仿宋" w:eastAsia="仿宋"/>
                <w:sz w:val="24"/>
                <w:szCs w:val="24"/>
              </w:rPr>
            </w:pPr>
            <w:r>
              <w:rPr>
                <w:rFonts w:hint="eastAsia" w:ascii="仿宋" w:hAnsi="仿宋" w:eastAsia="仿宋"/>
                <w:sz w:val="24"/>
                <w:szCs w:val="24"/>
              </w:rPr>
              <w:t>GB/T 223.26-2008</w:t>
            </w:r>
          </w:p>
          <w:p>
            <w:pPr>
              <w:jc w:val="center"/>
              <w:rPr>
                <w:rFonts w:ascii="仿宋" w:hAnsi="仿宋" w:eastAsia="仿宋"/>
                <w:sz w:val="24"/>
                <w:szCs w:val="24"/>
              </w:rPr>
            </w:pPr>
            <w:r>
              <w:rPr>
                <w:rFonts w:hint="eastAsia" w:ascii="仿宋" w:hAnsi="仿宋" w:eastAsia="仿宋"/>
                <w:sz w:val="24"/>
                <w:szCs w:val="24"/>
              </w:rPr>
              <w:t>GB/T 223.60-1997</w:t>
            </w:r>
          </w:p>
          <w:p>
            <w:pPr>
              <w:jc w:val="center"/>
              <w:rPr>
                <w:rFonts w:ascii="仿宋" w:hAnsi="仿宋" w:eastAsia="仿宋"/>
                <w:sz w:val="24"/>
                <w:szCs w:val="24"/>
              </w:rPr>
            </w:pPr>
            <w:r>
              <w:rPr>
                <w:rFonts w:hint="eastAsia" w:ascii="仿宋" w:hAnsi="仿宋" w:eastAsia="仿宋"/>
                <w:sz w:val="24"/>
                <w:szCs w:val="24"/>
              </w:rPr>
              <w:t>GB/T 223.63-1988</w:t>
            </w:r>
          </w:p>
          <w:p>
            <w:pPr>
              <w:jc w:val="center"/>
              <w:rPr>
                <w:rFonts w:ascii="仿宋" w:hAnsi="仿宋" w:eastAsia="仿宋"/>
                <w:sz w:val="24"/>
                <w:szCs w:val="24"/>
              </w:rPr>
            </w:pPr>
            <w:r>
              <w:rPr>
                <w:rFonts w:hint="eastAsia" w:ascii="仿宋" w:hAnsi="仿宋" w:eastAsia="仿宋"/>
                <w:sz w:val="24"/>
                <w:szCs w:val="24"/>
              </w:rPr>
              <w:t>GB/T 4336-2016</w:t>
            </w:r>
          </w:p>
          <w:p>
            <w:pPr>
              <w:jc w:val="center"/>
              <w:rPr>
                <w:rFonts w:ascii="仿宋" w:hAnsi="仿宋" w:eastAsia="仿宋"/>
                <w:sz w:val="24"/>
                <w:szCs w:val="24"/>
              </w:rPr>
            </w:pPr>
            <w:r>
              <w:rPr>
                <w:rFonts w:hint="eastAsia" w:ascii="仿宋" w:hAnsi="仿宋" w:eastAsia="仿宋"/>
                <w:sz w:val="24"/>
                <w:szCs w:val="24"/>
              </w:rPr>
              <w:t>GB/T 20123-2006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38" w:type="pct"/>
            <w:vAlign w:val="center"/>
          </w:tcPr>
          <w:p>
            <w:pPr>
              <w:jc w:val="center"/>
              <w:rPr>
                <w:rFonts w:ascii="仿宋" w:hAnsi="仿宋" w:eastAsia="仿宋"/>
                <w:sz w:val="24"/>
                <w:szCs w:val="24"/>
              </w:rPr>
            </w:pPr>
            <w:r>
              <w:rPr>
                <w:rFonts w:hint="eastAsia" w:ascii="仿宋" w:hAnsi="仿宋" w:eastAsia="仿宋"/>
                <w:sz w:val="24"/>
                <w:szCs w:val="24"/>
              </w:rPr>
              <w:t>2</w:t>
            </w:r>
          </w:p>
        </w:tc>
        <w:tc>
          <w:tcPr>
            <w:tcW w:w="1469" w:type="pct"/>
            <w:vAlign w:val="center"/>
          </w:tcPr>
          <w:p>
            <w:pPr>
              <w:jc w:val="center"/>
              <w:rPr>
                <w:rFonts w:ascii="仿宋" w:hAnsi="仿宋" w:eastAsia="仿宋"/>
                <w:sz w:val="24"/>
                <w:szCs w:val="24"/>
              </w:rPr>
            </w:pPr>
            <w:r>
              <w:rPr>
                <w:rFonts w:hint="eastAsia" w:ascii="仿宋" w:hAnsi="仿宋" w:eastAsia="仿宋"/>
                <w:sz w:val="24"/>
                <w:szCs w:val="24"/>
              </w:rPr>
              <w:t>拉伸试验</w:t>
            </w:r>
          </w:p>
        </w:tc>
        <w:tc>
          <w:tcPr>
            <w:tcW w:w="1557" w:type="pct"/>
            <w:vMerge w:val="continue"/>
            <w:vAlign w:val="center"/>
          </w:tcPr>
          <w:p>
            <w:pPr>
              <w:jc w:val="center"/>
              <w:rPr>
                <w:rFonts w:ascii="仿宋" w:hAnsi="仿宋" w:eastAsia="仿宋"/>
                <w:sz w:val="24"/>
                <w:szCs w:val="24"/>
              </w:rPr>
            </w:pPr>
          </w:p>
        </w:tc>
        <w:tc>
          <w:tcPr>
            <w:tcW w:w="1436" w:type="pct"/>
            <w:vAlign w:val="center"/>
          </w:tcPr>
          <w:p>
            <w:pPr>
              <w:jc w:val="center"/>
              <w:rPr>
                <w:rFonts w:ascii="仿宋" w:hAnsi="仿宋" w:eastAsia="仿宋"/>
                <w:sz w:val="24"/>
                <w:szCs w:val="24"/>
              </w:rPr>
            </w:pPr>
            <w:r>
              <w:rPr>
                <w:rFonts w:hint="eastAsia" w:ascii="仿宋" w:hAnsi="仿宋" w:eastAsia="仿宋"/>
                <w:sz w:val="24"/>
                <w:szCs w:val="24"/>
              </w:rPr>
              <w:t>GB/T228.1-2021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38" w:type="pct"/>
            <w:vAlign w:val="center"/>
          </w:tcPr>
          <w:p>
            <w:pPr>
              <w:jc w:val="center"/>
              <w:rPr>
                <w:rFonts w:ascii="仿宋" w:hAnsi="仿宋" w:eastAsia="仿宋"/>
                <w:sz w:val="24"/>
                <w:szCs w:val="24"/>
              </w:rPr>
            </w:pPr>
            <w:r>
              <w:rPr>
                <w:rFonts w:hint="eastAsia" w:ascii="仿宋" w:hAnsi="仿宋" w:eastAsia="仿宋"/>
                <w:sz w:val="24"/>
                <w:szCs w:val="24"/>
              </w:rPr>
              <w:t>3</w:t>
            </w:r>
          </w:p>
        </w:tc>
        <w:tc>
          <w:tcPr>
            <w:tcW w:w="1469" w:type="pct"/>
            <w:vAlign w:val="center"/>
          </w:tcPr>
          <w:p>
            <w:pPr>
              <w:jc w:val="center"/>
              <w:rPr>
                <w:rFonts w:ascii="仿宋" w:hAnsi="仿宋" w:eastAsia="仿宋"/>
                <w:sz w:val="24"/>
                <w:szCs w:val="24"/>
              </w:rPr>
            </w:pPr>
            <w:r>
              <w:rPr>
                <w:rFonts w:hint="eastAsia" w:ascii="仿宋" w:hAnsi="仿宋" w:eastAsia="仿宋"/>
                <w:sz w:val="24"/>
                <w:szCs w:val="24"/>
              </w:rPr>
              <w:t>弯曲试验</w:t>
            </w:r>
          </w:p>
        </w:tc>
        <w:tc>
          <w:tcPr>
            <w:tcW w:w="1557" w:type="pct"/>
            <w:vMerge w:val="continue"/>
            <w:vAlign w:val="center"/>
          </w:tcPr>
          <w:p>
            <w:pPr>
              <w:jc w:val="center"/>
              <w:rPr>
                <w:rFonts w:ascii="仿宋" w:hAnsi="仿宋" w:eastAsia="仿宋"/>
                <w:sz w:val="24"/>
                <w:szCs w:val="24"/>
              </w:rPr>
            </w:pPr>
          </w:p>
        </w:tc>
        <w:tc>
          <w:tcPr>
            <w:tcW w:w="1436" w:type="pct"/>
            <w:vAlign w:val="center"/>
          </w:tcPr>
          <w:p>
            <w:pPr>
              <w:jc w:val="center"/>
              <w:rPr>
                <w:rFonts w:ascii="仿宋" w:hAnsi="仿宋" w:eastAsia="仿宋"/>
                <w:sz w:val="24"/>
                <w:szCs w:val="24"/>
              </w:rPr>
            </w:pPr>
            <w:r>
              <w:rPr>
                <w:rFonts w:hint="eastAsia" w:ascii="仿宋" w:hAnsi="仿宋" w:eastAsia="仿宋"/>
                <w:sz w:val="24"/>
                <w:szCs w:val="24"/>
              </w:rPr>
              <w:t>GB/T232-2010</w:t>
            </w:r>
          </w:p>
        </w:tc>
      </w:tr>
    </w:tbl>
    <w:p>
      <w:pPr>
        <w:spacing w:line="580" w:lineRule="exact"/>
        <w:rPr>
          <w:rFonts w:ascii="Times New Roman" w:hAnsi="Times New Roman" w:eastAsia="方正仿宋_GBK" w:cs="Times New Roman"/>
          <w:kern w:val="0"/>
          <w:sz w:val="32"/>
          <w:szCs w:val="32"/>
          <w:shd w:val="clear" w:color="auto" w:fill="FFFFFF"/>
        </w:rPr>
      </w:pPr>
    </w:p>
    <w:p>
      <w:pPr>
        <w:spacing w:line="580" w:lineRule="exact"/>
        <w:ind w:firstLine="640" w:firstLineChars="200"/>
        <w:jc w:val="center"/>
        <w:rPr>
          <w:rFonts w:ascii="Times New Roman" w:hAnsi="Times New Roman" w:eastAsia="方正仿宋_GBK" w:cs="Times New Roman"/>
          <w:kern w:val="0"/>
          <w:sz w:val="32"/>
          <w:szCs w:val="32"/>
          <w:shd w:val="clear" w:color="auto" w:fill="FFFFFF"/>
        </w:rPr>
      </w:pPr>
      <w:r>
        <w:rPr>
          <w:rFonts w:hint="eastAsia" w:ascii="Times New Roman" w:hAnsi="Times New Roman" w:eastAsia="方正仿宋_GBK" w:cs="Times New Roman"/>
          <w:kern w:val="0"/>
          <w:sz w:val="32"/>
          <w:szCs w:val="32"/>
          <w:shd w:val="clear" w:color="auto" w:fill="FFFFFF"/>
        </w:rPr>
        <w:t>表33石油裂化用无缝钢管检验项目</w:t>
      </w:r>
    </w:p>
    <w:tbl>
      <w:tblPr>
        <w:tblStyle w:val="44"/>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6"/>
        <w:gridCol w:w="2503"/>
        <w:gridCol w:w="2653"/>
        <w:gridCol w:w="24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blHeader/>
        </w:trPr>
        <w:tc>
          <w:tcPr>
            <w:tcW w:w="538" w:type="pct"/>
            <w:vMerge w:val="restart"/>
            <w:vAlign w:val="center"/>
          </w:tcPr>
          <w:p>
            <w:pPr>
              <w:jc w:val="center"/>
              <w:rPr>
                <w:rFonts w:ascii="仿宋" w:hAnsi="仿宋" w:eastAsia="仿宋"/>
                <w:sz w:val="24"/>
                <w:szCs w:val="24"/>
              </w:rPr>
            </w:pPr>
            <w:r>
              <w:rPr>
                <w:rFonts w:hint="eastAsia" w:ascii="仿宋" w:hAnsi="仿宋" w:eastAsia="仿宋"/>
                <w:sz w:val="24"/>
                <w:szCs w:val="24"/>
              </w:rPr>
              <w:t>序号</w:t>
            </w:r>
          </w:p>
        </w:tc>
        <w:tc>
          <w:tcPr>
            <w:tcW w:w="1469" w:type="pct"/>
            <w:vMerge w:val="restart"/>
            <w:vAlign w:val="center"/>
          </w:tcPr>
          <w:p>
            <w:pPr>
              <w:jc w:val="center"/>
              <w:rPr>
                <w:rFonts w:ascii="仿宋" w:hAnsi="仿宋" w:eastAsia="仿宋"/>
                <w:sz w:val="24"/>
                <w:szCs w:val="24"/>
              </w:rPr>
            </w:pPr>
            <w:r>
              <w:rPr>
                <w:rFonts w:hint="eastAsia" w:ascii="仿宋" w:hAnsi="仿宋" w:eastAsia="仿宋"/>
                <w:sz w:val="24"/>
                <w:szCs w:val="24"/>
              </w:rPr>
              <w:t>检验项目</w:t>
            </w:r>
          </w:p>
        </w:tc>
        <w:tc>
          <w:tcPr>
            <w:tcW w:w="1557" w:type="pct"/>
            <w:vMerge w:val="restart"/>
            <w:vAlign w:val="center"/>
          </w:tcPr>
          <w:p>
            <w:pPr>
              <w:jc w:val="center"/>
              <w:rPr>
                <w:rFonts w:ascii="仿宋" w:hAnsi="仿宋" w:eastAsia="仿宋"/>
                <w:sz w:val="24"/>
                <w:szCs w:val="24"/>
              </w:rPr>
            </w:pPr>
            <w:r>
              <w:rPr>
                <w:rFonts w:hint="eastAsia" w:ascii="仿宋" w:hAnsi="仿宋" w:eastAsia="仿宋"/>
                <w:sz w:val="24"/>
                <w:szCs w:val="24"/>
              </w:rPr>
              <w:t>判定依据</w:t>
            </w:r>
          </w:p>
        </w:tc>
        <w:tc>
          <w:tcPr>
            <w:tcW w:w="1436" w:type="pct"/>
            <w:vMerge w:val="restart"/>
            <w:vAlign w:val="center"/>
          </w:tcPr>
          <w:p>
            <w:pPr>
              <w:jc w:val="center"/>
              <w:rPr>
                <w:rFonts w:ascii="仿宋" w:hAnsi="仿宋" w:eastAsia="仿宋"/>
                <w:sz w:val="24"/>
                <w:szCs w:val="24"/>
              </w:rPr>
            </w:pPr>
            <w:r>
              <w:rPr>
                <w:rFonts w:hint="eastAsia" w:ascii="仿宋" w:hAnsi="仿宋" w:eastAsia="仿宋"/>
                <w:sz w:val="24"/>
                <w:szCs w:val="24"/>
              </w:rPr>
              <w:t>检测方法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blHeader/>
        </w:trPr>
        <w:tc>
          <w:tcPr>
            <w:tcW w:w="538" w:type="pct"/>
            <w:vMerge w:val="continue"/>
            <w:vAlign w:val="center"/>
          </w:tcPr>
          <w:p>
            <w:pPr>
              <w:jc w:val="center"/>
              <w:rPr>
                <w:rFonts w:ascii="仿宋" w:hAnsi="仿宋" w:eastAsia="仿宋"/>
                <w:sz w:val="24"/>
                <w:szCs w:val="24"/>
              </w:rPr>
            </w:pPr>
          </w:p>
        </w:tc>
        <w:tc>
          <w:tcPr>
            <w:tcW w:w="1469" w:type="pct"/>
            <w:vMerge w:val="continue"/>
            <w:vAlign w:val="center"/>
          </w:tcPr>
          <w:p>
            <w:pPr>
              <w:jc w:val="center"/>
              <w:rPr>
                <w:rFonts w:ascii="仿宋" w:hAnsi="仿宋" w:eastAsia="仿宋"/>
                <w:sz w:val="24"/>
                <w:szCs w:val="24"/>
              </w:rPr>
            </w:pPr>
          </w:p>
        </w:tc>
        <w:tc>
          <w:tcPr>
            <w:tcW w:w="1557" w:type="pct"/>
            <w:vMerge w:val="continue"/>
            <w:vAlign w:val="center"/>
          </w:tcPr>
          <w:p>
            <w:pPr>
              <w:jc w:val="center"/>
              <w:rPr>
                <w:rFonts w:ascii="仿宋" w:hAnsi="仿宋" w:eastAsia="仿宋"/>
                <w:sz w:val="24"/>
                <w:szCs w:val="24"/>
              </w:rPr>
            </w:pPr>
          </w:p>
        </w:tc>
        <w:tc>
          <w:tcPr>
            <w:tcW w:w="1436" w:type="pct"/>
            <w:vMerge w:val="continue"/>
            <w:vAlign w:val="center"/>
          </w:tcPr>
          <w:p>
            <w:pPr>
              <w:jc w:val="center"/>
              <w:rPr>
                <w:rFonts w:ascii="仿宋" w:hAnsi="仿宋" w:eastAsia="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38" w:type="pct"/>
            <w:vAlign w:val="center"/>
          </w:tcPr>
          <w:p>
            <w:pPr>
              <w:jc w:val="center"/>
              <w:rPr>
                <w:rFonts w:ascii="仿宋" w:hAnsi="仿宋" w:eastAsia="仿宋"/>
                <w:sz w:val="24"/>
                <w:szCs w:val="24"/>
              </w:rPr>
            </w:pPr>
            <w:r>
              <w:rPr>
                <w:rFonts w:hint="eastAsia" w:ascii="仿宋" w:hAnsi="仿宋" w:eastAsia="仿宋"/>
                <w:sz w:val="24"/>
                <w:szCs w:val="24"/>
              </w:rPr>
              <w:t>1</w:t>
            </w:r>
          </w:p>
        </w:tc>
        <w:tc>
          <w:tcPr>
            <w:tcW w:w="1469" w:type="pct"/>
            <w:vAlign w:val="center"/>
          </w:tcPr>
          <w:p>
            <w:pPr>
              <w:jc w:val="center"/>
              <w:rPr>
                <w:rFonts w:ascii="仿宋" w:hAnsi="仿宋" w:eastAsia="仿宋"/>
                <w:sz w:val="24"/>
                <w:szCs w:val="24"/>
              </w:rPr>
            </w:pPr>
            <w:r>
              <w:rPr>
                <w:rFonts w:hint="eastAsia" w:ascii="仿宋" w:hAnsi="仿宋" w:eastAsia="仿宋"/>
                <w:sz w:val="24"/>
                <w:szCs w:val="24"/>
              </w:rPr>
              <w:t>化学成分</w:t>
            </w:r>
          </w:p>
        </w:tc>
        <w:tc>
          <w:tcPr>
            <w:tcW w:w="1557" w:type="pct"/>
            <w:vMerge w:val="restart"/>
            <w:vAlign w:val="center"/>
          </w:tcPr>
          <w:p>
            <w:pPr>
              <w:jc w:val="center"/>
              <w:rPr>
                <w:rFonts w:ascii="仿宋" w:hAnsi="仿宋" w:eastAsia="仿宋"/>
                <w:sz w:val="24"/>
                <w:szCs w:val="24"/>
              </w:rPr>
            </w:pPr>
            <w:r>
              <w:rPr>
                <w:rFonts w:hint="eastAsia" w:ascii="仿宋" w:hAnsi="仿宋" w:eastAsia="仿宋"/>
                <w:sz w:val="24"/>
                <w:szCs w:val="24"/>
              </w:rPr>
              <w:t xml:space="preserve">GB/T 9948-2013 </w:t>
            </w:r>
          </w:p>
        </w:tc>
        <w:tc>
          <w:tcPr>
            <w:tcW w:w="1436" w:type="pct"/>
            <w:vAlign w:val="center"/>
          </w:tcPr>
          <w:p>
            <w:pPr>
              <w:jc w:val="center"/>
              <w:rPr>
                <w:rFonts w:ascii="仿宋" w:hAnsi="仿宋" w:eastAsia="仿宋"/>
                <w:sz w:val="24"/>
                <w:szCs w:val="24"/>
              </w:rPr>
            </w:pPr>
            <w:r>
              <w:rPr>
                <w:rFonts w:hint="eastAsia" w:ascii="仿宋" w:hAnsi="仿宋" w:eastAsia="仿宋"/>
                <w:sz w:val="24"/>
                <w:szCs w:val="24"/>
              </w:rPr>
              <w:t>GB/T 4336-2016</w:t>
            </w:r>
          </w:p>
          <w:p>
            <w:pPr>
              <w:jc w:val="center"/>
              <w:rPr>
                <w:rFonts w:ascii="仿宋" w:hAnsi="仿宋" w:eastAsia="仿宋"/>
                <w:sz w:val="24"/>
                <w:szCs w:val="24"/>
              </w:rPr>
            </w:pPr>
            <w:r>
              <w:rPr>
                <w:rFonts w:hint="eastAsia" w:ascii="仿宋" w:hAnsi="仿宋" w:eastAsia="仿宋"/>
                <w:sz w:val="24"/>
                <w:szCs w:val="24"/>
              </w:rPr>
              <w:t>GB/T 11170-2008</w:t>
            </w:r>
          </w:p>
          <w:p>
            <w:pPr>
              <w:jc w:val="center"/>
              <w:rPr>
                <w:rFonts w:ascii="仿宋" w:hAnsi="仿宋" w:eastAsia="仿宋"/>
                <w:sz w:val="24"/>
                <w:szCs w:val="24"/>
              </w:rPr>
            </w:pPr>
            <w:r>
              <w:rPr>
                <w:rFonts w:hint="eastAsia" w:ascii="仿宋" w:hAnsi="仿宋" w:eastAsia="仿宋"/>
                <w:sz w:val="24"/>
                <w:szCs w:val="24"/>
              </w:rPr>
              <w:t>GB/T 223.5-2008</w:t>
            </w:r>
          </w:p>
          <w:p>
            <w:pPr>
              <w:jc w:val="center"/>
              <w:rPr>
                <w:rFonts w:ascii="仿宋" w:hAnsi="仿宋" w:eastAsia="仿宋"/>
                <w:sz w:val="24"/>
                <w:szCs w:val="24"/>
              </w:rPr>
            </w:pPr>
            <w:r>
              <w:rPr>
                <w:rFonts w:hint="eastAsia" w:ascii="仿宋" w:hAnsi="仿宋" w:eastAsia="仿宋"/>
                <w:sz w:val="24"/>
                <w:szCs w:val="24"/>
              </w:rPr>
              <w:t>GB/T 223.11-2008</w:t>
            </w:r>
          </w:p>
          <w:p>
            <w:pPr>
              <w:jc w:val="center"/>
              <w:rPr>
                <w:rFonts w:ascii="仿宋" w:hAnsi="仿宋" w:eastAsia="仿宋"/>
                <w:sz w:val="24"/>
                <w:szCs w:val="24"/>
              </w:rPr>
            </w:pPr>
            <w:r>
              <w:rPr>
                <w:rFonts w:hint="eastAsia" w:ascii="仿宋" w:hAnsi="仿宋" w:eastAsia="仿宋"/>
                <w:sz w:val="24"/>
                <w:szCs w:val="24"/>
              </w:rPr>
              <w:t>GB/T 223.12-1991</w:t>
            </w:r>
          </w:p>
          <w:p>
            <w:pPr>
              <w:jc w:val="center"/>
              <w:rPr>
                <w:rFonts w:ascii="仿宋" w:hAnsi="仿宋" w:eastAsia="仿宋"/>
                <w:sz w:val="24"/>
                <w:szCs w:val="24"/>
              </w:rPr>
            </w:pPr>
            <w:r>
              <w:rPr>
                <w:rFonts w:hint="eastAsia" w:ascii="仿宋" w:hAnsi="仿宋" w:eastAsia="仿宋"/>
                <w:sz w:val="24"/>
                <w:szCs w:val="24"/>
              </w:rPr>
              <w:t>GB/T 223.18-1994</w:t>
            </w:r>
          </w:p>
          <w:p>
            <w:pPr>
              <w:jc w:val="center"/>
              <w:rPr>
                <w:rFonts w:ascii="仿宋" w:hAnsi="仿宋" w:eastAsia="仿宋"/>
                <w:sz w:val="24"/>
                <w:szCs w:val="24"/>
              </w:rPr>
            </w:pPr>
            <w:r>
              <w:rPr>
                <w:rFonts w:hint="eastAsia" w:ascii="仿宋" w:hAnsi="仿宋" w:eastAsia="仿宋"/>
                <w:sz w:val="24"/>
                <w:szCs w:val="24"/>
              </w:rPr>
              <w:t>GB/T 223.23-2008</w:t>
            </w:r>
          </w:p>
          <w:p>
            <w:pPr>
              <w:jc w:val="center"/>
              <w:rPr>
                <w:rFonts w:ascii="仿宋" w:hAnsi="仿宋" w:eastAsia="仿宋"/>
                <w:sz w:val="24"/>
                <w:szCs w:val="24"/>
              </w:rPr>
            </w:pPr>
            <w:r>
              <w:rPr>
                <w:rFonts w:hint="eastAsia" w:ascii="仿宋" w:hAnsi="仿宋" w:eastAsia="仿宋"/>
                <w:sz w:val="24"/>
                <w:szCs w:val="24"/>
              </w:rPr>
              <w:t>GB/T 223.25-1994</w:t>
            </w:r>
          </w:p>
          <w:p>
            <w:pPr>
              <w:jc w:val="center"/>
              <w:rPr>
                <w:rFonts w:ascii="仿宋" w:hAnsi="仿宋" w:eastAsia="仿宋"/>
                <w:sz w:val="24"/>
                <w:szCs w:val="24"/>
              </w:rPr>
            </w:pPr>
            <w:r>
              <w:rPr>
                <w:rFonts w:hint="eastAsia" w:ascii="仿宋" w:hAnsi="仿宋" w:eastAsia="仿宋"/>
                <w:sz w:val="24"/>
                <w:szCs w:val="24"/>
              </w:rPr>
              <w:t>GB/T 223.26-2008</w:t>
            </w:r>
          </w:p>
          <w:p>
            <w:pPr>
              <w:jc w:val="center"/>
              <w:rPr>
                <w:rFonts w:ascii="仿宋" w:hAnsi="仿宋" w:eastAsia="仿宋"/>
                <w:sz w:val="24"/>
                <w:szCs w:val="24"/>
              </w:rPr>
            </w:pPr>
            <w:r>
              <w:rPr>
                <w:rFonts w:hint="eastAsia" w:ascii="仿宋" w:hAnsi="仿宋" w:eastAsia="仿宋"/>
                <w:sz w:val="24"/>
                <w:szCs w:val="24"/>
              </w:rPr>
              <w:t>GB/T 223.59-2008</w:t>
            </w:r>
          </w:p>
          <w:p>
            <w:pPr>
              <w:jc w:val="center"/>
              <w:rPr>
                <w:rFonts w:ascii="仿宋" w:hAnsi="仿宋" w:eastAsia="仿宋"/>
                <w:sz w:val="24"/>
                <w:szCs w:val="24"/>
              </w:rPr>
            </w:pPr>
            <w:r>
              <w:rPr>
                <w:rFonts w:hint="eastAsia" w:ascii="仿宋" w:hAnsi="仿宋" w:eastAsia="仿宋"/>
                <w:sz w:val="24"/>
                <w:szCs w:val="24"/>
              </w:rPr>
              <w:t>GB/T 223.60-1997</w:t>
            </w:r>
          </w:p>
          <w:p>
            <w:pPr>
              <w:jc w:val="center"/>
              <w:rPr>
                <w:rFonts w:ascii="仿宋" w:hAnsi="仿宋" w:eastAsia="仿宋"/>
                <w:sz w:val="24"/>
                <w:szCs w:val="24"/>
              </w:rPr>
            </w:pPr>
            <w:r>
              <w:rPr>
                <w:rFonts w:hint="eastAsia" w:ascii="仿宋" w:hAnsi="仿宋" w:eastAsia="仿宋"/>
                <w:sz w:val="24"/>
                <w:szCs w:val="24"/>
              </w:rPr>
              <w:t>GB/T 223.61-1988</w:t>
            </w:r>
          </w:p>
          <w:p>
            <w:pPr>
              <w:jc w:val="center"/>
              <w:rPr>
                <w:rFonts w:ascii="仿宋" w:hAnsi="仿宋" w:eastAsia="仿宋"/>
                <w:sz w:val="24"/>
                <w:szCs w:val="24"/>
              </w:rPr>
            </w:pPr>
            <w:r>
              <w:rPr>
                <w:rFonts w:hint="eastAsia" w:ascii="仿宋" w:hAnsi="仿宋" w:eastAsia="仿宋"/>
                <w:sz w:val="24"/>
                <w:szCs w:val="24"/>
              </w:rPr>
              <w:t>GB/T 223.63-1988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38" w:type="pct"/>
            <w:vAlign w:val="center"/>
          </w:tcPr>
          <w:p>
            <w:pPr>
              <w:jc w:val="center"/>
              <w:rPr>
                <w:rFonts w:ascii="仿宋" w:hAnsi="仿宋" w:eastAsia="仿宋"/>
                <w:sz w:val="24"/>
                <w:szCs w:val="24"/>
              </w:rPr>
            </w:pPr>
            <w:r>
              <w:rPr>
                <w:rFonts w:hint="eastAsia" w:ascii="仿宋" w:hAnsi="仿宋" w:eastAsia="仿宋"/>
                <w:sz w:val="24"/>
                <w:szCs w:val="24"/>
              </w:rPr>
              <w:t>2</w:t>
            </w:r>
          </w:p>
        </w:tc>
        <w:tc>
          <w:tcPr>
            <w:tcW w:w="1469" w:type="pct"/>
            <w:vAlign w:val="center"/>
          </w:tcPr>
          <w:p>
            <w:pPr>
              <w:jc w:val="center"/>
              <w:rPr>
                <w:rFonts w:ascii="仿宋" w:hAnsi="仿宋" w:eastAsia="仿宋"/>
                <w:sz w:val="24"/>
                <w:szCs w:val="24"/>
              </w:rPr>
            </w:pPr>
            <w:r>
              <w:rPr>
                <w:rFonts w:hint="eastAsia" w:ascii="仿宋" w:hAnsi="仿宋" w:eastAsia="仿宋"/>
                <w:sz w:val="24"/>
                <w:szCs w:val="24"/>
              </w:rPr>
              <w:t>拉伸</w:t>
            </w:r>
          </w:p>
        </w:tc>
        <w:tc>
          <w:tcPr>
            <w:tcW w:w="1557" w:type="pct"/>
            <w:vMerge w:val="continue"/>
            <w:vAlign w:val="center"/>
          </w:tcPr>
          <w:p>
            <w:pPr>
              <w:jc w:val="center"/>
              <w:rPr>
                <w:rFonts w:ascii="仿宋" w:hAnsi="仿宋" w:eastAsia="仿宋"/>
                <w:sz w:val="24"/>
                <w:szCs w:val="24"/>
              </w:rPr>
            </w:pPr>
          </w:p>
        </w:tc>
        <w:tc>
          <w:tcPr>
            <w:tcW w:w="1436" w:type="pct"/>
            <w:vAlign w:val="center"/>
          </w:tcPr>
          <w:p>
            <w:pPr>
              <w:jc w:val="center"/>
              <w:rPr>
                <w:rFonts w:ascii="仿宋" w:hAnsi="仿宋" w:eastAsia="仿宋"/>
                <w:sz w:val="24"/>
                <w:szCs w:val="24"/>
              </w:rPr>
            </w:pPr>
            <w:r>
              <w:rPr>
                <w:rFonts w:hint="eastAsia" w:ascii="仿宋" w:hAnsi="仿宋" w:eastAsia="仿宋"/>
                <w:sz w:val="24"/>
                <w:szCs w:val="24"/>
              </w:rPr>
              <w:t>GB/T 228.1-2021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38" w:type="pct"/>
            <w:vAlign w:val="center"/>
          </w:tcPr>
          <w:p>
            <w:pPr>
              <w:jc w:val="center"/>
              <w:rPr>
                <w:rFonts w:ascii="仿宋" w:hAnsi="仿宋" w:eastAsia="仿宋"/>
                <w:sz w:val="24"/>
                <w:szCs w:val="24"/>
              </w:rPr>
            </w:pPr>
            <w:r>
              <w:rPr>
                <w:rFonts w:hint="eastAsia" w:ascii="仿宋" w:hAnsi="仿宋" w:eastAsia="仿宋"/>
                <w:sz w:val="24"/>
                <w:szCs w:val="24"/>
              </w:rPr>
              <w:t>3</w:t>
            </w:r>
          </w:p>
        </w:tc>
        <w:tc>
          <w:tcPr>
            <w:tcW w:w="1469" w:type="pct"/>
            <w:vAlign w:val="center"/>
          </w:tcPr>
          <w:p>
            <w:pPr>
              <w:jc w:val="center"/>
              <w:rPr>
                <w:rFonts w:ascii="仿宋" w:hAnsi="仿宋" w:eastAsia="仿宋"/>
                <w:sz w:val="24"/>
                <w:szCs w:val="24"/>
              </w:rPr>
            </w:pPr>
            <w:r>
              <w:rPr>
                <w:rFonts w:hint="eastAsia" w:ascii="仿宋" w:hAnsi="仿宋" w:eastAsia="仿宋"/>
                <w:sz w:val="24"/>
                <w:szCs w:val="24"/>
              </w:rPr>
              <w:t>硬度</w:t>
            </w:r>
          </w:p>
        </w:tc>
        <w:tc>
          <w:tcPr>
            <w:tcW w:w="1557" w:type="pct"/>
            <w:vMerge w:val="continue"/>
            <w:vAlign w:val="center"/>
          </w:tcPr>
          <w:p>
            <w:pPr>
              <w:jc w:val="center"/>
              <w:rPr>
                <w:rFonts w:ascii="仿宋" w:hAnsi="仿宋" w:eastAsia="仿宋"/>
                <w:sz w:val="24"/>
                <w:szCs w:val="24"/>
              </w:rPr>
            </w:pPr>
          </w:p>
        </w:tc>
        <w:tc>
          <w:tcPr>
            <w:tcW w:w="1436" w:type="pct"/>
            <w:vAlign w:val="center"/>
          </w:tcPr>
          <w:p>
            <w:pPr>
              <w:jc w:val="center"/>
              <w:rPr>
                <w:rFonts w:ascii="仿宋" w:hAnsi="仿宋" w:eastAsia="仿宋"/>
                <w:sz w:val="24"/>
                <w:szCs w:val="24"/>
              </w:rPr>
            </w:pPr>
            <w:r>
              <w:rPr>
                <w:rFonts w:hint="eastAsia" w:ascii="仿宋" w:hAnsi="仿宋" w:eastAsia="仿宋"/>
                <w:sz w:val="24"/>
                <w:szCs w:val="24"/>
              </w:rPr>
              <w:t>GB/T 231.1-2018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38" w:type="pct"/>
            <w:vAlign w:val="center"/>
          </w:tcPr>
          <w:p>
            <w:pPr>
              <w:jc w:val="center"/>
              <w:rPr>
                <w:rFonts w:ascii="仿宋" w:hAnsi="仿宋" w:eastAsia="仿宋"/>
                <w:sz w:val="24"/>
                <w:szCs w:val="24"/>
              </w:rPr>
            </w:pPr>
            <w:r>
              <w:rPr>
                <w:rFonts w:hint="eastAsia" w:ascii="仿宋" w:hAnsi="仿宋" w:eastAsia="仿宋"/>
                <w:sz w:val="24"/>
                <w:szCs w:val="24"/>
              </w:rPr>
              <w:t>4</w:t>
            </w:r>
          </w:p>
        </w:tc>
        <w:tc>
          <w:tcPr>
            <w:tcW w:w="1469" w:type="pct"/>
            <w:vAlign w:val="center"/>
          </w:tcPr>
          <w:p>
            <w:pPr>
              <w:jc w:val="center"/>
              <w:rPr>
                <w:rFonts w:ascii="仿宋" w:hAnsi="仿宋" w:eastAsia="仿宋"/>
                <w:sz w:val="24"/>
                <w:szCs w:val="24"/>
              </w:rPr>
            </w:pPr>
            <w:r>
              <w:rPr>
                <w:rFonts w:hint="eastAsia" w:ascii="仿宋" w:hAnsi="仿宋" w:eastAsia="仿宋"/>
                <w:sz w:val="24"/>
                <w:szCs w:val="24"/>
              </w:rPr>
              <w:t>弯曲</w:t>
            </w:r>
          </w:p>
        </w:tc>
        <w:tc>
          <w:tcPr>
            <w:tcW w:w="1557" w:type="pct"/>
            <w:vMerge w:val="continue"/>
            <w:vAlign w:val="center"/>
          </w:tcPr>
          <w:p>
            <w:pPr>
              <w:jc w:val="center"/>
              <w:rPr>
                <w:rFonts w:ascii="仿宋" w:hAnsi="仿宋" w:eastAsia="仿宋"/>
                <w:sz w:val="24"/>
                <w:szCs w:val="24"/>
              </w:rPr>
            </w:pPr>
          </w:p>
        </w:tc>
        <w:tc>
          <w:tcPr>
            <w:tcW w:w="1436" w:type="pct"/>
            <w:vAlign w:val="center"/>
          </w:tcPr>
          <w:p>
            <w:pPr>
              <w:jc w:val="center"/>
              <w:rPr>
                <w:rFonts w:ascii="仿宋" w:hAnsi="仿宋" w:eastAsia="仿宋"/>
                <w:sz w:val="24"/>
                <w:szCs w:val="24"/>
              </w:rPr>
            </w:pPr>
            <w:r>
              <w:rPr>
                <w:rFonts w:hint="eastAsia" w:ascii="仿宋" w:hAnsi="仿宋" w:eastAsia="仿宋"/>
                <w:sz w:val="24"/>
                <w:szCs w:val="24"/>
              </w:rPr>
              <w:t>GB/T 232-2010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38" w:type="pct"/>
            <w:vAlign w:val="center"/>
          </w:tcPr>
          <w:p>
            <w:pPr>
              <w:jc w:val="center"/>
              <w:rPr>
                <w:rFonts w:ascii="仿宋" w:hAnsi="仿宋" w:eastAsia="仿宋"/>
                <w:sz w:val="24"/>
                <w:szCs w:val="24"/>
              </w:rPr>
            </w:pPr>
            <w:r>
              <w:rPr>
                <w:rFonts w:hint="eastAsia" w:ascii="仿宋" w:hAnsi="仿宋" w:eastAsia="仿宋"/>
                <w:sz w:val="24"/>
                <w:szCs w:val="24"/>
              </w:rPr>
              <w:t>5</w:t>
            </w:r>
          </w:p>
        </w:tc>
        <w:tc>
          <w:tcPr>
            <w:tcW w:w="1469" w:type="pct"/>
            <w:vAlign w:val="center"/>
          </w:tcPr>
          <w:p>
            <w:pPr>
              <w:jc w:val="center"/>
              <w:rPr>
                <w:rFonts w:ascii="仿宋" w:hAnsi="仿宋" w:eastAsia="仿宋"/>
                <w:sz w:val="24"/>
                <w:szCs w:val="24"/>
              </w:rPr>
            </w:pPr>
            <w:r>
              <w:rPr>
                <w:rFonts w:hint="eastAsia" w:ascii="仿宋" w:hAnsi="仿宋" w:eastAsia="仿宋"/>
                <w:sz w:val="24"/>
                <w:szCs w:val="24"/>
              </w:rPr>
              <w:t>扩口</w:t>
            </w:r>
          </w:p>
        </w:tc>
        <w:tc>
          <w:tcPr>
            <w:tcW w:w="1557" w:type="pct"/>
            <w:vMerge w:val="continue"/>
            <w:vAlign w:val="center"/>
          </w:tcPr>
          <w:p>
            <w:pPr>
              <w:jc w:val="center"/>
              <w:rPr>
                <w:rFonts w:ascii="仿宋" w:hAnsi="仿宋" w:eastAsia="仿宋"/>
                <w:sz w:val="24"/>
                <w:szCs w:val="24"/>
              </w:rPr>
            </w:pPr>
          </w:p>
        </w:tc>
        <w:tc>
          <w:tcPr>
            <w:tcW w:w="1436" w:type="pct"/>
            <w:vAlign w:val="center"/>
          </w:tcPr>
          <w:p>
            <w:pPr>
              <w:jc w:val="center"/>
              <w:rPr>
                <w:rFonts w:ascii="仿宋" w:hAnsi="仿宋" w:eastAsia="仿宋"/>
                <w:sz w:val="24"/>
                <w:szCs w:val="24"/>
              </w:rPr>
            </w:pPr>
            <w:r>
              <w:rPr>
                <w:rFonts w:hint="eastAsia" w:ascii="仿宋" w:hAnsi="仿宋" w:eastAsia="仿宋"/>
                <w:sz w:val="24"/>
                <w:szCs w:val="24"/>
              </w:rPr>
              <w:t>GB/T 242-2007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38" w:type="pct"/>
            <w:vAlign w:val="center"/>
          </w:tcPr>
          <w:p>
            <w:pPr>
              <w:jc w:val="center"/>
              <w:rPr>
                <w:rFonts w:ascii="仿宋" w:hAnsi="仿宋" w:eastAsia="仿宋"/>
                <w:sz w:val="24"/>
                <w:szCs w:val="24"/>
              </w:rPr>
            </w:pPr>
            <w:r>
              <w:rPr>
                <w:rFonts w:hint="eastAsia" w:ascii="仿宋" w:hAnsi="仿宋" w:eastAsia="仿宋"/>
                <w:sz w:val="24"/>
                <w:szCs w:val="24"/>
              </w:rPr>
              <w:t>6</w:t>
            </w:r>
          </w:p>
        </w:tc>
        <w:tc>
          <w:tcPr>
            <w:tcW w:w="1469" w:type="pct"/>
            <w:vAlign w:val="center"/>
          </w:tcPr>
          <w:p>
            <w:pPr>
              <w:jc w:val="center"/>
              <w:rPr>
                <w:rFonts w:ascii="仿宋" w:hAnsi="仿宋" w:eastAsia="仿宋"/>
                <w:sz w:val="24"/>
                <w:szCs w:val="24"/>
              </w:rPr>
            </w:pPr>
            <w:r>
              <w:rPr>
                <w:rFonts w:hint="eastAsia" w:ascii="仿宋" w:hAnsi="仿宋" w:eastAsia="仿宋"/>
                <w:sz w:val="24"/>
                <w:szCs w:val="24"/>
              </w:rPr>
              <w:t>压扁</w:t>
            </w:r>
          </w:p>
        </w:tc>
        <w:tc>
          <w:tcPr>
            <w:tcW w:w="1557" w:type="pct"/>
            <w:vMerge w:val="continue"/>
            <w:vAlign w:val="center"/>
          </w:tcPr>
          <w:p>
            <w:pPr>
              <w:jc w:val="center"/>
              <w:rPr>
                <w:rFonts w:ascii="仿宋" w:hAnsi="仿宋" w:eastAsia="仿宋"/>
                <w:sz w:val="24"/>
                <w:szCs w:val="24"/>
              </w:rPr>
            </w:pPr>
          </w:p>
        </w:tc>
        <w:tc>
          <w:tcPr>
            <w:tcW w:w="1436" w:type="pct"/>
            <w:vAlign w:val="center"/>
          </w:tcPr>
          <w:p>
            <w:pPr>
              <w:jc w:val="center"/>
              <w:rPr>
                <w:rFonts w:ascii="仿宋" w:hAnsi="仿宋" w:eastAsia="仿宋"/>
                <w:sz w:val="24"/>
                <w:szCs w:val="24"/>
              </w:rPr>
            </w:pPr>
            <w:r>
              <w:rPr>
                <w:rFonts w:hint="eastAsia" w:ascii="仿宋" w:hAnsi="仿宋" w:eastAsia="仿宋"/>
                <w:sz w:val="24"/>
                <w:szCs w:val="24"/>
              </w:rPr>
              <w:t>GB/T 246-2017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38" w:type="pct"/>
            <w:vAlign w:val="center"/>
          </w:tcPr>
          <w:p>
            <w:pPr>
              <w:jc w:val="center"/>
              <w:rPr>
                <w:rFonts w:ascii="仿宋" w:hAnsi="仿宋" w:eastAsia="仿宋"/>
                <w:sz w:val="24"/>
                <w:szCs w:val="24"/>
              </w:rPr>
            </w:pPr>
            <w:r>
              <w:rPr>
                <w:rFonts w:hint="eastAsia" w:ascii="仿宋" w:hAnsi="仿宋" w:eastAsia="仿宋"/>
                <w:sz w:val="24"/>
                <w:szCs w:val="24"/>
              </w:rPr>
              <w:t>7</w:t>
            </w:r>
          </w:p>
        </w:tc>
        <w:tc>
          <w:tcPr>
            <w:tcW w:w="1469" w:type="pct"/>
            <w:vAlign w:val="center"/>
          </w:tcPr>
          <w:p>
            <w:pPr>
              <w:jc w:val="center"/>
              <w:rPr>
                <w:rFonts w:ascii="仿宋" w:hAnsi="仿宋" w:eastAsia="仿宋"/>
                <w:sz w:val="24"/>
                <w:szCs w:val="24"/>
              </w:rPr>
            </w:pPr>
            <w:r>
              <w:rPr>
                <w:rFonts w:hint="eastAsia" w:ascii="仿宋" w:hAnsi="仿宋" w:eastAsia="仿宋"/>
                <w:sz w:val="24"/>
                <w:szCs w:val="24"/>
              </w:rPr>
              <w:t>低倍</w:t>
            </w:r>
          </w:p>
        </w:tc>
        <w:tc>
          <w:tcPr>
            <w:tcW w:w="1557" w:type="pct"/>
            <w:vMerge w:val="continue"/>
            <w:vAlign w:val="center"/>
          </w:tcPr>
          <w:p>
            <w:pPr>
              <w:jc w:val="center"/>
              <w:rPr>
                <w:rFonts w:ascii="仿宋" w:hAnsi="仿宋" w:eastAsia="仿宋"/>
                <w:sz w:val="24"/>
                <w:szCs w:val="24"/>
              </w:rPr>
            </w:pPr>
          </w:p>
        </w:tc>
        <w:tc>
          <w:tcPr>
            <w:tcW w:w="1436" w:type="pct"/>
            <w:vAlign w:val="center"/>
          </w:tcPr>
          <w:p>
            <w:pPr>
              <w:jc w:val="center"/>
              <w:rPr>
                <w:rFonts w:ascii="仿宋" w:hAnsi="仿宋" w:eastAsia="仿宋"/>
                <w:sz w:val="24"/>
                <w:szCs w:val="24"/>
              </w:rPr>
            </w:pPr>
            <w:r>
              <w:rPr>
                <w:rFonts w:hint="eastAsia" w:ascii="仿宋" w:hAnsi="仿宋" w:eastAsia="仿宋"/>
                <w:sz w:val="24"/>
                <w:szCs w:val="24"/>
              </w:rPr>
              <w:t>GB/T 226-2015</w:t>
            </w:r>
          </w:p>
          <w:p>
            <w:pPr>
              <w:jc w:val="center"/>
              <w:rPr>
                <w:rFonts w:ascii="仿宋" w:hAnsi="仿宋" w:eastAsia="仿宋"/>
                <w:sz w:val="24"/>
                <w:szCs w:val="24"/>
              </w:rPr>
            </w:pPr>
            <w:r>
              <w:rPr>
                <w:rFonts w:hint="eastAsia" w:ascii="仿宋" w:hAnsi="仿宋" w:eastAsia="仿宋"/>
                <w:sz w:val="24"/>
                <w:szCs w:val="24"/>
              </w:rPr>
              <w:t>GB/T 1979-2001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38" w:type="pct"/>
            <w:vAlign w:val="center"/>
          </w:tcPr>
          <w:p>
            <w:pPr>
              <w:jc w:val="center"/>
              <w:rPr>
                <w:rFonts w:ascii="仿宋" w:hAnsi="仿宋" w:eastAsia="仿宋"/>
                <w:sz w:val="24"/>
                <w:szCs w:val="24"/>
              </w:rPr>
            </w:pPr>
            <w:r>
              <w:rPr>
                <w:rFonts w:hint="eastAsia" w:ascii="仿宋" w:hAnsi="仿宋" w:eastAsia="仿宋"/>
                <w:sz w:val="24"/>
                <w:szCs w:val="24"/>
              </w:rPr>
              <w:t>8</w:t>
            </w:r>
          </w:p>
        </w:tc>
        <w:tc>
          <w:tcPr>
            <w:tcW w:w="1469" w:type="pct"/>
            <w:vAlign w:val="center"/>
          </w:tcPr>
          <w:p>
            <w:pPr>
              <w:jc w:val="center"/>
              <w:rPr>
                <w:rFonts w:ascii="仿宋" w:hAnsi="仿宋" w:eastAsia="仿宋"/>
                <w:sz w:val="24"/>
                <w:szCs w:val="24"/>
              </w:rPr>
            </w:pPr>
            <w:r>
              <w:rPr>
                <w:rFonts w:hint="eastAsia" w:ascii="仿宋" w:hAnsi="仿宋" w:eastAsia="仿宋"/>
                <w:sz w:val="24"/>
                <w:szCs w:val="24"/>
              </w:rPr>
              <w:t>非金属夹杂物</w:t>
            </w:r>
          </w:p>
        </w:tc>
        <w:tc>
          <w:tcPr>
            <w:tcW w:w="1557" w:type="pct"/>
            <w:vMerge w:val="continue"/>
            <w:vAlign w:val="center"/>
          </w:tcPr>
          <w:p>
            <w:pPr>
              <w:jc w:val="center"/>
              <w:rPr>
                <w:rFonts w:ascii="仿宋" w:hAnsi="仿宋" w:eastAsia="仿宋"/>
                <w:sz w:val="24"/>
                <w:szCs w:val="24"/>
              </w:rPr>
            </w:pPr>
          </w:p>
        </w:tc>
        <w:tc>
          <w:tcPr>
            <w:tcW w:w="1436" w:type="pct"/>
            <w:vAlign w:val="center"/>
          </w:tcPr>
          <w:p>
            <w:pPr>
              <w:jc w:val="center"/>
              <w:rPr>
                <w:rFonts w:ascii="仿宋" w:hAnsi="仿宋" w:eastAsia="仿宋"/>
                <w:sz w:val="24"/>
                <w:szCs w:val="24"/>
              </w:rPr>
            </w:pPr>
            <w:r>
              <w:rPr>
                <w:rFonts w:hint="eastAsia" w:ascii="仿宋" w:hAnsi="仿宋" w:eastAsia="仿宋"/>
                <w:sz w:val="24"/>
                <w:szCs w:val="24"/>
              </w:rPr>
              <w:t>GB/T10561-2005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38" w:type="pct"/>
            <w:vAlign w:val="center"/>
          </w:tcPr>
          <w:p>
            <w:pPr>
              <w:jc w:val="center"/>
              <w:rPr>
                <w:rFonts w:ascii="仿宋" w:hAnsi="仿宋" w:eastAsia="仿宋"/>
                <w:sz w:val="24"/>
                <w:szCs w:val="24"/>
              </w:rPr>
            </w:pPr>
            <w:r>
              <w:rPr>
                <w:rFonts w:hint="eastAsia" w:ascii="仿宋" w:hAnsi="仿宋" w:eastAsia="仿宋"/>
                <w:sz w:val="24"/>
                <w:szCs w:val="24"/>
              </w:rPr>
              <w:t>9</w:t>
            </w:r>
          </w:p>
        </w:tc>
        <w:tc>
          <w:tcPr>
            <w:tcW w:w="1469" w:type="pct"/>
            <w:vAlign w:val="center"/>
          </w:tcPr>
          <w:p>
            <w:pPr>
              <w:jc w:val="center"/>
              <w:rPr>
                <w:rFonts w:ascii="仿宋" w:hAnsi="仿宋" w:eastAsia="仿宋"/>
                <w:sz w:val="24"/>
                <w:szCs w:val="24"/>
              </w:rPr>
            </w:pPr>
            <w:r>
              <w:rPr>
                <w:rFonts w:hint="eastAsia" w:ascii="仿宋" w:hAnsi="仿宋" w:eastAsia="仿宋"/>
                <w:sz w:val="24"/>
                <w:szCs w:val="24"/>
              </w:rPr>
              <w:t>晶间腐蚀</w:t>
            </w:r>
          </w:p>
        </w:tc>
        <w:tc>
          <w:tcPr>
            <w:tcW w:w="1557" w:type="pct"/>
            <w:vMerge w:val="continue"/>
            <w:vAlign w:val="center"/>
          </w:tcPr>
          <w:p>
            <w:pPr>
              <w:jc w:val="center"/>
              <w:rPr>
                <w:rFonts w:ascii="仿宋" w:hAnsi="仿宋" w:eastAsia="仿宋"/>
                <w:sz w:val="24"/>
                <w:szCs w:val="24"/>
              </w:rPr>
            </w:pPr>
          </w:p>
        </w:tc>
        <w:tc>
          <w:tcPr>
            <w:tcW w:w="1436" w:type="pct"/>
            <w:vAlign w:val="center"/>
          </w:tcPr>
          <w:p>
            <w:pPr>
              <w:jc w:val="center"/>
              <w:rPr>
                <w:rFonts w:ascii="仿宋" w:hAnsi="仿宋" w:eastAsia="仿宋"/>
                <w:sz w:val="24"/>
                <w:szCs w:val="24"/>
              </w:rPr>
            </w:pPr>
            <w:r>
              <w:rPr>
                <w:rFonts w:hint="eastAsia" w:ascii="仿宋" w:hAnsi="仿宋" w:eastAsia="仿宋"/>
                <w:sz w:val="24"/>
                <w:szCs w:val="24"/>
              </w:rPr>
              <w:t>GB/T4334-2008/GB/T 4334-2020</w:t>
            </w:r>
          </w:p>
        </w:tc>
      </w:tr>
    </w:tbl>
    <w:p>
      <w:pPr>
        <w:spacing w:line="580" w:lineRule="exact"/>
        <w:ind w:firstLine="640" w:firstLineChars="200"/>
        <w:jc w:val="center"/>
        <w:rPr>
          <w:rFonts w:ascii="Times New Roman" w:hAnsi="Times New Roman" w:eastAsia="方正仿宋_GBK" w:cs="Times New Roman"/>
          <w:kern w:val="0"/>
          <w:sz w:val="32"/>
          <w:szCs w:val="32"/>
          <w:shd w:val="clear" w:color="auto" w:fill="FFFFFF"/>
        </w:rPr>
      </w:pPr>
      <w:r>
        <w:rPr>
          <w:rFonts w:hint="eastAsia" w:ascii="Times New Roman" w:hAnsi="Times New Roman" w:eastAsia="方正仿宋_GBK" w:cs="Times New Roman"/>
          <w:kern w:val="0"/>
          <w:sz w:val="32"/>
          <w:szCs w:val="32"/>
          <w:shd w:val="clear" w:color="auto" w:fill="FFFFFF"/>
        </w:rPr>
        <w:t>表34锅炉、热交换器用不锈钢无缝钢管检验项目</w:t>
      </w:r>
    </w:p>
    <w:tbl>
      <w:tblPr>
        <w:tblStyle w:val="44"/>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6"/>
        <w:gridCol w:w="2503"/>
        <w:gridCol w:w="2653"/>
        <w:gridCol w:w="24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blHeader/>
        </w:trPr>
        <w:tc>
          <w:tcPr>
            <w:tcW w:w="538" w:type="pct"/>
            <w:vMerge w:val="restart"/>
            <w:vAlign w:val="center"/>
          </w:tcPr>
          <w:p>
            <w:pPr>
              <w:jc w:val="center"/>
              <w:rPr>
                <w:rFonts w:ascii="仿宋" w:hAnsi="仿宋" w:eastAsia="仿宋"/>
                <w:sz w:val="24"/>
                <w:szCs w:val="24"/>
              </w:rPr>
            </w:pPr>
            <w:r>
              <w:rPr>
                <w:rFonts w:hint="eastAsia" w:ascii="仿宋" w:hAnsi="仿宋" w:eastAsia="仿宋"/>
                <w:sz w:val="24"/>
                <w:szCs w:val="24"/>
              </w:rPr>
              <w:t>序号</w:t>
            </w:r>
          </w:p>
        </w:tc>
        <w:tc>
          <w:tcPr>
            <w:tcW w:w="1469" w:type="pct"/>
            <w:vMerge w:val="restart"/>
            <w:vAlign w:val="center"/>
          </w:tcPr>
          <w:p>
            <w:pPr>
              <w:jc w:val="center"/>
              <w:rPr>
                <w:rFonts w:ascii="仿宋" w:hAnsi="仿宋" w:eastAsia="仿宋"/>
                <w:sz w:val="24"/>
                <w:szCs w:val="24"/>
              </w:rPr>
            </w:pPr>
            <w:r>
              <w:rPr>
                <w:rFonts w:hint="eastAsia" w:ascii="仿宋" w:hAnsi="仿宋" w:eastAsia="仿宋"/>
                <w:sz w:val="24"/>
                <w:szCs w:val="24"/>
              </w:rPr>
              <w:t>检验项目</w:t>
            </w:r>
          </w:p>
        </w:tc>
        <w:tc>
          <w:tcPr>
            <w:tcW w:w="1557" w:type="pct"/>
            <w:vMerge w:val="restart"/>
            <w:vAlign w:val="center"/>
          </w:tcPr>
          <w:p>
            <w:pPr>
              <w:jc w:val="center"/>
              <w:rPr>
                <w:rFonts w:ascii="仿宋" w:hAnsi="仿宋" w:eastAsia="仿宋"/>
                <w:sz w:val="24"/>
                <w:szCs w:val="24"/>
              </w:rPr>
            </w:pPr>
            <w:r>
              <w:rPr>
                <w:rFonts w:hint="eastAsia" w:ascii="仿宋" w:hAnsi="仿宋" w:eastAsia="仿宋"/>
                <w:sz w:val="24"/>
                <w:szCs w:val="24"/>
              </w:rPr>
              <w:t>判定依据</w:t>
            </w:r>
          </w:p>
        </w:tc>
        <w:tc>
          <w:tcPr>
            <w:tcW w:w="1436" w:type="pct"/>
            <w:vMerge w:val="restart"/>
            <w:vAlign w:val="center"/>
          </w:tcPr>
          <w:p>
            <w:pPr>
              <w:jc w:val="center"/>
              <w:rPr>
                <w:rFonts w:ascii="仿宋" w:hAnsi="仿宋" w:eastAsia="仿宋"/>
                <w:sz w:val="24"/>
                <w:szCs w:val="24"/>
              </w:rPr>
            </w:pPr>
            <w:r>
              <w:rPr>
                <w:rFonts w:hint="eastAsia" w:ascii="仿宋" w:hAnsi="仿宋" w:eastAsia="仿宋"/>
                <w:sz w:val="24"/>
                <w:szCs w:val="24"/>
              </w:rPr>
              <w:t>检测方法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blHeader/>
        </w:trPr>
        <w:tc>
          <w:tcPr>
            <w:tcW w:w="538" w:type="pct"/>
            <w:vMerge w:val="continue"/>
            <w:vAlign w:val="center"/>
          </w:tcPr>
          <w:p>
            <w:pPr>
              <w:jc w:val="center"/>
              <w:rPr>
                <w:rFonts w:ascii="仿宋" w:hAnsi="仿宋" w:eastAsia="仿宋"/>
                <w:sz w:val="24"/>
                <w:szCs w:val="24"/>
              </w:rPr>
            </w:pPr>
          </w:p>
        </w:tc>
        <w:tc>
          <w:tcPr>
            <w:tcW w:w="1469" w:type="pct"/>
            <w:vMerge w:val="continue"/>
            <w:vAlign w:val="center"/>
          </w:tcPr>
          <w:p>
            <w:pPr>
              <w:jc w:val="center"/>
              <w:rPr>
                <w:rFonts w:ascii="仿宋" w:hAnsi="仿宋" w:eastAsia="仿宋"/>
                <w:sz w:val="24"/>
                <w:szCs w:val="24"/>
              </w:rPr>
            </w:pPr>
          </w:p>
        </w:tc>
        <w:tc>
          <w:tcPr>
            <w:tcW w:w="1557" w:type="pct"/>
            <w:vMerge w:val="continue"/>
            <w:vAlign w:val="center"/>
          </w:tcPr>
          <w:p>
            <w:pPr>
              <w:jc w:val="center"/>
              <w:rPr>
                <w:rFonts w:ascii="仿宋" w:hAnsi="仿宋" w:eastAsia="仿宋"/>
                <w:sz w:val="24"/>
                <w:szCs w:val="24"/>
              </w:rPr>
            </w:pPr>
          </w:p>
        </w:tc>
        <w:tc>
          <w:tcPr>
            <w:tcW w:w="1436" w:type="pct"/>
            <w:vMerge w:val="continue"/>
            <w:vAlign w:val="center"/>
          </w:tcPr>
          <w:p>
            <w:pPr>
              <w:jc w:val="center"/>
              <w:rPr>
                <w:rFonts w:ascii="仿宋" w:hAnsi="仿宋" w:eastAsia="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38" w:type="pct"/>
            <w:vAlign w:val="center"/>
          </w:tcPr>
          <w:p>
            <w:pPr>
              <w:jc w:val="center"/>
              <w:rPr>
                <w:rFonts w:ascii="仿宋" w:hAnsi="仿宋" w:eastAsia="仿宋"/>
                <w:sz w:val="24"/>
                <w:szCs w:val="24"/>
              </w:rPr>
            </w:pPr>
            <w:r>
              <w:rPr>
                <w:rFonts w:hint="eastAsia" w:ascii="仿宋" w:hAnsi="仿宋" w:eastAsia="仿宋"/>
                <w:sz w:val="24"/>
                <w:szCs w:val="24"/>
              </w:rPr>
              <w:t>1</w:t>
            </w:r>
          </w:p>
        </w:tc>
        <w:tc>
          <w:tcPr>
            <w:tcW w:w="1469" w:type="pct"/>
            <w:vAlign w:val="center"/>
          </w:tcPr>
          <w:p>
            <w:pPr>
              <w:jc w:val="center"/>
              <w:rPr>
                <w:rFonts w:ascii="仿宋" w:hAnsi="仿宋" w:eastAsia="仿宋"/>
                <w:sz w:val="24"/>
                <w:szCs w:val="24"/>
              </w:rPr>
            </w:pPr>
            <w:r>
              <w:rPr>
                <w:rFonts w:hint="eastAsia" w:ascii="仿宋" w:hAnsi="仿宋" w:eastAsia="仿宋"/>
                <w:sz w:val="24"/>
                <w:szCs w:val="24"/>
              </w:rPr>
              <w:t>化学成分</w:t>
            </w:r>
          </w:p>
        </w:tc>
        <w:tc>
          <w:tcPr>
            <w:tcW w:w="1557" w:type="pct"/>
            <w:vMerge w:val="restart"/>
            <w:vAlign w:val="center"/>
          </w:tcPr>
          <w:p>
            <w:pPr>
              <w:jc w:val="center"/>
              <w:rPr>
                <w:rFonts w:ascii="仿宋" w:hAnsi="仿宋" w:eastAsia="仿宋"/>
                <w:sz w:val="24"/>
                <w:szCs w:val="24"/>
              </w:rPr>
            </w:pPr>
            <w:r>
              <w:rPr>
                <w:rFonts w:hint="eastAsia" w:ascii="仿宋" w:hAnsi="仿宋" w:eastAsia="仿宋"/>
                <w:sz w:val="24"/>
                <w:szCs w:val="24"/>
              </w:rPr>
              <w:t xml:space="preserve">GB/T 13296-2013 </w:t>
            </w:r>
          </w:p>
        </w:tc>
        <w:tc>
          <w:tcPr>
            <w:tcW w:w="1436" w:type="pct"/>
            <w:vAlign w:val="center"/>
          </w:tcPr>
          <w:p>
            <w:pPr>
              <w:jc w:val="center"/>
              <w:rPr>
                <w:rFonts w:ascii="仿宋" w:hAnsi="仿宋" w:eastAsia="仿宋"/>
                <w:sz w:val="24"/>
                <w:szCs w:val="24"/>
              </w:rPr>
            </w:pPr>
            <w:r>
              <w:rPr>
                <w:rFonts w:hint="eastAsia" w:ascii="仿宋" w:hAnsi="仿宋" w:eastAsia="仿宋"/>
                <w:sz w:val="24"/>
                <w:szCs w:val="24"/>
              </w:rPr>
              <w:t>GB/T11170-2008</w:t>
            </w:r>
          </w:p>
          <w:p>
            <w:pPr>
              <w:jc w:val="center"/>
              <w:rPr>
                <w:rFonts w:ascii="仿宋" w:hAnsi="仿宋" w:eastAsia="仿宋"/>
                <w:sz w:val="24"/>
                <w:szCs w:val="24"/>
              </w:rPr>
            </w:pPr>
            <w:r>
              <w:rPr>
                <w:rFonts w:hint="eastAsia" w:ascii="仿宋" w:hAnsi="仿宋" w:eastAsia="仿宋"/>
                <w:sz w:val="24"/>
                <w:szCs w:val="24"/>
              </w:rPr>
              <w:t>GB/T 223.11-2008</w:t>
            </w:r>
          </w:p>
          <w:p>
            <w:pPr>
              <w:jc w:val="center"/>
              <w:rPr>
                <w:rFonts w:ascii="仿宋" w:hAnsi="仿宋" w:eastAsia="仿宋"/>
                <w:sz w:val="24"/>
                <w:szCs w:val="24"/>
              </w:rPr>
            </w:pPr>
            <w:r>
              <w:rPr>
                <w:rFonts w:hint="eastAsia" w:ascii="仿宋" w:hAnsi="仿宋" w:eastAsia="仿宋"/>
                <w:sz w:val="24"/>
                <w:szCs w:val="24"/>
              </w:rPr>
              <w:t>GB/T 223.18-1994</w:t>
            </w:r>
          </w:p>
          <w:p>
            <w:pPr>
              <w:jc w:val="center"/>
              <w:rPr>
                <w:rFonts w:ascii="仿宋" w:hAnsi="仿宋" w:eastAsia="仿宋"/>
                <w:sz w:val="24"/>
                <w:szCs w:val="24"/>
              </w:rPr>
            </w:pPr>
            <w:r>
              <w:rPr>
                <w:rFonts w:hint="eastAsia" w:ascii="仿宋" w:hAnsi="仿宋" w:eastAsia="仿宋"/>
                <w:sz w:val="24"/>
                <w:szCs w:val="24"/>
              </w:rPr>
              <w:t>GB/T 223.25-1994</w:t>
            </w:r>
          </w:p>
          <w:p>
            <w:pPr>
              <w:jc w:val="center"/>
              <w:rPr>
                <w:rFonts w:ascii="仿宋" w:hAnsi="仿宋" w:eastAsia="仿宋"/>
                <w:sz w:val="24"/>
                <w:szCs w:val="24"/>
              </w:rPr>
            </w:pPr>
            <w:r>
              <w:rPr>
                <w:rFonts w:hint="eastAsia" w:ascii="仿宋" w:hAnsi="仿宋" w:eastAsia="仿宋"/>
                <w:sz w:val="24"/>
                <w:szCs w:val="24"/>
              </w:rPr>
              <w:t>GB/T 223.26-2008</w:t>
            </w:r>
          </w:p>
          <w:p>
            <w:pPr>
              <w:jc w:val="center"/>
              <w:rPr>
                <w:rFonts w:ascii="仿宋" w:hAnsi="仿宋" w:eastAsia="仿宋"/>
                <w:sz w:val="24"/>
                <w:szCs w:val="24"/>
              </w:rPr>
            </w:pPr>
            <w:r>
              <w:rPr>
                <w:rFonts w:hint="eastAsia" w:ascii="仿宋" w:hAnsi="仿宋" w:eastAsia="仿宋"/>
                <w:sz w:val="24"/>
                <w:szCs w:val="24"/>
              </w:rPr>
              <w:t>GB/T 223.59-2008</w:t>
            </w:r>
          </w:p>
          <w:p>
            <w:pPr>
              <w:jc w:val="center"/>
              <w:rPr>
                <w:rFonts w:ascii="仿宋" w:hAnsi="仿宋" w:eastAsia="仿宋"/>
                <w:sz w:val="24"/>
                <w:szCs w:val="24"/>
              </w:rPr>
            </w:pPr>
            <w:r>
              <w:rPr>
                <w:rFonts w:hint="eastAsia" w:ascii="仿宋" w:hAnsi="仿宋" w:eastAsia="仿宋"/>
                <w:sz w:val="24"/>
                <w:szCs w:val="24"/>
              </w:rPr>
              <w:t>GB/T 223.60-1997</w:t>
            </w:r>
          </w:p>
          <w:p>
            <w:pPr>
              <w:jc w:val="center"/>
              <w:rPr>
                <w:rFonts w:ascii="仿宋" w:hAnsi="仿宋" w:eastAsia="仿宋"/>
                <w:sz w:val="24"/>
                <w:szCs w:val="24"/>
              </w:rPr>
            </w:pPr>
            <w:r>
              <w:rPr>
                <w:rFonts w:hint="eastAsia" w:ascii="仿宋" w:hAnsi="仿宋" w:eastAsia="仿宋"/>
                <w:sz w:val="24"/>
                <w:szCs w:val="24"/>
              </w:rPr>
              <w:t>GB/T 223.63-1988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38" w:type="pct"/>
            <w:vAlign w:val="center"/>
          </w:tcPr>
          <w:p>
            <w:pPr>
              <w:jc w:val="center"/>
              <w:rPr>
                <w:rFonts w:ascii="仿宋" w:hAnsi="仿宋" w:eastAsia="仿宋"/>
                <w:sz w:val="24"/>
                <w:szCs w:val="24"/>
              </w:rPr>
            </w:pPr>
            <w:r>
              <w:rPr>
                <w:rFonts w:hint="eastAsia" w:ascii="仿宋" w:hAnsi="仿宋" w:eastAsia="仿宋"/>
                <w:sz w:val="24"/>
                <w:szCs w:val="24"/>
              </w:rPr>
              <w:t>2</w:t>
            </w:r>
          </w:p>
        </w:tc>
        <w:tc>
          <w:tcPr>
            <w:tcW w:w="1469" w:type="pct"/>
            <w:vAlign w:val="center"/>
          </w:tcPr>
          <w:p>
            <w:pPr>
              <w:jc w:val="center"/>
              <w:rPr>
                <w:rFonts w:ascii="仿宋" w:hAnsi="仿宋" w:eastAsia="仿宋"/>
                <w:sz w:val="24"/>
                <w:szCs w:val="24"/>
              </w:rPr>
            </w:pPr>
            <w:r>
              <w:rPr>
                <w:rFonts w:hint="eastAsia" w:ascii="仿宋" w:hAnsi="仿宋" w:eastAsia="仿宋"/>
                <w:sz w:val="24"/>
                <w:szCs w:val="24"/>
              </w:rPr>
              <w:t>拉伸</w:t>
            </w:r>
          </w:p>
        </w:tc>
        <w:tc>
          <w:tcPr>
            <w:tcW w:w="1557" w:type="pct"/>
            <w:vMerge w:val="continue"/>
            <w:vAlign w:val="center"/>
          </w:tcPr>
          <w:p>
            <w:pPr>
              <w:jc w:val="center"/>
              <w:rPr>
                <w:rFonts w:ascii="仿宋" w:hAnsi="仿宋" w:eastAsia="仿宋"/>
                <w:sz w:val="24"/>
                <w:szCs w:val="24"/>
              </w:rPr>
            </w:pPr>
          </w:p>
        </w:tc>
        <w:tc>
          <w:tcPr>
            <w:tcW w:w="1436" w:type="pct"/>
            <w:vAlign w:val="center"/>
          </w:tcPr>
          <w:p>
            <w:pPr>
              <w:jc w:val="center"/>
              <w:rPr>
                <w:rFonts w:ascii="仿宋" w:hAnsi="仿宋" w:eastAsia="仿宋"/>
                <w:sz w:val="24"/>
                <w:szCs w:val="24"/>
              </w:rPr>
            </w:pPr>
            <w:r>
              <w:rPr>
                <w:rFonts w:hint="eastAsia" w:ascii="仿宋" w:hAnsi="仿宋" w:eastAsia="仿宋"/>
                <w:sz w:val="24"/>
                <w:szCs w:val="24"/>
              </w:rPr>
              <w:t>GB/T 228.1-2021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38" w:type="pct"/>
            <w:vAlign w:val="center"/>
          </w:tcPr>
          <w:p>
            <w:pPr>
              <w:jc w:val="center"/>
              <w:rPr>
                <w:rFonts w:ascii="仿宋" w:hAnsi="仿宋" w:eastAsia="仿宋"/>
                <w:sz w:val="24"/>
                <w:szCs w:val="24"/>
              </w:rPr>
            </w:pPr>
            <w:r>
              <w:rPr>
                <w:rFonts w:hint="eastAsia" w:ascii="仿宋" w:hAnsi="仿宋" w:eastAsia="仿宋"/>
                <w:sz w:val="24"/>
                <w:szCs w:val="24"/>
              </w:rPr>
              <w:t>3</w:t>
            </w:r>
          </w:p>
        </w:tc>
        <w:tc>
          <w:tcPr>
            <w:tcW w:w="1469" w:type="pct"/>
            <w:vAlign w:val="center"/>
          </w:tcPr>
          <w:p>
            <w:pPr>
              <w:jc w:val="center"/>
              <w:rPr>
                <w:rFonts w:ascii="仿宋" w:hAnsi="仿宋" w:eastAsia="仿宋"/>
                <w:sz w:val="24"/>
                <w:szCs w:val="24"/>
              </w:rPr>
            </w:pPr>
            <w:r>
              <w:rPr>
                <w:rFonts w:hint="eastAsia" w:ascii="仿宋" w:hAnsi="仿宋" w:eastAsia="仿宋"/>
                <w:sz w:val="24"/>
                <w:szCs w:val="24"/>
              </w:rPr>
              <w:t>扩口</w:t>
            </w:r>
          </w:p>
        </w:tc>
        <w:tc>
          <w:tcPr>
            <w:tcW w:w="1557" w:type="pct"/>
            <w:vMerge w:val="continue"/>
            <w:vAlign w:val="center"/>
          </w:tcPr>
          <w:p>
            <w:pPr>
              <w:jc w:val="center"/>
              <w:rPr>
                <w:rFonts w:ascii="仿宋" w:hAnsi="仿宋" w:eastAsia="仿宋"/>
                <w:sz w:val="24"/>
                <w:szCs w:val="24"/>
              </w:rPr>
            </w:pPr>
          </w:p>
        </w:tc>
        <w:tc>
          <w:tcPr>
            <w:tcW w:w="1436" w:type="pct"/>
            <w:vAlign w:val="center"/>
          </w:tcPr>
          <w:p>
            <w:pPr>
              <w:jc w:val="center"/>
              <w:rPr>
                <w:rFonts w:ascii="仿宋" w:hAnsi="仿宋" w:eastAsia="仿宋"/>
                <w:sz w:val="24"/>
                <w:szCs w:val="24"/>
              </w:rPr>
            </w:pPr>
            <w:r>
              <w:rPr>
                <w:rFonts w:hint="eastAsia" w:ascii="仿宋" w:hAnsi="仿宋" w:eastAsia="仿宋"/>
                <w:sz w:val="24"/>
                <w:szCs w:val="24"/>
              </w:rPr>
              <w:t>GB/T 242-2007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38" w:type="pct"/>
            <w:vAlign w:val="center"/>
          </w:tcPr>
          <w:p>
            <w:pPr>
              <w:jc w:val="center"/>
              <w:rPr>
                <w:rFonts w:ascii="仿宋" w:hAnsi="仿宋" w:eastAsia="仿宋"/>
                <w:sz w:val="24"/>
                <w:szCs w:val="24"/>
              </w:rPr>
            </w:pPr>
            <w:r>
              <w:rPr>
                <w:rFonts w:hint="eastAsia" w:ascii="仿宋" w:hAnsi="仿宋" w:eastAsia="仿宋"/>
                <w:sz w:val="24"/>
                <w:szCs w:val="24"/>
              </w:rPr>
              <w:t>4</w:t>
            </w:r>
          </w:p>
        </w:tc>
        <w:tc>
          <w:tcPr>
            <w:tcW w:w="1469" w:type="pct"/>
            <w:vAlign w:val="center"/>
          </w:tcPr>
          <w:p>
            <w:pPr>
              <w:jc w:val="center"/>
              <w:rPr>
                <w:rFonts w:ascii="仿宋" w:hAnsi="仿宋" w:eastAsia="仿宋"/>
                <w:sz w:val="24"/>
                <w:szCs w:val="24"/>
              </w:rPr>
            </w:pPr>
            <w:r>
              <w:rPr>
                <w:rFonts w:hint="eastAsia" w:ascii="仿宋" w:hAnsi="仿宋" w:eastAsia="仿宋"/>
                <w:sz w:val="24"/>
                <w:szCs w:val="24"/>
              </w:rPr>
              <w:t>压扁</w:t>
            </w:r>
          </w:p>
        </w:tc>
        <w:tc>
          <w:tcPr>
            <w:tcW w:w="1557" w:type="pct"/>
            <w:vMerge w:val="continue"/>
            <w:vAlign w:val="center"/>
          </w:tcPr>
          <w:p>
            <w:pPr>
              <w:jc w:val="center"/>
              <w:rPr>
                <w:rFonts w:ascii="仿宋" w:hAnsi="仿宋" w:eastAsia="仿宋"/>
                <w:sz w:val="24"/>
                <w:szCs w:val="24"/>
              </w:rPr>
            </w:pPr>
          </w:p>
        </w:tc>
        <w:tc>
          <w:tcPr>
            <w:tcW w:w="1436" w:type="pct"/>
            <w:vAlign w:val="center"/>
          </w:tcPr>
          <w:p>
            <w:pPr>
              <w:jc w:val="center"/>
              <w:rPr>
                <w:rFonts w:ascii="仿宋" w:hAnsi="仿宋" w:eastAsia="仿宋"/>
                <w:sz w:val="24"/>
                <w:szCs w:val="24"/>
              </w:rPr>
            </w:pPr>
            <w:r>
              <w:rPr>
                <w:rFonts w:hint="eastAsia" w:ascii="仿宋" w:hAnsi="仿宋" w:eastAsia="仿宋"/>
                <w:sz w:val="24"/>
                <w:szCs w:val="24"/>
              </w:rPr>
              <w:t>GB/T 246-2017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38" w:type="pct"/>
            <w:vAlign w:val="center"/>
          </w:tcPr>
          <w:p>
            <w:pPr>
              <w:jc w:val="center"/>
              <w:rPr>
                <w:rFonts w:ascii="仿宋" w:hAnsi="仿宋" w:eastAsia="仿宋"/>
                <w:sz w:val="24"/>
                <w:szCs w:val="24"/>
              </w:rPr>
            </w:pPr>
            <w:r>
              <w:rPr>
                <w:rFonts w:hint="eastAsia" w:ascii="仿宋" w:hAnsi="仿宋" w:eastAsia="仿宋"/>
                <w:sz w:val="24"/>
                <w:szCs w:val="24"/>
              </w:rPr>
              <w:t>5</w:t>
            </w:r>
          </w:p>
        </w:tc>
        <w:tc>
          <w:tcPr>
            <w:tcW w:w="1469" w:type="pct"/>
            <w:vAlign w:val="center"/>
          </w:tcPr>
          <w:p>
            <w:pPr>
              <w:jc w:val="center"/>
              <w:rPr>
                <w:rFonts w:ascii="仿宋" w:hAnsi="仿宋" w:eastAsia="仿宋"/>
                <w:sz w:val="24"/>
                <w:szCs w:val="24"/>
              </w:rPr>
            </w:pPr>
            <w:r>
              <w:rPr>
                <w:rFonts w:hint="eastAsia" w:ascii="仿宋" w:hAnsi="仿宋" w:eastAsia="仿宋"/>
                <w:sz w:val="24"/>
                <w:szCs w:val="24"/>
              </w:rPr>
              <w:t>晶粒度</w:t>
            </w:r>
          </w:p>
        </w:tc>
        <w:tc>
          <w:tcPr>
            <w:tcW w:w="1557" w:type="pct"/>
            <w:vMerge w:val="continue"/>
            <w:vAlign w:val="center"/>
          </w:tcPr>
          <w:p>
            <w:pPr>
              <w:jc w:val="center"/>
              <w:rPr>
                <w:rFonts w:ascii="仿宋" w:hAnsi="仿宋" w:eastAsia="仿宋"/>
                <w:sz w:val="24"/>
                <w:szCs w:val="24"/>
              </w:rPr>
            </w:pPr>
          </w:p>
        </w:tc>
        <w:tc>
          <w:tcPr>
            <w:tcW w:w="1436" w:type="pct"/>
            <w:vAlign w:val="center"/>
          </w:tcPr>
          <w:p>
            <w:pPr>
              <w:jc w:val="center"/>
              <w:rPr>
                <w:rFonts w:ascii="仿宋" w:hAnsi="仿宋" w:eastAsia="仿宋"/>
                <w:sz w:val="24"/>
                <w:szCs w:val="24"/>
              </w:rPr>
            </w:pPr>
            <w:r>
              <w:rPr>
                <w:rFonts w:hint="eastAsia" w:ascii="仿宋" w:hAnsi="仿宋" w:eastAsia="仿宋"/>
                <w:sz w:val="24"/>
                <w:szCs w:val="24"/>
              </w:rPr>
              <w:t>GB/T6394-2017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38" w:type="pct"/>
            <w:vAlign w:val="center"/>
          </w:tcPr>
          <w:p>
            <w:pPr>
              <w:jc w:val="center"/>
              <w:rPr>
                <w:rFonts w:ascii="仿宋" w:hAnsi="仿宋" w:eastAsia="仿宋"/>
                <w:sz w:val="24"/>
                <w:szCs w:val="24"/>
              </w:rPr>
            </w:pPr>
            <w:r>
              <w:rPr>
                <w:rFonts w:hint="eastAsia" w:ascii="仿宋" w:hAnsi="仿宋" w:eastAsia="仿宋"/>
                <w:sz w:val="24"/>
                <w:szCs w:val="24"/>
              </w:rPr>
              <w:t>6</w:t>
            </w:r>
          </w:p>
        </w:tc>
        <w:tc>
          <w:tcPr>
            <w:tcW w:w="1469" w:type="pct"/>
            <w:vAlign w:val="center"/>
          </w:tcPr>
          <w:p>
            <w:pPr>
              <w:jc w:val="center"/>
              <w:rPr>
                <w:rFonts w:ascii="仿宋" w:hAnsi="仿宋" w:eastAsia="仿宋"/>
                <w:sz w:val="24"/>
                <w:szCs w:val="24"/>
              </w:rPr>
            </w:pPr>
            <w:r>
              <w:rPr>
                <w:rFonts w:hint="eastAsia" w:ascii="仿宋" w:hAnsi="仿宋" w:eastAsia="仿宋"/>
                <w:sz w:val="24"/>
                <w:szCs w:val="24"/>
              </w:rPr>
              <w:t>晶间腐蚀</w:t>
            </w:r>
          </w:p>
        </w:tc>
        <w:tc>
          <w:tcPr>
            <w:tcW w:w="1557" w:type="pct"/>
            <w:vMerge w:val="continue"/>
            <w:vAlign w:val="center"/>
          </w:tcPr>
          <w:p>
            <w:pPr>
              <w:jc w:val="center"/>
              <w:rPr>
                <w:rFonts w:ascii="仿宋" w:hAnsi="仿宋" w:eastAsia="仿宋"/>
                <w:sz w:val="24"/>
                <w:szCs w:val="24"/>
              </w:rPr>
            </w:pPr>
          </w:p>
        </w:tc>
        <w:tc>
          <w:tcPr>
            <w:tcW w:w="1436" w:type="pct"/>
            <w:vAlign w:val="center"/>
          </w:tcPr>
          <w:p>
            <w:pPr>
              <w:jc w:val="center"/>
              <w:rPr>
                <w:rFonts w:ascii="仿宋" w:hAnsi="仿宋" w:eastAsia="仿宋"/>
                <w:sz w:val="24"/>
                <w:szCs w:val="24"/>
              </w:rPr>
            </w:pPr>
            <w:r>
              <w:rPr>
                <w:rFonts w:hint="eastAsia" w:ascii="仿宋" w:hAnsi="仿宋" w:eastAsia="仿宋"/>
                <w:sz w:val="24"/>
                <w:szCs w:val="24"/>
              </w:rPr>
              <w:t>GB/T4334-2008/GB/T 4334-2020</w:t>
            </w:r>
          </w:p>
        </w:tc>
      </w:tr>
    </w:tbl>
    <w:p>
      <w:pPr>
        <w:spacing w:line="580" w:lineRule="exact"/>
        <w:ind w:firstLine="640" w:firstLineChars="200"/>
        <w:jc w:val="center"/>
        <w:rPr>
          <w:rFonts w:ascii="Times New Roman" w:hAnsi="Times New Roman" w:eastAsia="方正仿宋_GBK" w:cs="Times New Roman"/>
          <w:kern w:val="0"/>
          <w:sz w:val="32"/>
          <w:szCs w:val="32"/>
          <w:shd w:val="clear" w:color="auto" w:fill="FFFFFF"/>
        </w:rPr>
      </w:pPr>
      <w:r>
        <w:rPr>
          <w:rFonts w:hint="eastAsia" w:ascii="Times New Roman" w:hAnsi="Times New Roman" w:eastAsia="方正仿宋_GBK" w:cs="Times New Roman"/>
          <w:kern w:val="0"/>
          <w:sz w:val="32"/>
          <w:szCs w:val="32"/>
          <w:shd w:val="clear" w:color="auto" w:fill="FFFFFF"/>
        </w:rPr>
        <w:t>表35高压锅炉用无缝钢管检验项目</w:t>
      </w:r>
    </w:p>
    <w:tbl>
      <w:tblPr>
        <w:tblStyle w:val="44"/>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6"/>
        <w:gridCol w:w="2503"/>
        <w:gridCol w:w="2653"/>
        <w:gridCol w:w="24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blHeader/>
        </w:trPr>
        <w:tc>
          <w:tcPr>
            <w:tcW w:w="538" w:type="pct"/>
            <w:vMerge w:val="restart"/>
            <w:vAlign w:val="center"/>
          </w:tcPr>
          <w:p>
            <w:pPr>
              <w:jc w:val="center"/>
              <w:rPr>
                <w:rFonts w:ascii="仿宋" w:hAnsi="仿宋" w:eastAsia="仿宋"/>
                <w:sz w:val="24"/>
                <w:szCs w:val="24"/>
              </w:rPr>
            </w:pPr>
            <w:r>
              <w:rPr>
                <w:rFonts w:hint="eastAsia" w:ascii="仿宋" w:hAnsi="仿宋" w:eastAsia="仿宋"/>
                <w:sz w:val="24"/>
                <w:szCs w:val="24"/>
              </w:rPr>
              <w:t>序号</w:t>
            </w:r>
          </w:p>
        </w:tc>
        <w:tc>
          <w:tcPr>
            <w:tcW w:w="1469" w:type="pct"/>
            <w:vMerge w:val="restart"/>
            <w:vAlign w:val="center"/>
          </w:tcPr>
          <w:p>
            <w:pPr>
              <w:jc w:val="center"/>
              <w:rPr>
                <w:rFonts w:ascii="仿宋" w:hAnsi="仿宋" w:eastAsia="仿宋"/>
                <w:sz w:val="24"/>
                <w:szCs w:val="24"/>
              </w:rPr>
            </w:pPr>
            <w:r>
              <w:rPr>
                <w:rFonts w:hint="eastAsia" w:ascii="仿宋" w:hAnsi="仿宋" w:eastAsia="仿宋"/>
                <w:sz w:val="24"/>
                <w:szCs w:val="24"/>
              </w:rPr>
              <w:t>检验项目</w:t>
            </w:r>
          </w:p>
        </w:tc>
        <w:tc>
          <w:tcPr>
            <w:tcW w:w="1557" w:type="pct"/>
            <w:vMerge w:val="restart"/>
            <w:vAlign w:val="center"/>
          </w:tcPr>
          <w:p>
            <w:pPr>
              <w:jc w:val="center"/>
              <w:rPr>
                <w:rFonts w:ascii="仿宋" w:hAnsi="仿宋" w:eastAsia="仿宋"/>
                <w:sz w:val="24"/>
                <w:szCs w:val="24"/>
              </w:rPr>
            </w:pPr>
            <w:r>
              <w:rPr>
                <w:rFonts w:hint="eastAsia" w:ascii="仿宋" w:hAnsi="仿宋" w:eastAsia="仿宋"/>
                <w:sz w:val="24"/>
                <w:szCs w:val="24"/>
              </w:rPr>
              <w:t>判定依据</w:t>
            </w:r>
          </w:p>
        </w:tc>
        <w:tc>
          <w:tcPr>
            <w:tcW w:w="1436" w:type="pct"/>
            <w:vMerge w:val="restart"/>
            <w:vAlign w:val="center"/>
          </w:tcPr>
          <w:p>
            <w:pPr>
              <w:jc w:val="center"/>
              <w:rPr>
                <w:rFonts w:ascii="仿宋" w:hAnsi="仿宋" w:eastAsia="仿宋"/>
                <w:sz w:val="24"/>
                <w:szCs w:val="24"/>
              </w:rPr>
            </w:pPr>
            <w:r>
              <w:rPr>
                <w:rFonts w:hint="eastAsia" w:ascii="仿宋" w:hAnsi="仿宋" w:eastAsia="仿宋"/>
                <w:sz w:val="24"/>
                <w:szCs w:val="24"/>
              </w:rPr>
              <w:t>检测方法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blHeader/>
        </w:trPr>
        <w:tc>
          <w:tcPr>
            <w:tcW w:w="538" w:type="pct"/>
            <w:vMerge w:val="continue"/>
            <w:vAlign w:val="center"/>
          </w:tcPr>
          <w:p>
            <w:pPr>
              <w:jc w:val="center"/>
              <w:rPr>
                <w:rFonts w:ascii="仿宋" w:hAnsi="仿宋" w:eastAsia="仿宋"/>
                <w:sz w:val="24"/>
                <w:szCs w:val="24"/>
              </w:rPr>
            </w:pPr>
          </w:p>
        </w:tc>
        <w:tc>
          <w:tcPr>
            <w:tcW w:w="1469" w:type="pct"/>
            <w:vMerge w:val="continue"/>
            <w:vAlign w:val="center"/>
          </w:tcPr>
          <w:p>
            <w:pPr>
              <w:jc w:val="center"/>
              <w:rPr>
                <w:rFonts w:ascii="仿宋" w:hAnsi="仿宋" w:eastAsia="仿宋"/>
                <w:sz w:val="24"/>
                <w:szCs w:val="24"/>
              </w:rPr>
            </w:pPr>
          </w:p>
        </w:tc>
        <w:tc>
          <w:tcPr>
            <w:tcW w:w="1557" w:type="pct"/>
            <w:vMerge w:val="continue"/>
            <w:vAlign w:val="center"/>
          </w:tcPr>
          <w:p>
            <w:pPr>
              <w:jc w:val="center"/>
              <w:rPr>
                <w:rFonts w:ascii="仿宋" w:hAnsi="仿宋" w:eastAsia="仿宋"/>
                <w:sz w:val="24"/>
                <w:szCs w:val="24"/>
              </w:rPr>
            </w:pPr>
          </w:p>
        </w:tc>
        <w:tc>
          <w:tcPr>
            <w:tcW w:w="1436" w:type="pct"/>
            <w:vMerge w:val="continue"/>
            <w:vAlign w:val="center"/>
          </w:tcPr>
          <w:p>
            <w:pPr>
              <w:jc w:val="center"/>
              <w:rPr>
                <w:rFonts w:ascii="仿宋" w:hAnsi="仿宋" w:eastAsia="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38" w:type="pct"/>
            <w:vAlign w:val="center"/>
          </w:tcPr>
          <w:p>
            <w:pPr>
              <w:jc w:val="center"/>
              <w:rPr>
                <w:rFonts w:ascii="仿宋" w:hAnsi="仿宋" w:eastAsia="仿宋"/>
                <w:sz w:val="24"/>
                <w:szCs w:val="24"/>
              </w:rPr>
            </w:pPr>
            <w:r>
              <w:rPr>
                <w:rFonts w:hint="eastAsia" w:ascii="仿宋" w:hAnsi="仿宋" w:eastAsia="仿宋"/>
                <w:sz w:val="24"/>
                <w:szCs w:val="24"/>
              </w:rPr>
              <w:t>1</w:t>
            </w:r>
          </w:p>
        </w:tc>
        <w:tc>
          <w:tcPr>
            <w:tcW w:w="1469" w:type="pct"/>
            <w:vAlign w:val="center"/>
          </w:tcPr>
          <w:p>
            <w:pPr>
              <w:jc w:val="center"/>
              <w:rPr>
                <w:rFonts w:ascii="仿宋" w:hAnsi="仿宋" w:eastAsia="仿宋"/>
                <w:sz w:val="24"/>
                <w:szCs w:val="24"/>
              </w:rPr>
            </w:pPr>
            <w:r>
              <w:rPr>
                <w:rFonts w:hint="eastAsia" w:ascii="仿宋" w:hAnsi="仿宋" w:eastAsia="仿宋"/>
                <w:sz w:val="24"/>
                <w:szCs w:val="24"/>
              </w:rPr>
              <w:t>化学成分</w:t>
            </w:r>
          </w:p>
        </w:tc>
        <w:tc>
          <w:tcPr>
            <w:tcW w:w="1557" w:type="pct"/>
            <w:vMerge w:val="restart"/>
            <w:vAlign w:val="center"/>
          </w:tcPr>
          <w:p>
            <w:pPr>
              <w:jc w:val="center"/>
              <w:rPr>
                <w:rFonts w:ascii="仿宋" w:hAnsi="仿宋" w:eastAsia="仿宋"/>
                <w:sz w:val="24"/>
                <w:szCs w:val="24"/>
              </w:rPr>
            </w:pPr>
            <w:r>
              <w:rPr>
                <w:rFonts w:hint="eastAsia" w:ascii="仿宋" w:hAnsi="仿宋" w:eastAsia="仿宋"/>
                <w:sz w:val="24"/>
                <w:szCs w:val="24"/>
              </w:rPr>
              <w:t xml:space="preserve">GB/T 5310-2017 </w:t>
            </w:r>
          </w:p>
        </w:tc>
        <w:tc>
          <w:tcPr>
            <w:tcW w:w="1436" w:type="pct"/>
            <w:vAlign w:val="center"/>
          </w:tcPr>
          <w:p>
            <w:pPr>
              <w:jc w:val="center"/>
              <w:rPr>
                <w:rFonts w:ascii="仿宋" w:hAnsi="仿宋" w:eastAsia="仿宋"/>
                <w:sz w:val="24"/>
                <w:szCs w:val="24"/>
              </w:rPr>
            </w:pPr>
            <w:r>
              <w:rPr>
                <w:rFonts w:hint="eastAsia" w:ascii="仿宋" w:hAnsi="仿宋" w:eastAsia="仿宋"/>
                <w:sz w:val="24"/>
                <w:szCs w:val="24"/>
              </w:rPr>
              <w:t>GB/T 4336-2016</w:t>
            </w:r>
          </w:p>
          <w:p>
            <w:pPr>
              <w:jc w:val="center"/>
              <w:rPr>
                <w:rFonts w:ascii="仿宋" w:hAnsi="仿宋" w:eastAsia="仿宋"/>
                <w:sz w:val="24"/>
                <w:szCs w:val="24"/>
              </w:rPr>
            </w:pPr>
            <w:r>
              <w:rPr>
                <w:rFonts w:hint="eastAsia" w:ascii="仿宋" w:hAnsi="仿宋" w:eastAsia="仿宋"/>
                <w:sz w:val="24"/>
                <w:szCs w:val="24"/>
              </w:rPr>
              <w:t>GB/T 11170-2008</w:t>
            </w:r>
          </w:p>
          <w:p>
            <w:pPr>
              <w:jc w:val="center"/>
              <w:rPr>
                <w:rFonts w:ascii="仿宋" w:hAnsi="仿宋" w:eastAsia="仿宋"/>
                <w:sz w:val="24"/>
                <w:szCs w:val="24"/>
              </w:rPr>
            </w:pPr>
            <w:r>
              <w:rPr>
                <w:rFonts w:hint="eastAsia" w:ascii="仿宋" w:hAnsi="仿宋" w:eastAsia="仿宋"/>
                <w:sz w:val="24"/>
                <w:szCs w:val="24"/>
              </w:rPr>
              <w:t>GB/T 223.5-2008</w:t>
            </w:r>
          </w:p>
          <w:p>
            <w:pPr>
              <w:jc w:val="center"/>
              <w:rPr>
                <w:rFonts w:ascii="仿宋" w:hAnsi="仿宋" w:eastAsia="仿宋"/>
                <w:sz w:val="24"/>
                <w:szCs w:val="24"/>
              </w:rPr>
            </w:pPr>
            <w:r>
              <w:rPr>
                <w:rFonts w:hint="eastAsia" w:ascii="仿宋" w:hAnsi="仿宋" w:eastAsia="仿宋"/>
                <w:sz w:val="24"/>
                <w:szCs w:val="24"/>
              </w:rPr>
              <w:t>GB/T 223.11-2008</w:t>
            </w:r>
          </w:p>
          <w:p>
            <w:pPr>
              <w:jc w:val="center"/>
              <w:rPr>
                <w:rFonts w:ascii="仿宋" w:hAnsi="仿宋" w:eastAsia="仿宋"/>
                <w:sz w:val="24"/>
                <w:szCs w:val="24"/>
              </w:rPr>
            </w:pPr>
            <w:r>
              <w:rPr>
                <w:rFonts w:hint="eastAsia" w:ascii="仿宋" w:hAnsi="仿宋" w:eastAsia="仿宋"/>
                <w:sz w:val="24"/>
                <w:szCs w:val="24"/>
              </w:rPr>
              <w:t>GB/T 223.18-1994</w:t>
            </w:r>
          </w:p>
          <w:p>
            <w:pPr>
              <w:jc w:val="center"/>
              <w:rPr>
                <w:rFonts w:ascii="仿宋" w:hAnsi="仿宋" w:eastAsia="仿宋"/>
                <w:sz w:val="24"/>
                <w:szCs w:val="24"/>
              </w:rPr>
            </w:pPr>
            <w:r>
              <w:rPr>
                <w:rFonts w:hint="eastAsia" w:ascii="仿宋" w:hAnsi="仿宋" w:eastAsia="仿宋"/>
                <w:sz w:val="24"/>
                <w:szCs w:val="24"/>
              </w:rPr>
              <w:t>GB/T 223.23-2008</w:t>
            </w:r>
          </w:p>
          <w:p>
            <w:pPr>
              <w:jc w:val="center"/>
              <w:rPr>
                <w:rFonts w:ascii="仿宋" w:hAnsi="仿宋" w:eastAsia="仿宋"/>
                <w:sz w:val="24"/>
                <w:szCs w:val="24"/>
              </w:rPr>
            </w:pPr>
            <w:r>
              <w:rPr>
                <w:rFonts w:hint="eastAsia" w:ascii="仿宋" w:hAnsi="仿宋" w:eastAsia="仿宋"/>
                <w:sz w:val="24"/>
                <w:szCs w:val="24"/>
              </w:rPr>
              <w:t>GB/T 223.25-1994</w:t>
            </w:r>
          </w:p>
          <w:p>
            <w:pPr>
              <w:jc w:val="center"/>
              <w:rPr>
                <w:rFonts w:ascii="仿宋" w:hAnsi="仿宋" w:eastAsia="仿宋"/>
                <w:sz w:val="24"/>
                <w:szCs w:val="24"/>
              </w:rPr>
            </w:pPr>
            <w:r>
              <w:rPr>
                <w:rFonts w:hint="eastAsia" w:ascii="仿宋" w:hAnsi="仿宋" w:eastAsia="仿宋"/>
                <w:sz w:val="24"/>
                <w:szCs w:val="24"/>
              </w:rPr>
              <w:t>GB/T 223.26-2008</w:t>
            </w:r>
          </w:p>
          <w:p>
            <w:pPr>
              <w:jc w:val="center"/>
              <w:rPr>
                <w:rFonts w:ascii="仿宋" w:hAnsi="仿宋" w:eastAsia="仿宋"/>
                <w:sz w:val="24"/>
                <w:szCs w:val="24"/>
              </w:rPr>
            </w:pPr>
            <w:r>
              <w:rPr>
                <w:rFonts w:hint="eastAsia" w:ascii="仿宋" w:hAnsi="仿宋" w:eastAsia="仿宋"/>
                <w:sz w:val="24"/>
                <w:szCs w:val="24"/>
              </w:rPr>
              <w:t>GB/T 223.59-2008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38" w:type="pct"/>
            <w:vAlign w:val="center"/>
          </w:tcPr>
          <w:p>
            <w:pPr>
              <w:jc w:val="center"/>
              <w:rPr>
                <w:rFonts w:ascii="仿宋" w:hAnsi="仿宋" w:eastAsia="仿宋"/>
                <w:sz w:val="24"/>
                <w:szCs w:val="24"/>
              </w:rPr>
            </w:pPr>
            <w:r>
              <w:rPr>
                <w:rFonts w:hint="eastAsia" w:ascii="仿宋" w:hAnsi="仿宋" w:eastAsia="仿宋"/>
                <w:sz w:val="24"/>
                <w:szCs w:val="24"/>
              </w:rPr>
              <w:t>2</w:t>
            </w:r>
          </w:p>
        </w:tc>
        <w:tc>
          <w:tcPr>
            <w:tcW w:w="1469" w:type="pct"/>
            <w:vAlign w:val="center"/>
          </w:tcPr>
          <w:p>
            <w:pPr>
              <w:jc w:val="center"/>
              <w:rPr>
                <w:rFonts w:ascii="仿宋" w:hAnsi="仿宋" w:eastAsia="仿宋"/>
                <w:sz w:val="24"/>
                <w:szCs w:val="24"/>
              </w:rPr>
            </w:pPr>
            <w:r>
              <w:rPr>
                <w:rFonts w:hint="eastAsia" w:ascii="仿宋" w:hAnsi="仿宋" w:eastAsia="仿宋"/>
                <w:sz w:val="24"/>
                <w:szCs w:val="24"/>
              </w:rPr>
              <w:t>拉伸</w:t>
            </w:r>
          </w:p>
        </w:tc>
        <w:tc>
          <w:tcPr>
            <w:tcW w:w="1557" w:type="pct"/>
            <w:vMerge w:val="continue"/>
            <w:vAlign w:val="center"/>
          </w:tcPr>
          <w:p>
            <w:pPr>
              <w:jc w:val="center"/>
              <w:rPr>
                <w:rFonts w:ascii="仿宋" w:hAnsi="仿宋" w:eastAsia="仿宋"/>
                <w:sz w:val="24"/>
                <w:szCs w:val="24"/>
              </w:rPr>
            </w:pPr>
          </w:p>
        </w:tc>
        <w:tc>
          <w:tcPr>
            <w:tcW w:w="1436" w:type="pct"/>
            <w:vAlign w:val="center"/>
          </w:tcPr>
          <w:p>
            <w:pPr>
              <w:jc w:val="center"/>
              <w:rPr>
                <w:rFonts w:ascii="仿宋" w:hAnsi="仿宋" w:eastAsia="仿宋"/>
                <w:sz w:val="24"/>
                <w:szCs w:val="24"/>
              </w:rPr>
            </w:pPr>
            <w:r>
              <w:rPr>
                <w:rFonts w:hint="eastAsia" w:ascii="仿宋" w:hAnsi="仿宋" w:eastAsia="仿宋"/>
                <w:sz w:val="24"/>
                <w:szCs w:val="24"/>
              </w:rPr>
              <w:t>GB/T 228.1-2021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38" w:type="pct"/>
            <w:vAlign w:val="center"/>
          </w:tcPr>
          <w:p>
            <w:pPr>
              <w:jc w:val="center"/>
              <w:rPr>
                <w:rFonts w:ascii="仿宋" w:hAnsi="仿宋" w:eastAsia="仿宋"/>
                <w:sz w:val="24"/>
                <w:szCs w:val="24"/>
              </w:rPr>
            </w:pPr>
            <w:r>
              <w:rPr>
                <w:rFonts w:hint="eastAsia" w:ascii="仿宋" w:hAnsi="仿宋" w:eastAsia="仿宋"/>
                <w:sz w:val="24"/>
                <w:szCs w:val="24"/>
              </w:rPr>
              <w:t>3</w:t>
            </w:r>
          </w:p>
        </w:tc>
        <w:tc>
          <w:tcPr>
            <w:tcW w:w="1469" w:type="pct"/>
            <w:vAlign w:val="center"/>
          </w:tcPr>
          <w:p>
            <w:pPr>
              <w:jc w:val="center"/>
              <w:rPr>
                <w:rFonts w:ascii="仿宋" w:hAnsi="仿宋" w:eastAsia="仿宋"/>
                <w:sz w:val="24"/>
                <w:szCs w:val="24"/>
              </w:rPr>
            </w:pPr>
            <w:r>
              <w:rPr>
                <w:rFonts w:hint="eastAsia" w:ascii="仿宋" w:hAnsi="仿宋" w:eastAsia="仿宋"/>
                <w:sz w:val="24"/>
                <w:szCs w:val="24"/>
              </w:rPr>
              <w:t>硬度</w:t>
            </w:r>
          </w:p>
        </w:tc>
        <w:tc>
          <w:tcPr>
            <w:tcW w:w="1557" w:type="pct"/>
            <w:vMerge w:val="continue"/>
            <w:vAlign w:val="center"/>
          </w:tcPr>
          <w:p>
            <w:pPr>
              <w:jc w:val="center"/>
              <w:rPr>
                <w:rFonts w:ascii="仿宋" w:hAnsi="仿宋" w:eastAsia="仿宋"/>
                <w:sz w:val="24"/>
                <w:szCs w:val="24"/>
              </w:rPr>
            </w:pPr>
          </w:p>
        </w:tc>
        <w:tc>
          <w:tcPr>
            <w:tcW w:w="1436" w:type="pct"/>
            <w:vAlign w:val="center"/>
          </w:tcPr>
          <w:p>
            <w:pPr>
              <w:jc w:val="center"/>
              <w:rPr>
                <w:rFonts w:ascii="仿宋" w:hAnsi="仿宋" w:eastAsia="仿宋"/>
                <w:sz w:val="24"/>
                <w:szCs w:val="24"/>
              </w:rPr>
            </w:pPr>
            <w:r>
              <w:rPr>
                <w:rFonts w:hint="eastAsia" w:ascii="仿宋" w:hAnsi="仿宋" w:eastAsia="仿宋"/>
                <w:sz w:val="24"/>
                <w:szCs w:val="24"/>
              </w:rPr>
              <w:t>GB/T 231.1-2018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38" w:type="pct"/>
            <w:vAlign w:val="center"/>
          </w:tcPr>
          <w:p>
            <w:pPr>
              <w:jc w:val="center"/>
              <w:rPr>
                <w:rFonts w:ascii="仿宋" w:hAnsi="仿宋" w:eastAsia="仿宋"/>
                <w:sz w:val="24"/>
                <w:szCs w:val="24"/>
              </w:rPr>
            </w:pPr>
            <w:r>
              <w:rPr>
                <w:rFonts w:hint="eastAsia" w:ascii="仿宋" w:hAnsi="仿宋" w:eastAsia="仿宋"/>
                <w:sz w:val="24"/>
                <w:szCs w:val="24"/>
              </w:rPr>
              <w:t>4</w:t>
            </w:r>
          </w:p>
        </w:tc>
        <w:tc>
          <w:tcPr>
            <w:tcW w:w="1469" w:type="pct"/>
            <w:vAlign w:val="center"/>
          </w:tcPr>
          <w:p>
            <w:pPr>
              <w:jc w:val="center"/>
              <w:rPr>
                <w:rFonts w:ascii="仿宋" w:hAnsi="仿宋" w:eastAsia="仿宋"/>
                <w:sz w:val="24"/>
                <w:szCs w:val="24"/>
              </w:rPr>
            </w:pPr>
            <w:r>
              <w:rPr>
                <w:rFonts w:hint="eastAsia" w:ascii="仿宋" w:hAnsi="仿宋" w:eastAsia="仿宋"/>
                <w:sz w:val="24"/>
                <w:szCs w:val="24"/>
              </w:rPr>
              <w:t>弯曲</w:t>
            </w:r>
          </w:p>
        </w:tc>
        <w:tc>
          <w:tcPr>
            <w:tcW w:w="1557" w:type="pct"/>
            <w:vMerge w:val="continue"/>
            <w:vAlign w:val="center"/>
          </w:tcPr>
          <w:p>
            <w:pPr>
              <w:jc w:val="center"/>
              <w:rPr>
                <w:rFonts w:ascii="仿宋" w:hAnsi="仿宋" w:eastAsia="仿宋"/>
                <w:sz w:val="24"/>
                <w:szCs w:val="24"/>
              </w:rPr>
            </w:pPr>
          </w:p>
        </w:tc>
        <w:tc>
          <w:tcPr>
            <w:tcW w:w="1436" w:type="pct"/>
            <w:vAlign w:val="center"/>
          </w:tcPr>
          <w:p>
            <w:pPr>
              <w:jc w:val="center"/>
              <w:rPr>
                <w:rFonts w:ascii="仿宋" w:hAnsi="仿宋" w:eastAsia="仿宋"/>
                <w:sz w:val="24"/>
                <w:szCs w:val="24"/>
              </w:rPr>
            </w:pPr>
            <w:r>
              <w:rPr>
                <w:rFonts w:hint="eastAsia" w:ascii="仿宋" w:hAnsi="仿宋" w:eastAsia="仿宋"/>
                <w:sz w:val="24"/>
                <w:szCs w:val="24"/>
              </w:rPr>
              <w:t>GB/T 232-2010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38" w:type="pct"/>
            <w:vAlign w:val="center"/>
          </w:tcPr>
          <w:p>
            <w:pPr>
              <w:jc w:val="center"/>
              <w:rPr>
                <w:rFonts w:ascii="仿宋" w:hAnsi="仿宋" w:eastAsia="仿宋"/>
                <w:sz w:val="24"/>
                <w:szCs w:val="24"/>
              </w:rPr>
            </w:pPr>
            <w:r>
              <w:rPr>
                <w:rFonts w:hint="eastAsia" w:ascii="仿宋" w:hAnsi="仿宋" w:eastAsia="仿宋"/>
                <w:sz w:val="24"/>
                <w:szCs w:val="24"/>
              </w:rPr>
              <w:t>5</w:t>
            </w:r>
          </w:p>
        </w:tc>
        <w:tc>
          <w:tcPr>
            <w:tcW w:w="1469" w:type="pct"/>
            <w:vAlign w:val="center"/>
          </w:tcPr>
          <w:p>
            <w:pPr>
              <w:jc w:val="center"/>
              <w:rPr>
                <w:rFonts w:ascii="仿宋" w:hAnsi="仿宋" w:eastAsia="仿宋"/>
                <w:sz w:val="24"/>
                <w:szCs w:val="24"/>
              </w:rPr>
            </w:pPr>
            <w:r>
              <w:rPr>
                <w:rFonts w:hint="eastAsia" w:ascii="仿宋" w:hAnsi="仿宋" w:eastAsia="仿宋"/>
                <w:sz w:val="24"/>
                <w:szCs w:val="24"/>
              </w:rPr>
              <w:t>扩口</w:t>
            </w:r>
          </w:p>
        </w:tc>
        <w:tc>
          <w:tcPr>
            <w:tcW w:w="1557" w:type="pct"/>
            <w:vMerge w:val="continue"/>
            <w:vAlign w:val="center"/>
          </w:tcPr>
          <w:p>
            <w:pPr>
              <w:jc w:val="center"/>
              <w:rPr>
                <w:rFonts w:ascii="仿宋" w:hAnsi="仿宋" w:eastAsia="仿宋"/>
                <w:sz w:val="24"/>
                <w:szCs w:val="24"/>
              </w:rPr>
            </w:pPr>
          </w:p>
        </w:tc>
        <w:tc>
          <w:tcPr>
            <w:tcW w:w="1436" w:type="pct"/>
            <w:vAlign w:val="center"/>
          </w:tcPr>
          <w:p>
            <w:pPr>
              <w:jc w:val="center"/>
              <w:rPr>
                <w:rFonts w:ascii="仿宋" w:hAnsi="仿宋" w:eastAsia="仿宋"/>
                <w:sz w:val="24"/>
                <w:szCs w:val="24"/>
              </w:rPr>
            </w:pPr>
            <w:r>
              <w:rPr>
                <w:rFonts w:hint="eastAsia" w:ascii="仿宋" w:hAnsi="仿宋" w:eastAsia="仿宋"/>
                <w:sz w:val="24"/>
                <w:szCs w:val="24"/>
              </w:rPr>
              <w:t>GB/T 242-2007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38" w:type="pct"/>
            <w:vAlign w:val="center"/>
          </w:tcPr>
          <w:p>
            <w:pPr>
              <w:jc w:val="center"/>
              <w:rPr>
                <w:rFonts w:ascii="仿宋" w:hAnsi="仿宋" w:eastAsia="仿宋"/>
                <w:sz w:val="24"/>
                <w:szCs w:val="24"/>
              </w:rPr>
            </w:pPr>
            <w:r>
              <w:rPr>
                <w:rFonts w:hint="eastAsia" w:ascii="仿宋" w:hAnsi="仿宋" w:eastAsia="仿宋"/>
                <w:sz w:val="24"/>
                <w:szCs w:val="24"/>
              </w:rPr>
              <w:t>6</w:t>
            </w:r>
          </w:p>
        </w:tc>
        <w:tc>
          <w:tcPr>
            <w:tcW w:w="1469" w:type="pct"/>
            <w:vAlign w:val="center"/>
          </w:tcPr>
          <w:p>
            <w:pPr>
              <w:jc w:val="center"/>
              <w:rPr>
                <w:rFonts w:ascii="仿宋" w:hAnsi="仿宋" w:eastAsia="仿宋"/>
                <w:sz w:val="24"/>
                <w:szCs w:val="24"/>
              </w:rPr>
            </w:pPr>
            <w:r>
              <w:rPr>
                <w:rFonts w:hint="eastAsia" w:ascii="仿宋" w:hAnsi="仿宋" w:eastAsia="仿宋"/>
                <w:sz w:val="24"/>
                <w:szCs w:val="24"/>
              </w:rPr>
              <w:t>压扁</w:t>
            </w:r>
          </w:p>
        </w:tc>
        <w:tc>
          <w:tcPr>
            <w:tcW w:w="1557" w:type="pct"/>
            <w:vMerge w:val="continue"/>
            <w:vAlign w:val="center"/>
          </w:tcPr>
          <w:p>
            <w:pPr>
              <w:jc w:val="center"/>
              <w:rPr>
                <w:rFonts w:ascii="仿宋" w:hAnsi="仿宋" w:eastAsia="仿宋"/>
                <w:sz w:val="24"/>
                <w:szCs w:val="24"/>
              </w:rPr>
            </w:pPr>
          </w:p>
        </w:tc>
        <w:tc>
          <w:tcPr>
            <w:tcW w:w="1436" w:type="pct"/>
            <w:vAlign w:val="center"/>
          </w:tcPr>
          <w:p>
            <w:pPr>
              <w:jc w:val="center"/>
              <w:rPr>
                <w:rFonts w:ascii="仿宋" w:hAnsi="仿宋" w:eastAsia="仿宋"/>
                <w:sz w:val="24"/>
                <w:szCs w:val="24"/>
              </w:rPr>
            </w:pPr>
            <w:r>
              <w:rPr>
                <w:rFonts w:hint="eastAsia" w:ascii="仿宋" w:hAnsi="仿宋" w:eastAsia="仿宋"/>
                <w:sz w:val="24"/>
                <w:szCs w:val="24"/>
              </w:rPr>
              <w:t>GB/T 246-2017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38" w:type="pct"/>
            <w:vAlign w:val="center"/>
          </w:tcPr>
          <w:p>
            <w:pPr>
              <w:jc w:val="center"/>
              <w:rPr>
                <w:rFonts w:ascii="仿宋" w:hAnsi="仿宋" w:eastAsia="仿宋"/>
                <w:sz w:val="24"/>
                <w:szCs w:val="24"/>
              </w:rPr>
            </w:pPr>
            <w:r>
              <w:rPr>
                <w:rFonts w:hint="eastAsia" w:ascii="仿宋" w:hAnsi="仿宋" w:eastAsia="仿宋"/>
                <w:sz w:val="24"/>
                <w:szCs w:val="24"/>
              </w:rPr>
              <w:t>7</w:t>
            </w:r>
          </w:p>
        </w:tc>
        <w:tc>
          <w:tcPr>
            <w:tcW w:w="1469" w:type="pct"/>
            <w:vAlign w:val="center"/>
          </w:tcPr>
          <w:p>
            <w:pPr>
              <w:jc w:val="center"/>
              <w:rPr>
                <w:rFonts w:ascii="仿宋" w:hAnsi="仿宋" w:eastAsia="仿宋"/>
                <w:sz w:val="24"/>
                <w:szCs w:val="24"/>
              </w:rPr>
            </w:pPr>
            <w:r>
              <w:rPr>
                <w:rFonts w:hint="eastAsia" w:ascii="仿宋" w:hAnsi="仿宋" w:eastAsia="仿宋"/>
                <w:sz w:val="24"/>
                <w:szCs w:val="24"/>
              </w:rPr>
              <w:t>低倍</w:t>
            </w:r>
          </w:p>
        </w:tc>
        <w:tc>
          <w:tcPr>
            <w:tcW w:w="1557" w:type="pct"/>
            <w:vMerge w:val="continue"/>
            <w:vAlign w:val="center"/>
          </w:tcPr>
          <w:p>
            <w:pPr>
              <w:jc w:val="center"/>
              <w:rPr>
                <w:rFonts w:ascii="仿宋" w:hAnsi="仿宋" w:eastAsia="仿宋"/>
                <w:sz w:val="24"/>
                <w:szCs w:val="24"/>
              </w:rPr>
            </w:pPr>
          </w:p>
        </w:tc>
        <w:tc>
          <w:tcPr>
            <w:tcW w:w="1436" w:type="pct"/>
            <w:vAlign w:val="center"/>
          </w:tcPr>
          <w:p>
            <w:pPr>
              <w:jc w:val="center"/>
              <w:rPr>
                <w:rFonts w:ascii="仿宋" w:hAnsi="仿宋" w:eastAsia="仿宋"/>
                <w:sz w:val="24"/>
                <w:szCs w:val="24"/>
              </w:rPr>
            </w:pPr>
            <w:r>
              <w:rPr>
                <w:rFonts w:hint="eastAsia" w:ascii="仿宋" w:hAnsi="仿宋" w:eastAsia="仿宋"/>
                <w:sz w:val="24"/>
                <w:szCs w:val="24"/>
              </w:rPr>
              <w:t>GB/T 226-2015</w:t>
            </w:r>
          </w:p>
          <w:p>
            <w:pPr>
              <w:jc w:val="center"/>
              <w:rPr>
                <w:rFonts w:ascii="仿宋" w:hAnsi="仿宋" w:eastAsia="仿宋"/>
                <w:sz w:val="24"/>
                <w:szCs w:val="24"/>
              </w:rPr>
            </w:pPr>
            <w:r>
              <w:rPr>
                <w:rFonts w:hint="eastAsia" w:ascii="仿宋" w:hAnsi="仿宋" w:eastAsia="仿宋"/>
                <w:sz w:val="24"/>
                <w:szCs w:val="24"/>
              </w:rPr>
              <w:t>GB/T 1979-2001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38" w:type="pct"/>
            <w:vAlign w:val="center"/>
          </w:tcPr>
          <w:p>
            <w:pPr>
              <w:jc w:val="center"/>
              <w:rPr>
                <w:rFonts w:ascii="仿宋" w:hAnsi="仿宋" w:eastAsia="仿宋"/>
                <w:sz w:val="24"/>
                <w:szCs w:val="24"/>
              </w:rPr>
            </w:pPr>
            <w:r>
              <w:rPr>
                <w:rFonts w:hint="eastAsia" w:ascii="仿宋" w:hAnsi="仿宋" w:eastAsia="仿宋"/>
                <w:sz w:val="24"/>
                <w:szCs w:val="24"/>
              </w:rPr>
              <w:t>8</w:t>
            </w:r>
          </w:p>
        </w:tc>
        <w:tc>
          <w:tcPr>
            <w:tcW w:w="1469" w:type="pct"/>
            <w:vAlign w:val="center"/>
          </w:tcPr>
          <w:p>
            <w:pPr>
              <w:jc w:val="center"/>
              <w:rPr>
                <w:rFonts w:ascii="仿宋" w:hAnsi="仿宋" w:eastAsia="仿宋"/>
                <w:sz w:val="24"/>
                <w:szCs w:val="24"/>
              </w:rPr>
            </w:pPr>
            <w:r>
              <w:rPr>
                <w:rFonts w:hint="eastAsia" w:ascii="仿宋" w:hAnsi="仿宋" w:eastAsia="仿宋"/>
                <w:sz w:val="24"/>
                <w:szCs w:val="24"/>
              </w:rPr>
              <w:t>非金属夹杂物</w:t>
            </w:r>
          </w:p>
        </w:tc>
        <w:tc>
          <w:tcPr>
            <w:tcW w:w="1557" w:type="pct"/>
            <w:vMerge w:val="continue"/>
            <w:vAlign w:val="center"/>
          </w:tcPr>
          <w:p>
            <w:pPr>
              <w:jc w:val="center"/>
              <w:rPr>
                <w:rFonts w:ascii="仿宋" w:hAnsi="仿宋" w:eastAsia="仿宋"/>
                <w:sz w:val="24"/>
                <w:szCs w:val="24"/>
              </w:rPr>
            </w:pPr>
          </w:p>
        </w:tc>
        <w:tc>
          <w:tcPr>
            <w:tcW w:w="1436" w:type="pct"/>
            <w:vAlign w:val="center"/>
          </w:tcPr>
          <w:p>
            <w:pPr>
              <w:jc w:val="center"/>
              <w:rPr>
                <w:rFonts w:ascii="仿宋" w:hAnsi="仿宋" w:eastAsia="仿宋"/>
                <w:sz w:val="24"/>
                <w:szCs w:val="24"/>
              </w:rPr>
            </w:pPr>
            <w:r>
              <w:rPr>
                <w:rFonts w:hint="eastAsia" w:ascii="仿宋" w:hAnsi="仿宋" w:eastAsia="仿宋"/>
                <w:sz w:val="24"/>
                <w:szCs w:val="24"/>
              </w:rPr>
              <w:t>GB/T10561-2005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38" w:type="pct"/>
            <w:vAlign w:val="center"/>
          </w:tcPr>
          <w:p>
            <w:pPr>
              <w:jc w:val="center"/>
              <w:rPr>
                <w:rFonts w:ascii="仿宋" w:hAnsi="仿宋" w:eastAsia="仿宋"/>
                <w:sz w:val="24"/>
                <w:szCs w:val="24"/>
              </w:rPr>
            </w:pPr>
            <w:r>
              <w:rPr>
                <w:rFonts w:hint="eastAsia" w:ascii="仿宋" w:hAnsi="仿宋" w:eastAsia="仿宋"/>
                <w:sz w:val="24"/>
                <w:szCs w:val="24"/>
              </w:rPr>
              <w:t>9</w:t>
            </w:r>
          </w:p>
        </w:tc>
        <w:tc>
          <w:tcPr>
            <w:tcW w:w="1469" w:type="pct"/>
            <w:vAlign w:val="center"/>
          </w:tcPr>
          <w:p>
            <w:pPr>
              <w:jc w:val="center"/>
              <w:rPr>
                <w:rFonts w:ascii="仿宋" w:hAnsi="仿宋" w:eastAsia="仿宋"/>
                <w:sz w:val="24"/>
                <w:szCs w:val="24"/>
              </w:rPr>
            </w:pPr>
            <w:r>
              <w:rPr>
                <w:rFonts w:hint="eastAsia" w:ascii="仿宋" w:hAnsi="仿宋" w:eastAsia="仿宋"/>
                <w:sz w:val="24"/>
                <w:szCs w:val="24"/>
              </w:rPr>
              <w:t>晶粒度</w:t>
            </w:r>
          </w:p>
        </w:tc>
        <w:tc>
          <w:tcPr>
            <w:tcW w:w="1557" w:type="pct"/>
            <w:vMerge w:val="continue"/>
            <w:vAlign w:val="center"/>
          </w:tcPr>
          <w:p>
            <w:pPr>
              <w:jc w:val="center"/>
              <w:rPr>
                <w:rFonts w:ascii="仿宋" w:hAnsi="仿宋" w:eastAsia="仿宋"/>
                <w:sz w:val="24"/>
                <w:szCs w:val="24"/>
              </w:rPr>
            </w:pPr>
          </w:p>
        </w:tc>
        <w:tc>
          <w:tcPr>
            <w:tcW w:w="1436" w:type="pct"/>
            <w:vAlign w:val="center"/>
          </w:tcPr>
          <w:p>
            <w:pPr>
              <w:jc w:val="center"/>
              <w:rPr>
                <w:rFonts w:ascii="仿宋" w:hAnsi="仿宋" w:eastAsia="仿宋"/>
                <w:sz w:val="24"/>
                <w:szCs w:val="24"/>
              </w:rPr>
            </w:pPr>
            <w:r>
              <w:rPr>
                <w:rFonts w:hint="eastAsia" w:ascii="仿宋" w:hAnsi="仿宋" w:eastAsia="仿宋"/>
                <w:sz w:val="24"/>
                <w:szCs w:val="24"/>
              </w:rPr>
              <w:t>GB/T 6394-2017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38" w:type="pct"/>
            <w:vAlign w:val="center"/>
          </w:tcPr>
          <w:p>
            <w:pPr>
              <w:jc w:val="center"/>
              <w:rPr>
                <w:rFonts w:ascii="仿宋" w:hAnsi="仿宋" w:eastAsia="仿宋"/>
                <w:sz w:val="24"/>
                <w:szCs w:val="24"/>
              </w:rPr>
            </w:pPr>
            <w:r>
              <w:rPr>
                <w:rFonts w:hint="eastAsia" w:ascii="仿宋" w:hAnsi="仿宋" w:eastAsia="仿宋"/>
                <w:sz w:val="24"/>
                <w:szCs w:val="24"/>
              </w:rPr>
              <w:t>10</w:t>
            </w:r>
          </w:p>
        </w:tc>
        <w:tc>
          <w:tcPr>
            <w:tcW w:w="1469" w:type="pct"/>
            <w:vAlign w:val="center"/>
          </w:tcPr>
          <w:p>
            <w:pPr>
              <w:jc w:val="center"/>
              <w:rPr>
                <w:rFonts w:ascii="仿宋" w:hAnsi="仿宋" w:eastAsia="仿宋"/>
                <w:sz w:val="24"/>
                <w:szCs w:val="24"/>
              </w:rPr>
            </w:pPr>
            <w:r>
              <w:rPr>
                <w:rFonts w:hint="eastAsia" w:ascii="仿宋" w:hAnsi="仿宋" w:eastAsia="仿宋"/>
                <w:sz w:val="24"/>
                <w:szCs w:val="24"/>
              </w:rPr>
              <w:t>显微组织</w:t>
            </w:r>
          </w:p>
        </w:tc>
        <w:tc>
          <w:tcPr>
            <w:tcW w:w="1557" w:type="pct"/>
            <w:vMerge w:val="continue"/>
            <w:vAlign w:val="center"/>
          </w:tcPr>
          <w:p>
            <w:pPr>
              <w:jc w:val="center"/>
              <w:rPr>
                <w:rFonts w:ascii="仿宋" w:hAnsi="仿宋" w:eastAsia="仿宋"/>
                <w:sz w:val="24"/>
                <w:szCs w:val="24"/>
              </w:rPr>
            </w:pPr>
          </w:p>
        </w:tc>
        <w:tc>
          <w:tcPr>
            <w:tcW w:w="1436" w:type="pct"/>
            <w:vAlign w:val="center"/>
          </w:tcPr>
          <w:p>
            <w:pPr>
              <w:jc w:val="center"/>
              <w:rPr>
                <w:rFonts w:ascii="仿宋" w:hAnsi="仿宋" w:eastAsia="仿宋"/>
                <w:sz w:val="24"/>
                <w:szCs w:val="24"/>
              </w:rPr>
            </w:pPr>
            <w:r>
              <w:rPr>
                <w:rFonts w:hint="eastAsia" w:ascii="仿宋" w:hAnsi="仿宋" w:eastAsia="仿宋"/>
                <w:sz w:val="24"/>
                <w:szCs w:val="24"/>
              </w:rPr>
              <w:t>GB/T 13298-2015</w:t>
            </w:r>
          </w:p>
        </w:tc>
      </w:tr>
    </w:tbl>
    <w:p>
      <w:pPr>
        <w:spacing w:line="580" w:lineRule="exact"/>
        <w:ind w:firstLine="640" w:firstLineChars="200"/>
        <w:jc w:val="center"/>
        <w:rPr>
          <w:rFonts w:ascii="Times New Roman" w:hAnsi="Times New Roman" w:eastAsia="方正仿宋_GBK" w:cs="Times New Roman"/>
          <w:kern w:val="0"/>
          <w:sz w:val="32"/>
          <w:szCs w:val="32"/>
          <w:shd w:val="clear" w:color="auto" w:fill="FFFFFF"/>
        </w:rPr>
      </w:pPr>
      <w:r>
        <w:rPr>
          <w:rFonts w:hint="eastAsia" w:ascii="Times New Roman" w:hAnsi="Times New Roman" w:eastAsia="方正仿宋_GBK" w:cs="Times New Roman"/>
          <w:kern w:val="0"/>
          <w:sz w:val="32"/>
          <w:szCs w:val="32"/>
          <w:shd w:val="clear" w:color="auto" w:fill="FFFFFF"/>
        </w:rPr>
        <w:t>表36高压给水加热器用无缝钢管检验项目</w:t>
      </w:r>
    </w:p>
    <w:tbl>
      <w:tblPr>
        <w:tblStyle w:val="44"/>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6"/>
        <w:gridCol w:w="2503"/>
        <w:gridCol w:w="2653"/>
        <w:gridCol w:w="24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blHeader/>
        </w:trPr>
        <w:tc>
          <w:tcPr>
            <w:tcW w:w="538" w:type="pct"/>
            <w:vMerge w:val="restart"/>
            <w:vAlign w:val="center"/>
          </w:tcPr>
          <w:p>
            <w:pPr>
              <w:jc w:val="center"/>
              <w:rPr>
                <w:rFonts w:ascii="仿宋" w:hAnsi="仿宋" w:eastAsia="仿宋"/>
                <w:sz w:val="24"/>
                <w:szCs w:val="24"/>
              </w:rPr>
            </w:pPr>
            <w:r>
              <w:rPr>
                <w:rFonts w:hint="eastAsia" w:ascii="仿宋" w:hAnsi="仿宋" w:eastAsia="仿宋"/>
                <w:sz w:val="24"/>
                <w:szCs w:val="24"/>
              </w:rPr>
              <w:t>序号</w:t>
            </w:r>
          </w:p>
        </w:tc>
        <w:tc>
          <w:tcPr>
            <w:tcW w:w="1469" w:type="pct"/>
            <w:vMerge w:val="restart"/>
            <w:vAlign w:val="center"/>
          </w:tcPr>
          <w:p>
            <w:pPr>
              <w:jc w:val="center"/>
              <w:rPr>
                <w:rFonts w:ascii="仿宋" w:hAnsi="仿宋" w:eastAsia="仿宋"/>
                <w:sz w:val="24"/>
                <w:szCs w:val="24"/>
              </w:rPr>
            </w:pPr>
            <w:r>
              <w:rPr>
                <w:rFonts w:hint="eastAsia" w:ascii="仿宋" w:hAnsi="仿宋" w:eastAsia="仿宋"/>
                <w:sz w:val="24"/>
                <w:szCs w:val="24"/>
              </w:rPr>
              <w:t>检验项目</w:t>
            </w:r>
          </w:p>
        </w:tc>
        <w:tc>
          <w:tcPr>
            <w:tcW w:w="1557" w:type="pct"/>
            <w:vMerge w:val="restart"/>
            <w:vAlign w:val="center"/>
          </w:tcPr>
          <w:p>
            <w:pPr>
              <w:jc w:val="center"/>
              <w:rPr>
                <w:rFonts w:ascii="仿宋" w:hAnsi="仿宋" w:eastAsia="仿宋"/>
                <w:sz w:val="24"/>
                <w:szCs w:val="24"/>
              </w:rPr>
            </w:pPr>
            <w:r>
              <w:rPr>
                <w:rFonts w:hint="eastAsia" w:ascii="仿宋" w:hAnsi="仿宋" w:eastAsia="仿宋"/>
                <w:sz w:val="24"/>
                <w:szCs w:val="24"/>
              </w:rPr>
              <w:t>判定依据</w:t>
            </w:r>
          </w:p>
        </w:tc>
        <w:tc>
          <w:tcPr>
            <w:tcW w:w="1436" w:type="pct"/>
            <w:vMerge w:val="restart"/>
            <w:vAlign w:val="center"/>
          </w:tcPr>
          <w:p>
            <w:pPr>
              <w:jc w:val="center"/>
              <w:rPr>
                <w:rFonts w:ascii="仿宋" w:hAnsi="仿宋" w:eastAsia="仿宋"/>
                <w:sz w:val="24"/>
                <w:szCs w:val="24"/>
              </w:rPr>
            </w:pPr>
            <w:r>
              <w:rPr>
                <w:rFonts w:hint="eastAsia" w:ascii="仿宋" w:hAnsi="仿宋" w:eastAsia="仿宋"/>
                <w:sz w:val="24"/>
                <w:szCs w:val="24"/>
              </w:rPr>
              <w:t>检测方法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blHeader/>
        </w:trPr>
        <w:tc>
          <w:tcPr>
            <w:tcW w:w="538" w:type="pct"/>
            <w:vMerge w:val="continue"/>
            <w:vAlign w:val="center"/>
          </w:tcPr>
          <w:p>
            <w:pPr>
              <w:jc w:val="center"/>
              <w:rPr>
                <w:rFonts w:ascii="仿宋" w:hAnsi="仿宋" w:eastAsia="仿宋"/>
                <w:sz w:val="24"/>
                <w:szCs w:val="24"/>
              </w:rPr>
            </w:pPr>
          </w:p>
        </w:tc>
        <w:tc>
          <w:tcPr>
            <w:tcW w:w="1469" w:type="pct"/>
            <w:vMerge w:val="continue"/>
            <w:vAlign w:val="center"/>
          </w:tcPr>
          <w:p>
            <w:pPr>
              <w:jc w:val="center"/>
              <w:rPr>
                <w:rFonts w:ascii="仿宋" w:hAnsi="仿宋" w:eastAsia="仿宋"/>
                <w:sz w:val="24"/>
                <w:szCs w:val="24"/>
              </w:rPr>
            </w:pPr>
          </w:p>
        </w:tc>
        <w:tc>
          <w:tcPr>
            <w:tcW w:w="1557" w:type="pct"/>
            <w:vMerge w:val="continue"/>
            <w:vAlign w:val="center"/>
          </w:tcPr>
          <w:p>
            <w:pPr>
              <w:jc w:val="center"/>
              <w:rPr>
                <w:rFonts w:ascii="仿宋" w:hAnsi="仿宋" w:eastAsia="仿宋"/>
                <w:sz w:val="24"/>
                <w:szCs w:val="24"/>
              </w:rPr>
            </w:pPr>
          </w:p>
        </w:tc>
        <w:tc>
          <w:tcPr>
            <w:tcW w:w="1436" w:type="pct"/>
            <w:vMerge w:val="continue"/>
            <w:vAlign w:val="center"/>
          </w:tcPr>
          <w:p>
            <w:pPr>
              <w:jc w:val="center"/>
              <w:rPr>
                <w:rFonts w:ascii="仿宋" w:hAnsi="仿宋" w:eastAsia="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38" w:type="pct"/>
            <w:vAlign w:val="center"/>
          </w:tcPr>
          <w:p>
            <w:pPr>
              <w:jc w:val="center"/>
              <w:rPr>
                <w:rFonts w:ascii="仿宋" w:hAnsi="仿宋" w:eastAsia="仿宋"/>
                <w:sz w:val="24"/>
                <w:szCs w:val="24"/>
              </w:rPr>
            </w:pPr>
            <w:r>
              <w:rPr>
                <w:rFonts w:hint="eastAsia" w:ascii="仿宋" w:hAnsi="仿宋" w:eastAsia="仿宋"/>
                <w:sz w:val="24"/>
                <w:szCs w:val="24"/>
              </w:rPr>
              <w:t>1</w:t>
            </w:r>
          </w:p>
        </w:tc>
        <w:tc>
          <w:tcPr>
            <w:tcW w:w="1469" w:type="pct"/>
            <w:vAlign w:val="center"/>
          </w:tcPr>
          <w:p>
            <w:pPr>
              <w:jc w:val="center"/>
              <w:rPr>
                <w:rFonts w:ascii="仿宋" w:hAnsi="仿宋" w:eastAsia="仿宋"/>
                <w:sz w:val="24"/>
                <w:szCs w:val="24"/>
              </w:rPr>
            </w:pPr>
            <w:r>
              <w:rPr>
                <w:rFonts w:hint="eastAsia" w:ascii="仿宋" w:hAnsi="仿宋" w:eastAsia="仿宋"/>
                <w:sz w:val="24"/>
                <w:szCs w:val="24"/>
              </w:rPr>
              <w:t>化学成分</w:t>
            </w:r>
          </w:p>
        </w:tc>
        <w:tc>
          <w:tcPr>
            <w:tcW w:w="1557" w:type="pct"/>
            <w:vMerge w:val="restart"/>
            <w:vAlign w:val="center"/>
          </w:tcPr>
          <w:p>
            <w:pPr>
              <w:jc w:val="center"/>
              <w:rPr>
                <w:rFonts w:ascii="仿宋" w:hAnsi="仿宋" w:eastAsia="仿宋"/>
                <w:sz w:val="24"/>
                <w:szCs w:val="24"/>
              </w:rPr>
            </w:pPr>
            <w:r>
              <w:rPr>
                <w:rFonts w:hint="eastAsia" w:ascii="仿宋" w:hAnsi="仿宋" w:eastAsia="仿宋"/>
                <w:sz w:val="24"/>
                <w:szCs w:val="24"/>
              </w:rPr>
              <w:t>GB/T 24591-2019</w:t>
            </w:r>
          </w:p>
        </w:tc>
        <w:tc>
          <w:tcPr>
            <w:tcW w:w="1436" w:type="pct"/>
            <w:vAlign w:val="center"/>
          </w:tcPr>
          <w:p>
            <w:pPr>
              <w:jc w:val="center"/>
              <w:rPr>
                <w:rFonts w:ascii="仿宋" w:hAnsi="仿宋" w:eastAsia="仿宋"/>
                <w:sz w:val="24"/>
                <w:szCs w:val="24"/>
              </w:rPr>
            </w:pPr>
            <w:r>
              <w:rPr>
                <w:rFonts w:hint="eastAsia" w:ascii="仿宋" w:hAnsi="仿宋" w:eastAsia="仿宋"/>
                <w:sz w:val="24"/>
                <w:szCs w:val="24"/>
              </w:rPr>
              <w:t>GB/T 4336-2016</w:t>
            </w:r>
          </w:p>
          <w:p>
            <w:pPr>
              <w:jc w:val="center"/>
              <w:rPr>
                <w:rFonts w:ascii="仿宋" w:hAnsi="仿宋" w:eastAsia="仿宋"/>
                <w:sz w:val="24"/>
                <w:szCs w:val="24"/>
              </w:rPr>
            </w:pPr>
            <w:r>
              <w:rPr>
                <w:rFonts w:hint="eastAsia" w:ascii="仿宋" w:hAnsi="仿宋" w:eastAsia="仿宋"/>
                <w:sz w:val="24"/>
                <w:szCs w:val="24"/>
              </w:rPr>
              <w:t>GB/T 223.5-2008</w:t>
            </w:r>
          </w:p>
          <w:p>
            <w:pPr>
              <w:jc w:val="center"/>
              <w:rPr>
                <w:rFonts w:ascii="仿宋" w:hAnsi="仿宋" w:eastAsia="仿宋"/>
                <w:sz w:val="24"/>
                <w:szCs w:val="24"/>
              </w:rPr>
            </w:pPr>
            <w:r>
              <w:rPr>
                <w:rFonts w:hint="eastAsia" w:ascii="仿宋" w:hAnsi="仿宋" w:eastAsia="仿宋"/>
                <w:sz w:val="24"/>
                <w:szCs w:val="24"/>
              </w:rPr>
              <w:t>GB/T 223.12-1991</w:t>
            </w:r>
          </w:p>
          <w:p>
            <w:pPr>
              <w:jc w:val="center"/>
              <w:rPr>
                <w:rFonts w:ascii="仿宋" w:hAnsi="仿宋" w:eastAsia="仿宋"/>
                <w:sz w:val="24"/>
                <w:szCs w:val="24"/>
              </w:rPr>
            </w:pPr>
            <w:r>
              <w:rPr>
                <w:rFonts w:hint="eastAsia" w:ascii="仿宋" w:hAnsi="仿宋" w:eastAsia="仿宋"/>
                <w:sz w:val="24"/>
                <w:szCs w:val="24"/>
              </w:rPr>
              <w:t>GB/T 223.18-1994</w:t>
            </w:r>
          </w:p>
          <w:p>
            <w:pPr>
              <w:jc w:val="center"/>
              <w:rPr>
                <w:rFonts w:ascii="仿宋" w:hAnsi="仿宋" w:eastAsia="仿宋"/>
                <w:sz w:val="24"/>
                <w:szCs w:val="24"/>
              </w:rPr>
            </w:pPr>
            <w:r>
              <w:rPr>
                <w:rFonts w:hint="eastAsia" w:ascii="仿宋" w:hAnsi="仿宋" w:eastAsia="仿宋"/>
                <w:sz w:val="24"/>
                <w:szCs w:val="24"/>
              </w:rPr>
              <w:t>GB/T 223.23-2008</w:t>
            </w:r>
          </w:p>
          <w:p>
            <w:pPr>
              <w:jc w:val="center"/>
              <w:rPr>
                <w:rFonts w:ascii="仿宋" w:hAnsi="仿宋" w:eastAsia="仿宋"/>
                <w:sz w:val="24"/>
                <w:szCs w:val="24"/>
              </w:rPr>
            </w:pPr>
            <w:r>
              <w:rPr>
                <w:rFonts w:hint="eastAsia" w:ascii="仿宋" w:hAnsi="仿宋" w:eastAsia="仿宋"/>
                <w:sz w:val="24"/>
                <w:szCs w:val="24"/>
              </w:rPr>
              <w:t>GB/T 223.26-2008</w:t>
            </w:r>
          </w:p>
          <w:p>
            <w:pPr>
              <w:jc w:val="center"/>
              <w:rPr>
                <w:rFonts w:ascii="仿宋" w:hAnsi="仿宋" w:eastAsia="仿宋"/>
                <w:sz w:val="24"/>
                <w:szCs w:val="24"/>
              </w:rPr>
            </w:pPr>
            <w:r>
              <w:rPr>
                <w:rFonts w:hint="eastAsia" w:ascii="仿宋" w:hAnsi="仿宋" w:eastAsia="仿宋"/>
                <w:sz w:val="24"/>
                <w:szCs w:val="24"/>
              </w:rPr>
              <w:t>GB/T 223.59-2008</w:t>
            </w:r>
          </w:p>
          <w:p>
            <w:pPr>
              <w:jc w:val="center"/>
              <w:rPr>
                <w:rFonts w:ascii="仿宋" w:hAnsi="仿宋" w:eastAsia="仿宋"/>
                <w:sz w:val="24"/>
                <w:szCs w:val="24"/>
              </w:rPr>
            </w:pPr>
            <w:r>
              <w:rPr>
                <w:rFonts w:hint="eastAsia" w:ascii="仿宋" w:hAnsi="仿宋" w:eastAsia="仿宋"/>
                <w:sz w:val="24"/>
                <w:szCs w:val="24"/>
              </w:rPr>
              <w:t>GB/T 223.63-1988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38" w:type="pct"/>
            <w:vAlign w:val="center"/>
          </w:tcPr>
          <w:p>
            <w:pPr>
              <w:jc w:val="center"/>
              <w:rPr>
                <w:rFonts w:ascii="仿宋" w:hAnsi="仿宋" w:eastAsia="仿宋"/>
                <w:sz w:val="24"/>
                <w:szCs w:val="24"/>
              </w:rPr>
            </w:pPr>
            <w:r>
              <w:rPr>
                <w:rFonts w:hint="eastAsia" w:ascii="仿宋" w:hAnsi="仿宋" w:eastAsia="仿宋"/>
                <w:sz w:val="24"/>
                <w:szCs w:val="24"/>
              </w:rPr>
              <w:t>2</w:t>
            </w:r>
          </w:p>
        </w:tc>
        <w:tc>
          <w:tcPr>
            <w:tcW w:w="1469" w:type="pct"/>
            <w:vAlign w:val="center"/>
          </w:tcPr>
          <w:p>
            <w:pPr>
              <w:jc w:val="center"/>
              <w:rPr>
                <w:rFonts w:ascii="仿宋" w:hAnsi="仿宋" w:eastAsia="仿宋"/>
                <w:sz w:val="24"/>
                <w:szCs w:val="24"/>
              </w:rPr>
            </w:pPr>
            <w:r>
              <w:rPr>
                <w:rFonts w:hint="eastAsia" w:ascii="仿宋" w:hAnsi="仿宋" w:eastAsia="仿宋"/>
                <w:sz w:val="24"/>
                <w:szCs w:val="24"/>
              </w:rPr>
              <w:t>拉伸</w:t>
            </w:r>
          </w:p>
        </w:tc>
        <w:tc>
          <w:tcPr>
            <w:tcW w:w="1557" w:type="pct"/>
            <w:vMerge w:val="continue"/>
            <w:vAlign w:val="center"/>
          </w:tcPr>
          <w:p>
            <w:pPr>
              <w:jc w:val="center"/>
              <w:rPr>
                <w:rFonts w:ascii="仿宋" w:hAnsi="仿宋" w:eastAsia="仿宋"/>
                <w:sz w:val="24"/>
                <w:szCs w:val="24"/>
              </w:rPr>
            </w:pPr>
          </w:p>
        </w:tc>
        <w:tc>
          <w:tcPr>
            <w:tcW w:w="1436" w:type="pct"/>
            <w:vAlign w:val="center"/>
          </w:tcPr>
          <w:p>
            <w:pPr>
              <w:jc w:val="center"/>
              <w:rPr>
                <w:rFonts w:ascii="仿宋" w:hAnsi="仿宋" w:eastAsia="仿宋"/>
                <w:sz w:val="24"/>
                <w:szCs w:val="24"/>
              </w:rPr>
            </w:pPr>
            <w:r>
              <w:rPr>
                <w:rFonts w:hint="eastAsia" w:ascii="仿宋" w:hAnsi="仿宋" w:eastAsia="仿宋"/>
                <w:sz w:val="24"/>
                <w:szCs w:val="24"/>
              </w:rPr>
              <w:t>GB/T 228.1-2021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38" w:type="pct"/>
            <w:vAlign w:val="center"/>
          </w:tcPr>
          <w:p>
            <w:pPr>
              <w:jc w:val="center"/>
              <w:rPr>
                <w:rFonts w:ascii="仿宋" w:hAnsi="仿宋" w:eastAsia="仿宋"/>
                <w:sz w:val="24"/>
                <w:szCs w:val="24"/>
              </w:rPr>
            </w:pPr>
            <w:r>
              <w:rPr>
                <w:rFonts w:hint="eastAsia" w:ascii="仿宋" w:hAnsi="仿宋" w:eastAsia="仿宋"/>
                <w:sz w:val="24"/>
                <w:szCs w:val="24"/>
              </w:rPr>
              <w:t>3</w:t>
            </w:r>
          </w:p>
        </w:tc>
        <w:tc>
          <w:tcPr>
            <w:tcW w:w="1469" w:type="pct"/>
            <w:vAlign w:val="center"/>
          </w:tcPr>
          <w:p>
            <w:pPr>
              <w:jc w:val="center"/>
              <w:rPr>
                <w:rFonts w:ascii="仿宋" w:hAnsi="仿宋" w:eastAsia="仿宋"/>
                <w:sz w:val="24"/>
                <w:szCs w:val="24"/>
              </w:rPr>
            </w:pPr>
            <w:r>
              <w:rPr>
                <w:rFonts w:hint="eastAsia" w:ascii="仿宋" w:hAnsi="仿宋" w:eastAsia="仿宋"/>
                <w:sz w:val="24"/>
                <w:szCs w:val="24"/>
              </w:rPr>
              <w:t>硬度</w:t>
            </w:r>
          </w:p>
        </w:tc>
        <w:tc>
          <w:tcPr>
            <w:tcW w:w="1557" w:type="pct"/>
            <w:vMerge w:val="continue"/>
            <w:vAlign w:val="center"/>
          </w:tcPr>
          <w:p>
            <w:pPr>
              <w:jc w:val="center"/>
              <w:rPr>
                <w:rFonts w:ascii="仿宋" w:hAnsi="仿宋" w:eastAsia="仿宋"/>
                <w:sz w:val="24"/>
                <w:szCs w:val="24"/>
              </w:rPr>
            </w:pPr>
          </w:p>
        </w:tc>
        <w:tc>
          <w:tcPr>
            <w:tcW w:w="1436" w:type="pct"/>
            <w:vAlign w:val="center"/>
          </w:tcPr>
          <w:p>
            <w:pPr>
              <w:jc w:val="center"/>
              <w:rPr>
                <w:rFonts w:ascii="仿宋" w:hAnsi="仿宋" w:eastAsia="仿宋"/>
                <w:sz w:val="24"/>
                <w:szCs w:val="24"/>
              </w:rPr>
            </w:pPr>
            <w:r>
              <w:rPr>
                <w:rFonts w:hint="eastAsia" w:ascii="仿宋" w:hAnsi="仿宋" w:eastAsia="仿宋"/>
                <w:sz w:val="24"/>
                <w:szCs w:val="24"/>
              </w:rPr>
              <w:t>GB/T 230.1-2018</w:t>
            </w:r>
          </w:p>
          <w:p>
            <w:pPr>
              <w:jc w:val="center"/>
              <w:rPr>
                <w:rFonts w:ascii="仿宋" w:hAnsi="仿宋" w:eastAsia="仿宋"/>
                <w:sz w:val="24"/>
                <w:szCs w:val="24"/>
              </w:rPr>
            </w:pPr>
            <w:r>
              <w:rPr>
                <w:rFonts w:hint="eastAsia" w:ascii="仿宋" w:hAnsi="仿宋" w:eastAsia="仿宋"/>
                <w:sz w:val="24"/>
                <w:szCs w:val="24"/>
              </w:rPr>
              <w:t>GB/T 4340.1-2009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38" w:type="pct"/>
            <w:vAlign w:val="center"/>
          </w:tcPr>
          <w:p>
            <w:pPr>
              <w:jc w:val="center"/>
              <w:rPr>
                <w:rFonts w:ascii="仿宋" w:hAnsi="仿宋" w:eastAsia="仿宋"/>
                <w:sz w:val="24"/>
                <w:szCs w:val="24"/>
              </w:rPr>
            </w:pPr>
            <w:r>
              <w:rPr>
                <w:rFonts w:hint="eastAsia" w:ascii="仿宋" w:hAnsi="仿宋" w:eastAsia="仿宋"/>
                <w:sz w:val="24"/>
                <w:szCs w:val="24"/>
              </w:rPr>
              <w:t>4</w:t>
            </w:r>
          </w:p>
        </w:tc>
        <w:tc>
          <w:tcPr>
            <w:tcW w:w="1469" w:type="pct"/>
            <w:vAlign w:val="center"/>
          </w:tcPr>
          <w:p>
            <w:pPr>
              <w:jc w:val="center"/>
              <w:rPr>
                <w:rFonts w:ascii="仿宋" w:hAnsi="仿宋" w:eastAsia="仿宋"/>
                <w:sz w:val="24"/>
                <w:szCs w:val="24"/>
              </w:rPr>
            </w:pPr>
            <w:r>
              <w:rPr>
                <w:rFonts w:hint="eastAsia" w:ascii="仿宋" w:hAnsi="仿宋" w:eastAsia="仿宋"/>
                <w:sz w:val="24"/>
                <w:szCs w:val="24"/>
              </w:rPr>
              <w:t>扩口</w:t>
            </w:r>
          </w:p>
        </w:tc>
        <w:tc>
          <w:tcPr>
            <w:tcW w:w="1557" w:type="pct"/>
            <w:vMerge w:val="continue"/>
            <w:vAlign w:val="center"/>
          </w:tcPr>
          <w:p>
            <w:pPr>
              <w:jc w:val="center"/>
              <w:rPr>
                <w:rFonts w:ascii="仿宋" w:hAnsi="仿宋" w:eastAsia="仿宋"/>
                <w:sz w:val="24"/>
                <w:szCs w:val="24"/>
              </w:rPr>
            </w:pPr>
          </w:p>
        </w:tc>
        <w:tc>
          <w:tcPr>
            <w:tcW w:w="1436" w:type="pct"/>
            <w:vAlign w:val="center"/>
          </w:tcPr>
          <w:p>
            <w:pPr>
              <w:jc w:val="center"/>
              <w:rPr>
                <w:rFonts w:ascii="仿宋" w:hAnsi="仿宋" w:eastAsia="仿宋"/>
                <w:sz w:val="24"/>
                <w:szCs w:val="24"/>
              </w:rPr>
            </w:pPr>
            <w:r>
              <w:rPr>
                <w:rFonts w:hint="eastAsia" w:ascii="仿宋" w:hAnsi="仿宋" w:eastAsia="仿宋"/>
                <w:sz w:val="24"/>
                <w:szCs w:val="24"/>
              </w:rPr>
              <w:t>GB/T 242-2007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38" w:type="pct"/>
            <w:vAlign w:val="center"/>
          </w:tcPr>
          <w:p>
            <w:pPr>
              <w:jc w:val="center"/>
              <w:rPr>
                <w:rFonts w:ascii="仿宋" w:hAnsi="仿宋" w:eastAsia="仿宋"/>
                <w:sz w:val="24"/>
                <w:szCs w:val="24"/>
              </w:rPr>
            </w:pPr>
            <w:r>
              <w:rPr>
                <w:rFonts w:hint="eastAsia" w:ascii="仿宋" w:hAnsi="仿宋" w:eastAsia="仿宋"/>
                <w:sz w:val="24"/>
                <w:szCs w:val="24"/>
              </w:rPr>
              <w:t>5</w:t>
            </w:r>
          </w:p>
        </w:tc>
        <w:tc>
          <w:tcPr>
            <w:tcW w:w="1469" w:type="pct"/>
            <w:vAlign w:val="center"/>
          </w:tcPr>
          <w:p>
            <w:pPr>
              <w:jc w:val="center"/>
              <w:rPr>
                <w:rFonts w:ascii="仿宋" w:hAnsi="仿宋" w:eastAsia="仿宋"/>
                <w:sz w:val="24"/>
                <w:szCs w:val="24"/>
              </w:rPr>
            </w:pPr>
            <w:r>
              <w:rPr>
                <w:rFonts w:hint="eastAsia" w:ascii="仿宋" w:hAnsi="仿宋" w:eastAsia="仿宋"/>
                <w:sz w:val="24"/>
                <w:szCs w:val="24"/>
              </w:rPr>
              <w:t>压扁</w:t>
            </w:r>
          </w:p>
        </w:tc>
        <w:tc>
          <w:tcPr>
            <w:tcW w:w="1557" w:type="pct"/>
            <w:vMerge w:val="continue"/>
            <w:vAlign w:val="center"/>
          </w:tcPr>
          <w:p>
            <w:pPr>
              <w:jc w:val="center"/>
              <w:rPr>
                <w:rFonts w:ascii="仿宋" w:hAnsi="仿宋" w:eastAsia="仿宋"/>
                <w:sz w:val="24"/>
                <w:szCs w:val="24"/>
              </w:rPr>
            </w:pPr>
          </w:p>
        </w:tc>
        <w:tc>
          <w:tcPr>
            <w:tcW w:w="1436" w:type="pct"/>
            <w:vAlign w:val="center"/>
          </w:tcPr>
          <w:p>
            <w:pPr>
              <w:jc w:val="center"/>
              <w:rPr>
                <w:rFonts w:ascii="仿宋" w:hAnsi="仿宋" w:eastAsia="仿宋"/>
                <w:sz w:val="24"/>
                <w:szCs w:val="24"/>
              </w:rPr>
            </w:pPr>
            <w:r>
              <w:rPr>
                <w:rFonts w:hint="eastAsia" w:ascii="仿宋" w:hAnsi="仿宋" w:eastAsia="仿宋"/>
                <w:sz w:val="24"/>
                <w:szCs w:val="24"/>
              </w:rPr>
              <w:t>GB/T 246-2017</w:t>
            </w:r>
          </w:p>
        </w:tc>
      </w:tr>
    </w:tbl>
    <w:p>
      <w:pPr>
        <w:spacing w:line="580" w:lineRule="exact"/>
        <w:ind w:firstLine="640" w:firstLineChars="200"/>
        <w:jc w:val="center"/>
        <w:rPr>
          <w:rFonts w:ascii="Times New Roman" w:hAnsi="Times New Roman" w:eastAsia="方正仿宋_GBK" w:cs="Times New Roman"/>
          <w:kern w:val="0"/>
          <w:sz w:val="32"/>
          <w:szCs w:val="32"/>
          <w:shd w:val="clear" w:color="auto" w:fill="FFFFFF"/>
        </w:rPr>
      </w:pPr>
      <w:r>
        <w:rPr>
          <w:rFonts w:hint="eastAsia" w:ascii="Times New Roman" w:hAnsi="Times New Roman" w:eastAsia="方正仿宋_GBK" w:cs="Times New Roman"/>
          <w:kern w:val="0"/>
          <w:sz w:val="32"/>
          <w:szCs w:val="32"/>
          <w:shd w:val="clear" w:color="auto" w:fill="FFFFFF"/>
        </w:rPr>
        <w:t>表37低中压锅炉用无缝钢管检验项目</w:t>
      </w:r>
    </w:p>
    <w:tbl>
      <w:tblPr>
        <w:tblStyle w:val="44"/>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6"/>
        <w:gridCol w:w="2503"/>
        <w:gridCol w:w="2653"/>
        <w:gridCol w:w="24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blHeader/>
        </w:trPr>
        <w:tc>
          <w:tcPr>
            <w:tcW w:w="538" w:type="pct"/>
            <w:vMerge w:val="restart"/>
            <w:vAlign w:val="center"/>
          </w:tcPr>
          <w:p>
            <w:pPr>
              <w:jc w:val="center"/>
              <w:rPr>
                <w:rFonts w:ascii="仿宋" w:hAnsi="仿宋" w:eastAsia="仿宋"/>
                <w:sz w:val="24"/>
                <w:szCs w:val="24"/>
              </w:rPr>
            </w:pPr>
            <w:r>
              <w:rPr>
                <w:rFonts w:hint="eastAsia" w:ascii="仿宋" w:hAnsi="仿宋" w:eastAsia="仿宋"/>
                <w:sz w:val="24"/>
                <w:szCs w:val="24"/>
              </w:rPr>
              <w:t>序号</w:t>
            </w:r>
          </w:p>
        </w:tc>
        <w:tc>
          <w:tcPr>
            <w:tcW w:w="1469" w:type="pct"/>
            <w:vMerge w:val="restart"/>
            <w:vAlign w:val="center"/>
          </w:tcPr>
          <w:p>
            <w:pPr>
              <w:jc w:val="center"/>
              <w:rPr>
                <w:rFonts w:ascii="仿宋" w:hAnsi="仿宋" w:eastAsia="仿宋"/>
                <w:sz w:val="24"/>
                <w:szCs w:val="24"/>
              </w:rPr>
            </w:pPr>
            <w:r>
              <w:rPr>
                <w:rFonts w:hint="eastAsia" w:ascii="仿宋" w:hAnsi="仿宋" w:eastAsia="仿宋"/>
                <w:sz w:val="24"/>
                <w:szCs w:val="24"/>
              </w:rPr>
              <w:t>检验项目</w:t>
            </w:r>
          </w:p>
        </w:tc>
        <w:tc>
          <w:tcPr>
            <w:tcW w:w="1557" w:type="pct"/>
            <w:vMerge w:val="restart"/>
            <w:vAlign w:val="center"/>
          </w:tcPr>
          <w:p>
            <w:pPr>
              <w:jc w:val="center"/>
              <w:rPr>
                <w:rFonts w:ascii="仿宋" w:hAnsi="仿宋" w:eastAsia="仿宋"/>
                <w:sz w:val="24"/>
                <w:szCs w:val="24"/>
              </w:rPr>
            </w:pPr>
            <w:r>
              <w:rPr>
                <w:rFonts w:hint="eastAsia" w:ascii="仿宋" w:hAnsi="仿宋" w:eastAsia="仿宋"/>
                <w:sz w:val="24"/>
                <w:szCs w:val="24"/>
              </w:rPr>
              <w:t>判定依据</w:t>
            </w:r>
          </w:p>
        </w:tc>
        <w:tc>
          <w:tcPr>
            <w:tcW w:w="1436" w:type="pct"/>
            <w:vMerge w:val="restart"/>
            <w:vAlign w:val="center"/>
          </w:tcPr>
          <w:p>
            <w:pPr>
              <w:jc w:val="center"/>
              <w:rPr>
                <w:rFonts w:ascii="仿宋" w:hAnsi="仿宋" w:eastAsia="仿宋"/>
                <w:sz w:val="24"/>
                <w:szCs w:val="24"/>
              </w:rPr>
            </w:pPr>
            <w:r>
              <w:rPr>
                <w:rFonts w:hint="eastAsia" w:ascii="仿宋" w:hAnsi="仿宋" w:eastAsia="仿宋"/>
                <w:sz w:val="24"/>
                <w:szCs w:val="24"/>
              </w:rPr>
              <w:t>检测方法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blHeader/>
        </w:trPr>
        <w:tc>
          <w:tcPr>
            <w:tcW w:w="538" w:type="pct"/>
            <w:vMerge w:val="continue"/>
            <w:vAlign w:val="center"/>
          </w:tcPr>
          <w:p>
            <w:pPr>
              <w:jc w:val="center"/>
              <w:rPr>
                <w:rFonts w:ascii="仿宋" w:hAnsi="仿宋" w:eastAsia="仿宋"/>
                <w:sz w:val="24"/>
                <w:szCs w:val="24"/>
              </w:rPr>
            </w:pPr>
          </w:p>
        </w:tc>
        <w:tc>
          <w:tcPr>
            <w:tcW w:w="1469" w:type="pct"/>
            <w:vMerge w:val="continue"/>
            <w:vAlign w:val="center"/>
          </w:tcPr>
          <w:p>
            <w:pPr>
              <w:jc w:val="center"/>
              <w:rPr>
                <w:rFonts w:ascii="仿宋" w:hAnsi="仿宋" w:eastAsia="仿宋"/>
                <w:sz w:val="24"/>
                <w:szCs w:val="24"/>
              </w:rPr>
            </w:pPr>
          </w:p>
        </w:tc>
        <w:tc>
          <w:tcPr>
            <w:tcW w:w="1557" w:type="pct"/>
            <w:vMerge w:val="continue"/>
            <w:vAlign w:val="center"/>
          </w:tcPr>
          <w:p>
            <w:pPr>
              <w:jc w:val="center"/>
              <w:rPr>
                <w:rFonts w:ascii="仿宋" w:hAnsi="仿宋" w:eastAsia="仿宋"/>
                <w:sz w:val="24"/>
                <w:szCs w:val="24"/>
              </w:rPr>
            </w:pPr>
          </w:p>
        </w:tc>
        <w:tc>
          <w:tcPr>
            <w:tcW w:w="1436" w:type="pct"/>
            <w:vMerge w:val="continue"/>
            <w:vAlign w:val="center"/>
          </w:tcPr>
          <w:p>
            <w:pPr>
              <w:jc w:val="center"/>
              <w:rPr>
                <w:rFonts w:ascii="仿宋" w:hAnsi="仿宋" w:eastAsia="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38" w:type="pct"/>
            <w:vAlign w:val="center"/>
          </w:tcPr>
          <w:p>
            <w:pPr>
              <w:jc w:val="center"/>
              <w:rPr>
                <w:rFonts w:ascii="仿宋" w:hAnsi="仿宋" w:eastAsia="仿宋"/>
                <w:sz w:val="24"/>
                <w:szCs w:val="24"/>
              </w:rPr>
            </w:pPr>
            <w:r>
              <w:rPr>
                <w:rFonts w:hint="eastAsia" w:ascii="仿宋" w:hAnsi="仿宋" w:eastAsia="仿宋"/>
                <w:sz w:val="24"/>
                <w:szCs w:val="24"/>
              </w:rPr>
              <w:t>1</w:t>
            </w:r>
          </w:p>
        </w:tc>
        <w:tc>
          <w:tcPr>
            <w:tcW w:w="1469" w:type="pct"/>
            <w:vAlign w:val="center"/>
          </w:tcPr>
          <w:p>
            <w:pPr>
              <w:jc w:val="center"/>
              <w:rPr>
                <w:rFonts w:ascii="仿宋" w:hAnsi="仿宋" w:eastAsia="仿宋"/>
                <w:sz w:val="24"/>
                <w:szCs w:val="24"/>
              </w:rPr>
            </w:pPr>
            <w:r>
              <w:rPr>
                <w:rFonts w:hint="eastAsia" w:ascii="仿宋" w:hAnsi="仿宋" w:eastAsia="仿宋"/>
                <w:sz w:val="24"/>
                <w:szCs w:val="24"/>
              </w:rPr>
              <w:t>化学成分</w:t>
            </w:r>
          </w:p>
        </w:tc>
        <w:tc>
          <w:tcPr>
            <w:tcW w:w="1557" w:type="pct"/>
            <w:vMerge w:val="restart"/>
            <w:vAlign w:val="center"/>
          </w:tcPr>
          <w:p>
            <w:pPr>
              <w:jc w:val="center"/>
              <w:rPr>
                <w:rFonts w:ascii="仿宋" w:hAnsi="仿宋" w:eastAsia="仿宋"/>
                <w:sz w:val="24"/>
                <w:szCs w:val="24"/>
              </w:rPr>
            </w:pPr>
            <w:r>
              <w:rPr>
                <w:rFonts w:hint="eastAsia" w:ascii="仿宋" w:hAnsi="仿宋" w:eastAsia="仿宋"/>
                <w:sz w:val="24"/>
                <w:szCs w:val="24"/>
              </w:rPr>
              <w:t xml:space="preserve">GB/T 3087-2008 </w:t>
            </w:r>
          </w:p>
        </w:tc>
        <w:tc>
          <w:tcPr>
            <w:tcW w:w="1436" w:type="pct"/>
            <w:vAlign w:val="center"/>
          </w:tcPr>
          <w:p>
            <w:pPr>
              <w:jc w:val="center"/>
              <w:rPr>
                <w:rFonts w:ascii="仿宋" w:hAnsi="仿宋" w:eastAsia="仿宋"/>
                <w:sz w:val="24"/>
                <w:szCs w:val="24"/>
              </w:rPr>
            </w:pPr>
            <w:r>
              <w:rPr>
                <w:rFonts w:hint="eastAsia" w:ascii="仿宋" w:hAnsi="仿宋" w:eastAsia="仿宋"/>
                <w:sz w:val="24"/>
                <w:szCs w:val="24"/>
              </w:rPr>
              <w:t>GB/T 4336-2016</w:t>
            </w:r>
          </w:p>
          <w:p>
            <w:pPr>
              <w:jc w:val="center"/>
              <w:rPr>
                <w:rFonts w:ascii="仿宋" w:hAnsi="仿宋" w:eastAsia="仿宋"/>
                <w:sz w:val="24"/>
                <w:szCs w:val="24"/>
              </w:rPr>
            </w:pPr>
            <w:r>
              <w:rPr>
                <w:rFonts w:hint="eastAsia" w:ascii="仿宋" w:hAnsi="仿宋" w:eastAsia="仿宋"/>
                <w:sz w:val="24"/>
                <w:szCs w:val="24"/>
              </w:rPr>
              <w:t>GB/T 223.5-2008</w:t>
            </w:r>
          </w:p>
          <w:p>
            <w:pPr>
              <w:jc w:val="center"/>
              <w:rPr>
                <w:rFonts w:ascii="仿宋" w:hAnsi="仿宋" w:eastAsia="仿宋"/>
                <w:sz w:val="24"/>
                <w:szCs w:val="24"/>
              </w:rPr>
            </w:pPr>
            <w:r>
              <w:rPr>
                <w:rFonts w:hint="eastAsia" w:ascii="仿宋" w:hAnsi="仿宋" w:eastAsia="仿宋"/>
                <w:sz w:val="24"/>
                <w:szCs w:val="24"/>
              </w:rPr>
              <w:t>GB/T 223.12-1991</w:t>
            </w:r>
          </w:p>
          <w:p>
            <w:pPr>
              <w:jc w:val="center"/>
              <w:rPr>
                <w:rFonts w:ascii="仿宋" w:hAnsi="仿宋" w:eastAsia="仿宋"/>
                <w:sz w:val="24"/>
                <w:szCs w:val="24"/>
              </w:rPr>
            </w:pPr>
            <w:r>
              <w:rPr>
                <w:rFonts w:hint="eastAsia" w:ascii="仿宋" w:hAnsi="仿宋" w:eastAsia="仿宋"/>
                <w:sz w:val="24"/>
                <w:szCs w:val="24"/>
              </w:rPr>
              <w:t>GB/T 223.18-1994</w:t>
            </w:r>
          </w:p>
          <w:p>
            <w:pPr>
              <w:jc w:val="center"/>
              <w:rPr>
                <w:rFonts w:ascii="仿宋" w:hAnsi="仿宋" w:eastAsia="仿宋"/>
                <w:sz w:val="24"/>
                <w:szCs w:val="24"/>
              </w:rPr>
            </w:pPr>
            <w:r>
              <w:rPr>
                <w:rFonts w:hint="eastAsia" w:ascii="仿宋" w:hAnsi="仿宋" w:eastAsia="仿宋"/>
                <w:sz w:val="24"/>
                <w:szCs w:val="24"/>
              </w:rPr>
              <w:t>GB/T 223.23-2008</w:t>
            </w:r>
          </w:p>
          <w:p>
            <w:pPr>
              <w:jc w:val="center"/>
              <w:rPr>
                <w:rFonts w:ascii="仿宋" w:hAnsi="仿宋" w:eastAsia="仿宋"/>
                <w:sz w:val="24"/>
                <w:szCs w:val="24"/>
              </w:rPr>
            </w:pPr>
            <w:r>
              <w:rPr>
                <w:rFonts w:hint="eastAsia" w:ascii="仿宋" w:hAnsi="仿宋" w:eastAsia="仿宋"/>
                <w:sz w:val="24"/>
                <w:szCs w:val="24"/>
              </w:rPr>
              <w:t>GB/T 223.59-2008</w:t>
            </w:r>
          </w:p>
          <w:p>
            <w:pPr>
              <w:jc w:val="center"/>
              <w:rPr>
                <w:rFonts w:ascii="仿宋" w:hAnsi="仿宋" w:eastAsia="仿宋"/>
                <w:sz w:val="24"/>
                <w:szCs w:val="24"/>
              </w:rPr>
            </w:pPr>
            <w:r>
              <w:rPr>
                <w:rFonts w:hint="eastAsia" w:ascii="仿宋" w:hAnsi="仿宋" w:eastAsia="仿宋"/>
                <w:sz w:val="24"/>
                <w:szCs w:val="24"/>
              </w:rPr>
              <w:t>GB/T 223.60-1997</w:t>
            </w:r>
          </w:p>
          <w:p>
            <w:pPr>
              <w:jc w:val="center"/>
              <w:rPr>
                <w:rFonts w:ascii="仿宋" w:hAnsi="仿宋" w:eastAsia="仿宋"/>
                <w:sz w:val="24"/>
                <w:szCs w:val="24"/>
              </w:rPr>
            </w:pPr>
            <w:r>
              <w:rPr>
                <w:rFonts w:hint="eastAsia" w:ascii="仿宋" w:hAnsi="仿宋" w:eastAsia="仿宋"/>
                <w:sz w:val="24"/>
                <w:szCs w:val="24"/>
              </w:rPr>
              <w:t>GB/T 223.61-1988</w:t>
            </w:r>
          </w:p>
          <w:p>
            <w:pPr>
              <w:jc w:val="center"/>
              <w:rPr>
                <w:rFonts w:ascii="仿宋" w:hAnsi="仿宋" w:eastAsia="仿宋"/>
                <w:sz w:val="24"/>
                <w:szCs w:val="24"/>
              </w:rPr>
            </w:pPr>
            <w:r>
              <w:rPr>
                <w:rFonts w:hint="eastAsia" w:ascii="仿宋" w:hAnsi="仿宋" w:eastAsia="仿宋"/>
                <w:sz w:val="24"/>
                <w:szCs w:val="24"/>
              </w:rPr>
              <w:t>GB/T 223.63-1988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38" w:type="pct"/>
            <w:vAlign w:val="center"/>
          </w:tcPr>
          <w:p>
            <w:pPr>
              <w:jc w:val="center"/>
              <w:rPr>
                <w:rFonts w:ascii="仿宋" w:hAnsi="仿宋" w:eastAsia="仿宋"/>
                <w:sz w:val="24"/>
                <w:szCs w:val="24"/>
              </w:rPr>
            </w:pPr>
            <w:r>
              <w:rPr>
                <w:rFonts w:hint="eastAsia" w:ascii="仿宋" w:hAnsi="仿宋" w:eastAsia="仿宋"/>
                <w:sz w:val="24"/>
                <w:szCs w:val="24"/>
              </w:rPr>
              <w:t>2</w:t>
            </w:r>
          </w:p>
        </w:tc>
        <w:tc>
          <w:tcPr>
            <w:tcW w:w="1469" w:type="pct"/>
            <w:vAlign w:val="center"/>
          </w:tcPr>
          <w:p>
            <w:pPr>
              <w:jc w:val="center"/>
              <w:rPr>
                <w:rFonts w:ascii="仿宋" w:hAnsi="仿宋" w:eastAsia="仿宋"/>
                <w:sz w:val="24"/>
                <w:szCs w:val="24"/>
              </w:rPr>
            </w:pPr>
            <w:r>
              <w:rPr>
                <w:rFonts w:hint="eastAsia" w:ascii="仿宋" w:hAnsi="仿宋" w:eastAsia="仿宋"/>
                <w:sz w:val="24"/>
                <w:szCs w:val="24"/>
              </w:rPr>
              <w:t>拉伸</w:t>
            </w:r>
          </w:p>
        </w:tc>
        <w:tc>
          <w:tcPr>
            <w:tcW w:w="1557" w:type="pct"/>
            <w:vMerge w:val="continue"/>
            <w:vAlign w:val="center"/>
          </w:tcPr>
          <w:p>
            <w:pPr>
              <w:jc w:val="center"/>
              <w:rPr>
                <w:rFonts w:ascii="仿宋" w:hAnsi="仿宋" w:eastAsia="仿宋"/>
                <w:sz w:val="24"/>
                <w:szCs w:val="24"/>
              </w:rPr>
            </w:pPr>
          </w:p>
        </w:tc>
        <w:tc>
          <w:tcPr>
            <w:tcW w:w="1436" w:type="pct"/>
            <w:vAlign w:val="center"/>
          </w:tcPr>
          <w:p>
            <w:pPr>
              <w:jc w:val="center"/>
              <w:rPr>
                <w:rFonts w:ascii="仿宋" w:hAnsi="仿宋" w:eastAsia="仿宋"/>
                <w:sz w:val="24"/>
                <w:szCs w:val="24"/>
              </w:rPr>
            </w:pPr>
            <w:r>
              <w:rPr>
                <w:rFonts w:hint="eastAsia" w:ascii="仿宋" w:hAnsi="仿宋" w:eastAsia="仿宋"/>
                <w:sz w:val="24"/>
                <w:szCs w:val="24"/>
              </w:rPr>
              <w:t>GB/T 228.1-2021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38" w:type="pct"/>
            <w:vAlign w:val="center"/>
          </w:tcPr>
          <w:p>
            <w:pPr>
              <w:jc w:val="center"/>
              <w:rPr>
                <w:rFonts w:ascii="仿宋" w:hAnsi="仿宋" w:eastAsia="仿宋"/>
                <w:sz w:val="24"/>
                <w:szCs w:val="24"/>
              </w:rPr>
            </w:pPr>
            <w:r>
              <w:rPr>
                <w:rFonts w:hint="eastAsia" w:ascii="仿宋" w:hAnsi="仿宋" w:eastAsia="仿宋"/>
                <w:sz w:val="24"/>
                <w:szCs w:val="24"/>
              </w:rPr>
              <w:t>3</w:t>
            </w:r>
          </w:p>
        </w:tc>
        <w:tc>
          <w:tcPr>
            <w:tcW w:w="1469" w:type="pct"/>
            <w:vAlign w:val="center"/>
          </w:tcPr>
          <w:p>
            <w:pPr>
              <w:jc w:val="center"/>
              <w:rPr>
                <w:rFonts w:ascii="仿宋" w:hAnsi="仿宋" w:eastAsia="仿宋"/>
                <w:sz w:val="24"/>
                <w:szCs w:val="24"/>
              </w:rPr>
            </w:pPr>
            <w:r>
              <w:rPr>
                <w:rFonts w:hint="eastAsia" w:ascii="仿宋" w:hAnsi="仿宋" w:eastAsia="仿宋"/>
                <w:sz w:val="24"/>
                <w:szCs w:val="24"/>
              </w:rPr>
              <w:t>弯曲</w:t>
            </w:r>
          </w:p>
        </w:tc>
        <w:tc>
          <w:tcPr>
            <w:tcW w:w="1557" w:type="pct"/>
            <w:vMerge w:val="continue"/>
            <w:vAlign w:val="center"/>
          </w:tcPr>
          <w:p>
            <w:pPr>
              <w:jc w:val="center"/>
              <w:rPr>
                <w:rFonts w:ascii="仿宋" w:hAnsi="仿宋" w:eastAsia="仿宋"/>
                <w:sz w:val="24"/>
                <w:szCs w:val="24"/>
              </w:rPr>
            </w:pPr>
          </w:p>
        </w:tc>
        <w:tc>
          <w:tcPr>
            <w:tcW w:w="1436" w:type="pct"/>
            <w:vAlign w:val="center"/>
          </w:tcPr>
          <w:p>
            <w:pPr>
              <w:jc w:val="center"/>
              <w:rPr>
                <w:rFonts w:ascii="仿宋" w:hAnsi="仿宋" w:eastAsia="仿宋"/>
                <w:sz w:val="24"/>
                <w:szCs w:val="24"/>
              </w:rPr>
            </w:pPr>
            <w:r>
              <w:rPr>
                <w:rFonts w:hint="eastAsia" w:ascii="仿宋" w:hAnsi="仿宋" w:eastAsia="仿宋"/>
                <w:sz w:val="24"/>
                <w:szCs w:val="24"/>
              </w:rPr>
              <w:t>GB/T 232-2010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38" w:type="pct"/>
            <w:vAlign w:val="center"/>
          </w:tcPr>
          <w:p>
            <w:pPr>
              <w:jc w:val="center"/>
              <w:rPr>
                <w:rFonts w:ascii="仿宋" w:hAnsi="仿宋" w:eastAsia="仿宋"/>
                <w:sz w:val="24"/>
                <w:szCs w:val="24"/>
              </w:rPr>
            </w:pPr>
            <w:r>
              <w:rPr>
                <w:rFonts w:hint="eastAsia" w:ascii="仿宋" w:hAnsi="仿宋" w:eastAsia="仿宋"/>
                <w:sz w:val="24"/>
                <w:szCs w:val="24"/>
              </w:rPr>
              <w:t>4</w:t>
            </w:r>
          </w:p>
        </w:tc>
        <w:tc>
          <w:tcPr>
            <w:tcW w:w="1469" w:type="pct"/>
            <w:vAlign w:val="center"/>
          </w:tcPr>
          <w:p>
            <w:pPr>
              <w:jc w:val="center"/>
              <w:rPr>
                <w:rFonts w:ascii="仿宋" w:hAnsi="仿宋" w:eastAsia="仿宋"/>
                <w:sz w:val="24"/>
                <w:szCs w:val="24"/>
              </w:rPr>
            </w:pPr>
            <w:r>
              <w:rPr>
                <w:rFonts w:hint="eastAsia" w:ascii="仿宋" w:hAnsi="仿宋" w:eastAsia="仿宋"/>
                <w:sz w:val="24"/>
                <w:szCs w:val="24"/>
              </w:rPr>
              <w:t>扩口</w:t>
            </w:r>
          </w:p>
        </w:tc>
        <w:tc>
          <w:tcPr>
            <w:tcW w:w="1557" w:type="pct"/>
            <w:vMerge w:val="continue"/>
            <w:vAlign w:val="center"/>
          </w:tcPr>
          <w:p>
            <w:pPr>
              <w:jc w:val="center"/>
              <w:rPr>
                <w:rFonts w:ascii="仿宋" w:hAnsi="仿宋" w:eastAsia="仿宋"/>
                <w:sz w:val="24"/>
                <w:szCs w:val="24"/>
              </w:rPr>
            </w:pPr>
          </w:p>
        </w:tc>
        <w:tc>
          <w:tcPr>
            <w:tcW w:w="1436" w:type="pct"/>
            <w:vAlign w:val="center"/>
          </w:tcPr>
          <w:p>
            <w:pPr>
              <w:jc w:val="center"/>
              <w:rPr>
                <w:rFonts w:ascii="仿宋" w:hAnsi="仿宋" w:eastAsia="仿宋"/>
                <w:sz w:val="24"/>
                <w:szCs w:val="24"/>
              </w:rPr>
            </w:pPr>
            <w:r>
              <w:rPr>
                <w:rFonts w:hint="eastAsia" w:ascii="仿宋" w:hAnsi="仿宋" w:eastAsia="仿宋"/>
                <w:sz w:val="24"/>
                <w:szCs w:val="24"/>
              </w:rPr>
              <w:t>GB/T 242-2007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38" w:type="pct"/>
            <w:vAlign w:val="center"/>
          </w:tcPr>
          <w:p>
            <w:pPr>
              <w:jc w:val="center"/>
              <w:rPr>
                <w:rFonts w:ascii="仿宋" w:hAnsi="仿宋" w:eastAsia="仿宋"/>
                <w:sz w:val="24"/>
                <w:szCs w:val="24"/>
              </w:rPr>
            </w:pPr>
            <w:r>
              <w:rPr>
                <w:rFonts w:hint="eastAsia" w:ascii="仿宋" w:hAnsi="仿宋" w:eastAsia="仿宋"/>
                <w:sz w:val="24"/>
                <w:szCs w:val="24"/>
              </w:rPr>
              <w:t>5</w:t>
            </w:r>
          </w:p>
        </w:tc>
        <w:tc>
          <w:tcPr>
            <w:tcW w:w="1469" w:type="pct"/>
            <w:vAlign w:val="center"/>
          </w:tcPr>
          <w:p>
            <w:pPr>
              <w:jc w:val="center"/>
              <w:rPr>
                <w:rFonts w:ascii="仿宋" w:hAnsi="仿宋" w:eastAsia="仿宋"/>
                <w:sz w:val="24"/>
                <w:szCs w:val="24"/>
              </w:rPr>
            </w:pPr>
            <w:r>
              <w:rPr>
                <w:rFonts w:hint="eastAsia" w:ascii="仿宋" w:hAnsi="仿宋" w:eastAsia="仿宋"/>
                <w:sz w:val="24"/>
                <w:szCs w:val="24"/>
              </w:rPr>
              <w:t>压扁</w:t>
            </w:r>
          </w:p>
        </w:tc>
        <w:tc>
          <w:tcPr>
            <w:tcW w:w="1557" w:type="pct"/>
            <w:vMerge w:val="continue"/>
            <w:vAlign w:val="center"/>
          </w:tcPr>
          <w:p>
            <w:pPr>
              <w:jc w:val="center"/>
              <w:rPr>
                <w:rFonts w:ascii="仿宋" w:hAnsi="仿宋" w:eastAsia="仿宋"/>
                <w:sz w:val="24"/>
                <w:szCs w:val="24"/>
              </w:rPr>
            </w:pPr>
          </w:p>
        </w:tc>
        <w:tc>
          <w:tcPr>
            <w:tcW w:w="1436" w:type="pct"/>
            <w:vAlign w:val="center"/>
          </w:tcPr>
          <w:p>
            <w:pPr>
              <w:jc w:val="center"/>
              <w:rPr>
                <w:rFonts w:ascii="仿宋" w:hAnsi="仿宋" w:eastAsia="仿宋"/>
                <w:sz w:val="24"/>
                <w:szCs w:val="24"/>
              </w:rPr>
            </w:pPr>
            <w:r>
              <w:rPr>
                <w:rFonts w:hint="eastAsia" w:ascii="仿宋" w:hAnsi="仿宋" w:eastAsia="仿宋"/>
                <w:sz w:val="24"/>
                <w:szCs w:val="24"/>
              </w:rPr>
              <w:t>GB/T 246-2017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38" w:type="pct"/>
            <w:vAlign w:val="center"/>
          </w:tcPr>
          <w:p>
            <w:pPr>
              <w:jc w:val="center"/>
              <w:rPr>
                <w:rFonts w:ascii="仿宋" w:hAnsi="仿宋" w:eastAsia="仿宋"/>
                <w:sz w:val="24"/>
                <w:szCs w:val="24"/>
              </w:rPr>
            </w:pPr>
            <w:r>
              <w:rPr>
                <w:rFonts w:hint="eastAsia" w:ascii="仿宋" w:hAnsi="仿宋" w:eastAsia="仿宋"/>
                <w:sz w:val="24"/>
                <w:szCs w:val="24"/>
              </w:rPr>
              <w:t>6</w:t>
            </w:r>
          </w:p>
        </w:tc>
        <w:tc>
          <w:tcPr>
            <w:tcW w:w="1469" w:type="pct"/>
            <w:vAlign w:val="center"/>
          </w:tcPr>
          <w:p>
            <w:pPr>
              <w:jc w:val="center"/>
              <w:rPr>
                <w:rFonts w:ascii="仿宋" w:hAnsi="仿宋" w:eastAsia="仿宋"/>
                <w:sz w:val="24"/>
                <w:szCs w:val="24"/>
              </w:rPr>
            </w:pPr>
            <w:r>
              <w:rPr>
                <w:rFonts w:hint="eastAsia" w:ascii="仿宋" w:hAnsi="仿宋" w:eastAsia="仿宋"/>
                <w:sz w:val="24"/>
                <w:szCs w:val="24"/>
              </w:rPr>
              <w:t>低倍</w:t>
            </w:r>
          </w:p>
        </w:tc>
        <w:tc>
          <w:tcPr>
            <w:tcW w:w="1557" w:type="pct"/>
            <w:vMerge w:val="continue"/>
            <w:vAlign w:val="center"/>
          </w:tcPr>
          <w:p>
            <w:pPr>
              <w:jc w:val="center"/>
              <w:rPr>
                <w:rFonts w:ascii="仿宋" w:hAnsi="仿宋" w:eastAsia="仿宋"/>
                <w:sz w:val="24"/>
                <w:szCs w:val="24"/>
              </w:rPr>
            </w:pPr>
          </w:p>
        </w:tc>
        <w:tc>
          <w:tcPr>
            <w:tcW w:w="1436" w:type="pct"/>
            <w:vAlign w:val="center"/>
          </w:tcPr>
          <w:p>
            <w:pPr>
              <w:jc w:val="center"/>
              <w:rPr>
                <w:rFonts w:ascii="仿宋" w:hAnsi="仿宋" w:eastAsia="仿宋"/>
                <w:sz w:val="24"/>
                <w:szCs w:val="24"/>
              </w:rPr>
            </w:pPr>
            <w:r>
              <w:rPr>
                <w:rFonts w:hint="eastAsia" w:ascii="仿宋" w:hAnsi="仿宋" w:eastAsia="仿宋"/>
                <w:sz w:val="24"/>
                <w:szCs w:val="24"/>
              </w:rPr>
              <w:t>GB/T 226-2015</w:t>
            </w:r>
          </w:p>
          <w:p>
            <w:pPr>
              <w:jc w:val="center"/>
              <w:rPr>
                <w:rFonts w:ascii="仿宋" w:hAnsi="仿宋" w:eastAsia="仿宋"/>
                <w:sz w:val="24"/>
                <w:szCs w:val="24"/>
              </w:rPr>
            </w:pPr>
            <w:r>
              <w:rPr>
                <w:rFonts w:hint="eastAsia" w:ascii="仿宋" w:hAnsi="仿宋" w:eastAsia="仿宋"/>
                <w:sz w:val="24"/>
                <w:szCs w:val="24"/>
              </w:rPr>
              <w:t>GB/T 1979-2001</w:t>
            </w:r>
          </w:p>
        </w:tc>
      </w:tr>
    </w:tbl>
    <w:p>
      <w:pPr>
        <w:spacing w:line="580" w:lineRule="exact"/>
        <w:ind w:firstLine="640" w:firstLineChars="200"/>
        <w:jc w:val="center"/>
        <w:rPr>
          <w:rFonts w:ascii="Times New Roman" w:hAnsi="Times New Roman" w:eastAsia="方正仿宋_GBK" w:cs="Times New Roman"/>
          <w:kern w:val="0"/>
          <w:sz w:val="32"/>
          <w:szCs w:val="32"/>
          <w:shd w:val="clear" w:color="auto" w:fill="FFFFFF"/>
        </w:rPr>
      </w:pPr>
      <w:r>
        <w:rPr>
          <w:rFonts w:hint="eastAsia" w:ascii="Times New Roman" w:hAnsi="Times New Roman" w:eastAsia="方正仿宋_GBK" w:cs="Times New Roman"/>
          <w:kern w:val="0"/>
          <w:sz w:val="32"/>
          <w:szCs w:val="32"/>
          <w:shd w:val="clear" w:color="auto" w:fill="FFFFFF"/>
        </w:rPr>
        <w:t>表38气瓶用无缝钢管检验项目</w:t>
      </w:r>
    </w:p>
    <w:tbl>
      <w:tblPr>
        <w:tblStyle w:val="44"/>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6"/>
        <w:gridCol w:w="2503"/>
        <w:gridCol w:w="2653"/>
        <w:gridCol w:w="24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blHeader/>
        </w:trPr>
        <w:tc>
          <w:tcPr>
            <w:tcW w:w="538" w:type="pct"/>
            <w:vMerge w:val="restart"/>
            <w:vAlign w:val="center"/>
          </w:tcPr>
          <w:p>
            <w:pPr>
              <w:jc w:val="center"/>
              <w:rPr>
                <w:rFonts w:ascii="仿宋" w:hAnsi="仿宋" w:eastAsia="仿宋"/>
                <w:sz w:val="24"/>
                <w:szCs w:val="24"/>
              </w:rPr>
            </w:pPr>
            <w:r>
              <w:rPr>
                <w:rFonts w:hint="eastAsia" w:ascii="仿宋" w:hAnsi="仿宋" w:eastAsia="仿宋"/>
                <w:sz w:val="24"/>
                <w:szCs w:val="24"/>
              </w:rPr>
              <w:t>序号</w:t>
            </w:r>
          </w:p>
        </w:tc>
        <w:tc>
          <w:tcPr>
            <w:tcW w:w="1469" w:type="pct"/>
            <w:vMerge w:val="restart"/>
            <w:vAlign w:val="center"/>
          </w:tcPr>
          <w:p>
            <w:pPr>
              <w:jc w:val="center"/>
              <w:rPr>
                <w:rFonts w:ascii="仿宋" w:hAnsi="仿宋" w:eastAsia="仿宋"/>
                <w:sz w:val="24"/>
                <w:szCs w:val="24"/>
              </w:rPr>
            </w:pPr>
            <w:r>
              <w:rPr>
                <w:rFonts w:hint="eastAsia" w:ascii="仿宋" w:hAnsi="仿宋" w:eastAsia="仿宋"/>
                <w:sz w:val="24"/>
                <w:szCs w:val="24"/>
              </w:rPr>
              <w:t>检验项目</w:t>
            </w:r>
          </w:p>
        </w:tc>
        <w:tc>
          <w:tcPr>
            <w:tcW w:w="1557" w:type="pct"/>
            <w:vMerge w:val="restart"/>
            <w:vAlign w:val="center"/>
          </w:tcPr>
          <w:p>
            <w:pPr>
              <w:jc w:val="center"/>
              <w:rPr>
                <w:rFonts w:ascii="仿宋" w:hAnsi="仿宋" w:eastAsia="仿宋"/>
                <w:sz w:val="24"/>
                <w:szCs w:val="24"/>
              </w:rPr>
            </w:pPr>
            <w:r>
              <w:rPr>
                <w:rFonts w:hint="eastAsia" w:ascii="仿宋" w:hAnsi="仿宋" w:eastAsia="仿宋"/>
                <w:sz w:val="24"/>
                <w:szCs w:val="24"/>
              </w:rPr>
              <w:t>判定依据</w:t>
            </w:r>
          </w:p>
        </w:tc>
        <w:tc>
          <w:tcPr>
            <w:tcW w:w="1436" w:type="pct"/>
            <w:vMerge w:val="restart"/>
            <w:vAlign w:val="center"/>
          </w:tcPr>
          <w:p>
            <w:pPr>
              <w:jc w:val="center"/>
              <w:rPr>
                <w:rFonts w:ascii="仿宋" w:hAnsi="仿宋" w:eastAsia="仿宋"/>
                <w:sz w:val="24"/>
                <w:szCs w:val="24"/>
              </w:rPr>
            </w:pPr>
            <w:r>
              <w:rPr>
                <w:rFonts w:hint="eastAsia" w:ascii="仿宋" w:hAnsi="仿宋" w:eastAsia="仿宋"/>
                <w:sz w:val="24"/>
                <w:szCs w:val="24"/>
              </w:rPr>
              <w:t>检测方法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blHeader/>
        </w:trPr>
        <w:tc>
          <w:tcPr>
            <w:tcW w:w="538" w:type="pct"/>
            <w:vMerge w:val="continue"/>
            <w:vAlign w:val="center"/>
          </w:tcPr>
          <w:p>
            <w:pPr>
              <w:jc w:val="center"/>
              <w:rPr>
                <w:rFonts w:ascii="仿宋" w:hAnsi="仿宋" w:eastAsia="仿宋"/>
                <w:sz w:val="24"/>
                <w:szCs w:val="24"/>
              </w:rPr>
            </w:pPr>
          </w:p>
        </w:tc>
        <w:tc>
          <w:tcPr>
            <w:tcW w:w="1469" w:type="pct"/>
            <w:vMerge w:val="continue"/>
            <w:vAlign w:val="center"/>
          </w:tcPr>
          <w:p>
            <w:pPr>
              <w:jc w:val="center"/>
              <w:rPr>
                <w:rFonts w:ascii="仿宋" w:hAnsi="仿宋" w:eastAsia="仿宋"/>
                <w:sz w:val="24"/>
                <w:szCs w:val="24"/>
              </w:rPr>
            </w:pPr>
          </w:p>
        </w:tc>
        <w:tc>
          <w:tcPr>
            <w:tcW w:w="1557" w:type="pct"/>
            <w:vMerge w:val="continue"/>
            <w:vAlign w:val="center"/>
          </w:tcPr>
          <w:p>
            <w:pPr>
              <w:jc w:val="center"/>
              <w:rPr>
                <w:rFonts w:ascii="仿宋" w:hAnsi="仿宋" w:eastAsia="仿宋"/>
                <w:sz w:val="24"/>
                <w:szCs w:val="24"/>
              </w:rPr>
            </w:pPr>
          </w:p>
        </w:tc>
        <w:tc>
          <w:tcPr>
            <w:tcW w:w="1436" w:type="pct"/>
            <w:vMerge w:val="continue"/>
            <w:vAlign w:val="center"/>
          </w:tcPr>
          <w:p>
            <w:pPr>
              <w:jc w:val="center"/>
              <w:rPr>
                <w:rFonts w:ascii="仿宋" w:hAnsi="仿宋" w:eastAsia="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38" w:type="pct"/>
            <w:vAlign w:val="center"/>
          </w:tcPr>
          <w:p>
            <w:pPr>
              <w:jc w:val="center"/>
              <w:rPr>
                <w:rFonts w:ascii="仿宋" w:hAnsi="仿宋" w:eastAsia="仿宋"/>
                <w:sz w:val="24"/>
                <w:szCs w:val="24"/>
              </w:rPr>
            </w:pPr>
            <w:r>
              <w:rPr>
                <w:rFonts w:hint="eastAsia" w:ascii="仿宋" w:hAnsi="仿宋" w:eastAsia="仿宋"/>
                <w:sz w:val="24"/>
                <w:szCs w:val="24"/>
              </w:rPr>
              <w:t>1</w:t>
            </w:r>
          </w:p>
        </w:tc>
        <w:tc>
          <w:tcPr>
            <w:tcW w:w="1469" w:type="pct"/>
            <w:vAlign w:val="center"/>
          </w:tcPr>
          <w:p>
            <w:pPr>
              <w:jc w:val="center"/>
              <w:rPr>
                <w:rFonts w:ascii="仿宋" w:hAnsi="仿宋" w:eastAsia="仿宋"/>
                <w:sz w:val="24"/>
                <w:szCs w:val="24"/>
              </w:rPr>
            </w:pPr>
            <w:r>
              <w:rPr>
                <w:rFonts w:hint="eastAsia" w:ascii="仿宋" w:hAnsi="仿宋" w:eastAsia="仿宋"/>
                <w:sz w:val="24"/>
                <w:szCs w:val="24"/>
              </w:rPr>
              <w:t>化学成分</w:t>
            </w:r>
          </w:p>
        </w:tc>
        <w:tc>
          <w:tcPr>
            <w:tcW w:w="1557" w:type="pct"/>
            <w:vMerge w:val="restart"/>
            <w:vAlign w:val="center"/>
          </w:tcPr>
          <w:p>
            <w:pPr>
              <w:jc w:val="center"/>
              <w:rPr>
                <w:rFonts w:ascii="仿宋" w:hAnsi="仿宋" w:eastAsia="仿宋"/>
                <w:sz w:val="24"/>
                <w:szCs w:val="24"/>
              </w:rPr>
            </w:pPr>
            <w:r>
              <w:rPr>
                <w:rFonts w:hint="eastAsia" w:ascii="仿宋" w:hAnsi="仿宋" w:eastAsia="仿宋"/>
                <w:sz w:val="24"/>
                <w:szCs w:val="24"/>
              </w:rPr>
              <w:t>GB/T 18248-2021</w:t>
            </w:r>
          </w:p>
        </w:tc>
        <w:tc>
          <w:tcPr>
            <w:tcW w:w="1436" w:type="pct"/>
            <w:vAlign w:val="center"/>
          </w:tcPr>
          <w:p>
            <w:pPr>
              <w:jc w:val="center"/>
              <w:rPr>
                <w:rFonts w:ascii="仿宋" w:hAnsi="仿宋" w:eastAsia="仿宋"/>
                <w:sz w:val="24"/>
                <w:szCs w:val="24"/>
              </w:rPr>
            </w:pPr>
            <w:r>
              <w:rPr>
                <w:rFonts w:hint="eastAsia" w:ascii="仿宋" w:hAnsi="仿宋" w:eastAsia="仿宋"/>
                <w:sz w:val="24"/>
                <w:szCs w:val="24"/>
              </w:rPr>
              <w:t>GB/T 4336-2016</w:t>
            </w:r>
          </w:p>
          <w:p>
            <w:pPr>
              <w:jc w:val="center"/>
              <w:rPr>
                <w:rFonts w:ascii="仿宋" w:hAnsi="仿宋" w:eastAsia="仿宋"/>
                <w:sz w:val="24"/>
                <w:szCs w:val="24"/>
              </w:rPr>
            </w:pPr>
            <w:r>
              <w:rPr>
                <w:rFonts w:hint="eastAsia" w:ascii="仿宋" w:hAnsi="仿宋" w:eastAsia="仿宋"/>
                <w:sz w:val="24"/>
                <w:szCs w:val="24"/>
              </w:rPr>
              <w:t>GB/T 223.5-2008</w:t>
            </w:r>
          </w:p>
          <w:p>
            <w:pPr>
              <w:jc w:val="center"/>
              <w:rPr>
                <w:rFonts w:ascii="仿宋" w:hAnsi="仿宋" w:eastAsia="仿宋"/>
                <w:sz w:val="24"/>
                <w:szCs w:val="24"/>
              </w:rPr>
            </w:pPr>
            <w:r>
              <w:rPr>
                <w:rFonts w:hint="eastAsia" w:ascii="仿宋" w:hAnsi="仿宋" w:eastAsia="仿宋"/>
                <w:sz w:val="24"/>
                <w:szCs w:val="24"/>
              </w:rPr>
              <w:t>GB/T 223.11-2008</w:t>
            </w:r>
          </w:p>
          <w:p>
            <w:pPr>
              <w:jc w:val="center"/>
              <w:rPr>
                <w:rFonts w:ascii="仿宋" w:hAnsi="仿宋" w:eastAsia="仿宋"/>
                <w:sz w:val="24"/>
                <w:szCs w:val="24"/>
              </w:rPr>
            </w:pPr>
            <w:r>
              <w:rPr>
                <w:rFonts w:hint="eastAsia" w:ascii="仿宋" w:hAnsi="仿宋" w:eastAsia="仿宋"/>
                <w:sz w:val="24"/>
                <w:szCs w:val="24"/>
              </w:rPr>
              <w:t>GB/T 223.12-1991</w:t>
            </w:r>
          </w:p>
          <w:p>
            <w:pPr>
              <w:jc w:val="center"/>
              <w:rPr>
                <w:rFonts w:ascii="仿宋" w:hAnsi="仿宋" w:eastAsia="仿宋"/>
                <w:sz w:val="24"/>
                <w:szCs w:val="24"/>
              </w:rPr>
            </w:pPr>
            <w:r>
              <w:rPr>
                <w:rFonts w:hint="eastAsia" w:ascii="仿宋" w:hAnsi="仿宋" w:eastAsia="仿宋"/>
                <w:sz w:val="24"/>
                <w:szCs w:val="24"/>
              </w:rPr>
              <w:t>GB/T 223.26-2008</w:t>
            </w:r>
          </w:p>
          <w:p>
            <w:pPr>
              <w:jc w:val="center"/>
              <w:rPr>
                <w:rFonts w:ascii="仿宋" w:hAnsi="仿宋" w:eastAsia="仿宋"/>
                <w:sz w:val="24"/>
                <w:szCs w:val="24"/>
              </w:rPr>
            </w:pPr>
            <w:r>
              <w:rPr>
                <w:rFonts w:hint="eastAsia" w:ascii="仿宋" w:hAnsi="仿宋" w:eastAsia="仿宋"/>
                <w:sz w:val="24"/>
                <w:szCs w:val="24"/>
              </w:rPr>
              <w:t>GB/T 223.59-2008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38" w:type="pct"/>
            <w:vAlign w:val="center"/>
          </w:tcPr>
          <w:p>
            <w:pPr>
              <w:jc w:val="center"/>
              <w:rPr>
                <w:rFonts w:ascii="仿宋" w:hAnsi="仿宋" w:eastAsia="仿宋"/>
                <w:sz w:val="24"/>
                <w:szCs w:val="24"/>
              </w:rPr>
            </w:pPr>
            <w:r>
              <w:rPr>
                <w:rFonts w:hint="eastAsia" w:ascii="仿宋" w:hAnsi="仿宋" w:eastAsia="仿宋"/>
                <w:sz w:val="24"/>
                <w:szCs w:val="24"/>
              </w:rPr>
              <w:t>2</w:t>
            </w:r>
          </w:p>
        </w:tc>
        <w:tc>
          <w:tcPr>
            <w:tcW w:w="1469" w:type="pct"/>
            <w:vAlign w:val="center"/>
          </w:tcPr>
          <w:p>
            <w:pPr>
              <w:jc w:val="center"/>
              <w:rPr>
                <w:rFonts w:ascii="仿宋" w:hAnsi="仿宋" w:eastAsia="仿宋"/>
                <w:sz w:val="24"/>
                <w:szCs w:val="24"/>
              </w:rPr>
            </w:pPr>
            <w:r>
              <w:rPr>
                <w:rFonts w:hint="eastAsia" w:ascii="仿宋" w:hAnsi="仿宋" w:eastAsia="仿宋"/>
                <w:sz w:val="24"/>
                <w:szCs w:val="24"/>
              </w:rPr>
              <w:t>拉伸</w:t>
            </w:r>
          </w:p>
        </w:tc>
        <w:tc>
          <w:tcPr>
            <w:tcW w:w="1557" w:type="pct"/>
            <w:vMerge w:val="continue"/>
            <w:vAlign w:val="center"/>
          </w:tcPr>
          <w:p>
            <w:pPr>
              <w:jc w:val="center"/>
              <w:rPr>
                <w:rFonts w:ascii="仿宋" w:hAnsi="仿宋" w:eastAsia="仿宋"/>
                <w:sz w:val="24"/>
                <w:szCs w:val="24"/>
              </w:rPr>
            </w:pPr>
          </w:p>
        </w:tc>
        <w:tc>
          <w:tcPr>
            <w:tcW w:w="1436" w:type="pct"/>
            <w:vAlign w:val="center"/>
          </w:tcPr>
          <w:p>
            <w:pPr>
              <w:jc w:val="center"/>
              <w:rPr>
                <w:rFonts w:ascii="仿宋" w:hAnsi="仿宋" w:eastAsia="仿宋"/>
                <w:sz w:val="24"/>
                <w:szCs w:val="24"/>
              </w:rPr>
            </w:pPr>
            <w:r>
              <w:rPr>
                <w:rFonts w:hint="eastAsia" w:ascii="仿宋" w:hAnsi="仿宋" w:eastAsia="仿宋"/>
                <w:sz w:val="24"/>
                <w:szCs w:val="24"/>
              </w:rPr>
              <w:t>GB/T 228.1-2021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38" w:type="pct"/>
            <w:vAlign w:val="center"/>
          </w:tcPr>
          <w:p>
            <w:pPr>
              <w:jc w:val="center"/>
              <w:rPr>
                <w:rFonts w:ascii="仿宋" w:hAnsi="仿宋" w:eastAsia="仿宋"/>
                <w:sz w:val="24"/>
                <w:szCs w:val="24"/>
              </w:rPr>
            </w:pPr>
            <w:r>
              <w:rPr>
                <w:rFonts w:hint="eastAsia" w:ascii="仿宋" w:hAnsi="仿宋" w:eastAsia="仿宋"/>
                <w:sz w:val="24"/>
                <w:szCs w:val="24"/>
              </w:rPr>
              <w:t>3</w:t>
            </w:r>
          </w:p>
        </w:tc>
        <w:tc>
          <w:tcPr>
            <w:tcW w:w="1469" w:type="pct"/>
            <w:vAlign w:val="center"/>
          </w:tcPr>
          <w:p>
            <w:pPr>
              <w:jc w:val="center"/>
              <w:rPr>
                <w:rFonts w:ascii="仿宋" w:hAnsi="仿宋" w:eastAsia="仿宋"/>
                <w:sz w:val="24"/>
                <w:szCs w:val="24"/>
              </w:rPr>
            </w:pPr>
            <w:r>
              <w:rPr>
                <w:rFonts w:hint="eastAsia" w:ascii="仿宋" w:hAnsi="仿宋" w:eastAsia="仿宋"/>
                <w:sz w:val="24"/>
                <w:szCs w:val="24"/>
              </w:rPr>
              <w:t>非金属夹杂物</w:t>
            </w:r>
          </w:p>
        </w:tc>
        <w:tc>
          <w:tcPr>
            <w:tcW w:w="1557" w:type="pct"/>
            <w:vMerge w:val="continue"/>
            <w:vAlign w:val="center"/>
          </w:tcPr>
          <w:p>
            <w:pPr>
              <w:jc w:val="center"/>
              <w:rPr>
                <w:rFonts w:ascii="仿宋" w:hAnsi="仿宋" w:eastAsia="仿宋"/>
                <w:sz w:val="24"/>
                <w:szCs w:val="24"/>
              </w:rPr>
            </w:pPr>
          </w:p>
        </w:tc>
        <w:tc>
          <w:tcPr>
            <w:tcW w:w="1436" w:type="pct"/>
            <w:vAlign w:val="center"/>
          </w:tcPr>
          <w:p>
            <w:pPr>
              <w:jc w:val="center"/>
              <w:rPr>
                <w:rFonts w:ascii="仿宋" w:hAnsi="仿宋" w:eastAsia="仿宋"/>
                <w:sz w:val="24"/>
                <w:szCs w:val="24"/>
              </w:rPr>
            </w:pPr>
            <w:r>
              <w:rPr>
                <w:rFonts w:hint="eastAsia" w:ascii="仿宋" w:hAnsi="仿宋" w:eastAsia="仿宋"/>
                <w:sz w:val="24"/>
                <w:szCs w:val="24"/>
              </w:rPr>
              <w:t>GB/T 10561-2005</w:t>
            </w:r>
          </w:p>
        </w:tc>
      </w:tr>
    </w:tbl>
    <w:p>
      <w:pPr>
        <w:spacing w:line="580" w:lineRule="exact"/>
        <w:ind w:firstLine="640" w:firstLineChars="200"/>
        <w:jc w:val="center"/>
        <w:rPr>
          <w:rFonts w:ascii="Times New Roman" w:hAnsi="Times New Roman" w:eastAsia="方正仿宋_GBK" w:cs="Times New Roman"/>
          <w:kern w:val="0"/>
          <w:sz w:val="32"/>
          <w:szCs w:val="32"/>
          <w:shd w:val="clear" w:color="auto" w:fill="FFFFFF"/>
        </w:rPr>
      </w:pPr>
      <w:r>
        <w:rPr>
          <w:rFonts w:hint="eastAsia" w:ascii="Times New Roman" w:hAnsi="Times New Roman" w:eastAsia="方正仿宋_GBK" w:cs="Times New Roman"/>
          <w:kern w:val="0"/>
          <w:sz w:val="32"/>
          <w:szCs w:val="32"/>
          <w:shd w:val="clear" w:color="auto" w:fill="FFFFFF"/>
        </w:rPr>
        <w:t>表39热轧球扁钢检验项目</w:t>
      </w:r>
    </w:p>
    <w:tbl>
      <w:tblPr>
        <w:tblStyle w:val="44"/>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6"/>
        <w:gridCol w:w="2503"/>
        <w:gridCol w:w="2653"/>
        <w:gridCol w:w="24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blHeader/>
        </w:trPr>
        <w:tc>
          <w:tcPr>
            <w:tcW w:w="538" w:type="pct"/>
            <w:vMerge w:val="restart"/>
            <w:vAlign w:val="center"/>
          </w:tcPr>
          <w:p>
            <w:pPr>
              <w:jc w:val="center"/>
              <w:rPr>
                <w:rFonts w:ascii="仿宋" w:hAnsi="仿宋" w:eastAsia="仿宋"/>
                <w:sz w:val="24"/>
                <w:szCs w:val="24"/>
              </w:rPr>
            </w:pPr>
            <w:r>
              <w:rPr>
                <w:rFonts w:hint="eastAsia" w:ascii="仿宋" w:hAnsi="仿宋" w:eastAsia="仿宋"/>
                <w:sz w:val="24"/>
                <w:szCs w:val="24"/>
              </w:rPr>
              <w:t>序号</w:t>
            </w:r>
          </w:p>
        </w:tc>
        <w:tc>
          <w:tcPr>
            <w:tcW w:w="1469" w:type="pct"/>
            <w:vMerge w:val="restart"/>
            <w:vAlign w:val="center"/>
          </w:tcPr>
          <w:p>
            <w:pPr>
              <w:jc w:val="center"/>
              <w:rPr>
                <w:rFonts w:ascii="仿宋" w:hAnsi="仿宋" w:eastAsia="仿宋"/>
                <w:sz w:val="24"/>
                <w:szCs w:val="24"/>
              </w:rPr>
            </w:pPr>
            <w:r>
              <w:rPr>
                <w:rFonts w:hint="eastAsia" w:ascii="仿宋" w:hAnsi="仿宋" w:eastAsia="仿宋"/>
                <w:sz w:val="24"/>
                <w:szCs w:val="24"/>
              </w:rPr>
              <w:t>检验项目</w:t>
            </w:r>
          </w:p>
        </w:tc>
        <w:tc>
          <w:tcPr>
            <w:tcW w:w="1557" w:type="pct"/>
            <w:vMerge w:val="restart"/>
            <w:vAlign w:val="center"/>
          </w:tcPr>
          <w:p>
            <w:pPr>
              <w:jc w:val="center"/>
              <w:rPr>
                <w:rFonts w:ascii="仿宋" w:hAnsi="仿宋" w:eastAsia="仿宋"/>
                <w:sz w:val="24"/>
                <w:szCs w:val="24"/>
              </w:rPr>
            </w:pPr>
            <w:r>
              <w:rPr>
                <w:rFonts w:hint="eastAsia" w:ascii="仿宋" w:hAnsi="仿宋" w:eastAsia="仿宋"/>
                <w:sz w:val="24"/>
                <w:szCs w:val="24"/>
              </w:rPr>
              <w:t>判定依据</w:t>
            </w:r>
          </w:p>
        </w:tc>
        <w:tc>
          <w:tcPr>
            <w:tcW w:w="1436" w:type="pct"/>
            <w:vMerge w:val="restart"/>
            <w:vAlign w:val="center"/>
          </w:tcPr>
          <w:p>
            <w:pPr>
              <w:jc w:val="center"/>
              <w:rPr>
                <w:rFonts w:ascii="仿宋" w:hAnsi="仿宋" w:eastAsia="仿宋"/>
                <w:sz w:val="24"/>
                <w:szCs w:val="24"/>
              </w:rPr>
            </w:pPr>
            <w:r>
              <w:rPr>
                <w:rFonts w:hint="eastAsia" w:ascii="仿宋" w:hAnsi="仿宋" w:eastAsia="仿宋"/>
                <w:sz w:val="24"/>
                <w:szCs w:val="24"/>
              </w:rPr>
              <w:t>检测方法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blHeader/>
        </w:trPr>
        <w:tc>
          <w:tcPr>
            <w:tcW w:w="538" w:type="pct"/>
            <w:vMerge w:val="continue"/>
            <w:vAlign w:val="center"/>
          </w:tcPr>
          <w:p>
            <w:pPr>
              <w:jc w:val="center"/>
              <w:rPr>
                <w:rFonts w:ascii="仿宋" w:hAnsi="仿宋" w:eastAsia="仿宋"/>
                <w:sz w:val="24"/>
                <w:szCs w:val="24"/>
              </w:rPr>
            </w:pPr>
          </w:p>
        </w:tc>
        <w:tc>
          <w:tcPr>
            <w:tcW w:w="1469" w:type="pct"/>
            <w:vMerge w:val="continue"/>
            <w:vAlign w:val="center"/>
          </w:tcPr>
          <w:p>
            <w:pPr>
              <w:jc w:val="center"/>
              <w:rPr>
                <w:rFonts w:ascii="仿宋" w:hAnsi="仿宋" w:eastAsia="仿宋"/>
                <w:sz w:val="24"/>
                <w:szCs w:val="24"/>
              </w:rPr>
            </w:pPr>
          </w:p>
        </w:tc>
        <w:tc>
          <w:tcPr>
            <w:tcW w:w="1557" w:type="pct"/>
            <w:vMerge w:val="continue"/>
            <w:vAlign w:val="center"/>
          </w:tcPr>
          <w:p>
            <w:pPr>
              <w:jc w:val="center"/>
              <w:rPr>
                <w:rFonts w:ascii="仿宋" w:hAnsi="仿宋" w:eastAsia="仿宋"/>
                <w:sz w:val="24"/>
                <w:szCs w:val="24"/>
              </w:rPr>
            </w:pPr>
          </w:p>
        </w:tc>
        <w:tc>
          <w:tcPr>
            <w:tcW w:w="1436" w:type="pct"/>
            <w:vMerge w:val="continue"/>
            <w:vAlign w:val="center"/>
          </w:tcPr>
          <w:p>
            <w:pPr>
              <w:jc w:val="center"/>
              <w:rPr>
                <w:rFonts w:ascii="仿宋" w:hAnsi="仿宋" w:eastAsia="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70" w:hRule="atLeast"/>
        </w:trPr>
        <w:tc>
          <w:tcPr>
            <w:tcW w:w="538" w:type="pct"/>
            <w:vAlign w:val="center"/>
          </w:tcPr>
          <w:p>
            <w:pPr>
              <w:jc w:val="center"/>
              <w:rPr>
                <w:rFonts w:ascii="仿宋" w:hAnsi="仿宋" w:eastAsia="仿宋"/>
                <w:sz w:val="24"/>
                <w:szCs w:val="24"/>
              </w:rPr>
            </w:pPr>
            <w:r>
              <w:rPr>
                <w:rFonts w:hint="eastAsia" w:ascii="仿宋" w:hAnsi="仿宋" w:eastAsia="仿宋"/>
                <w:sz w:val="24"/>
                <w:szCs w:val="24"/>
              </w:rPr>
              <w:t>1</w:t>
            </w:r>
          </w:p>
        </w:tc>
        <w:tc>
          <w:tcPr>
            <w:tcW w:w="1469" w:type="pct"/>
            <w:vAlign w:val="center"/>
          </w:tcPr>
          <w:p>
            <w:pPr>
              <w:jc w:val="center"/>
              <w:rPr>
                <w:rFonts w:ascii="仿宋" w:hAnsi="仿宋" w:eastAsia="仿宋"/>
                <w:sz w:val="24"/>
                <w:szCs w:val="24"/>
              </w:rPr>
            </w:pPr>
            <w:r>
              <w:rPr>
                <w:rFonts w:hint="eastAsia" w:ascii="仿宋" w:hAnsi="仿宋" w:eastAsia="仿宋"/>
                <w:sz w:val="24"/>
                <w:szCs w:val="24"/>
              </w:rPr>
              <w:t>化学成分</w:t>
            </w:r>
          </w:p>
        </w:tc>
        <w:tc>
          <w:tcPr>
            <w:tcW w:w="1557" w:type="pct"/>
            <w:vMerge w:val="restart"/>
            <w:vAlign w:val="center"/>
          </w:tcPr>
          <w:p>
            <w:pPr>
              <w:jc w:val="center"/>
              <w:rPr>
                <w:rFonts w:ascii="仿宋" w:hAnsi="仿宋" w:eastAsia="仿宋"/>
                <w:sz w:val="24"/>
                <w:szCs w:val="24"/>
              </w:rPr>
            </w:pPr>
            <w:r>
              <w:rPr>
                <w:rFonts w:hint="eastAsia" w:ascii="仿宋" w:hAnsi="仿宋" w:eastAsia="仿宋"/>
                <w:sz w:val="24"/>
                <w:szCs w:val="24"/>
              </w:rPr>
              <w:t>GB/T 9945-2012</w:t>
            </w:r>
          </w:p>
        </w:tc>
        <w:tc>
          <w:tcPr>
            <w:tcW w:w="1436" w:type="pct"/>
            <w:vAlign w:val="center"/>
          </w:tcPr>
          <w:p>
            <w:pPr>
              <w:jc w:val="center"/>
              <w:rPr>
                <w:rFonts w:ascii="仿宋" w:hAnsi="仿宋" w:eastAsia="仿宋"/>
                <w:sz w:val="24"/>
                <w:szCs w:val="24"/>
              </w:rPr>
            </w:pPr>
            <w:r>
              <w:rPr>
                <w:rFonts w:hint="eastAsia" w:ascii="仿宋" w:hAnsi="仿宋" w:eastAsia="仿宋"/>
                <w:sz w:val="24"/>
                <w:szCs w:val="24"/>
              </w:rPr>
              <w:t>GB/T 4336-2016</w:t>
            </w:r>
          </w:p>
          <w:p>
            <w:pPr>
              <w:jc w:val="center"/>
              <w:rPr>
                <w:rFonts w:ascii="仿宋" w:hAnsi="仿宋" w:eastAsia="仿宋"/>
                <w:sz w:val="24"/>
                <w:szCs w:val="24"/>
              </w:rPr>
            </w:pPr>
            <w:r>
              <w:rPr>
                <w:rFonts w:hint="eastAsia" w:ascii="仿宋" w:hAnsi="仿宋" w:eastAsia="仿宋"/>
                <w:sz w:val="24"/>
                <w:szCs w:val="24"/>
              </w:rPr>
              <w:t>GB/T 223.5-2008</w:t>
            </w:r>
          </w:p>
          <w:p>
            <w:pPr>
              <w:jc w:val="center"/>
              <w:rPr>
                <w:rFonts w:ascii="仿宋" w:hAnsi="仿宋" w:eastAsia="仿宋"/>
                <w:sz w:val="24"/>
                <w:szCs w:val="24"/>
              </w:rPr>
            </w:pPr>
            <w:r>
              <w:rPr>
                <w:rFonts w:hint="eastAsia" w:ascii="仿宋" w:hAnsi="仿宋" w:eastAsia="仿宋"/>
                <w:sz w:val="24"/>
                <w:szCs w:val="24"/>
              </w:rPr>
              <w:t>GB/T 223.12-1991</w:t>
            </w:r>
          </w:p>
          <w:p>
            <w:pPr>
              <w:jc w:val="center"/>
              <w:rPr>
                <w:rFonts w:ascii="仿宋" w:hAnsi="仿宋" w:eastAsia="仿宋"/>
                <w:sz w:val="24"/>
                <w:szCs w:val="24"/>
              </w:rPr>
            </w:pPr>
            <w:r>
              <w:rPr>
                <w:rFonts w:hint="eastAsia" w:ascii="仿宋" w:hAnsi="仿宋" w:eastAsia="仿宋"/>
                <w:sz w:val="24"/>
                <w:szCs w:val="24"/>
              </w:rPr>
              <w:t>GB/T 223.23-2008</w:t>
            </w:r>
          </w:p>
          <w:p>
            <w:pPr>
              <w:jc w:val="center"/>
              <w:rPr>
                <w:rFonts w:ascii="仿宋" w:hAnsi="仿宋" w:eastAsia="仿宋"/>
                <w:sz w:val="24"/>
                <w:szCs w:val="24"/>
              </w:rPr>
            </w:pPr>
            <w:r>
              <w:rPr>
                <w:rFonts w:hint="eastAsia" w:ascii="仿宋" w:hAnsi="仿宋" w:eastAsia="仿宋"/>
                <w:sz w:val="24"/>
                <w:szCs w:val="24"/>
              </w:rPr>
              <w:t>GB/T 223.26-2008</w:t>
            </w:r>
          </w:p>
          <w:p>
            <w:pPr>
              <w:jc w:val="center"/>
              <w:rPr>
                <w:rFonts w:ascii="仿宋" w:hAnsi="仿宋" w:eastAsia="仿宋"/>
                <w:sz w:val="24"/>
                <w:szCs w:val="24"/>
              </w:rPr>
            </w:pPr>
            <w:r>
              <w:rPr>
                <w:rFonts w:hint="eastAsia" w:ascii="仿宋" w:hAnsi="仿宋" w:eastAsia="仿宋"/>
                <w:sz w:val="24"/>
                <w:szCs w:val="24"/>
              </w:rPr>
              <w:t>GB/T 223.63-1988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38" w:type="pct"/>
            <w:vAlign w:val="center"/>
          </w:tcPr>
          <w:p>
            <w:pPr>
              <w:jc w:val="center"/>
              <w:rPr>
                <w:rFonts w:ascii="仿宋" w:hAnsi="仿宋" w:eastAsia="仿宋"/>
                <w:sz w:val="24"/>
                <w:szCs w:val="24"/>
              </w:rPr>
            </w:pPr>
            <w:r>
              <w:rPr>
                <w:rFonts w:hint="eastAsia" w:ascii="仿宋" w:hAnsi="仿宋" w:eastAsia="仿宋"/>
                <w:sz w:val="24"/>
                <w:szCs w:val="24"/>
              </w:rPr>
              <w:t>2</w:t>
            </w:r>
          </w:p>
        </w:tc>
        <w:tc>
          <w:tcPr>
            <w:tcW w:w="1469" w:type="pct"/>
            <w:vAlign w:val="center"/>
          </w:tcPr>
          <w:p>
            <w:pPr>
              <w:jc w:val="center"/>
              <w:rPr>
                <w:rFonts w:ascii="仿宋" w:hAnsi="仿宋" w:eastAsia="仿宋"/>
                <w:sz w:val="24"/>
                <w:szCs w:val="24"/>
              </w:rPr>
            </w:pPr>
            <w:r>
              <w:rPr>
                <w:rFonts w:hint="eastAsia" w:ascii="仿宋" w:hAnsi="仿宋" w:eastAsia="仿宋"/>
                <w:sz w:val="24"/>
                <w:szCs w:val="24"/>
              </w:rPr>
              <w:t>拉伸</w:t>
            </w:r>
          </w:p>
        </w:tc>
        <w:tc>
          <w:tcPr>
            <w:tcW w:w="1557" w:type="pct"/>
            <w:vMerge w:val="continue"/>
            <w:vAlign w:val="center"/>
          </w:tcPr>
          <w:p>
            <w:pPr>
              <w:jc w:val="center"/>
              <w:rPr>
                <w:rFonts w:ascii="仿宋" w:hAnsi="仿宋" w:eastAsia="仿宋"/>
                <w:sz w:val="24"/>
                <w:szCs w:val="24"/>
              </w:rPr>
            </w:pPr>
          </w:p>
        </w:tc>
        <w:tc>
          <w:tcPr>
            <w:tcW w:w="1436" w:type="pct"/>
            <w:vAlign w:val="center"/>
          </w:tcPr>
          <w:p>
            <w:pPr>
              <w:jc w:val="center"/>
              <w:rPr>
                <w:rFonts w:ascii="仿宋" w:hAnsi="仿宋" w:eastAsia="仿宋"/>
                <w:sz w:val="24"/>
                <w:szCs w:val="24"/>
              </w:rPr>
            </w:pPr>
            <w:r>
              <w:rPr>
                <w:rFonts w:hint="eastAsia" w:ascii="仿宋" w:hAnsi="仿宋" w:eastAsia="仿宋"/>
                <w:sz w:val="24"/>
                <w:szCs w:val="24"/>
              </w:rPr>
              <w:t>GB/T 228.1-2021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38" w:type="pct"/>
            <w:vAlign w:val="center"/>
          </w:tcPr>
          <w:p>
            <w:pPr>
              <w:jc w:val="center"/>
              <w:rPr>
                <w:rFonts w:ascii="仿宋" w:hAnsi="仿宋" w:eastAsia="仿宋"/>
                <w:sz w:val="24"/>
                <w:szCs w:val="24"/>
              </w:rPr>
            </w:pPr>
            <w:r>
              <w:rPr>
                <w:rFonts w:hint="eastAsia" w:ascii="仿宋" w:hAnsi="仿宋" w:eastAsia="仿宋"/>
                <w:sz w:val="24"/>
                <w:szCs w:val="24"/>
              </w:rPr>
              <w:t>3</w:t>
            </w:r>
          </w:p>
        </w:tc>
        <w:tc>
          <w:tcPr>
            <w:tcW w:w="1469" w:type="pct"/>
            <w:vAlign w:val="center"/>
          </w:tcPr>
          <w:p>
            <w:pPr>
              <w:jc w:val="center"/>
              <w:rPr>
                <w:rFonts w:ascii="仿宋" w:hAnsi="仿宋" w:eastAsia="仿宋"/>
                <w:sz w:val="24"/>
                <w:szCs w:val="24"/>
              </w:rPr>
            </w:pPr>
            <w:r>
              <w:rPr>
                <w:rFonts w:hint="eastAsia" w:ascii="仿宋" w:hAnsi="仿宋" w:eastAsia="仿宋"/>
                <w:sz w:val="24"/>
                <w:szCs w:val="24"/>
              </w:rPr>
              <w:t>冲击</w:t>
            </w:r>
          </w:p>
        </w:tc>
        <w:tc>
          <w:tcPr>
            <w:tcW w:w="1557" w:type="pct"/>
            <w:vMerge w:val="continue"/>
            <w:vAlign w:val="center"/>
          </w:tcPr>
          <w:p>
            <w:pPr>
              <w:jc w:val="center"/>
              <w:rPr>
                <w:rFonts w:ascii="仿宋" w:hAnsi="仿宋" w:eastAsia="仿宋"/>
                <w:sz w:val="24"/>
                <w:szCs w:val="24"/>
              </w:rPr>
            </w:pPr>
          </w:p>
        </w:tc>
        <w:tc>
          <w:tcPr>
            <w:tcW w:w="1436" w:type="pct"/>
            <w:vAlign w:val="center"/>
          </w:tcPr>
          <w:p>
            <w:pPr>
              <w:jc w:val="center"/>
              <w:rPr>
                <w:rFonts w:ascii="仿宋" w:hAnsi="仿宋" w:eastAsia="仿宋"/>
                <w:sz w:val="24"/>
                <w:szCs w:val="24"/>
              </w:rPr>
            </w:pPr>
            <w:r>
              <w:rPr>
                <w:rFonts w:hint="eastAsia" w:ascii="仿宋" w:hAnsi="仿宋" w:eastAsia="仿宋"/>
                <w:sz w:val="24"/>
                <w:szCs w:val="24"/>
              </w:rPr>
              <w:t>GB/T 229-2020</w:t>
            </w:r>
          </w:p>
        </w:tc>
      </w:tr>
    </w:tbl>
    <w:p>
      <w:pPr>
        <w:spacing w:line="580" w:lineRule="exact"/>
        <w:ind w:firstLine="640" w:firstLineChars="200"/>
        <w:jc w:val="center"/>
        <w:rPr>
          <w:rFonts w:ascii="Times New Roman" w:hAnsi="Times New Roman" w:eastAsia="方正仿宋_GBK" w:cs="Times New Roman"/>
          <w:kern w:val="0"/>
          <w:sz w:val="32"/>
          <w:szCs w:val="32"/>
          <w:shd w:val="clear" w:color="auto" w:fill="FFFFFF"/>
        </w:rPr>
      </w:pPr>
      <w:r>
        <w:rPr>
          <w:rFonts w:hint="eastAsia" w:ascii="Times New Roman" w:hAnsi="Times New Roman" w:eastAsia="方正仿宋_GBK" w:cs="Times New Roman"/>
          <w:kern w:val="0"/>
          <w:sz w:val="32"/>
          <w:szCs w:val="32"/>
          <w:shd w:val="clear" w:color="auto" w:fill="FFFFFF"/>
        </w:rPr>
        <w:t>表40内燃机气阀用钢及合金棒材检验项目</w:t>
      </w:r>
    </w:p>
    <w:tbl>
      <w:tblPr>
        <w:tblStyle w:val="44"/>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6"/>
        <w:gridCol w:w="2503"/>
        <w:gridCol w:w="2653"/>
        <w:gridCol w:w="24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blHeader/>
        </w:trPr>
        <w:tc>
          <w:tcPr>
            <w:tcW w:w="538" w:type="pct"/>
            <w:vMerge w:val="restart"/>
            <w:vAlign w:val="center"/>
          </w:tcPr>
          <w:p>
            <w:pPr>
              <w:jc w:val="center"/>
              <w:rPr>
                <w:rFonts w:ascii="仿宋" w:hAnsi="仿宋" w:eastAsia="仿宋"/>
                <w:sz w:val="24"/>
                <w:szCs w:val="24"/>
              </w:rPr>
            </w:pPr>
            <w:r>
              <w:rPr>
                <w:rFonts w:hint="eastAsia" w:ascii="仿宋" w:hAnsi="仿宋" w:eastAsia="仿宋"/>
                <w:sz w:val="24"/>
                <w:szCs w:val="24"/>
              </w:rPr>
              <w:t>序号</w:t>
            </w:r>
          </w:p>
        </w:tc>
        <w:tc>
          <w:tcPr>
            <w:tcW w:w="1469" w:type="pct"/>
            <w:vMerge w:val="restart"/>
            <w:vAlign w:val="center"/>
          </w:tcPr>
          <w:p>
            <w:pPr>
              <w:jc w:val="center"/>
              <w:rPr>
                <w:rFonts w:ascii="仿宋" w:hAnsi="仿宋" w:eastAsia="仿宋"/>
                <w:sz w:val="24"/>
                <w:szCs w:val="24"/>
              </w:rPr>
            </w:pPr>
            <w:r>
              <w:rPr>
                <w:rFonts w:hint="eastAsia" w:ascii="仿宋" w:hAnsi="仿宋" w:eastAsia="仿宋"/>
                <w:sz w:val="24"/>
                <w:szCs w:val="24"/>
              </w:rPr>
              <w:t>检验项目</w:t>
            </w:r>
          </w:p>
        </w:tc>
        <w:tc>
          <w:tcPr>
            <w:tcW w:w="1557" w:type="pct"/>
            <w:vMerge w:val="restart"/>
            <w:vAlign w:val="center"/>
          </w:tcPr>
          <w:p>
            <w:pPr>
              <w:jc w:val="center"/>
              <w:rPr>
                <w:rFonts w:ascii="仿宋" w:hAnsi="仿宋" w:eastAsia="仿宋"/>
                <w:sz w:val="24"/>
                <w:szCs w:val="24"/>
              </w:rPr>
            </w:pPr>
            <w:r>
              <w:rPr>
                <w:rFonts w:hint="eastAsia" w:ascii="仿宋" w:hAnsi="仿宋" w:eastAsia="仿宋"/>
                <w:sz w:val="24"/>
                <w:szCs w:val="24"/>
              </w:rPr>
              <w:t>判定依据</w:t>
            </w:r>
          </w:p>
        </w:tc>
        <w:tc>
          <w:tcPr>
            <w:tcW w:w="1436" w:type="pct"/>
            <w:vMerge w:val="restart"/>
            <w:vAlign w:val="center"/>
          </w:tcPr>
          <w:p>
            <w:pPr>
              <w:jc w:val="center"/>
              <w:rPr>
                <w:rFonts w:ascii="仿宋" w:hAnsi="仿宋" w:eastAsia="仿宋"/>
                <w:sz w:val="24"/>
                <w:szCs w:val="24"/>
              </w:rPr>
            </w:pPr>
            <w:r>
              <w:rPr>
                <w:rFonts w:hint="eastAsia" w:ascii="仿宋" w:hAnsi="仿宋" w:eastAsia="仿宋"/>
                <w:sz w:val="24"/>
                <w:szCs w:val="24"/>
              </w:rPr>
              <w:t>检测方法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blHeader/>
        </w:trPr>
        <w:tc>
          <w:tcPr>
            <w:tcW w:w="538" w:type="pct"/>
            <w:vMerge w:val="continue"/>
            <w:vAlign w:val="center"/>
          </w:tcPr>
          <w:p>
            <w:pPr>
              <w:jc w:val="center"/>
              <w:rPr>
                <w:rFonts w:ascii="仿宋" w:hAnsi="仿宋" w:eastAsia="仿宋"/>
                <w:sz w:val="24"/>
                <w:szCs w:val="24"/>
              </w:rPr>
            </w:pPr>
          </w:p>
        </w:tc>
        <w:tc>
          <w:tcPr>
            <w:tcW w:w="1469" w:type="pct"/>
            <w:vMerge w:val="continue"/>
            <w:vAlign w:val="center"/>
          </w:tcPr>
          <w:p>
            <w:pPr>
              <w:jc w:val="center"/>
              <w:rPr>
                <w:rFonts w:ascii="仿宋" w:hAnsi="仿宋" w:eastAsia="仿宋"/>
                <w:sz w:val="24"/>
                <w:szCs w:val="24"/>
              </w:rPr>
            </w:pPr>
          </w:p>
        </w:tc>
        <w:tc>
          <w:tcPr>
            <w:tcW w:w="1557" w:type="pct"/>
            <w:vMerge w:val="continue"/>
            <w:vAlign w:val="center"/>
          </w:tcPr>
          <w:p>
            <w:pPr>
              <w:jc w:val="center"/>
              <w:rPr>
                <w:rFonts w:ascii="仿宋" w:hAnsi="仿宋" w:eastAsia="仿宋"/>
                <w:sz w:val="24"/>
                <w:szCs w:val="24"/>
              </w:rPr>
            </w:pPr>
          </w:p>
        </w:tc>
        <w:tc>
          <w:tcPr>
            <w:tcW w:w="1436" w:type="pct"/>
            <w:vMerge w:val="continue"/>
            <w:vAlign w:val="center"/>
          </w:tcPr>
          <w:p>
            <w:pPr>
              <w:jc w:val="center"/>
              <w:rPr>
                <w:rFonts w:ascii="仿宋" w:hAnsi="仿宋" w:eastAsia="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92" w:hRule="atLeast"/>
        </w:trPr>
        <w:tc>
          <w:tcPr>
            <w:tcW w:w="538" w:type="pct"/>
            <w:vAlign w:val="center"/>
          </w:tcPr>
          <w:p>
            <w:pPr>
              <w:jc w:val="center"/>
              <w:rPr>
                <w:rFonts w:ascii="仿宋" w:hAnsi="仿宋" w:eastAsia="仿宋"/>
                <w:sz w:val="24"/>
                <w:szCs w:val="24"/>
              </w:rPr>
            </w:pPr>
            <w:r>
              <w:rPr>
                <w:rFonts w:hint="eastAsia" w:ascii="仿宋" w:hAnsi="仿宋" w:eastAsia="仿宋"/>
                <w:sz w:val="24"/>
                <w:szCs w:val="24"/>
              </w:rPr>
              <w:t>1</w:t>
            </w:r>
          </w:p>
        </w:tc>
        <w:tc>
          <w:tcPr>
            <w:tcW w:w="1469" w:type="pct"/>
            <w:vAlign w:val="center"/>
          </w:tcPr>
          <w:p>
            <w:pPr>
              <w:jc w:val="center"/>
              <w:rPr>
                <w:rFonts w:ascii="仿宋" w:hAnsi="仿宋" w:eastAsia="仿宋"/>
                <w:sz w:val="24"/>
                <w:szCs w:val="24"/>
              </w:rPr>
            </w:pPr>
            <w:r>
              <w:rPr>
                <w:rFonts w:hint="eastAsia" w:ascii="仿宋" w:hAnsi="仿宋" w:eastAsia="仿宋"/>
                <w:sz w:val="24"/>
                <w:szCs w:val="24"/>
              </w:rPr>
              <w:t>化学成分</w:t>
            </w:r>
          </w:p>
        </w:tc>
        <w:tc>
          <w:tcPr>
            <w:tcW w:w="1557" w:type="pct"/>
            <w:vMerge w:val="restart"/>
            <w:vAlign w:val="center"/>
          </w:tcPr>
          <w:p>
            <w:pPr>
              <w:jc w:val="center"/>
              <w:rPr>
                <w:rFonts w:ascii="仿宋" w:hAnsi="仿宋" w:eastAsia="仿宋"/>
                <w:sz w:val="24"/>
                <w:szCs w:val="24"/>
              </w:rPr>
            </w:pPr>
            <w:r>
              <w:rPr>
                <w:rFonts w:hint="eastAsia" w:ascii="仿宋" w:hAnsi="仿宋" w:eastAsia="仿宋"/>
                <w:sz w:val="24"/>
                <w:szCs w:val="24"/>
              </w:rPr>
              <w:t xml:space="preserve">GB/T 12773-2021 </w:t>
            </w:r>
          </w:p>
        </w:tc>
        <w:tc>
          <w:tcPr>
            <w:tcW w:w="1436" w:type="pct"/>
            <w:vAlign w:val="center"/>
          </w:tcPr>
          <w:p>
            <w:pPr>
              <w:jc w:val="center"/>
              <w:rPr>
                <w:rFonts w:ascii="仿宋" w:hAnsi="仿宋" w:eastAsia="仿宋"/>
                <w:sz w:val="24"/>
                <w:szCs w:val="24"/>
              </w:rPr>
            </w:pPr>
            <w:r>
              <w:rPr>
                <w:rFonts w:hint="eastAsia" w:ascii="仿宋" w:hAnsi="仿宋" w:eastAsia="仿宋"/>
                <w:sz w:val="24"/>
                <w:szCs w:val="24"/>
              </w:rPr>
              <w:t>GB/T 11170-2008</w:t>
            </w:r>
          </w:p>
          <w:p>
            <w:pPr>
              <w:jc w:val="center"/>
              <w:rPr>
                <w:rFonts w:ascii="仿宋" w:hAnsi="仿宋" w:eastAsia="仿宋"/>
                <w:sz w:val="24"/>
                <w:szCs w:val="24"/>
              </w:rPr>
            </w:pPr>
            <w:r>
              <w:rPr>
                <w:rFonts w:hint="eastAsia" w:ascii="仿宋" w:hAnsi="仿宋" w:eastAsia="仿宋"/>
                <w:sz w:val="24"/>
                <w:szCs w:val="24"/>
              </w:rPr>
              <w:t>GB/T 20123-2006</w:t>
            </w:r>
          </w:p>
          <w:p>
            <w:pPr>
              <w:jc w:val="center"/>
              <w:rPr>
                <w:rFonts w:ascii="仿宋" w:hAnsi="仿宋" w:eastAsia="仿宋"/>
                <w:sz w:val="24"/>
                <w:szCs w:val="24"/>
              </w:rPr>
            </w:pPr>
            <w:r>
              <w:rPr>
                <w:rFonts w:hint="eastAsia" w:ascii="仿宋" w:hAnsi="仿宋" w:eastAsia="仿宋"/>
                <w:sz w:val="24"/>
                <w:szCs w:val="24"/>
              </w:rPr>
              <w:t>GB/T 223.11-2008</w:t>
            </w:r>
          </w:p>
          <w:p>
            <w:pPr>
              <w:jc w:val="center"/>
              <w:rPr>
                <w:rFonts w:ascii="仿宋" w:hAnsi="仿宋" w:eastAsia="仿宋"/>
                <w:sz w:val="24"/>
                <w:szCs w:val="24"/>
              </w:rPr>
            </w:pPr>
            <w:r>
              <w:rPr>
                <w:rFonts w:hint="eastAsia" w:ascii="仿宋" w:hAnsi="仿宋" w:eastAsia="仿宋"/>
                <w:sz w:val="24"/>
                <w:szCs w:val="24"/>
              </w:rPr>
              <w:t>GB/T 223.25-1994</w:t>
            </w:r>
          </w:p>
          <w:p>
            <w:pPr>
              <w:jc w:val="center"/>
              <w:rPr>
                <w:rFonts w:ascii="仿宋" w:hAnsi="仿宋" w:eastAsia="仿宋"/>
                <w:sz w:val="24"/>
                <w:szCs w:val="24"/>
              </w:rPr>
            </w:pPr>
            <w:r>
              <w:rPr>
                <w:rFonts w:hint="eastAsia" w:ascii="仿宋" w:hAnsi="仿宋" w:eastAsia="仿宋"/>
                <w:sz w:val="24"/>
                <w:szCs w:val="24"/>
              </w:rPr>
              <w:t>GB/T 223.26-2008</w:t>
            </w:r>
          </w:p>
          <w:p>
            <w:pPr>
              <w:jc w:val="center"/>
              <w:rPr>
                <w:rFonts w:ascii="仿宋" w:hAnsi="仿宋" w:eastAsia="仿宋"/>
                <w:sz w:val="24"/>
                <w:szCs w:val="24"/>
              </w:rPr>
            </w:pPr>
            <w:r>
              <w:rPr>
                <w:rFonts w:hint="eastAsia" w:ascii="仿宋" w:hAnsi="仿宋" w:eastAsia="仿宋"/>
                <w:sz w:val="24"/>
                <w:szCs w:val="24"/>
              </w:rPr>
              <w:t>GB/T 223.60-1997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38" w:type="pct"/>
            <w:vAlign w:val="center"/>
          </w:tcPr>
          <w:p>
            <w:pPr>
              <w:jc w:val="center"/>
              <w:rPr>
                <w:rFonts w:ascii="仿宋" w:hAnsi="仿宋" w:eastAsia="仿宋"/>
                <w:sz w:val="24"/>
                <w:szCs w:val="24"/>
              </w:rPr>
            </w:pPr>
            <w:r>
              <w:rPr>
                <w:rFonts w:hint="eastAsia" w:ascii="仿宋" w:hAnsi="仿宋" w:eastAsia="仿宋"/>
                <w:sz w:val="24"/>
                <w:szCs w:val="24"/>
              </w:rPr>
              <w:t>2</w:t>
            </w:r>
          </w:p>
        </w:tc>
        <w:tc>
          <w:tcPr>
            <w:tcW w:w="1469" w:type="pct"/>
            <w:vAlign w:val="center"/>
          </w:tcPr>
          <w:p>
            <w:pPr>
              <w:jc w:val="center"/>
              <w:rPr>
                <w:rFonts w:ascii="仿宋" w:hAnsi="仿宋" w:eastAsia="仿宋"/>
                <w:sz w:val="24"/>
                <w:szCs w:val="24"/>
              </w:rPr>
            </w:pPr>
            <w:r>
              <w:rPr>
                <w:rFonts w:hint="eastAsia" w:ascii="仿宋" w:hAnsi="仿宋" w:eastAsia="仿宋"/>
                <w:sz w:val="24"/>
                <w:szCs w:val="24"/>
              </w:rPr>
              <w:t>拉伸</w:t>
            </w:r>
          </w:p>
        </w:tc>
        <w:tc>
          <w:tcPr>
            <w:tcW w:w="1557" w:type="pct"/>
            <w:vMerge w:val="continue"/>
            <w:vAlign w:val="center"/>
          </w:tcPr>
          <w:p>
            <w:pPr>
              <w:jc w:val="center"/>
              <w:rPr>
                <w:rFonts w:ascii="仿宋" w:hAnsi="仿宋" w:eastAsia="仿宋"/>
                <w:sz w:val="24"/>
                <w:szCs w:val="24"/>
              </w:rPr>
            </w:pPr>
          </w:p>
        </w:tc>
        <w:tc>
          <w:tcPr>
            <w:tcW w:w="1436" w:type="pct"/>
            <w:vAlign w:val="center"/>
          </w:tcPr>
          <w:p>
            <w:pPr>
              <w:jc w:val="center"/>
              <w:rPr>
                <w:rFonts w:ascii="仿宋" w:hAnsi="仿宋" w:eastAsia="仿宋"/>
                <w:sz w:val="24"/>
                <w:szCs w:val="24"/>
              </w:rPr>
            </w:pPr>
            <w:r>
              <w:rPr>
                <w:rFonts w:hint="eastAsia" w:ascii="仿宋" w:hAnsi="仿宋" w:eastAsia="仿宋"/>
                <w:sz w:val="24"/>
                <w:szCs w:val="24"/>
              </w:rPr>
              <w:t>GB/T 228.1-2021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38" w:type="pct"/>
            <w:vAlign w:val="center"/>
          </w:tcPr>
          <w:p>
            <w:pPr>
              <w:jc w:val="center"/>
              <w:rPr>
                <w:rFonts w:ascii="仿宋" w:hAnsi="仿宋" w:eastAsia="仿宋"/>
                <w:sz w:val="24"/>
                <w:szCs w:val="24"/>
              </w:rPr>
            </w:pPr>
            <w:r>
              <w:rPr>
                <w:rFonts w:hint="eastAsia" w:ascii="仿宋" w:hAnsi="仿宋" w:eastAsia="仿宋"/>
                <w:sz w:val="24"/>
                <w:szCs w:val="24"/>
              </w:rPr>
              <w:t>3</w:t>
            </w:r>
          </w:p>
        </w:tc>
        <w:tc>
          <w:tcPr>
            <w:tcW w:w="1469" w:type="pct"/>
            <w:vAlign w:val="center"/>
          </w:tcPr>
          <w:p>
            <w:pPr>
              <w:jc w:val="center"/>
              <w:rPr>
                <w:rFonts w:ascii="仿宋" w:hAnsi="仿宋" w:eastAsia="仿宋"/>
                <w:sz w:val="24"/>
                <w:szCs w:val="24"/>
              </w:rPr>
            </w:pPr>
            <w:r>
              <w:rPr>
                <w:rFonts w:hint="eastAsia" w:ascii="仿宋" w:hAnsi="仿宋" w:eastAsia="仿宋"/>
                <w:sz w:val="24"/>
                <w:szCs w:val="24"/>
              </w:rPr>
              <w:t>布氏硬度</w:t>
            </w:r>
          </w:p>
        </w:tc>
        <w:tc>
          <w:tcPr>
            <w:tcW w:w="1557" w:type="pct"/>
            <w:vMerge w:val="continue"/>
            <w:vAlign w:val="center"/>
          </w:tcPr>
          <w:p>
            <w:pPr>
              <w:jc w:val="center"/>
              <w:rPr>
                <w:rFonts w:ascii="仿宋" w:hAnsi="仿宋" w:eastAsia="仿宋"/>
                <w:sz w:val="24"/>
                <w:szCs w:val="24"/>
              </w:rPr>
            </w:pPr>
          </w:p>
        </w:tc>
        <w:tc>
          <w:tcPr>
            <w:tcW w:w="1436" w:type="pct"/>
            <w:vAlign w:val="center"/>
          </w:tcPr>
          <w:p>
            <w:pPr>
              <w:jc w:val="center"/>
              <w:rPr>
                <w:rFonts w:ascii="仿宋" w:hAnsi="仿宋" w:eastAsia="仿宋"/>
                <w:sz w:val="24"/>
                <w:szCs w:val="24"/>
              </w:rPr>
            </w:pPr>
            <w:r>
              <w:rPr>
                <w:rFonts w:hint="eastAsia" w:ascii="仿宋" w:hAnsi="仿宋" w:eastAsia="仿宋"/>
                <w:sz w:val="24"/>
                <w:szCs w:val="24"/>
              </w:rPr>
              <w:t>GB/T 231.1-2018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38" w:type="pct"/>
            <w:vAlign w:val="center"/>
          </w:tcPr>
          <w:p>
            <w:pPr>
              <w:jc w:val="center"/>
              <w:rPr>
                <w:rFonts w:ascii="仿宋" w:hAnsi="仿宋" w:eastAsia="仿宋"/>
                <w:sz w:val="24"/>
                <w:szCs w:val="24"/>
              </w:rPr>
            </w:pPr>
            <w:r>
              <w:rPr>
                <w:rFonts w:hint="eastAsia" w:ascii="仿宋" w:hAnsi="仿宋" w:eastAsia="仿宋"/>
                <w:sz w:val="24"/>
                <w:szCs w:val="24"/>
              </w:rPr>
              <w:t>4</w:t>
            </w:r>
          </w:p>
        </w:tc>
        <w:tc>
          <w:tcPr>
            <w:tcW w:w="1469" w:type="pct"/>
            <w:vAlign w:val="center"/>
          </w:tcPr>
          <w:p>
            <w:pPr>
              <w:jc w:val="center"/>
              <w:rPr>
                <w:rFonts w:ascii="仿宋" w:hAnsi="仿宋" w:eastAsia="仿宋"/>
                <w:sz w:val="24"/>
                <w:szCs w:val="24"/>
              </w:rPr>
            </w:pPr>
            <w:r>
              <w:rPr>
                <w:rFonts w:hint="eastAsia" w:ascii="仿宋" w:hAnsi="仿宋" w:eastAsia="仿宋"/>
                <w:sz w:val="24"/>
                <w:szCs w:val="24"/>
              </w:rPr>
              <w:t>低倍</w:t>
            </w:r>
          </w:p>
        </w:tc>
        <w:tc>
          <w:tcPr>
            <w:tcW w:w="1557" w:type="pct"/>
            <w:vMerge w:val="continue"/>
            <w:vAlign w:val="center"/>
          </w:tcPr>
          <w:p>
            <w:pPr>
              <w:jc w:val="center"/>
              <w:rPr>
                <w:rFonts w:ascii="仿宋" w:hAnsi="仿宋" w:eastAsia="仿宋"/>
                <w:sz w:val="24"/>
                <w:szCs w:val="24"/>
              </w:rPr>
            </w:pPr>
          </w:p>
        </w:tc>
        <w:tc>
          <w:tcPr>
            <w:tcW w:w="1436" w:type="pct"/>
            <w:vAlign w:val="center"/>
          </w:tcPr>
          <w:p>
            <w:pPr>
              <w:jc w:val="center"/>
              <w:rPr>
                <w:rFonts w:ascii="仿宋" w:hAnsi="仿宋" w:eastAsia="仿宋"/>
                <w:sz w:val="24"/>
                <w:szCs w:val="24"/>
              </w:rPr>
            </w:pPr>
            <w:r>
              <w:rPr>
                <w:rFonts w:hint="eastAsia" w:ascii="仿宋" w:hAnsi="仿宋" w:eastAsia="仿宋"/>
                <w:sz w:val="24"/>
                <w:szCs w:val="24"/>
              </w:rPr>
              <w:t>GB/T 226-2015</w:t>
            </w:r>
          </w:p>
          <w:p>
            <w:pPr>
              <w:jc w:val="center"/>
              <w:rPr>
                <w:rFonts w:ascii="仿宋" w:hAnsi="仿宋" w:eastAsia="仿宋"/>
                <w:sz w:val="24"/>
                <w:szCs w:val="24"/>
              </w:rPr>
            </w:pPr>
            <w:r>
              <w:rPr>
                <w:rFonts w:hint="eastAsia" w:ascii="仿宋" w:hAnsi="仿宋" w:eastAsia="仿宋"/>
                <w:sz w:val="24"/>
                <w:szCs w:val="24"/>
              </w:rPr>
              <w:t>GB/T 1979-2001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38" w:type="pct"/>
            <w:vAlign w:val="center"/>
          </w:tcPr>
          <w:p>
            <w:pPr>
              <w:jc w:val="center"/>
              <w:rPr>
                <w:rFonts w:ascii="仿宋" w:hAnsi="仿宋" w:eastAsia="仿宋"/>
                <w:sz w:val="24"/>
                <w:szCs w:val="24"/>
              </w:rPr>
            </w:pPr>
            <w:r>
              <w:rPr>
                <w:rFonts w:hint="eastAsia" w:ascii="仿宋" w:hAnsi="仿宋" w:eastAsia="仿宋"/>
                <w:sz w:val="24"/>
                <w:szCs w:val="24"/>
              </w:rPr>
              <w:t>5</w:t>
            </w:r>
          </w:p>
        </w:tc>
        <w:tc>
          <w:tcPr>
            <w:tcW w:w="1469" w:type="pct"/>
            <w:vAlign w:val="center"/>
          </w:tcPr>
          <w:p>
            <w:pPr>
              <w:jc w:val="center"/>
              <w:rPr>
                <w:rFonts w:ascii="仿宋" w:hAnsi="仿宋" w:eastAsia="仿宋"/>
                <w:sz w:val="24"/>
                <w:szCs w:val="24"/>
              </w:rPr>
            </w:pPr>
            <w:r>
              <w:rPr>
                <w:rFonts w:hint="eastAsia" w:ascii="仿宋" w:hAnsi="仿宋" w:eastAsia="仿宋"/>
                <w:sz w:val="24"/>
                <w:szCs w:val="24"/>
              </w:rPr>
              <w:t>非金属夹杂物</w:t>
            </w:r>
          </w:p>
        </w:tc>
        <w:tc>
          <w:tcPr>
            <w:tcW w:w="1557" w:type="pct"/>
            <w:vMerge w:val="continue"/>
            <w:vAlign w:val="center"/>
          </w:tcPr>
          <w:p>
            <w:pPr>
              <w:jc w:val="center"/>
              <w:rPr>
                <w:rFonts w:ascii="仿宋" w:hAnsi="仿宋" w:eastAsia="仿宋"/>
                <w:sz w:val="24"/>
                <w:szCs w:val="24"/>
              </w:rPr>
            </w:pPr>
          </w:p>
        </w:tc>
        <w:tc>
          <w:tcPr>
            <w:tcW w:w="1436" w:type="pct"/>
            <w:vAlign w:val="center"/>
          </w:tcPr>
          <w:p>
            <w:pPr>
              <w:jc w:val="center"/>
              <w:rPr>
                <w:rFonts w:ascii="仿宋" w:hAnsi="仿宋" w:eastAsia="仿宋"/>
                <w:sz w:val="24"/>
                <w:szCs w:val="24"/>
              </w:rPr>
            </w:pPr>
            <w:r>
              <w:rPr>
                <w:rFonts w:hint="eastAsia" w:ascii="仿宋" w:hAnsi="仿宋" w:eastAsia="仿宋"/>
                <w:sz w:val="24"/>
                <w:szCs w:val="24"/>
              </w:rPr>
              <w:t>GB/T 10561-2005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38" w:type="pct"/>
            <w:vAlign w:val="center"/>
          </w:tcPr>
          <w:p>
            <w:pPr>
              <w:jc w:val="center"/>
              <w:rPr>
                <w:rFonts w:ascii="仿宋" w:hAnsi="仿宋" w:eastAsia="仿宋"/>
                <w:sz w:val="24"/>
                <w:szCs w:val="24"/>
              </w:rPr>
            </w:pPr>
            <w:r>
              <w:rPr>
                <w:rFonts w:hint="eastAsia" w:ascii="仿宋" w:hAnsi="仿宋" w:eastAsia="仿宋"/>
                <w:sz w:val="24"/>
                <w:szCs w:val="24"/>
              </w:rPr>
              <w:t>6</w:t>
            </w:r>
          </w:p>
        </w:tc>
        <w:tc>
          <w:tcPr>
            <w:tcW w:w="1469" w:type="pct"/>
            <w:vAlign w:val="center"/>
          </w:tcPr>
          <w:p>
            <w:pPr>
              <w:jc w:val="center"/>
              <w:rPr>
                <w:rFonts w:ascii="仿宋" w:hAnsi="仿宋" w:eastAsia="仿宋"/>
                <w:sz w:val="24"/>
                <w:szCs w:val="24"/>
              </w:rPr>
            </w:pPr>
            <w:r>
              <w:rPr>
                <w:rFonts w:hint="eastAsia" w:ascii="仿宋" w:hAnsi="仿宋" w:eastAsia="仿宋"/>
                <w:sz w:val="24"/>
                <w:szCs w:val="24"/>
              </w:rPr>
              <w:t>晶粒度</w:t>
            </w:r>
          </w:p>
        </w:tc>
        <w:tc>
          <w:tcPr>
            <w:tcW w:w="1557" w:type="pct"/>
            <w:vMerge w:val="continue"/>
            <w:vAlign w:val="center"/>
          </w:tcPr>
          <w:p>
            <w:pPr>
              <w:jc w:val="center"/>
              <w:rPr>
                <w:rFonts w:ascii="仿宋" w:hAnsi="仿宋" w:eastAsia="仿宋"/>
                <w:sz w:val="24"/>
                <w:szCs w:val="24"/>
              </w:rPr>
            </w:pPr>
          </w:p>
        </w:tc>
        <w:tc>
          <w:tcPr>
            <w:tcW w:w="1436" w:type="pct"/>
            <w:vAlign w:val="center"/>
          </w:tcPr>
          <w:p>
            <w:pPr>
              <w:jc w:val="center"/>
              <w:rPr>
                <w:rFonts w:ascii="仿宋" w:hAnsi="仿宋" w:eastAsia="仿宋"/>
                <w:sz w:val="24"/>
                <w:szCs w:val="24"/>
              </w:rPr>
            </w:pPr>
            <w:r>
              <w:rPr>
                <w:rFonts w:hint="eastAsia" w:ascii="仿宋" w:hAnsi="仿宋" w:eastAsia="仿宋"/>
                <w:sz w:val="24"/>
                <w:szCs w:val="24"/>
              </w:rPr>
              <w:t>GB/T 6394-2017</w:t>
            </w:r>
          </w:p>
        </w:tc>
      </w:tr>
    </w:tbl>
    <w:p>
      <w:pPr>
        <w:snapToGrid w:val="0"/>
        <w:spacing w:line="440" w:lineRule="exact"/>
        <w:rPr>
          <w:rFonts w:ascii="方正仿宋_GBK" w:hAnsi="方正仿宋_GBK" w:eastAsia="方正仿宋_GBK" w:cs="方正仿宋_GBK"/>
          <w:color w:val="000000"/>
          <w:sz w:val="28"/>
          <w:szCs w:val="28"/>
        </w:rPr>
      </w:pPr>
    </w:p>
    <w:p>
      <w:pPr>
        <w:spacing w:line="580" w:lineRule="exact"/>
        <w:ind w:firstLine="640" w:firstLineChars="200"/>
        <w:jc w:val="center"/>
        <w:rPr>
          <w:rFonts w:ascii="Times New Roman" w:hAnsi="Times New Roman" w:eastAsia="方正仿宋_GBK" w:cs="Times New Roman"/>
          <w:kern w:val="0"/>
          <w:sz w:val="32"/>
          <w:szCs w:val="32"/>
          <w:shd w:val="clear" w:color="auto" w:fill="FFFFFF"/>
        </w:rPr>
      </w:pPr>
      <w:r>
        <w:rPr>
          <w:rFonts w:hint="eastAsia" w:ascii="Times New Roman" w:hAnsi="Times New Roman" w:eastAsia="方正仿宋_GBK" w:cs="Times New Roman"/>
          <w:kern w:val="0"/>
          <w:sz w:val="32"/>
          <w:szCs w:val="32"/>
          <w:shd w:val="clear" w:color="auto" w:fill="FFFFFF"/>
        </w:rPr>
        <w:t>表41流体输送用不锈钢无缝钢管检验项目</w:t>
      </w:r>
    </w:p>
    <w:tbl>
      <w:tblPr>
        <w:tblStyle w:val="44"/>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6"/>
        <w:gridCol w:w="2503"/>
        <w:gridCol w:w="2653"/>
        <w:gridCol w:w="24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blHeader/>
        </w:trPr>
        <w:tc>
          <w:tcPr>
            <w:tcW w:w="538" w:type="pct"/>
            <w:vMerge w:val="restart"/>
            <w:vAlign w:val="center"/>
          </w:tcPr>
          <w:p>
            <w:pPr>
              <w:jc w:val="center"/>
              <w:rPr>
                <w:rFonts w:ascii="仿宋" w:hAnsi="仿宋" w:eastAsia="仿宋"/>
                <w:sz w:val="24"/>
                <w:szCs w:val="24"/>
              </w:rPr>
            </w:pPr>
            <w:r>
              <w:rPr>
                <w:rFonts w:hint="eastAsia" w:ascii="仿宋" w:hAnsi="仿宋" w:eastAsia="仿宋"/>
                <w:sz w:val="24"/>
                <w:szCs w:val="24"/>
              </w:rPr>
              <w:t>序号</w:t>
            </w:r>
          </w:p>
        </w:tc>
        <w:tc>
          <w:tcPr>
            <w:tcW w:w="1469" w:type="pct"/>
            <w:vMerge w:val="restart"/>
            <w:vAlign w:val="center"/>
          </w:tcPr>
          <w:p>
            <w:pPr>
              <w:jc w:val="center"/>
              <w:rPr>
                <w:rFonts w:ascii="仿宋" w:hAnsi="仿宋" w:eastAsia="仿宋"/>
                <w:sz w:val="24"/>
                <w:szCs w:val="24"/>
              </w:rPr>
            </w:pPr>
            <w:r>
              <w:rPr>
                <w:rFonts w:hint="eastAsia" w:ascii="仿宋" w:hAnsi="仿宋" w:eastAsia="仿宋"/>
                <w:sz w:val="24"/>
                <w:szCs w:val="24"/>
              </w:rPr>
              <w:t>检验项目</w:t>
            </w:r>
          </w:p>
        </w:tc>
        <w:tc>
          <w:tcPr>
            <w:tcW w:w="1557" w:type="pct"/>
            <w:vMerge w:val="restart"/>
            <w:vAlign w:val="center"/>
          </w:tcPr>
          <w:p>
            <w:pPr>
              <w:jc w:val="center"/>
              <w:rPr>
                <w:rFonts w:ascii="仿宋" w:hAnsi="仿宋" w:eastAsia="仿宋"/>
                <w:sz w:val="24"/>
                <w:szCs w:val="24"/>
              </w:rPr>
            </w:pPr>
            <w:r>
              <w:rPr>
                <w:rFonts w:hint="eastAsia" w:ascii="仿宋" w:hAnsi="仿宋" w:eastAsia="仿宋"/>
                <w:sz w:val="24"/>
                <w:szCs w:val="24"/>
              </w:rPr>
              <w:t>判定依据</w:t>
            </w:r>
          </w:p>
        </w:tc>
        <w:tc>
          <w:tcPr>
            <w:tcW w:w="1436" w:type="pct"/>
            <w:vMerge w:val="restart"/>
            <w:vAlign w:val="center"/>
          </w:tcPr>
          <w:p>
            <w:pPr>
              <w:jc w:val="center"/>
              <w:rPr>
                <w:rFonts w:ascii="仿宋" w:hAnsi="仿宋" w:eastAsia="仿宋"/>
                <w:sz w:val="24"/>
                <w:szCs w:val="24"/>
              </w:rPr>
            </w:pPr>
            <w:r>
              <w:rPr>
                <w:rFonts w:hint="eastAsia" w:ascii="仿宋" w:hAnsi="仿宋" w:eastAsia="仿宋"/>
                <w:sz w:val="24"/>
                <w:szCs w:val="24"/>
              </w:rPr>
              <w:t>检测方法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blHeader/>
        </w:trPr>
        <w:tc>
          <w:tcPr>
            <w:tcW w:w="538" w:type="pct"/>
            <w:vMerge w:val="continue"/>
            <w:vAlign w:val="center"/>
          </w:tcPr>
          <w:p>
            <w:pPr>
              <w:jc w:val="center"/>
              <w:rPr>
                <w:rFonts w:ascii="仿宋" w:hAnsi="仿宋" w:eastAsia="仿宋"/>
                <w:sz w:val="24"/>
                <w:szCs w:val="24"/>
              </w:rPr>
            </w:pPr>
          </w:p>
        </w:tc>
        <w:tc>
          <w:tcPr>
            <w:tcW w:w="1469" w:type="pct"/>
            <w:vMerge w:val="continue"/>
            <w:vAlign w:val="center"/>
          </w:tcPr>
          <w:p>
            <w:pPr>
              <w:jc w:val="center"/>
              <w:rPr>
                <w:rFonts w:ascii="仿宋" w:hAnsi="仿宋" w:eastAsia="仿宋"/>
                <w:sz w:val="24"/>
                <w:szCs w:val="24"/>
              </w:rPr>
            </w:pPr>
          </w:p>
        </w:tc>
        <w:tc>
          <w:tcPr>
            <w:tcW w:w="1557" w:type="pct"/>
            <w:vMerge w:val="continue"/>
            <w:vAlign w:val="center"/>
          </w:tcPr>
          <w:p>
            <w:pPr>
              <w:jc w:val="center"/>
              <w:rPr>
                <w:rFonts w:ascii="仿宋" w:hAnsi="仿宋" w:eastAsia="仿宋"/>
                <w:sz w:val="24"/>
                <w:szCs w:val="24"/>
              </w:rPr>
            </w:pPr>
          </w:p>
        </w:tc>
        <w:tc>
          <w:tcPr>
            <w:tcW w:w="1436" w:type="pct"/>
            <w:vMerge w:val="continue"/>
            <w:vAlign w:val="center"/>
          </w:tcPr>
          <w:p>
            <w:pPr>
              <w:jc w:val="center"/>
              <w:rPr>
                <w:rFonts w:ascii="仿宋" w:hAnsi="仿宋" w:eastAsia="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38" w:type="pct"/>
            <w:vAlign w:val="center"/>
          </w:tcPr>
          <w:p>
            <w:pPr>
              <w:jc w:val="center"/>
              <w:rPr>
                <w:rFonts w:ascii="仿宋" w:hAnsi="仿宋" w:eastAsia="仿宋"/>
                <w:sz w:val="24"/>
                <w:szCs w:val="24"/>
              </w:rPr>
            </w:pPr>
            <w:r>
              <w:rPr>
                <w:rFonts w:hint="eastAsia" w:ascii="仿宋" w:hAnsi="仿宋" w:eastAsia="仿宋"/>
                <w:sz w:val="24"/>
                <w:szCs w:val="24"/>
              </w:rPr>
              <w:t>1</w:t>
            </w:r>
          </w:p>
        </w:tc>
        <w:tc>
          <w:tcPr>
            <w:tcW w:w="1469" w:type="pct"/>
            <w:vAlign w:val="center"/>
          </w:tcPr>
          <w:p>
            <w:pPr>
              <w:jc w:val="center"/>
              <w:rPr>
                <w:rFonts w:ascii="仿宋" w:hAnsi="仿宋" w:eastAsia="仿宋"/>
                <w:sz w:val="24"/>
                <w:szCs w:val="24"/>
              </w:rPr>
            </w:pPr>
            <w:r>
              <w:rPr>
                <w:rFonts w:hint="eastAsia" w:ascii="仿宋" w:hAnsi="仿宋" w:eastAsia="仿宋"/>
                <w:sz w:val="24"/>
                <w:szCs w:val="24"/>
              </w:rPr>
              <w:t>化学成分</w:t>
            </w:r>
          </w:p>
        </w:tc>
        <w:tc>
          <w:tcPr>
            <w:tcW w:w="1557" w:type="pct"/>
            <w:vMerge w:val="restart"/>
            <w:vAlign w:val="center"/>
          </w:tcPr>
          <w:p>
            <w:pPr>
              <w:jc w:val="center"/>
              <w:rPr>
                <w:rFonts w:ascii="仿宋" w:hAnsi="仿宋" w:eastAsia="仿宋"/>
                <w:sz w:val="24"/>
                <w:szCs w:val="24"/>
              </w:rPr>
            </w:pPr>
            <w:r>
              <w:rPr>
                <w:rFonts w:hint="eastAsia" w:ascii="仿宋" w:hAnsi="仿宋" w:eastAsia="仿宋"/>
                <w:sz w:val="24"/>
                <w:szCs w:val="24"/>
              </w:rPr>
              <w:t>GB/T 14976-2012</w:t>
            </w:r>
          </w:p>
        </w:tc>
        <w:tc>
          <w:tcPr>
            <w:tcW w:w="1436" w:type="pct"/>
            <w:vAlign w:val="center"/>
          </w:tcPr>
          <w:p>
            <w:pPr>
              <w:jc w:val="center"/>
              <w:rPr>
                <w:rFonts w:ascii="仿宋" w:hAnsi="仿宋" w:eastAsia="仿宋"/>
                <w:sz w:val="24"/>
                <w:szCs w:val="24"/>
              </w:rPr>
            </w:pPr>
            <w:r>
              <w:rPr>
                <w:rFonts w:hint="eastAsia" w:ascii="仿宋" w:hAnsi="仿宋" w:eastAsia="仿宋"/>
                <w:sz w:val="24"/>
                <w:szCs w:val="24"/>
              </w:rPr>
              <w:t>GB/T 11170-2008</w:t>
            </w:r>
          </w:p>
          <w:p>
            <w:pPr>
              <w:jc w:val="center"/>
              <w:rPr>
                <w:rFonts w:ascii="仿宋" w:hAnsi="仿宋" w:eastAsia="仿宋"/>
                <w:sz w:val="24"/>
                <w:szCs w:val="24"/>
              </w:rPr>
            </w:pPr>
            <w:r>
              <w:rPr>
                <w:rFonts w:hint="eastAsia" w:ascii="仿宋" w:hAnsi="仿宋" w:eastAsia="仿宋"/>
                <w:sz w:val="24"/>
                <w:szCs w:val="24"/>
              </w:rPr>
              <w:t>GB/T 223.9-2008</w:t>
            </w:r>
          </w:p>
          <w:p>
            <w:pPr>
              <w:jc w:val="center"/>
              <w:rPr>
                <w:rFonts w:ascii="仿宋" w:hAnsi="仿宋" w:eastAsia="仿宋"/>
                <w:sz w:val="24"/>
                <w:szCs w:val="24"/>
              </w:rPr>
            </w:pPr>
            <w:r>
              <w:rPr>
                <w:rFonts w:hint="eastAsia" w:ascii="仿宋" w:hAnsi="仿宋" w:eastAsia="仿宋"/>
                <w:sz w:val="24"/>
                <w:szCs w:val="24"/>
              </w:rPr>
              <w:t>GB/T 223.11-2008</w:t>
            </w:r>
          </w:p>
          <w:p>
            <w:pPr>
              <w:jc w:val="center"/>
              <w:rPr>
                <w:rFonts w:ascii="仿宋" w:hAnsi="仿宋" w:eastAsia="仿宋"/>
                <w:sz w:val="24"/>
                <w:szCs w:val="24"/>
              </w:rPr>
            </w:pPr>
            <w:r>
              <w:rPr>
                <w:rFonts w:hint="eastAsia" w:ascii="仿宋" w:hAnsi="仿宋" w:eastAsia="仿宋"/>
                <w:sz w:val="24"/>
                <w:szCs w:val="24"/>
              </w:rPr>
              <w:t>GB/T 223.18-1994</w:t>
            </w:r>
          </w:p>
          <w:p>
            <w:pPr>
              <w:jc w:val="center"/>
              <w:rPr>
                <w:rFonts w:ascii="仿宋" w:hAnsi="仿宋" w:eastAsia="仿宋"/>
                <w:sz w:val="24"/>
                <w:szCs w:val="24"/>
              </w:rPr>
            </w:pPr>
            <w:r>
              <w:rPr>
                <w:rFonts w:hint="eastAsia" w:ascii="仿宋" w:hAnsi="仿宋" w:eastAsia="仿宋"/>
                <w:sz w:val="24"/>
                <w:szCs w:val="24"/>
              </w:rPr>
              <w:t>GB/T 223.25-1994</w:t>
            </w:r>
          </w:p>
          <w:p>
            <w:pPr>
              <w:jc w:val="center"/>
              <w:rPr>
                <w:rFonts w:ascii="仿宋" w:hAnsi="仿宋" w:eastAsia="仿宋"/>
                <w:sz w:val="24"/>
                <w:szCs w:val="24"/>
              </w:rPr>
            </w:pPr>
            <w:r>
              <w:rPr>
                <w:rFonts w:hint="eastAsia" w:ascii="仿宋" w:hAnsi="仿宋" w:eastAsia="仿宋"/>
                <w:sz w:val="24"/>
                <w:szCs w:val="24"/>
              </w:rPr>
              <w:t>GB/T 223.28-1989</w:t>
            </w:r>
          </w:p>
          <w:p>
            <w:pPr>
              <w:jc w:val="center"/>
              <w:rPr>
                <w:rFonts w:ascii="仿宋" w:hAnsi="仿宋" w:eastAsia="仿宋"/>
                <w:sz w:val="24"/>
                <w:szCs w:val="24"/>
              </w:rPr>
            </w:pPr>
            <w:r>
              <w:rPr>
                <w:rFonts w:hint="eastAsia" w:ascii="仿宋" w:hAnsi="仿宋" w:eastAsia="仿宋"/>
                <w:sz w:val="24"/>
                <w:szCs w:val="24"/>
              </w:rPr>
              <w:t>GB/T 223.40-2007</w:t>
            </w:r>
          </w:p>
          <w:p>
            <w:pPr>
              <w:jc w:val="center"/>
              <w:rPr>
                <w:rFonts w:ascii="仿宋" w:hAnsi="仿宋" w:eastAsia="仿宋"/>
                <w:sz w:val="24"/>
                <w:szCs w:val="24"/>
              </w:rPr>
            </w:pPr>
            <w:r>
              <w:rPr>
                <w:rFonts w:hint="eastAsia" w:ascii="仿宋" w:hAnsi="仿宋" w:eastAsia="仿宋"/>
                <w:sz w:val="24"/>
                <w:szCs w:val="24"/>
              </w:rPr>
              <w:t>GB/T 223.60-1997</w:t>
            </w:r>
          </w:p>
          <w:p>
            <w:pPr>
              <w:jc w:val="center"/>
              <w:rPr>
                <w:rFonts w:ascii="仿宋" w:hAnsi="仿宋" w:eastAsia="仿宋"/>
                <w:sz w:val="24"/>
                <w:szCs w:val="24"/>
              </w:rPr>
            </w:pPr>
            <w:r>
              <w:rPr>
                <w:rFonts w:hint="eastAsia" w:ascii="仿宋" w:hAnsi="仿宋" w:eastAsia="仿宋"/>
                <w:sz w:val="24"/>
                <w:szCs w:val="24"/>
              </w:rPr>
              <w:t>GB/T 223.62-1988</w:t>
            </w:r>
          </w:p>
          <w:p>
            <w:pPr>
              <w:jc w:val="center"/>
              <w:rPr>
                <w:rFonts w:ascii="仿宋" w:hAnsi="仿宋" w:eastAsia="仿宋"/>
                <w:sz w:val="24"/>
                <w:szCs w:val="24"/>
              </w:rPr>
            </w:pPr>
            <w:r>
              <w:rPr>
                <w:rFonts w:hint="eastAsia" w:ascii="仿宋" w:hAnsi="仿宋" w:eastAsia="仿宋"/>
                <w:sz w:val="24"/>
                <w:szCs w:val="24"/>
              </w:rPr>
              <w:t>GB/T 223.63-1988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38" w:type="pct"/>
            <w:vAlign w:val="center"/>
          </w:tcPr>
          <w:p>
            <w:pPr>
              <w:jc w:val="center"/>
              <w:rPr>
                <w:rFonts w:ascii="仿宋" w:hAnsi="仿宋" w:eastAsia="仿宋"/>
                <w:sz w:val="24"/>
                <w:szCs w:val="24"/>
              </w:rPr>
            </w:pPr>
            <w:r>
              <w:rPr>
                <w:rFonts w:hint="eastAsia" w:ascii="仿宋" w:hAnsi="仿宋" w:eastAsia="仿宋"/>
                <w:sz w:val="24"/>
                <w:szCs w:val="24"/>
              </w:rPr>
              <w:t>2</w:t>
            </w:r>
          </w:p>
        </w:tc>
        <w:tc>
          <w:tcPr>
            <w:tcW w:w="1469" w:type="pct"/>
            <w:vAlign w:val="center"/>
          </w:tcPr>
          <w:p>
            <w:pPr>
              <w:jc w:val="center"/>
              <w:rPr>
                <w:rFonts w:ascii="仿宋" w:hAnsi="仿宋" w:eastAsia="仿宋"/>
                <w:sz w:val="24"/>
                <w:szCs w:val="24"/>
              </w:rPr>
            </w:pPr>
            <w:r>
              <w:rPr>
                <w:rFonts w:hint="eastAsia" w:ascii="仿宋" w:hAnsi="仿宋" w:eastAsia="仿宋"/>
                <w:sz w:val="24"/>
                <w:szCs w:val="24"/>
              </w:rPr>
              <w:t>室温拉伸</w:t>
            </w:r>
          </w:p>
        </w:tc>
        <w:tc>
          <w:tcPr>
            <w:tcW w:w="1557" w:type="pct"/>
            <w:vMerge w:val="continue"/>
            <w:vAlign w:val="center"/>
          </w:tcPr>
          <w:p>
            <w:pPr>
              <w:jc w:val="center"/>
              <w:rPr>
                <w:rFonts w:ascii="仿宋" w:hAnsi="仿宋" w:eastAsia="仿宋"/>
                <w:sz w:val="24"/>
                <w:szCs w:val="24"/>
              </w:rPr>
            </w:pPr>
          </w:p>
        </w:tc>
        <w:tc>
          <w:tcPr>
            <w:tcW w:w="1436" w:type="pct"/>
            <w:vAlign w:val="center"/>
          </w:tcPr>
          <w:p>
            <w:pPr>
              <w:jc w:val="center"/>
              <w:rPr>
                <w:rFonts w:ascii="仿宋" w:hAnsi="仿宋" w:eastAsia="仿宋"/>
                <w:sz w:val="24"/>
                <w:szCs w:val="24"/>
              </w:rPr>
            </w:pPr>
            <w:r>
              <w:rPr>
                <w:rFonts w:hint="eastAsia" w:ascii="仿宋" w:hAnsi="仿宋" w:eastAsia="仿宋"/>
                <w:sz w:val="24"/>
                <w:szCs w:val="24"/>
              </w:rPr>
              <w:t>GB/T 228.1-2021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38" w:type="pct"/>
            <w:vAlign w:val="center"/>
          </w:tcPr>
          <w:p>
            <w:pPr>
              <w:jc w:val="center"/>
              <w:rPr>
                <w:rFonts w:ascii="仿宋" w:hAnsi="仿宋" w:eastAsia="仿宋"/>
                <w:sz w:val="24"/>
                <w:szCs w:val="24"/>
              </w:rPr>
            </w:pPr>
            <w:r>
              <w:rPr>
                <w:rFonts w:hint="eastAsia" w:ascii="仿宋" w:hAnsi="仿宋" w:eastAsia="仿宋"/>
                <w:sz w:val="24"/>
                <w:szCs w:val="24"/>
              </w:rPr>
              <w:t>3</w:t>
            </w:r>
          </w:p>
        </w:tc>
        <w:tc>
          <w:tcPr>
            <w:tcW w:w="1469" w:type="pct"/>
            <w:vAlign w:val="center"/>
          </w:tcPr>
          <w:p>
            <w:pPr>
              <w:jc w:val="center"/>
              <w:rPr>
                <w:rFonts w:ascii="仿宋" w:hAnsi="仿宋" w:eastAsia="仿宋"/>
                <w:sz w:val="24"/>
                <w:szCs w:val="24"/>
              </w:rPr>
            </w:pPr>
            <w:r>
              <w:rPr>
                <w:rFonts w:hint="eastAsia" w:ascii="仿宋" w:hAnsi="仿宋" w:eastAsia="仿宋"/>
                <w:sz w:val="24"/>
                <w:szCs w:val="24"/>
              </w:rPr>
              <w:t>压扁</w:t>
            </w:r>
          </w:p>
        </w:tc>
        <w:tc>
          <w:tcPr>
            <w:tcW w:w="1557" w:type="pct"/>
            <w:vMerge w:val="continue"/>
            <w:vAlign w:val="center"/>
          </w:tcPr>
          <w:p>
            <w:pPr>
              <w:jc w:val="center"/>
              <w:rPr>
                <w:rFonts w:ascii="仿宋" w:hAnsi="仿宋" w:eastAsia="仿宋"/>
                <w:sz w:val="24"/>
                <w:szCs w:val="24"/>
              </w:rPr>
            </w:pPr>
          </w:p>
        </w:tc>
        <w:tc>
          <w:tcPr>
            <w:tcW w:w="1436" w:type="pct"/>
            <w:vAlign w:val="center"/>
          </w:tcPr>
          <w:p>
            <w:pPr>
              <w:jc w:val="center"/>
              <w:rPr>
                <w:rFonts w:ascii="仿宋" w:hAnsi="仿宋" w:eastAsia="仿宋"/>
                <w:sz w:val="24"/>
                <w:szCs w:val="24"/>
              </w:rPr>
            </w:pPr>
            <w:r>
              <w:rPr>
                <w:rFonts w:hint="eastAsia" w:ascii="仿宋" w:hAnsi="仿宋" w:eastAsia="仿宋"/>
                <w:sz w:val="24"/>
                <w:szCs w:val="24"/>
              </w:rPr>
              <w:t>GB/T 246-2017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38" w:type="pct"/>
            <w:vAlign w:val="center"/>
          </w:tcPr>
          <w:p>
            <w:pPr>
              <w:jc w:val="center"/>
              <w:rPr>
                <w:rFonts w:ascii="仿宋" w:hAnsi="仿宋" w:eastAsia="仿宋"/>
                <w:sz w:val="24"/>
                <w:szCs w:val="24"/>
              </w:rPr>
            </w:pPr>
            <w:r>
              <w:rPr>
                <w:rFonts w:hint="eastAsia" w:ascii="仿宋" w:hAnsi="仿宋" w:eastAsia="仿宋"/>
                <w:sz w:val="24"/>
                <w:szCs w:val="24"/>
              </w:rPr>
              <w:t>4</w:t>
            </w:r>
          </w:p>
        </w:tc>
        <w:tc>
          <w:tcPr>
            <w:tcW w:w="1469" w:type="pct"/>
            <w:vAlign w:val="center"/>
          </w:tcPr>
          <w:p>
            <w:pPr>
              <w:jc w:val="center"/>
              <w:rPr>
                <w:rFonts w:ascii="仿宋" w:hAnsi="仿宋" w:eastAsia="仿宋"/>
                <w:sz w:val="24"/>
                <w:szCs w:val="24"/>
              </w:rPr>
            </w:pPr>
            <w:r>
              <w:rPr>
                <w:rFonts w:hint="eastAsia" w:ascii="仿宋" w:hAnsi="仿宋" w:eastAsia="仿宋"/>
                <w:sz w:val="24"/>
                <w:szCs w:val="24"/>
              </w:rPr>
              <w:t>晶间腐蚀</w:t>
            </w:r>
          </w:p>
        </w:tc>
        <w:tc>
          <w:tcPr>
            <w:tcW w:w="1557" w:type="pct"/>
            <w:vMerge w:val="continue"/>
            <w:vAlign w:val="center"/>
          </w:tcPr>
          <w:p>
            <w:pPr>
              <w:jc w:val="center"/>
              <w:rPr>
                <w:rFonts w:ascii="仿宋" w:hAnsi="仿宋" w:eastAsia="仿宋"/>
                <w:sz w:val="24"/>
                <w:szCs w:val="24"/>
              </w:rPr>
            </w:pPr>
          </w:p>
        </w:tc>
        <w:tc>
          <w:tcPr>
            <w:tcW w:w="1436" w:type="pct"/>
            <w:vAlign w:val="center"/>
          </w:tcPr>
          <w:p>
            <w:pPr>
              <w:jc w:val="center"/>
              <w:rPr>
                <w:rFonts w:ascii="仿宋" w:hAnsi="仿宋" w:eastAsia="仿宋"/>
                <w:sz w:val="24"/>
                <w:szCs w:val="24"/>
              </w:rPr>
            </w:pPr>
            <w:r>
              <w:rPr>
                <w:rFonts w:hint="eastAsia" w:ascii="仿宋" w:hAnsi="仿宋" w:eastAsia="仿宋"/>
                <w:sz w:val="24"/>
                <w:szCs w:val="24"/>
              </w:rPr>
              <w:t>GB/T4334-2008/GB/T 4334-2020</w:t>
            </w:r>
          </w:p>
        </w:tc>
      </w:tr>
    </w:tbl>
    <w:p>
      <w:pPr>
        <w:spacing w:line="580" w:lineRule="exact"/>
        <w:ind w:firstLine="640" w:firstLineChars="200"/>
        <w:jc w:val="center"/>
        <w:rPr>
          <w:rFonts w:ascii="Times New Roman" w:hAnsi="Times New Roman" w:eastAsia="方正仿宋_GBK" w:cs="Times New Roman"/>
          <w:kern w:val="0"/>
          <w:sz w:val="32"/>
          <w:szCs w:val="32"/>
          <w:shd w:val="clear" w:color="auto" w:fill="FFFFFF"/>
        </w:rPr>
      </w:pPr>
      <w:r>
        <w:rPr>
          <w:rFonts w:hint="eastAsia" w:ascii="Times New Roman" w:hAnsi="Times New Roman" w:eastAsia="方正仿宋_GBK" w:cs="Times New Roman"/>
          <w:kern w:val="0"/>
          <w:sz w:val="32"/>
          <w:szCs w:val="32"/>
          <w:shd w:val="clear" w:color="auto" w:fill="FFFFFF"/>
        </w:rPr>
        <w:t>表42高碳铬轴承钢检验项目</w:t>
      </w:r>
    </w:p>
    <w:tbl>
      <w:tblPr>
        <w:tblStyle w:val="44"/>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6"/>
        <w:gridCol w:w="2503"/>
        <w:gridCol w:w="2653"/>
        <w:gridCol w:w="24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blHeader/>
        </w:trPr>
        <w:tc>
          <w:tcPr>
            <w:tcW w:w="538" w:type="pct"/>
            <w:vMerge w:val="restart"/>
            <w:vAlign w:val="center"/>
          </w:tcPr>
          <w:p>
            <w:pPr>
              <w:jc w:val="center"/>
              <w:rPr>
                <w:rFonts w:ascii="仿宋" w:hAnsi="仿宋" w:eastAsia="仿宋"/>
                <w:sz w:val="24"/>
                <w:szCs w:val="24"/>
              </w:rPr>
            </w:pPr>
            <w:r>
              <w:rPr>
                <w:rFonts w:hint="eastAsia" w:ascii="仿宋" w:hAnsi="仿宋" w:eastAsia="仿宋"/>
                <w:sz w:val="24"/>
                <w:szCs w:val="24"/>
              </w:rPr>
              <w:t>序号</w:t>
            </w:r>
          </w:p>
        </w:tc>
        <w:tc>
          <w:tcPr>
            <w:tcW w:w="1469" w:type="pct"/>
            <w:vMerge w:val="restart"/>
            <w:vAlign w:val="center"/>
          </w:tcPr>
          <w:p>
            <w:pPr>
              <w:jc w:val="center"/>
              <w:rPr>
                <w:rFonts w:ascii="仿宋" w:hAnsi="仿宋" w:eastAsia="仿宋"/>
                <w:sz w:val="24"/>
                <w:szCs w:val="24"/>
              </w:rPr>
            </w:pPr>
            <w:r>
              <w:rPr>
                <w:rFonts w:hint="eastAsia" w:ascii="仿宋" w:hAnsi="仿宋" w:eastAsia="仿宋"/>
                <w:sz w:val="24"/>
                <w:szCs w:val="24"/>
              </w:rPr>
              <w:t>检验项目</w:t>
            </w:r>
          </w:p>
        </w:tc>
        <w:tc>
          <w:tcPr>
            <w:tcW w:w="1557" w:type="pct"/>
            <w:vMerge w:val="restart"/>
            <w:vAlign w:val="center"/>
          </w:tcPr>
          <w:p>
            <w:pPr>
              <w:jc w:val="center"/>
              <w:rPr>
                <w:rFonts w:ascii="仿宋" w:hAnsi="仿宋" w:eastAsia="仿宋"/>
                <w:sz w:val="24"/>
                <w:szCs w:val="24"/>
              </w:rPr>
            </w:pPr>
            <w:r>
              <w:rPr>
                <w:rFonts w:hint="eastAsia" w:ascii="仿宋" w:hAnsi="仿宋" w:eastAsia="仿宋"/>
                <w:sz w:val="24"/>
                <w:szCs w:val="24"/>
              </w:rPr>
              <w:t>判定依据</w:t>
            </w:r>
          </w:p>
        </w:tc>
        <w:tc>
          <w:tcPr>
            <w:tcW w:w="1436" w:type="pct"/>
            <w:vMerge w:val="restart"/>
            <w:vAlign w:val="center"/>
          </w:tcPr>
          <w:p>
            <w:pPr>
              <w:jc w:val="center"/>
              <w:rPr>
                <w:rFonts w:ascii="仿宋" w:hAnsi="仿宋" w:eastAsia="仿宋"/>
                <w:sz w:val="24"/>
                <w:szCs w:val="24"/>
              </w:rPr>
            </w:pPr>
            <w:r>
              <w:rPr>
                <w:rFonts w:hint="eastAsia" w:ascii="仿宋" w:hAnsi="仿宋" w:eastAsia="仿宋"/>
                <w:sz w:val="24"/>
                <w:szCs w:val="24"/>
              </w:rPr>
              <w:t>检测方法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blHeader/>
        </w:trPr>
        <w:tc>
          <w:tcPr>
            <w:tcW w:w="538" w:type="pct"/>
            <w:vMerge w:val="continue"/>
            <w:vAlign w:val="center"/>
          </w:tcPr>
          <w:p>
            <w:pPr>
              <w:jc w:val="center"/>
              <w:rPr>
                <w:rFonts w:ascii="仿宋" w:hAnsi="仿宋" w:eastAsia="仿宋"/>
                <w:sz w:val="24"/>
                <w:szCs w:val="24"/>
              </w:rPr>
            </w:pPr>
          </w:p>
        </w:tc>
        <w:tc>
          <w:tcPr>
            <w:tcW w:w="1469" w:type="pct"/>
            <w:vMerge w:val="continue"/>
            <w:vAlign w:val="center"/>
          </w:tcPr>
          <w:p>
            <w:pPr>
              <w:jc w:val="center"/>
              <w:rPr>
                <w:rFonts w:ascii="仿宋" w:hAnsi="仿宋" w:eastAsia="仿宋"/>
                <w:sz w:val="24"/>
                <w:szCs w:val="24"/>
              </w:rPr>
            </w:pPr>
          </w:p>
        </w:tc>
        <w:tc>
          <w:tcPr>
            <w:tcW w:w="1557" w:type="pct"/>
            <w:vMerge w:val="continue"/>
            <w:vAlign w:val="center"/>
          </w:tcPr>
          <w:p>
            <w:pPr>
              <w:jc w:val="center"/>
              <w:rPr>
                <w:rFonts w:ascii="仿宋" w:hAnsi="仿宋" w:eastAsia="仿宋"/>
                <w:sz w:val="24"/>
                <w:szCs w:val="24"/>
              </w:rPr>
            </w:pPr>
          </w:p>
        </w:tc>
        <w:tc>
          <w:tcPr>
            <w:tcW w:w="1436" w:type="pct"/>
            <w:vMerge w:val="continue"/>
            <w:vAlign w:val="center"/>
          </w:tcPr>
          <w:p>
            <w:pPr>
              <w:jc w:val="center"/>
              <w:rPr>
                <w:rFonts w:ascii="仿宋" w:hAnsi="仿宋" w:eastAsia="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96" w:hRule="atLeast"/>
        </w:trPr>
        <w:tc>
          <w:tcPr>
            <w:tcW w:w="538" w:type="pct"/>
            <w:vAlign w:val="center"/>
          </w:tcPr>
          <w:p>
            <w:pPr>
              <w:jc w:val="center"/>
              <w:rPr>
                <w:rFonts w:ascii="仿宋" w:hAnsi="仿宋" w:eastAsia="仿宋"/>
                <w:sz w:val="24"/>
                <w:szCs w:val="24"/>
              </w:rPr>
            </w:pPr>
            <w:r>
              <w:rPr>
                <w:rFonts w:hint="eastAsia" w:ascii="仿宋" w:hAnsi="仿宋" w:eastAsia="仿宋"/>
                <w:sz w:val="24"/>
                <w:szCs w:val="24"/>
              </w:rPr>
              <w:t>1</w:t>
            </w:r>
          </w:p>
        </w:tc>
        <w:tc>
          <w:tcPr>
            <w:tcW w:w="1469" w:type="pct"/>
            <w:vAlign w:val="center"/>
          </w:tcPr>
          <w:p>
            <w:pPr>
              <w:jc w:val="center"/>
              <w:rPr>
                <w:rFonts w:ascii="仿宋" w:hAnsi="仿宋" w:eastAsia="仿宋"/>
                <w:sz w:val="24"/>
                <w:szCs w:val="24"/>
              </w:rPr>
            </w:pPr>
            <w:r>
              <w:rPr>
                <w:rFonts w:hint="eastAsia" w:ascii="仿宋" w:hAnsi="仿宋" w:eastAsia="仿宋"/>
                <w:sz w:val="24"/>
                <w:szCs w:val="24"/>
              </w:rPr>
              <w:t>化学成分</w:t>
            </w:r>
          </w:p>
        </w:tc>
        <w:tc>
          <w:tcPr>
            <w:tcW w:w="1557" w:type="pct"/>
            <w:vMerge w:val="restart"/>
            <w:vAlign w:val="center"/>
          </w:tcPr>
          <w:p>
            <w:pPr>
              <w:jc w:val="center"/>
              <w:rPr>
                <w:rFonts w:ascii="仿宋" w:hAnsi="仿宋" w:eastAsia="仿宋"/>
                <w:sz w:val="24"/>
                <w:szCs w:val="24"/>
              </w:rPr>
            </w:pPr>
            <w:r>
              <w:rPr>
                <w:rFonts w:hint="eastAsia" w:ascii="仿宋" w:hAnsi="仿宋" w:eastAsia="仿宋"/>
                <w:sz w:val="24"/>
                <w:szCs w:val="24"/>
              </w:rPr>
              <w:t>GB/T 18254-2016</w:t>
            </w:r>
          </w:p>
        </w:tc>
        <w:tc>
          <w:tcPr>
            <w:tcW w:w="1436" w:type="pct"/>
            <w:vAlign w:val="center"/>
          </w:tcPr>
          <w:p>
            <w:pPr>
              <w:jc w:val="center"/>
              <w:rPr>
                <w:rFonts w:ascii="仿宋" w:hAnsi="仿宋" w:eastAsia="仿宋"/>
                <w:sz w:val="24"/>
                <w:szCs w:val="24"/>
              </w:rPr>
            </w:pPr>
            <w:r>
              <w:rPr>
                <w:rFonts w:hint="eastAsia" w:ascii="仿宋" w:hAnsi="仿宋" w:eastAsia="仿宋"/>
                <w:sz w:val="24"/>
                <w:szCs w:val="24"/>
              </w:rPr>
              <w:t>GB/T 4336-2016</w:t>
            </w:r>
          </w:p>
          <w:p>
            <w:pPr>
              <w:jc w:val="center"/>
              <w:rPr>
                <w:rFonts w:ascii="仿宋" w:hAnsi="仿宋" w:eastAsia="仿宋"/>
                <w:sz w:val="24"/>
                <w:szCs w:val="24"/>
              </w:rPr>
            </w:pPr>
            <w:r>
              <w:rPr>
                <w:rFonts w:hint="eastAsia" w:ascii="仿宋" w:hAnsi="仿宋" w:eastAsia="仿宋"/>
                <w:sz w:val="24"/>
                <w:szCs w:val="24"/>
              </w:rPr>
              <w:t>GB/T 223.5-2008</w:t>
            </w:r>
          </w:p>
          <w:p>
            <w:pPr>
              <w:jc w:val="center"/>
              <w:rPr>
                <w:rFonts w:ascii="仿宋" w:hAnsi="仿宋" w:eastAsia="仿宋"/>
                <w:sz w:val="24"/>
                <w:szCs w:val="24"/>
              </w:rPr>
            </w:pPr>
            <w:r>
              <w:rPr>
                <w:rFonts w:hint="eastAsia" w:ascii="仿宋" w:hAnsi="仿宋" w:eastAsia="仿宋"/>
                <w:sz w:val="24"/>
                <w:szCs w:val="24"/>
              </w:rPr>
              <w:t>GB/T 223.9-2008</w:t>
            </w:r>
          </w:p>
          <w:p>
            <w:pPr>
              <w:jc w:val="center"/>
              <w:rPr>
                <w:rFonts w:ascii="仿宋" w:hAnsi="仿宋" w:eastAsia="仿宋"/>
                <w:sz w:val="24"/>
                <w:szCs w:val="24"/>
              </w:rPr>
            </w:pPr>
            <w:r>
              <w:rPr>
                <w:rFonts w:hint="eastAsia" w:ascii="仿宋" w:hAnsi="仿宋" w:eastAsia="仿宋"/>
                <w:sz w:val="24"/>
                <w:szCs w:val="24"/>
              </w:rPr>
              <w:t>GB/T 223.11-2008</w:t>
            </w:r>
          </w:p>
          <w:p>
            <w:pPr>
              <w:jc w:val="center"/>
              <w:rPr>
                <w:rFonts w:ascii="仿宋" w:hAnsi="仿宋" w:eastAsia="仿宋"/>
                <w:sz w:val="24"/>
                <w:szCs w:val="24"/>
              </w:rPr>
            </w:pPr>
            <w:r>
              <w:rPr>
                <w:rFonts w:hint="eastAsia" w:ascii="仿宋" w:hAnsi="仿宋" w:eastAsia="仿宋"/>
                <w:sz w:val="24"/>
                <w:szCs w:val="24"/>
              </w:rPr>
              <w:t>GB/T 223.23-2008</w:t>
            </w:r>
          </w:p>
          <w:p>
            <w:pPr>
              <w:jc w:val="center"/>
              <w:rPr>
                <w:rFonts w:ascii="仿宋" w:hAnsi="仿宋" w:eastAsia="仿宋"/>
                <w:sz w:val="24"/>
                <w:szCs w:val="24"/>
              </w:rPr>
            </w:pPr>
            <w:r>
              <w:rPr>
                <w:rFonts w:hint="eastAsia" w:ascii="仿宋" w:hAnsi="仿宋" w:eastAsia="仿宋"/>
                <w:sz w:val="24"/>
                <w:szCs w:val="24"/>
              </w:rPr>
              <w:t>GB/T 223.26-2008</w:t>
            </w:r>
          </w:p>
          <w:p>
            <w:pPr>
              <w:jc w:val="center"/>
              <w:rPr>
                <w:rFonts w:ascii="仿宋" w:hAnsi="仿宋" w:eastAsia="仿宋"/>
                <w:sz w:val="24"/>
                <w:szCs w:val="24"/>
              </w:rPr>
            </w:pPr>
            <w:r>
              <w:rPr>
                <w:rFonts w:hint="eastAsia" w:ascii="仿宋" w:hAnsi="仿宋" w:eastAsia="仿宋"/>
                <w:sz w:val="24"/>
                <w:szCs w:val="24"/>
              </w:rPr>
              <w:t>GB/T 223.29-2008</w:t>
            </w:r>
          </w:p>
          <w:p>
            <w:pPr>
              <w:jc w:val="center"/>
              <w:rPr>
                <w:rFonts w:ascii="仿宋" w:hAnsi="仿宋" w:eastAsia="仿宋"/>
                <w:sz w:val="24"/>
                <w:szCs w:val="24"/>
              </w:rPr>
            </w:pPr>
            <w:r>
              <w:rPr>
                <w:rFonts w:hint="eastAsia" w:ascii="仿宋" w:hAnsi="仿宋" w:eastAsia="仿宋"/>
                <w:sz w:val="24"/>
                <w:szCs w:val="24"/>
              </w:rPr>
              <w:t>GB/T 223.62-1988</w:t>
            </w:r>
          </w:p>
          <w:p>
            <w:pPr>
              <w:jc w:val="center"/>
              <w:rPr>
                <w:rFonts w:ascii="仿宋" w:hAnsi="仿宋" w:eastAsia="仿宋"/>
                <w:sz w:val="24"/>
                <w:szCs w:val="24"/>
              </w:rPr>
            </w:pPr>
            <w:r>
              <w:rPr>
                <w:rFonts w:hint="eastAsia" w:ascii="仿宋" w:hAnsi="仿宋" w:eastAsia="仿宋"/>
                <w:sz w:val="24"/>
                <w:szCs w:val="24"/>
              </w:rPr>
              <w:t>GB/T 223.63-1988</w:t>
            </w:r>
          </w:p>
          <w:p>
            <w:pPr>
              <w:jc w:val="center"/>
              <w:rPr>
                <w:rFonts w:ascii="仿宋" w:hAnsi="仿宋" w:eastAsia="仿宋"/>
                <w:sz w:val="24"/>
                <w:szCs w:val="24"/>
              </w:rPr>
            </w:pPr>
            <w:r>
              <w:rPr>
                <w:rFonts w:hint="eastAsia" w:ascii="仿宋" w:hAnsi="仿宋" w:eastAsia="仿宋"/>
                <w:sz w:val="24"/>
                <w:szCs w:val="24"/>
              </w:rPr>
              <w:t>GB/T 223.85-2009</w:t>
            </w:r>
          </w:p>
          <w:p>
            <w:pPr>
              <w:jc w:val="center"/>
              <w:rPr>
                <w:rFonts w:ascii="仿宋" w:hAnsi="仿宋" w:eastAsia="仿宋"/>
                <w:sz w:val="24"/>
                <w:szCs w:val="24"/>
              </w:rPr>
            </w:pPr>
            <w:r>
              <w:rPr>
                <w:rFonts w:hint="eastAsia" w:ascii="仿宋" w:hAnsi="仿宋" w:eastAsia="仿宋"/>
                <w:sz w:val="24"/>
                <w:szCs w:val="24"/>
              </w:rPr>
              <w:t>GB/T 223.86-2009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38" w:type="pct"/>
            <w:vAlign w:val="center"/>
          </w:tcPr>
          <w:p>
            <w:pPr>
              <w:jc w:val="center"/>
              <w:rPr>
                <w:rFonts w:ascii="仿宋" w:hAnsi="仿宋" w:eastAsia="仿宋"/>
                <w:sz w:val="24"/>
                <w:szCs w:val="24"/>
              </w:rPr>
            </w:pPr>
            <w:r>
              <w:rPr>
                <w:rFonts w:hint="eastAsia" w:ascii="仿宋" w:hAnsi="仿宋" w:eastAsia="仿宋"/>
                <w:sz w:val="24"/>
                <w:szCs w:val="24"/>
              </w:rPr>
              <w:t>2</w:t>
            </w:r>
          </w:p>
        </w:tc>
        <w:tc>
          <w:tcPr>
            <w:tcW w:w="1469" w:type="pct"/>
            <w:vAlign w:val="center"/>
          </w:tcPr>
          <w:p>
            <w:pPr>
              <w:jc w:val="center"/>
              <w:rPr>
                <w:rFonts w:ascii="仿宋" w:hAnsi="仿宋" w:eastAsia="仿宋"/>
                <w:sz w:val="24"/>
                <w:szCs w:val="24"/>
              </w:rPr>
            </w:pPr>
            <w:r>
              <w:rPr>
                <w:rFonts w:hint="eastAsia" w:ascii="仿宋" w:hAnsi="仿宋" w:eastAsia="仿宋"/>
                <w:sz w:val="24"/>
                <w:szCs w:val="24"/>
              </w:rPr>
              <w:t>低倍</w:t>
            </w:r>
          </w:p>
        </w:tc>
        <w:tc>
          <w:tcPr>
            <w:tcW w:w="1557" w:type="pct"/>
            <w:vMerge w:val="continue"/>
            <w:vAlign w:val="center"/>
          </w:tcPr>
          <w:p>
            <w:pPr>
              <w:jc w:val="center"/>
              <w:rPr>
                <w:rFonts w:ascii="仿宋" w:hAnsi="仿宋" w:eastAsia="仿宋"/>
                <w:sz w:val="24"/>
                <w:szCs w:val="24"/>
              </w:rPr>
            </w:pPr>
          </w:p>
        </w:tc>
        <w:tc>
          <w:tcPr>
            <w:tcW w:w="1436" w:type="pct"/>
            <w:vAlign w:val="center"/>
          </w:tcPr>
          <w:p>
            <w:pPr>
              <w:jc w:val="center"/>
              <w:rPr>
                <w:rFonts w:ascii="仿宋" w:hAnsi="仿宋" w:eastAsia="仿宋"/>
                <w:sz w:val="24"/>
                <w:szCs w:val="24"/>
              </w:rPr>
            </w:pPr>
            <w:r>
              <w:rPr>
                <w:rFonts w:hint="eastAsia" w:ascii="仿宋" w:hAnsi="仿宋" w:eastAsia="仿宋"/>
                <w:sz w:val="24"/>
                <w:szCs w:val="24"/>
              </w:rPr>
              <w:t>GB/T 226-2015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38" w:type="pct"/>
            <w:vAlign w:val="center"/>
          </w:tcPr>
          <w:p>
            <w:pPr>
              <w:jc w:val="center"/>
              <w:rPr>
                <w:rFonts w:ascii="仿宋" w:hAnsi="仿宋" w:eastAsia="仿宋"/>
                <w:sz w:val="24"/>
                <w:szCs w:val="24"/>
              </w:rPr>
            </w:pPr>
            <w:r>
              <w:rPr>
                <w:rFonts w:hint="eastAsia" w:ascii="仿宋" w:hAnsi="仿宋" w:eastAsia="仿宋"/>
                <w:sz w:val="24"/>
                <w:szCs w:val="24"/>
              </w:rPr>
              <w:t>3</w:t>
            </w:r>
          </w:p>
        </w:tc>
        <w:tc>
          <w:tcPr>
            <w:tcW w:w="1469" w:type="pct"/>
            <w:vAlign w:val="center"/>
          </w:tcPr>
          <w:p>
            <w:pPr>
              <w:jc w:val="center"/>
              <w:rPr>
                <w:rFonts w:ascii="仿宋" w:hAnsi="仿宋" w:eastAsia="仿宋"/>
                <w:sz w:val="24"/>
                <w:szCs w:val="24"/>
              </w:rPr>
            </w:pPr>
            <w:r>
              <w:rPr>
                <w:rFonts w:hint="eastAsia" w:ascii="仿宋" w:hAnsi="仿宋" w:eastAsia="仿宋"/>
                <w:sz w:val="24"/>
                <w:szCs w:val="24"/>
              </w:rPr>
              <w:t>脱碳层</w:t>
            </w:r>
          </w:p>
        </w:tc>
        <w:tc>
          <w:tcPr>
            <w:tcW w:w="1557" w:type="pct"/>
            <w:vMerge w:val="continue"/>
            <w:vAlign w:val="center"/>
          </w:tcPr>
          <w:p>
            <w:pPr>
              <w:jc w:val="center"/>
              <w:rPr>
                <w:rFonts w:ascii="仿宋" w:hAnsi="仿宋" w:eastAsia="仿宋"/>
                <w:sz w:val="24"/>
                <w:szCs w:val="24"/>
              </w:rPr>
            </w:pPr>
          </w:p>
        </w:tc>
        <w:tc>
          <w:tcPr>
            <w:tcW w:w="1436" w:type="pct"/>
            <w:vAlign w:val="center"/>
          </w:tcPr>
          <w:p>
            <w:pPr>
              <w:jc w:val="center"/>
              <w:rPr>
                <w:rFonts w:ascii="仿宋" w:hAnsi="仿宋" w:eastAsia="仿宋"/>
                <w:sz w:val="24"/>
                <w:szCs w:val="24"/>
              </w:rPr>
            </w:pPr>
            <w:r>
              <w:rPr>
                <w:rFonts w:hint="eastAsia" w:ascii="仿宋" w:hAnsi="仿宋" w:eastAsia="仿宋"/>
                <w:sz w:val="24"/>
                <w:szCs w:val="24"/>
              </w:rPr>
              <w:t>GB/T 224-2019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38" w:type="pct"/>
            <w:vAlign w:val="center"/>
          </w:tcPr>
          <w:p>
            <w:pPr>
              <w:jc w:val="center"/>
              <w:rPr>
                <w:rFonts w:ascii="仿宋" w:hAnsi="仿宋" w:eastAsia="仿宋"/>
                <w:sz w:val="24"/>
                <w:szCs w:val="24"/>
              </w:rPr>
            </w:pPr>
            <w:r>
              <w:rPr>
                <w:rFonts w:hint="eastAsia" w:ascii="仿宋" w:hAnsi="仿宋" w:eastAsia="仿宋"/>
                <w:sz w:val="24"/>
                <w:szCs w:val="24"/>
              </w:rPr>
              <w:t>4</w:t>
            </w:r>
          </w:p>
        </w:tc>
        <w:tc>
          <w:tcPr>
            <w:tcW w:w="1469" w:type="pct"/>
            <w:vAlign w:val="center"/>
          </w:tcPr>
          <w:p>
            <w:pPr>
              <w:jc w:val="center"/>
              <w:rPr>
                <w:rFonts w:ascii="仿宋" w:hAnsi="仿宋" w:eastAsia="仿宋"/>
                <w:sz w:val="24"/>
                <w:szCs w:val="24"/>
              </w:rPr>
            </w:pPr>
            <w:r>
              <w:rPr>
                <w:rFonts w:hint="eastAsia" w:ascii="仿宋" w:hAnsi="仿宋" w:eastAsia="仿宋"/>
                <w:sz w:val="24"/>
                <w:szCs w:val="24"/>
              </w:rPr>
              <w:t>非金属夹杂物</w:t>
            </w:r>
          </w:p>
        </w:tc>
        <w:tc>
          <w:tcPr>
            <w:tcW w:w="1557" w:type="pct"/>
            <w:vMerge w:val="continue"/>
            <w:vAlign w:val="center"/>
          </w:tcPr>
          <w:p>
            <w:pPr>
              <w:jc w:val="center"/>
              <w:rPr>
                <w:rFonts w:ascii="仿宋" w:hAnsi="仿宋" w:eastAsia="仿宋"/>
                <w:sz w:val="24"/>
                <w:szCs w:val="24"/>
              </w:rPr>
            </w:pPr>
          </w:p>
        </w:tc>
        <w:tc>
          <w:tcPr>
            <w:tcW w:w="1436" w:type="pct"/>
            <w:vAlign w:val="center"/>
          </w:tcPr>
          <w:p>
            <w:pPr>
              <w:jc w:val="center"/>
              <w:rPr>
                <w:rFonts w:ascii="仿宋" w:hAnsi="仿宋" w:eastAsia="仿宋"/>
                <w:sz w:val="24"/>
                <w:szCs w:val="24"/>
              </w:rPr>
            </w:pPr>
            <w:r>
              <w:rPr>
                <w:rFonts w:hint="eastAsia" w:ascii="仿宋" w:hAnsi="仿宋" w:eastAsia="仿宋"/>
                <w:sz w:val="24"/>
                <w:szCs w:val="24"/>
              </w:rPr>
              <w:t>GB/T 18254-2016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38" w:type="pct"/>
            <w:vAlign w:val="center"/>
          </w:tcPr>
          <w:p>
            <w:pPr>
              <w:jc w:val="center"/>
              <w:rPr>
                <w:rFonts w:ascii="仿宋" w:hAnsi="仿宋" w:eastAsia="仿宋"/>
                <w:sz w:val="24"/>
                <w:szCs w:val="24"/>
              </w:rPr>
            </w:pPr>
            <w:r>
              <w:rPr>
                <w:rFonts w:hint="eastAsia" w:ascii="仿宋" w:hAnsi="仿宋" w:eastAsia="仿宋"/>
                <w:sz w:val="24"/>
                <w:szCs w:val="24"/>
              </w:rPr>
              <w:t>5</w:t>
            </w:r>
          </w:p>
        </w:tc>
        <w:tc>
          <w:tcPr>
            <w:tcW w:w="1469" w:type="pct"/>
            <w:vAlign w:val="center"/>
          </w:tcPr>
          <w:p>
            <w:pPr>
              <w:jc w:val="center"/>
              <w:rPr>
                <w:rFonts w:ascii="仿宋" w:hAnsi="仿宋" w:eastAsia="仿宋"/>
                <w:sz w:val="24"/>
                <w:szCs w:val="24"/>
              </w:rPr>
            </w:pPr>
            <w:r>
              <w:rPr>
                <w:rFonts w:hint="eastAsia" w:ascii="仿宋" w:hAnsi="仿宋" w:eastAsia="仿宋"/>
                <w:sz w:val="24"/>
                <w:szCs w:val="24"/>
              </w:rPr>
              <w:t>显微组织</w:t>
            </w:r>
          </w:p>
        </w:tc>
        <w:tc>
          <w:tcPr>
            <w:tcW w:w="1557" w:type="pct"/>
            <w:vMerge w:val="continue"/>
            <w:vAlign w:val="center"/>
          </w:tcPr>
          <w:p>
            <w:pPr>
              <w:jc w:val="center"/>
              <w:rPr>
                <w:rFonts w:ascii="仿宋" w:hAnsi="仿宋" w:eastAsia="仿宋"/>
                <w:sz w:val="24"/>
                <w:szCs w:val="24"/>
              </w:rPr>
            </w:pPr>
          </w:p>
        </w:tc>
        <w:tc>
          <w:tcPr>
            <w:tcW w:w="1436" w:type="pct"/>
            <w:vAlign w:val="center"/>
          </w:tcPr>
          <w:p>
            <w:pPr>
              <w:jc w:val="center"/>
              <w:rPr>
                <w:rFonts w:ascii="仿宋" w:hAnsi="仿宋" w:eastAsia="仿宋"/>
                <w:sz w:val="24"/>
                <w:szCs w:val="24"/>
              </w:rPr>
            </w:pPr>
            <w:r>
              <w:rPr>
                <w:rFonts w:hint="eastAsia" w:ascii="仿宋" w:hAnsi="仿宋" w:eastAsia="仿宋"/>
                <w:sz w:val="24"/>
                <w:szCs w:val="24"/>
              </w:rPr>
              <w:t>GB/T 18254-2016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38" w:type="pct"/>
            <w:vAlign w:val="center"/>
          </w:tcPr>
          <w:p>
            <w:pPr>
              <w:jc w:val="center"/>
              <w:rPr>
                <w:rFonts w:ascii="仿宋" w:hAnsi="仿宋" w:eastAsia="仿宋"/>
                <w:sz w:val="24"/>
                <w:szCs w:val="24"/>
              </w:rPr>
            </w:pPr>
            <w:r>
              <w:rPr>
                <w:rFonts w:hint="eastAsia" w:ascii="仿宋" w:hAnsi="仿宋" w:eastAsia="仿宋"/>
                <w:sz w:val="24"/>
                <w:szCs w:val="24"/>
              </w:rPr>
              <w:t>6</w:t>
            </w:r>
          </w:p>
        </w:tc>
        <w:tc>
          <w:tcPr>
            <w:tcW w:w="1469" w:type="pct"/>
            <w:vAlign w:val="center"/>
          </w:tcPr>
          <w:p>
            <w:pPr>
              <w:jc w:val="center"/>
              <w:rPr>
                <w:rFonts w:ascii="仿宋" w:hAnsi="仿宋" w:eastAsia="仿宋"/>
                <w:sz w:val="24"/>
                <w:szCs w:val="24"/>
              </w:rPr>
            </w:pPr>
            <w:r>
              <w:rPr>
                <w:rFonts w:hint="eastAsia" w:ascii="仿宋" w:hAnsi="仿宋" w:eastAsia="仿宋"/>
                <w:sz w:val="24"/>
                <w:szCs w:val="24"/>
              </w:rPr>
              <w:t>碳化物不均匀度</w:t>
            </w:r>
          </w:p>
        </w:tc>
        <w:tc>
          <w:tcPr>
            <w:tcW w:w="1557" w:type="pct"/>
            <w:vMerge w:val="continue"/>
            <w:vAlign w:val="center"/>
          </w:tcPr>
          <w:p>
            <w:pPr>
              <w:jc w:val="center"/>
              <w:rPr>
                <w:rFonts w:ascii="仿宋" w:hAnsi="仿宋" w:eastAsia="仿宋"/>
                <w:sz w:val="24"/>
                <w:szCs w:val="24"/>
              </w:rPr>
            </w:pPr>
          </w:p>
        </w:tc>
        <w:tc>
          <w:tcPr>
            <w:tcW w:w="1436" w:type="pct"/>
            <w:vAlign w:val="center"/>
          </w:tcPr>
          <w:p>
            <w:pPr>
              <w:jc w:val="center"/>
              <w:rPr>
                <w:rFonts w:ascii="仿宋" w:hAnsi="仿宋" w:eastAsia="仿宋"/>
                <w:sz w:val="24"/>
                <w:szCs w:val="24"/>
              </w:rPr>
            </w:pPr>
            <w:r>
              <w:rPr>
                <w:rFonts w:hint="eastAsia" w:ascii="仿宋" w:hAnsi="仿宋" w:eastAsia="仿宋"/>
                <w:sz w:val="24"/>
                <w:szCs w:val="24"/>
              </w:rPr>
              <w:t>GB/T 18254-2016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38" w:type="pct"/>
            <w:vAlign w:val="center"/>
          </w:tcPr>
          <w:p>
            <w:pPr>
              <w:jc w:val="center"/>
              <w:rPr>
                <w:rFonts w:ascii="仿宋" w:hAnsi="仿宋" w:eastAsia="仿宋"/>
                <w:sz w:val="24"/>
                <w:szCs w:val="24"/>
              </w:rPr>
            </w:pPr>
            <w:r>
              <w:rPr>
                <w:rFonts w:hint="eastAsia" w:ascii="仿宋" w:hAnsi="仿宋" w:eastAsia="仿宋"/>
                <w:sz w:val="24"/>
                <w:szCs w:val="24"/>
              </w:rPr>
              <w:t>7</w:t>
            </w:r>
          </w:p>
        </w:tc>
        <w:tc>
          <w:tcPr>
            <w:tcW w:w="1469" w:type="pct"/>
            <w:vAlign w:val="center"/>
          </w:tcPr>
          <w:p>
            <w:pPr>
              <w:jc w:val="center"/>
              <w:rPr>
                <w:rFonts w:ascii="仿宋" w:hAnsi="仿宋" w:eastAsia="仿宋"/>
                <w:sz w:val="24"/>
                <w:szCs w:val="24"/>
              </w:rPr>
            </w:pPr>
            <w:r>
              <w:rPr>
                <w:rFonts w:hint="eastAsia" w:ascii="仿宋" w:hAnsi="仿宋" w:eastAsia="仿宋"/>
                <w:sz w:val="24"/>
                <w:szCs w:val="24"/>
              </w:rPr>
              <w:t>显微孔隙</w:t>
            </w:r>
          </w:p>
        </w:tc>
        <w:tc>
          <w:tcPr>
            <w:tcW w:w="1557" w:type="pct"/>
            <w:vMerge w:val="continue"/>
            <w:vAlign w:val="center"/>
          </w:tcPr>
          <w:p>
            <w:pPr>
              <w:jc w:val="center"/>
              <w:rPr>
                <w:rFonts w:ascii="仿宋" w:hAnsi="仿宋" w:eastAsia="仿宋"/>
                <w:sz w:val="24"/>
                <w:szCs w:val="24"/>
              </w:rPr>
            </w:pPr>
          </w:p>
        </w:tc>
        <w:tc>
          <w:tcPr>
            <w:tcW w:w="1436" w:type="pct"/>
            <w:vAlign w:val="center"/>
          </w:tcPr>
          <w:p>
            <w:pPr>
              <w:jc w:val="center"/>
              <w:rPr>
                <w:rFonts w:ascii="仿宋" w:hAnsi="仿宋" w:eastAsia="仿宋"/>
                <w:sz w:val="24"/>
                <w:szCs w:val="24"/>
              </w:rPr>
            </w:pPr>
            <w:r>
              <w:rPr>
                <w:rFonts w:hint="eastAsia" w:ascii="仿宋" w:hAnsi="仿宋" w:eastAsia="仿宋"/>
                <w:sz w:val="24"/>
                <w:szCs w:val="24"/>
              </w:rPr>
              <w:t>GB/T 18254-2016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38" w:type="pct"/>
            <w:vAlign w:val="center"/>
          </w:tcPr>
          <w:p>
            <w:pPr>
              <w:jc w:val="center"/>
              <w:rPr>
                <w:rFonts w:ascii="仿宋" w:hAnsi="仿宋" w:eastAsia="仿宋"/>
                <w:sz w:val="24"/>
                <w:szCs w:val="24"/>
              </w:rPr>
            </w:pPr>
            <w:r>
              <w:rPr>
                <w:rFonts w:hint="eastAsia" w:ascii="仿宋" w:hAnsi="仿宋" w:eastAsia="仿宋"/>
                <w:sz w:val="24"/>
                <w:szCs w:val="24"/>
              </w:rPr>
              <w:t>8</w:t>
            </w:r>
          </w:p>
        </w:tc>
        <w:tc>
          <w:tcPr>
            <w:tcW w:w="1469" w:type="pct"/>
            <w:vAlign w:val="center"/>
          </w:tcPr>
          <w:p>
            <w:pPr>
              <w:jc w:val="center"/>
              <w:rPr>
                <w:rFonts w:ascii="仿宋" w:hAnsi="仿宋" w:eastAsia="仿宋"/>
                <w:sz w:val="24"/>
                <w:szCs w:val="24"/>
              </w:rPr>
            </w:pPr>
            <w:r>
              <w:rPr>
                <w:rFonts w:hint="eastAsia" w:ascii="仿宋" w:hAnsi="仿宋" w:eastAsia="仿宋"/>
                <w:sz w:val="24"/>
                <w:szCs w:val="24"/>
              </w:rPr>
              <w:t>布氏硬度</w:t>
            </w:r>
          </w:p>
        </w:tc>
        <w:tc>
          <w:tcPr>
            <w:tcW w:w="1557" w:type="pct"/>
            <w:vMerge w:val="continue"/>
            <w:vAlign w:val="center"/>
          </w:tcPr>
          <w:p>
            <w:pPr>
              <w:jc w:val="center"/>
              <w:rPr>
                <w:rFonts w:ascii="仿宋" w:hAnsi="仿宋" w:eastAsia="仿宋"/>
                <w:sz w:val="24"/>
                <w:szCs w:val="24"/>
              </w:rPr>
            </w:pPr>
          </w:p>
        </w:tc>
        <w:tc>
          <w:tcPr>
            <w:tcW w:w="1436" w:type="pct"/>
            <w:vAlign w:val="center"/>
          </w:tcPr>
          <w:p>
            <w:pPr>
              <w:jc w:val="center"/>
              <w:rPr>
                <w:rFonts w:ascii="仿宋" w:hAnsi="仿宋" w:eastAsia="仿宋"/>
                <w:sz w:val="24"/>
                <w:szCs w:val="24"/>
              </w:rPr>
            </w:pPr>
            <w:r>
              <w:rPr>
                <w:rFonts w:hint="eastAsia" w:ascii="仿宋" w:hAnsi="仿宋" w:eastAsia="仿宋"/>
                <w:sz w:val="24"/>
                <w:szCs w:val="24"/>
              </w:rPr>
              <w:t>GB/T 231.1-2018</w:t>
            </w:r>
          </w:p>
        </w:tc>
      </w:tr>
    </w:tbl>
    <w:p>
      <w:pPr>
        <w:spacing w:line="580" w:lineRule="exact"/>
        <w:ind w:firstLine="640" w:firstLineChars="200"/>
        <w:jc w:val="center"/>
        <w:rPr>
          <w:rFonts w:ascii="Times New Roman" w:hAnsi="Times New Roman" w:eastAsia="方正仿宋_GBK" w:cs="Times New Roman"/>
          <w:kern w:val="0"/>
          <w:sz w:val="32"/>
          <w:szCs w:val="32"/>
          <w:shd w:val="clear" w:color="auto" w:fill="FFFFFF"/>
        </w:rPr>
      </w:pPr>
      <w:r>
        <w:rPr>
          <w:rFonts w:hint="eastAsia" w:ascii="Times New Roman" w:hAnsi="Times New Roman" w:eastAsia="方正仿宋_GBK" w:cs="Times New Roman"/>
          <w:kern w:val="0"/>
          <w:sz w:val="32"/>
          <w:szCs w:val="32"/>
          <w:shd w:val="clear" w:color="auto" w:fill="FFFFFF"/>
        </w:rPr>
        <w:t>表43高碳铬轴承钢无缝钢管检验项目</w:t>
      </w:r>
    </w:p>
    <w:tbl>
      <w:tblPr>
        <w:tblStyle w:val="44"/>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6"/>
        <w:gridCol w:w="2503"/>
        <w:gridCol w:w="2653"/>
        <w:gridCol w:w="24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blHeader/>
        </w:trPr>
        <w:tc>
          <w:tcPr>
            <w:tcW w:w="538" w:type="pct"/>
            <w:vMerge w:val="restart"/>
            <w:vAlign w:val="center"/>
          </w:tcPr>
          <w:p>
            <w:pPr>
              <w:jc w:val="center"/>
              <w:rPr>
                <w:rFonts w:ascii="仿宋" w:hAnsi="仿宋" w:eastAsia="仿宋"/>
                <w:sz w:val="24"/>
                <w:szCs w:val="24"/>
              </w:rPr>
            </w:pPr>
            <w:r>
              <w:rPr>
                <w:rFonts w:hint="eastAsia" w:ascii="仿宋" w:hAnsi="仿宋" w:eastAsia="仿宋"/>
                <w:sz w:val="24"/>
                <w:szCs w:val="24"/>
              </w:rPr>
              <w:t>序号</w:t>
            </w:r>
          </w:p>
        </w:tc>
        <w:tc>
          <w:tcPr>
            <w:tcW w:w="1469" w:type="pct"/>
            <w:vMerge w:val="restart"/>
            <w:vAlign w:val="center"/>
          </w:tcPr>
          <w:p>
            <w:pPr>
              <w:jc w:val="center"/>
              <w:rPr>
                <w:rFonts w:ascii="仿宋" w:hAnsi="仿宋" w:eastAsia="仿宋"/>
                <w:sz w:val="24"/>
                <w:szCs w:val="24"/>
              </w:rPr>
            </w:pPr>
            <w:r>
              <w:rPr>
                <w:rFonts w:hint="eastAsia" w:ascii="仿宋" w:hAnsi="仿宋" w:eastAsia="仿宋"/>
                <w:sz w:val="24"/>
                <w:szCs w:val="24"/>
              </w:rPr>
              <w:t>检验项目</w:t>
            </w:r>
          </w:p>
        </w:tc>
        <w:tc>
          <w:tcPr>
            <w:tcW w:w="1557" w:type="pct"/>
            <w:vMerge w:val="restart"/>
            <w:vAlign w:val="center"/>
          </w:tcPr>
          <w:p>
            <w:pPr>
              <w:jc w:val="center"/>
              <w:rPr>
                <w:rFonts w:ascii="仿宋" w:hAnsi="仿宋" w:eastAsia="仿宋"/>
                <w:sz w:val="24"/>
                <w:szCs w:val="24"/>
              </w:rPr>
            </w:pPr>
            <w:r>
              <w:rPr>
                <w:rFonts w:hint="eastAsia" w:ascii="仿宋" w:hAnsi="仿宋" w:eastAsia="仿宋"/>
                <w:sz w:val="24"/>
                <w:szCs w:val="24"/>
              </w:rPr>
              <w:t>判定依据</w:t>
            </w:r>
          </w:p>
        </w:tc>
        <w:tc>
          <w:tcPr>
            <w:tcW w:w="1436" w:type="pct"/>
            <w:vMerge w:val="restart"/>
            <w:vAlign w:val="center"/>
          </w:tcPr>
          <w:p>
            <w:pPr>
              <w:jc w:val="center"/>
              <w:rPr>
                <w:rFonts w:ascii="仿宋" w:hAnsi="仿宋" w:eastAsia="仿宋"/>
                <w:sz w:val="24"/>
                <w:szCs w:val="24"/>
              </w:rPr>
            </w:pPr>
            <w:r>
              <w:rPr>
                <w:rFonts w:hint="eastAsia" w:ascii="仿宋" w:hAnsi="仿宋" w:eastAsia="仿宋"/>
                <w:sz w:val="24"/>
                <w:szCs w:val="24"/>
              </w:rPr>
              <w:t>检测方法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blHeader/>
        </w:trPr>
        <w:tc>
          <w:tcPr>
            <w:tcW w:w="538" w:type="pct"/>
            <w:vMerge w:val="continue"/>
            <w:vAlign w:val="center"/>
          </w:tcPr>
          <w:p>
            <w:pPr>
              <w:jc w:val="center"/>
              <w:rPr>
                <w:rFonts w:ascii="仿宋" w:hAnsi="仿宋" w:eastAsia="仿宋"/>
                <w:sz w:val="24"/>
                <w:szCs w:val="24"/>
              </w:rPr>
            </w:pPr>
          </w:p>
        </w:tc>
        <w:tc>
          <w:tcPr>
            <w:tcW w:w="1469" w:type="pct"/>
            <w:vMerge w:val="continue"/>
            <w:vAlign w:val="center"/>
          </w:tcPr>
          <w:p>
            <w:pPr>
              <w:jc w:val="center"/>
              <w:rPr>
                <w:rFonts w:ascii="仿宋" w:hAnsi="仿宋" w:eastAsia="仿宋"/>
                <w:sz w:val="24"/>
                <w:szCs w:val="24"/>
              </w:rPr>
            </w:pPr>
          </w:p>
        </w:tc>
        <w:tc>
          <w:tcPr>
            <w:tcW w:w="1557" w:type="pct"/>
            <w:vMerge w:val="continue"/>
            <w:vAlign w:val="center"/>
          </w:tcPr>
          <w:p>
            <w:pPr>
              <w:jc w:val="center"/>
              <w:rPr>
                <w:rFonts w:ascii="仿宋" w:hAnsi="仿宋" w:eastAsia="仿宋"/>
                <w:sz w:val="24"/>
                <w:szCs w:val="24"/>
              </w:rPr>
            </w:pPr>
          </w:p>
        </w:tc>
        <w:tc>
          <w:tcPr>
            <w:tcW w:w="1436" w:type="pct"/>
            <w:vMerge w:val="continue"/>
            <w:vAlign w:val="center"/>
          </w:tcPr>
          <w:p>
            <w:pPr>
              <w:jc w:val="center"/>
              <w:rPr>
                <w:rFonts w:ascii="仿宋" w:hAnsi="仿宋" w:eastAsia="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38" w:type="pct"/>
            <w:vAlign w:val="center"/>
          </w:tcPr>
          <w:p>
            <w:pPr>
              <w:jc w:val="center"/>
              <w:rPr>
                <w:rFonts w:ascii="仿宋" w:hAnsi="仿宋" w:eastAsia="仿宋"/>
                <w:sz w:val="24"/>
                <w:szCs w:val="24"/>
              </w:rPr>
            </w:pPr>
            <w:r>
              <w:rPr>
                <w:rFonts w:hint="eastAsia" w:ascii="仿宋" w:hAnsi="仿宋" w:eastAsia="仿宋"/>
                <w:sz w:val="24"/>
                <w:szCs w:val="24"/>
              </w:rPr>
              <w:t>1</w:t>
            </w:r>
          </w:p>
        </w:tc>
        <w:tc>
          <w:tcPr>
            <w:tcW w:w="1469" w:type="pct"/>
            <w:vAlign w:val="center"/>
          </w:tcPr>
          <w:p>
            <w:pPr>
              <w:jc w:val="center"/>
              <w:rPr>
                <w:rFonts w:ascii="仿宋" w:hAnsi="仿宋" w:eastAsia="仿宋"/>
                <w:sz w:val="24"/>
                <w:szCs w:val="24"/>
              </w:rPr>
            </w:pPr>
            <w:r>
              <w:rPr>
                <w:rFonts w:hint="eastAsia" w:ascii="仿宋" w:hAnsi="仿宋" w:eastAsia="仿宋"/>
                <w:sz w:val="24"/>
                <w:szCs w:val="24"/>
              </w:rPr>
              <w:t>化学成分</w:t>
            </w:r>
          </w:p>
        </w:tc>
        <w:tc>
          <w:tcPr>
            <w:tcW w:w="1557" w:type="pct"/>
            <w:vMerge w:val="restart"/>
            <w:vAlign w:val="center"/>
          </w:tcPr>
          <w:p>
            <w:pPr>
              <w:jc w:val="center"/>
              <w:rPr>
                <w:rFonts w:ascii="仿宋" w:hAnsi="仿宋" w:eastAsia="仿宋"/>
                <w:sz w:val="24"/>
                <w:szCs w:val="24"/>
              </w:rPr>
            </w:pPr>
            <w:r>
              <w:rPr>
                <w:rFonts w:hint="eastAsia" w:ascii="仿宋" w:hAnsi="仿宋" w:eastAsia="仿宋"/>
                <w:sz w:val="24"/>
                <w:szCs w:val="24"/>
              </w:rPr>
              <w:t>YB/T 4146-2016</w:t>
            </w:r>
          </w:p>
        </w:tc>
        <w:tc>
          <w:tcPr>
            <w:tcW w:w="1436" w:type="pct"/>
            <w:vAlign w:val="center"/>
          </w:tcPr>
          <w:p>
            <w:pPr>
              <w:jc w:val="center"/>
              <w:rPr>
                <w:rFonts w:ascii="仿宋" w:hAnsi="仿宋" w:eastAsia="仿宋"/>
                <w:sz w:val="24"/>
                <w:szCs w:val="24"/>
              </w:rPr>
            </w:pPr>
            <w:r>
              <w:rPr>
                <w:rFonts w:hint="eastAsia" w:ascii="仿宋" w:hAnsi="仿宋" w:eastAsia="仿宋"/>
                <w:sz w:val="24"/>
                <w:szCs w:val="24"/>
              </w:rPr>
              <w:t>GB/T 4336-2016</w:t>
            </w:r>
          </w:p>
          <w:p>
            <w:pPr>
              <w:jc w:val="center"/>
              <w:rPr>
                <w:rFonts w:ascii="仿宋" w:hAnsi="仿宋" w:eastAsia="仿宋"/>
                <w:sz w:val="24"/>
                <w:szCs w:val="24"/>
              </w:rPr>
            </w:pPr>
            <w:r>
              <w:rPr>
                <w:rFonts w:hint="eastAsia" w:ascii="仿宋" w:hAnsi="仿宋" w:eastAsia="仿宋"/>
                <w:sz w:val="24"/>
                <w:szCs w:val="24"/>
              </w:rPr>
              <w:t>GB/T 20123-2006</w:t>
            </w:r>
          </w:p>
          <w:p>
            <w:pPr>
              <w:jc w:val="center"/>
              <w:rPr>
                <w:rFonts w:ascii="仿宋" w:hAnsi="仿宋" w:eastAsia="仿宋"/>
                <w:sz w:val="24"/>
                <w:szCs w:val="24"/>
              </w:rPr>
            </w:pPr>
            <w:r>
              <w:rPr>
                <w:rFonts w:hint="eastAsia" w:ascii="仿宋" w:hAnsi="仿宋" w:eastAsia="仿宋"/>
                <w:sz w:val="24"/>
                <w:szCs w:val="24"/>
              </w:rPr>
              <w:t>GB/T 11261-2006</w:t>
            </w:r>
          </w:p>
          <w:p>
            <w:pPr>
              <w:jc w:val="center"/>
              <w:rPr>
                <w:rFonts w:ascii="仿宋" w:hAnsi="仿宋" w:eastAsia="仿宋"/>
                <w:sz w:val="24"/>
                <w:szCs w:val="24"/>
              </w:rPr>
            </w:pPr>
            <w:r>
              <w:rPr>
                <w:rFonts w:hint="eastAsia" w:ascii="仿宋" w:hAnsi="仿宋" w:eastAsia="仿宋"/>
                <w:sz w:val="24"/>
                <w:szCs w:val="24"/>
              </w:rPr>
              <w:t>GB/T 223.5-2008</w:t>
            </w:r>
          </w:p>
          <w:p>
            <w:pPr>
              <w:jc w:val="center"/>
              <w:rPr>
                <w:rFonts w:ascii="仿宋" w:hAnsi="仿宋" w:eastAsia="仿宋"/>
                <w:sz w:val="24"/>
                <w:szCs w:val="24"/>
              </w:rPr>
            </w:pPr>
            <w:r>
              <w:rPr>
                <w:rFonts w:hint="eastAsia" w:ascii="仿宋" w:hAnsi="仿宋" w:eastAsia="仿宋"/>
                <w:sz w:val="24"/>
                <w:szCs w:val="24"/>
              </w:rPr>
              <w:t>GB/T 223.9-2008</w:t>
            </w:r>
          </w:p>
          <w:p>
            <w:pPr>
              <w:jc w:val="center"/>
              <w:rPr>
                <w:rFonts w:ascii="仿宋" w:hAnsi="仿宋" w:eastAsia="仿宋"/>
                <w:sz w:val="24"/>
                <w:szCs w:val="24"/>
              </w:rPr>
            </w:pPr>
            <w:r>
              <w:rPr>
                <w:rFonts w:hint="eastAsia" w:ascii="仿宋" w:hAnsi="仿宋" w:eastAsia="仿宋"/>
                <w:sz w:val="24"/>
                <w:szCs w:val="24"/>
              </w:rPr>
              <w:t>GB/T 223.11-2008</w:t>
            </w:r>
          </w:p>
          <w:p>
            <w:pPr>
              <w:jc w:val="center"/>
              <w:rPr>
                <w:rFonts w:ascii="仿宋" w:hAnsi="仿宋" w:eastAsia="仿宋"/>
                <w:sz w:val="24"/>
                <w:szCs w:val="24"/>
              </w:rPr>
            </w:pPr>
            <w:r>
              <w:rPr>
                <w:rFonts w:hint="eastAsia" w:ascii="仿宋" w:hAnsi="仿宋" w:eastAsia="仿宋"/>
                <w:sz w:val="24"/>
                <w:szCs w:val="24"/>
              </w:rPr>
              <w:t>GB/T 223.19-1989</w:t>
            </w:r>
          </w:p>
          <w:p>
            <w:pPr>
              <w:jc w:val="center"/>
              <w:rPr>
                <w:rFonts w:ascii="仿宋" w:hAnsi="仿宋" w:eastAsia="仿宋"/>
                <w:sz w:val="24"/>
                <w:szCs w:val="24"/>
              </w:rPr>
            </w:pPr>
            <w:r>
              <w:rPr>
                <w:rFonts w:hint="eastAsia" w:ascii="仿宋" w:hAnsi="仿宋" w:eastAsia="仿宋"/>
                <w:sz w:val="24"/>
                <w:szCs w:val="24"/>
              </w:rPr>
              <w:t>GB/T 223.23-2008</w:t>
            </w:r>
          </w:p>
          <w:p>
            <w:pPr>
              <w:jc w:val="center"/>
              <w:rPr>
                <w:rFonts w:ascii="仿宋" w:hAnsi="仿宋" w:eastAsia="仿宋"/>
                <w:sz w:val="24"/>
                <w:szCs w:val="24"/>
              </w:rPr>
            </w:pPr>
            <w:r>
              <w:rPr>
                <w:rFonts w:hint="eastAsia" w:ascii="仿宋" w:hAnsi="仿宋" w:eastAsia="仿宋"/>
                <w:sz w:val="24"/>
                <w:szCs w:val="24"/>
              </w:rPr>
              <w:t>GB/T 223.26-2008</w:t>
            </w:r>
          </w:p>
          <w:p>
            <w:pPr>
              <w:jc w:val="center"/>
              <w:rPr>
                <w:rFonts w:ascii="仿宋" w:hAnsi="仿宋" w:eastAsia="仿宋"/>
                <w:sz w:val="24"/>
                <w:szCs w:val="24"/>
              </w:rPr>
            </w:pPr>
            <w:r>
              <w:rPr>
                <w:rFonts w:hint="eastAsia" w:ascii="仿宋" w:hAnsi="仿宋" w:eastAsia="仿宋"/>
                <w:sz w:val="24"/>
                <w:szCs w:val="24"/>
              </w:rPr>
              <w:t>GB/T 223.29-2008</w:t>
            </w:r>
          </w:p>
          <w:p>
            <w:pPr>
              <w:jc w:val="center"/>
              <w:rPr>
                <w:rFonts w:ascii="仿宋" w:hAnsi="仿宋" w:eastAsia="仿宋"/>
                <w:sz w:val="24"/>
                <w:szCs w:val="24"/>
              </w:rPr>
            </w:pPr>
            <w:r>
              <w:rPr>
                <w:rFonts w:hint="eastAsia" w:ascii="仿宋" w:hAnsi="仿宋" w:eastAsia="仿宋"/>
                <w:sz w:val="24"/>
                <w:szCs w:val="24"/>
              </w:rPr>
              <w:t>GB/T 223.59-2008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38" w:type="pct"/>
            <w:vAlign w:val="center"/>
          </w:tcPr>
          <w:p>
            <w:pPr>
              <w:jc w:val="center"/>
              <w:rPr>
                <w:rFonts w:ascii="仿宋" w:hAnsi="仿宋" w:eastAsia="仿宋"/>
                <w:sz w:val="24"/>
                <w:szCs w:val="24"/>
              </w:rPr>
            </w:pPr>
            <w:r>
              <w:rPr>
                <w:rFonts w:hint="eastAsia" w:ascii="仿宋" w:hAnsi="仿宋" w:eastAsia="仿宋"/>
                <w:sz w:val="24"/>
                <w:szCs w:val="24"/>
              </w:rPr>
              <w:t>2</w:t>
            </w:r>
          </w:p>
        </w:tc>
        <w:tc>
          <w:tcPr>
            <w:tcW w:w="1469" w:type="pct"/>
            <w:vAlign w:val="center"/>
          </w:tcPr>
          <w:p>
            <w:pPr>
              <w:jc w:val="center"/>
              <w:rPr>
                <w:rFonts w:ascii="仿宋" w:hAnsi="仿宋" w:eastAsia="仿宋"/>
                <w:sz w:val="24"/>
                <w:szCs w:val="24"/>
              </w:rPr>
            </w:pPr>
            <w:r>
              <w:rPr>
                <w:rFonts w:hint="eastAsia" w:ascii="仿宋" w:hAnsi="仿宋" w:eastAsia="仿宋"/>
                <w:sz w:val="24"/>
                <w:szCs w:val="24"/>
              </w:rPr>
              <w:t>布氏硬度</w:t>
            </w:r>
          </w:p>
        </w:tc>
        <w:tc>
          <w:tcPr>
            <w:tcW w:w="1557" w:type="pct"/>
            <w:vMerge w:val="continue"/>
            <w:vAlign w:val="center"/>
          </w:tcPr>
          <w:p>
            <w:pPr>
              <w:jc w:val="center"/>
              <w:rPr>
                <w:rFonts w:ascii="仿宋" w:hAnsi="仿宋" w:eastAsia="仿宋"/>
                <w:sz w:val="24"/>
                <w:szCs w:val="24"/>
              </w:rPr>
            </w:pPr>
          </w:p>
        </w:tc>
        <w:tc>
          <w:tcPr>
            <w:tcW w:w="1436" w:type="pct"/>
            <w:vAlign w:val="center"/>
          </w:tcPr>
          <w:p>
            <w:pPr>
              <w:jc w:val="center"/>
              <w:rPr>
                <w:rFonts w:ascii="仿宋" w:hAnsi="仿宋" w:eastAsia="仿宋"/>
                <w:sz w:val="24"/>
                <w:szCs w:val="24"/>
              </w:rPr>
            </w:pPr>
            <w:r>
              <w:rPr>
                <w:rFonts w:hint="eastAsia" w:ascii="仿宋" w:hAnsi="仿宋" w:eastAsia="仿宋"/>
                <w:sz w:val="24"/>
                <w:szCs w:val="24"/>
              </w:rPr>
              <w:t>GB/T 231.1-2018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38" w:type="pct"/>
            <w:vAlign w:val="center"/>
          </w:tcPr>
          <w:p>
            <w:pPr>
              <w:jc w:val="center"/>
              <w:rPr>
                <w:rFonts w:ascii="仿宋" w:hAnsi="仿宋" w:eastAsia="仿宋"/>
                <w:sz w:val="24"/>
                <w:szCs w:val="24"/>
              </w:rPr>
            </w:pPr>
            <w:r>
              <w:rPr>
                <w:rFonts w:hint="eastAsia" w:ascii="仿宋" w:hAnsi="仿宋" w:eastAsia="仿宋"/>
                <w:sz w:val="24"/>
                <w:szCs w:val="24"/>
              </w:rPr>
              <w:t>3</w:t>
            </w:r>
          </w:p>
        </w:tc>
        <w:tc>
          <w:tcPr>
            <w:tcW w:w="1469" w:type="pct"/>
            <w:vAlign w:val="center"/>
          </w:tcPr>
          <w:p>
            <w:pPr>
              <w:jc w:val="center"/>
              <w:rPr>
                <w:rFonts w:ascii="仿宋" w:hAnsi="仿宋" w:eastAsia="仿宋"/>
                <w:sz w:val="24"/>
                <w:szCs w:val="24"/>
              </w:rPr>
            </w:pPr>
            <w:r>
              <w:rPr>
                <w:rFonts w:hint="eastAsia" w:ascii="仿宋" w:hAnsi="仿宋" w:eastAsia="仿宋"/>
                <w:sz w:val="24"/>
                <w:szCs w:val="24"/>
              </w:rPr>
              <w:t>低倍组织</w:t>
            </w:r>
          </w:p>
        </w:tc>
        <w:tc>
          <w:tcPr>
            <w:tcW w:w="1557" w:type="pct"/>
            <w:vMerge w:val="continue"/>
            <w:vAlign w:val="center"/>
          </w:tcPr>
          <w:p>
            <w:pPr>
              <w:jc w:val="center"/>
              <w:rPr>
                <w:rFonts w:ascii="仿宋" w:hAnsi="仿宋" w:eastAsia="仿宋"/>
                <w:sz w:val="24"/>
                <w:szCs w:val="24"/>
              </w:rPr>
            </w:pPr>
          </w:p>
        </w:tc>
        <w:tc>
          <w:tcPr>
            <w:tcW w:w="1436" w:type="pct"/>
            <w:vAlign w:val="center"/>
          </w:tcPr>
          <w:p>
            <w:pPr>
              <w:jc w:val="center"/>
              <w:rPr>
                <w:rFonts w:ascii="仿宋" w:hAnsi="仿宋" w:eastAsia="仿宋"/>
                <w:sz w:val="24"/>
                <w:szCs w:val="24"/>
              </w:rPr>
            </w:pPr>
            <w:r>
              <w:rPr>
                <w:rFonts w:hint="eastAsia" w:ascii="仿宋" w:hAnsi="仿宋" w:eastAsia="仿宋"/>
                <w:sz w:val="24"/>
                <w:szCs w:val="24"/>
              </w:rPr>
              <w:t>GB/T 226-2015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38" w:type="pct"/>
            <w:vAlign w:val="center"/>
          </w:tcPr>
          <w:p>
            <w:pPr>
              <w:jc w:val="center"/>
              <w:rPr>
                <w:rFonts w:ascii="仿宋" w:hAnsi="仿宋" w:eastAsia="仿宋"/>
                <w:sz w:val="24"/>
                <w:szCs w:val="24"/>
              </w:rPr>
            </w:pPr>
            <w:r>
              <w:rPr>
                <w:rFonts w:hint="eastAsia" w:ascii="仿宋" w:hAnsi="仿宋" w:eastAsia="仿宋"/>
                <w:sz w:val="24"/>
                <w:szCs w:val="24"/>
              </w:rPr>
              <w:t>4</w:t>
            </w:r>
          </w:p>
        </w:tc>
        <w:tc>
          <w:tcPr>
            <w:tcW w:w="1469" w:type="pct"/>
            <w:vAlign w:val="center"/>
          </w:tcPr>
          <w:p>
            <w:pPr>
              <w:jc w:val="center"/>
              <w:rPr>
                <w:rFonts w:ascii="仿宋" w:hAnsi="仿宋" w:eastAsia="仿宋"/>
                <w:sz w:val="24"/>
                <w:szCs w:val="24"/>
              </w:rPr>
            </w:pPr>
            <w:r>
              <w:rPr>
                <w:rFonts w:hint="eastAsia" w:ascii="仿宋" w:hAnsi="仿宋" w:eastAsia="仿宋"/>
                <w:sz w:val="24"/>
                <w:szCs w:val="24"/>
              </w:rPr>
              <w:t>显微组织</w:t>
            </w:r>
          </w:p>
        </w:tc>
        <w:tc>
          <w:tcPr>
            <w:tcW w:w="1557" w:type="pct"/>
            <w:vMerge w:val="continue"/>
            <w:vAlign w:val="center"/>
          </w:tcPr>
          <w:p>
            <w:pPr>
              <w:jc w:val="center"/>
              <w:rPr>
                <w:rFonts w:ascii="仿宋" w:hAnsi="仿宋" w:eastAsia="仿宋"/>
                <w:sz w:val="24"/>
                <w:szCs w:val="24"/>
              </w:rPr>
            </w:pPr>
          </w:p>
        </w:tc>
        <w:tc>
          <w:tcPr>
            <w:tcW w:w="1436" w:type="pct"/>
            <w:vAlign w:val="center"/>
          </w:tcPr>
          <w:p>
            <w:pPr>
              <w:jc w:val="center"/>
              <w:rPr>
                <w:rFonts w:ascii="仿宋" w:hAnsi="仿宋" w:eastAsia="仿宋"/>
                <w:sz w:val="24"/>
                <w:szCs w:val="24"/>
              </w:rPr>
            </w:pPr>
            <w:r>
              <w:rPr>
                <w:rFonts w:hint="eastAsia" w:ascii="仿宋" w:hAnsi="仿宋" w:eastAsia="仿宋"/>
                <w:sz w:val="24"/>
                <w:szCs w:val="24"/>
              </w:rPr>
              <w:t>GB/T 18254-2016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38" w:type="pct"/>
            <w:vAlign w:val="center"/>
          </w:tcPr>
          <w:p>
            <w:pPr>
              <w:jc w:val="center"/>
              <w:rPr>
                <w:rFonts w:ascii="仿宋" w:hAnsi="仿宋" w:eastAsia="仿宋"/>
                <w:sz w:val="24"/>
                <w:szCs w:val="24"/>
              </w:rPr>
            </w:pPr>
            <w:r>
              <w:rPr>
                <w:rFonts w:hint="eastAsia" w:ascii="仿宋" w:hAnsi="仿宋" w:eastAsia="仿宋"/>
                <w:sz w:val="24"/>
                <w:szCs w:val="24"/>
              </w:rPr>
              <w:t>5</w:t>
            </w:r>
          </w:p>
        </w:tc>
        <w:tc>
          <w:tcPr>
            <w:tcW w:w="1469" w:type="pct"/>
            <w:vAlign w:val="center"/>
          </w:tcPr>
          <w:p>
            <w:pPr>
              <w:jc w:val="center"/>
              <w:rPr>
                <w:rFonts w:ascii="仿宋" w:hAnsi="仿宋" w:eastAsia="仿宋"/>
                <w:sz w:val="24"/>
                <w:szCs w:val="24"/>
              </w:rPr>
            </w:pPr>
            <w:r>
              <w:rPr>
                <w:rFonts w:hint="eastAsia" w:ascii="仿宋" w:hAnsi="仿宋" w:eastAsia="仿宋"/>
                <w:sz w:val="24"/>
                <w:szCs w:val="24"/>
              </w:rPr>
              <w:t>碳化物不均匀度</w:t>
            </w:r>
          </w:p>
        </w:tc>
        <w:tc>
          <w:tcPr>
            <w:tcW w:w="1557" w:type="pct"/>
            <w:vMerge w:val="continue"/>
            <w:vAlign w:val="center"/>
          </w:tcPr>
          <w:p>
            <w:pPr>
              <w:jc w:val="center"/>
              <w:rPr>
                <w:rFonts w:ascii="仿宋" w:hAnsi="仿宋" w:eastAsia="仿宋"/>
                <w:sz w:val="24"/>
                <w:szCs w:val="24"/>
              </w:rPr>
            </w:pPr>
          </w:p>
        </w:tc>
        <w:tc>
          <w:tcPr>
            <w:tcW w:w="1436" w:type="pct"/>
            <w:vAlign w:val="center"/>
          </w:tcPr>
          <w:p>
            <w:pPr>
              <w:jc w:val="center"/>
              <w:rPr>
                <w:rFonts w:ascii="仿宋" w:hAnsi="仿宋" w:eastAsia="仿宋"/>
                <w:sz w:val="24"/>
                <w:szCs w:val="24"/>
              </w:rPr>
            </w:pPr>
            <w:r>
              <w:rPr>
                <w:rFonts w:hint="eastAsia" w:ascii="仿宋" w:hAnsi="仿宋" w:eastAsia="仿宋"/>
                <w:sz w:val="24"/>
                <w:szCs w:val="24"/>
              </w:rPr>
              <w:t>GB/T 18254-2016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38" w:type="pct"/>
            <w:vAlign w:val="center"/>
          </w:tcPr>
          <w:p>
            <w:pPr>
              <w:jc w:val="center"/>
              <w:rPr>
                <w:rFonts w:ascii="仿宋" w:hAnsi="仿宋" w:eastAsia="仿宋"/>
                <w:sz w:val="24"/>
                <w:szCs w:val="24"/>
              </w:rPr>
            </w:pPr>
            <w:r>
              <w:rPr>
                <w:rFonts w:hint="eastAsia" w:ascii="仿宋" w:hAnsi="仿宋" w:eastAsia="仿宋"/>
                <w:sz w:val="24"/>
                <w:szCs w:val="24"/>
              </w:rPr>
              <w:t>6</w:t>
            </w:r>
          </w:p>
        </w:tc>
        <w:tc>
          <w:tcPr>
            <w:tcW w:w="1469" w:type="pct"/>
            <w:vAlign w:val="center"/>
          </w:tcPr>
          <w:p>
            <w:pPr>
              <w:jc w:val="center"/>
              <w:rPr>
                <w:rFonts w:ascii="仿宋" w:hAnsi="仿宋" w:eastAsia="仿宋"/>
                <w:sz w:val="24"/>
                <w:szCs w:val="24"/>
              </w:rPr>
            </w:pPr>
            <w:r>
              <w:rPr>
                <w:rFonts w:hint="eastAsia" w:ascii="仿宋" w:hAnsi="仿宋" w:eastAsia="仿宋"/>
                <w:sz w:val="24"/>
                <w:szCs w:val="24"/>
              </w:rPr>
              <w:t>非金属夹杂物</w:t>
            </w:r>
          </w:p>
        </w:tc>
        <w:tc>
          <w:tcPr>
            <w:tcW w:w="1557" w:type="pct"/>
            <w:vMerge w:val="continue"/>
            <w:vAlign w:val="center"/>
          </w:tcPr>
          <w:p>
            <w:pPr>
              <w:jc w:val="center"/>
              <w:rPr>
                <w:rFonts w:ascii="仿宋" w:hAnsi="仿宋" w:eastAsia="仿宋"/>
                <w:sz w:val="24"/>
                <w:szCs w:val="24"/>
              </w:rPr>
            </w:pPr>
          </w:p>
        </w:tc>
        <w:tc>
          <w:tcPr>
            <w:tcW w:w="1436" w:type="pct"/>
            <w:vAlign w:val="center"/>
          </w:tcPr>
          <w:p>
            <w:pPr>
              <w:jc w:val="center"/>
              <w:rPr>
                <w:rFonts w:ascii="仿宋" w:hAnsi="仿宋" w:eastAsia="仿宋"/>
                <w:sz w:val="24"/>
                <w:szCs w:val="24"/>
              </w:rPr>
            </w:pPr>
            <w:r>
              <w:rPr>
                <w:rFonts w:hint="eastAsia" w:ascii="仿宋" w:hAnsi="仿宋" w:eastAsia="仿宋"/>
                <w:sz w:val="24"/>
                <w:szCs w:val="24"/>
              </w:rPr>
              <w:t>GB/T 10561-2005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38" w:type="pct"/>
            <w:vAlign w:val="center"/>
          </w:tcPr>
          <w:p>
            <w:pPr>
              <w:jc w:val="center"/>
              <w:rPr>
                <w:rFonts w:ascii="仿宋" w:hAnsi="仿宋" w:eastAsia="仿宋"/>
                <w:sz w:val="24"/>
                <w:szCs w:val="24"/>
              </w:rPr>
            </w:pPr>
            <w:r>
              <w:rPr>
                <w:rFonts w:hint="eastAsia" w:ascii="仿宋" w:hAnsi="仿宋" w:eastAsia="仿宋"/>
                <w:sz w:val="24"/>
                <w:szCs w:val="24"/>
              </w:rPr>
              <w:t>7</w:t>
            </w:r>
          </w:p>
        </w:tc>
        <w:tc>
          <w:tcPr>
            <w:tcW w:w="1469" w:type="pct"/>
            <w:vAlign w:val="center"/>
          </w:tcPr>
          <w:p>
            <w:pPr>
              <w:jc w:val="center"/>
              <w:rPr>
                <w:rFonts w:ascii="仿宋" w:hAnsi="仿宋" w:eastAsia="仿宋"/>
                <w:sz w:val="24"/>
                <w:szCs w:val="24"/>
              </w:rPr>
            </w:pPr>
            <w:r>
              <w:rPr>
                <w:rFonts w:hint="eastAsia" w:ascii="仿宋" w:hAnsi="仿宋" w:eastAsia="仿宋"/>
                <w:sz w:val="24"/>
                <w:szCs w:val="24"/>
              </w:rPr>
              <w:t>脱碳层</w:t>
            </w:r>
          </w:p>
        </w:tc>
        <w:tc>
          <w:tcPr>
            <w:tcW w:w="1557" w:type="pct"/>
            <w:vMerge w:val="continue"/>
            <w:vAlign w:val="center"/>
          </w:tcPr>
          <w:p>
            <w:pPr>
              <w:jc w:val="center"/>
              <w:rPr>
                <w:rFonts w:ascii="仿宋" w:hAnsi="仿宋" w:eastAsia="仿宋"/>
                <w:sz w:val="24"/>
                <w:szCs w:val="24"/>
              </w:rPr>
            </w:pPr>
          </w:p>
        </w:tc>
        <w:tc>
          <w:tcPr>
            <w:tcW w:w="1436" w:type="pct"/>
            <w:vAlign w:val="center"/>
          </w:tcPr>
          <w:p>
            <w:pPr>
              <w:jc w:val="center"/>
              <w:rPr>
                <w:rFonts w:ascii="仿宋" w:hAnsi="仿宋" w:eastAsia="仿宋"/>
                <w:sz w:val="24"/>
                <w:szCs w:val="24"/>
              </w:rPr>
            </w:pPr>
            <w:r>
              <w:rPr>
                <w:rFonts w:hint="eastAsia" w:ascii="仿宋" w:hAnsi="仿宋" w:eastAsia="仿宋"/>
                <w:sz w:val="24"/>
                <w:szCs w:val="24"/>
              </w:rPr>
              <w:t>GB/T 224-2019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38" w:type="pct"/>
            <w:vAlign w:val="center"/>
          </w:tcPr>
          <w:p>
            <w:pPr>
              <w:jc w:val="center"/>
              <w:rPr>
                <w:rFonts w:ascii="仿宋" w:hAnsi="仿宋" w:eastAsia="仿宋"/>
                <w:sz w:val="24"/>
                <w:szCs w:val="24"/>
              </w:rPr>
            </w:pPr>
            <w:r>
              <w:rPr>
                <w:rFonts w:hint="eastAsia" w:ascii="仿宋" w:hAnsi="仿宋" w:eastAsia="仿宋"/>
                <w:sz w:val="24"/>
                <w:szCs w:val="24"/>
              </w:rPr>
              <w:t>8</w:t>
            </w:r>
          </w:p>
        </w:tc>
        <w:tc>
          <w:tcPr>
            <w:tcW w:w="1469" w:type="pct"/>
            <w:vAlign w:val="center"/>
          </w:tcPr>
          <w:p>
            <w:pPr>
              <w:jc w:val="center"/>
              <w:rPr>
                <w:rFonts w:ascii="仿宋" w:hAnsi="仿宋" w:eastAsia="仿宋"/>
                <w:sz w:val="24"/>
                <w:szCs w:val="24"/>
              </w:rPr>
            </w:pPr>
            <w:r>
              <w:rPr>
                <w:rFonts w:hint="eastAsia" w:ascii="仿宋" w:hAnsi="仿宋" w:eastAsia="仿宋"/>
                <w:sz w:val="24"/>
                <w:szCs w:val="24"/>
              </w:rPr>
              <w:t>显微孔隙</w:t>
            </w:r>
          </w:p>
        </w:tc>
        <w:tc>
          <w:tcPr>
            <w:tcW w:w="1557" w:type="pct"/>
            <w:vMerge w:val="continue"/>
            <w:vAlign w:val="center"/>
          </w:tcPr>
          <w:p>
            <w:pPr>
              <w:jc w:val="center"/>
              <w:rPr>
                <w:rFonts w:ascii="仿宋" w:hAnsi="仿宋" w:eastAsia="仿宋"/>
                <w:sz w:val="24"/>
                <w:szCs w:val="24"/>
              </w:rPr>
            </w:pPr>
          </w:p>
        </w:tc>
        <w:tc>
          <w:tcPr>
            <w:tcW w:w="1436" w:type="pct"/>
            <w:vAlign w:val="center"/>
          </w:tcPr>
          <w:p>
            <w:pPr>
              <w:jc w:val="center"/>
              <w:rPr>
                <w:rFonts w:ascii="仿宋" w:hAnsi="仿宋" w:eastAsia="仿宋"/>
                <w:sz w:val="24"/>
                <w:szCs w:val="24"/>
              </w:rPr>
            </w:pPr>
            <w:r>
              <w:rPr>
                <w:rFonts w:hint="eastAsia" w:ascii="仿宋" w:hAnsi="仿宋" w:eastAsia="仿宋"/>
                <w:sz w:val="24"/>
                <w:szCs w:val="24"/>
              </w:rPr>
              <w:t>GB/T 18254-2016</w:t>
            </w:r>
          </w:p>
        </w:tc>
      </w:tr>
    </w:tbl>
    <w:p>
      <w:pPr>
        <w:spacing w:line="580" w:lineRule="exact"/>
        <w:rPr>
          <w:rFonts w:ascii="Times New Roman" w:hAnsi="Times New Roman" w:eastAsia="方正仿宋_GBK" w:cs="Times New Roman"/>
          <w:kern w:val="0"/>
          <w:sz w:val="32"/>
          <w:szCs w:val="32"/>
          <w:shd w:val="clear" w:color="auto" w:fill="FFFFFF"/>
        </w:rPr>
      </w:pPr>
    </w:p>
    <w:p>
      <w:pPr>
        <w:spacing w:line="580" w:lineRule="exact"/>
        <w:ind w:firstLine="640" w:firstLineChars="200"/>
        <w:jc w:val="center"/>
        <w:rPr>
          <w:rFonts w:ascii="Times New Roman" w:hAnsi="Times New Roman" w:eastAsia="方正仿宋_GBK" w:cs="Times New Roman"/>
          <w:kern w:val="0"/>
          <w:sz w:val="32"/>
          <w:szCs w:val="32"/>
          <w:shd w:val="clear" w:color="auto" w:fill="FFFFFF"/>
        </w:rPr>
      </w:pPr>
      <w:r>
        <w:rPr>
          <w:rFonts w:hint="eastAsia" w:ascii="Times New Roman" w:hAnsi="Times New Roman" w:eastAsia="方正仿宋_GBK" w:cs="Times New Roman"/>
          <w:kern w:val="0"/>
          <w:sz w:val="32"/>
          <w:szCs w:val="32"/>
          <w:shd w:val="clear" w:color="auto" w:fill="FFFFFF"/>
        </w:rPr>
        <w:t>表44高碳铬轴承钢丝检验项目</w:t>
      </w:r>
    </w:p>
    <w:tbl>
      <w:tblPr>
        <w:tblStyle w:val="44"/>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6"/>
        <w:gridCol w:w="2503"/>
        <w:gridCol w:w="2653"/>
        <w:gridCol w:w="24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blHeader/>
        </w:trPr>
        <w:tc>
          <w:tcPr>
            <w:tcW w:w="538" w:type="pct"/>
            <w:vMerge w:val="restart"/>
            <w:vAlign w:val="center"/>
          </w:tcPr>
          <w:p>
            <w:pPr>
              <w:jc w:val="center"/>
              <w:rPr>
                <w:rFonts w:ascii="仿宋" w:hAnsi="仿宋" w:eastAsia="仿宋"/>
                <w:sz w:val="24"/>
                <w:szCs w:val="24"/>
              </w:rPr>
            </w:pPr>
            <w:r>
              <w:rPr>
                <w:rFonts w:hint="eastAsia" w:ascii="仿宋" w:hAnsi="仿宋" w:eastAsia="仿宋"/>
                <w:sz w:val="24"/>
                <w:szCs w:val="24"/>
              </w:rPr>
              <w:t>序号</w:t>
            </w:r>
          </w:p>
        </w:tc>
        <w:tc>
          <w:tcPr>
            <w:tcW w:w="1469" w:type="pct"/>
            <w:vMerge w:val="restart"/>
            <w:vAlign w:val="center"/>
          </w:tcPr>
          <w:p>
            <w:pPr>
              <w:jc w:val="center"/>
              <w:rPr>
                <w:rFonts w:ascii="仿宋" w:hAnsi="仿宋" w:eastAsia="仿宋"/>
                <w:sz w:val="24"/>
                <w:szCs w:val="24"/>
              </w:rPr>
            </w:pPr>
            <w:r>
              <w:rPr>
                <w:rFonts w:hint="eastAsia" w:ascii="仿宋" w:hAnsi="仿宋" w:eastAsia="仿宋"/>
                <w:sz w:val="24"/>
                <w:szCs w:val="24"/>
              </w:rPr>
              <w:t>检验项目</w:t>
            </w:r>
          </w:p>
        </w:tc>
        <w:tc>
          <w:tcPr>
            <w:tcW w:w="1557" w:type="pct"/>
            <w:vMerge w:val="restart"/>
            <w:vAlign w:val="center"/>
          </w:tcPr>
          <w:p>
            <w:pPr>
              <w:jc w:val="center"/>
              <w:rPr>
                <w:rFonts w:ascii="仿宋" w:hAnsi="仿宋" w:eastAsia="仿宋"/>
                <w:sz w:val="24"/>
                <w:szCs w:val="24"/>
              </w:rPr>
            </w:pPr>
            <w:r>
              <w:rPr>
                <w:rFonts w:hint="eastAsia" w:ascii="仿宋" w:hAnsi="仿宋" w:eastAsia="仿宋"/>
                <w:sz w:val="24"/>
                <w:szCs w:val="24"/>
              </w:rPr>
              <w:t>判定依据</w:t>
            </w:r>
          </w:p>
        </w:tc>
        <w:tc>
          <w:tcPr>
            <w:tcW w:w="1436" w:type="pct"/>
            <w:vMerge w:val="restart"/>
            <w:vAlign w:val="center"/>
          </w:tcPr>
          <w:p>
            <w:pPr>
              <w:jc w:val="center"/>
              <w:rPr>
                <w:rFonts w:ascii="仿宋" w:hAnsi="仿宋" w:eastAsia="仿宋"/>
                <w:sz w:val="24"/>
                <w:szCs w:val="24"/>
              </w:rPr>
            </w:pPr>
            <w:r>
              <w:rPr>
                <w:rFonts w:hint="eastAsia" w:ascii="仿宋" w:hAnsi="仿宋" w:eastAsia="仿宋"/>
                <w:sz w:val="24"/>
                <w:szCs w:val="24"/>
              </w:rPr>
              <w:t>检测方法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blHeader/>
        </w:trPr>
        <w:tc>
          <w:tcPr>
            <w:tcW w:w="538" w:type="pct"/>
            <w:vMerge w:val="continue"/>
            <w:vAlign w:val="center"/>
          </w:tcPr>
          <w:p>
            <w:pPr>
              <w:jc w:val="center"/>
              <w:rPr>
                <w:rFonts w:ascii="仿宋" w:hAnsi="仿宋" w:eastAsia="仿宋"/>
                <w:sz w:val="24"/>
                <w:szCs w:val="24"/>
              </w:rPr>
            </w:pPr>
          </w:p>
        </w:tc>
        <w:tc>
          <w:tcPr>
            <w:tcW w:w="1469" w:type="pct"/>
            <w:vMerge w:val="continue"/>
            <w:vAlign w:val="center"/>
          </w:tcPr>
          <w:p>
            <w:pPr>
              <w:jc w:val="center"/>
              <w:rPr>
                <w:rFonts w:ascii="仿宋" w:hAnsi="仿宋" w:eastAsia="仿宋"/>
                <w:sz w:val="24"/>
                <w:szCs w:val="24"/>
              </w:rPr>
            </w:pPr>
          </w:p>
        </w:tc>
        <w:tc>
          <w:tcPr>
            <w:tcW w:w="1557" w:type="pct"/>
            <w:vMerge w:val="continue"/>
            <w:vAlign w:val="center"/>
          </w:tcPr>
          <w:p>
            <w:pPr>
              <w:jc w:val="center"/>
              <w:rPr>
                <w:rFonts w:ascii="仿宋" w:hAnsi="仿宋" w:eastAsia="仿宋"/>
                <w:sz w:val="24"/>
                <w:szCs w:val="24"/>
              </w:rPr>
            </w:pPr>
          </w:p>
        </w:tc>
        <w:tc>
          <w:tcPr>
            <w:tcW w:w="1436" w:type="pct"/>
            <w:vMerge w:val="continue"/>
            <w:vAlign w:val="center"/>
          </w:tcPr>
          <w:p>
            <w:pPr>
              <w:jc w:val="center"/>
              <w:rPr>
                <w:rFonts w:ascii="仿宋" w:hAnsi="仿宋" w:eastAsia="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8" w:hRule="atLeast"/>
        </w:trPr>
        <w:tc>
          <w:tcPr>
            <w:tcW w:w="538" w:type="pct"/>
            <w:vAlign w:val="center"/>
          </w:tcPr>
          <w:p>
            <w:pPr>
              <w:jc w:val="center"/>
              <w:rPr>
                <w:rFonts w:ascii="仿宋" w:hAnsi="仿宋" w:eastAsia="仿宋"/>
                <w:sz w:val="24"/>
                <w:szCs w:val="24"/>
              </w:rPr>
            </w:pPr>
            <w:r>
              <w:rPr>
                <w:rFonts w:hint="eastAsia" w:ascii="仿宋" w:hAnsi="仿宋" w:eastAsia="仿宋"/>
                <w:sz w:val="24"/>
                <w:szCs w:val="24"/>
              </w:rPr>
              <w:t>1</w:t>
            </w:r>
          </w:p>
        </w:tc>
        <w:tc>
          <w:tcPr>
            <w:tcW w:w="1469" w:type="pct"/>
            <w:vAlign w:val="center"/>
          </w:tcPr>
          <w:p>
            <w:pPr>
              <w:jc w:val="center"/>
              <w:rPr>
                <w:rFonts w:ascii="仿宋" w:hAnsi="仿宋" w:eastAsia="仿宋"/>
                <w:sz w:val="24"/>
                <w:szCs w:val="24"/>
              </w:rPr>
            </w:pPr>
            <w:r>
              <w:rPr>
                <w:rFonts w:hint="eastAsia" w:ascii="仿宋" w:hAnsi="仿宋" w:eastAsia="仿宋"/>
                <w:sz w:val="24"/>
                <w:szCs w:val="24"/>
              </w:rPr>
              <w:t>外形</w:t>
            </w:r>
          </w:p>
        </w:tc>
        <w:tc>
          <w:tcPr>
            <w:tcW w:w="1557" w:type="pct"/>
            <w:vMerge w:val="restart"/>
            <w:vAlign w:val="center"/>
          </w:tcPr>
          <w:p>
            <w:pPr>
              <w:jc w:val="center"/>
              <w:rPr>
                <w:rFonts w:ascii="仿宋" w:hAnsi="仿宋" w:eastAsia="仿宋"/>
                <w:sz w:val="24"/>
                <w:szCs w:val="24"/>
              </w:rPr>
            </w:pPr>
            <w:r>
              <w:rPr>
                <w:rFonts w:hint="eastAsia" w:ascii="仿宋" w:hAnsi="仿宋" w:eastAsia="仿宋"/>
                <w:sz w:val="24"/>
                <w:szCs w:val="24"/>
              </w:rPr>
              <w:t>GB/T 18579-2019</w:t>
            </w:r>
          </w:p>
        </w:tc>
        <w:tc>
          <w:tcPr>
            <w:tcW w:w="1436" w:type="pct"/>
            <w:vAlign w:val="center"/>
          </w:tcPr>
          <w:p>
            <w:pPr>
              <w:jc w:val="center"/>
              <w:rPr>
                <w:rFonts w:ascii="仿宋" w:hAnsi="仿宋" w:eastAsia="仿宋"/>
                <w:sz w:val="24"/>
                <w:szCs w:val="24"/>
              </w:rPr>
            </w:pPr>
            <w:r>
              <w:rPr>
                <w:rFonts w:hint="eastAsia" w:ascii="仿宋" w:hAnsi="仿宋" w:eastAsia="仿宋"/>
                <w:sz w:val="24"/>
                <w:szCs w:val="24"/>
              </w:rPr>
              <w:t>GB/T 18579-2019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38" w:type="pct"/>
            <w:vAlign w:val="center"/>
          </w:tcPr>
          <w:p>
            <w:pPr>
              <w:jc w:val="center"/>
              <w:rPr>
                <w:rFonts w:ascii="仿宋" w:hAnsi="仿宋" w:eastAsia="仿宋"/>
                <w:sz w:val="24"/>
                <w:szCs w:val="24"/>
              </w:rPr>
            </w:pPr>
            <w:r>
              <w:rPr>
                <w:rFonts w:hint="eastAsia" w:ascii="仿宋" w:hAnsi="仿宋" w:eastAsia="仿宋"/>
                <w:sz w:val="24"/>
                <w:szCs w:val="24"/>
              </w:rPr>
              <w:t>2</w:t>
            </w:r>
          </w:p>
        </w:tc>
        <w:tc>
          <w:tcPr>
            <w:tcW w:w="1469" w:type="pct"/>
            <w:vAlign w:val="center"/>
          </w:tcPr>
          <w:p>
            <w:pPr>
              <w:jc w:val="center"/>
              <w:rPr>
                <w:rFonts w:ascii="仿宋" w:hAnsi="仿宋" w:eastAsia="仿宋"/>
                <w:sz w:val="24"/>
                <w:szCs w:val="24"/>
              </w:rPr>
            </w:pPr>
            <w:r>
              <w:rPr>
                <w:rFonts w:hint="eastAsia" w:ascii="仿宋" w:hAnsi="仿宋" w:eastAsia="仿宋"/>
                <w:sz w:val="24"/>
                <w:szCs w:val="24"/>
              </w:rPr>
              <w:t>化学成分</w:t>
            </w:r>
          </w:p>
        </w:tc>
        <w:tc>
          <w:tcPr>
            <w:tcW w:w="1557" w:type="pct"/>
            <w:vMerge w:val="continue"/>
            <w:vAlign w:val="center"/>
          </w:tcPr>
          <w:p>
            <w:pPr>
              <w:jc w:val="center"/>
              <w:rPr>
                <w:rFonts w:ascii="仿宋" w:hAnsi="仿宋" w:eastAsia="仿宋"/>
                <w:sz w:val="24"/>
                <w:szCs w:val="24"/>
              </w:rPr>
            </w:pPr>
          </w:p>
        </w:tc>
        <w:tc>
          <w:tcPr>
            <w:tcW w:w="1436" w:type="pct"/>
            <w:vAlign w:val="center"/>
          </w:tcPr>
          <w:p>
            <w:pPr>
              <w:jc w:val="center"/>
              <w:rPr>
                <w:rFonts w:ascii="仿宋" w:hAnsi="仿宋" w:eastAsia="仿宋"/>
                <w:sz w:val="24"/>
                <w:szCs w:val="24"/>
              </w:rPr>
            </w:pPr>
            <w:r>
              <w:rPr>
                <w:rFonts w:hint="eastAsia" w:ascii="仿宋" w:hAnsi="仿宋" w:eastAsia="仿宋"/>
                <w:sz w:val="24"/>
                <w:szCs w:val="24"/>
              </w:rPr>
              <w:t>GB/T 4336-2016</w:t>
            </w:r>
          </w:p>
          <w:p>
            <w:pPr>
              <w:jc w:val="center"/>
              <w:rPr>
                <w:rFonts w:ascii="仿宋" w:hAnsi="仿宋" w:eastAsia="仿宋"/>
                <w:sz w:val="24"/>
                <w:szCs w:val="24"/>
              </w:rPr>
            </w:pPr>
            <w:r>
              <w:rPr>
                <w:rFonts w:hint="eastAsia" w:ascii="仿宋" w:hAnsi="仿宋" w:eastAsia="仿宋"/>
                <w:sz w:val="24"/>
                <w:szCs w:val="24"/>
              </w:rPr>
              <w:t>GB/T 20123-2006</w:t>
            </w:r>
          </w:p>
          <w:p>
            <w:pPr>
              <w:jc w:val="center"/>
              <w:rPr>
                <w:rFonts w:ascii="仿宋" w:hAnsi="仿宋" w:eastAsia="仿宋"/>
                <w:sz w:val="24"/>
                <w:szCs w:val="24"/>
              </w:rPr>
            </w:pPr>
            <w:r>
              <w:rPr>
                <w:rFonts w:hint="eastAsia" w:ascii="仿宋" w:hAnsi="仿宋" w:eastAsia="仿宋"/>
                <w:sz w:val="24"/>
                <w:szCs w:val="24"/>
              </w:rPr>
              <w:t>GB/T 11261-2006</w:t>
            </w:r>
          </w:p>
          <w:p>
            <w:pPr>
              <w:jc w:val="center"/>
              <w:rPr>
                <w:rFonts w:ascii="仿宋" w:hAnsi="仿宋" w:eastAsia="仿宋"/>
                <w:sz w:val="24"/>
                <w:szCs w:val="24"/>
              </w:rPr>
            </w:pPr>
            <w:r>
              <w:rPr>
                <w:rFonts w:hint="eastAsia" w:ascii="仿宋" w:hAnsi="仿宋" w:eastAsia="仿宋"/>
                <w:sz w:val="24"/>
                <w:szCs w:val="24"/>
              </w:rPr>
              <w:t>GB/T 223.5-2008</w:t>
            </w:r>
          </w:p>
          <w:p>
            <w:pPr>
              <w:jc w:val="center"/>
              <w:rPr>
                <w:rFonts w:ascii="仿宋" w:hAnsi="仿宋" w:eastAsia="仿宋"/>
                <w:sz w:val="24"/>
                <w:szCs w:val="24"/>
              </w:rPr>
            </w:pPr>
            <w:r>
              <w:rPr>
                <w:rFonts w:hint="eastAsia" w:ascii="仿宋" w:hAnsi="仿宋" w:eastAsia="仿宋"/>
                <w:sz w:val="24"/>
                <w:szCs w:val="24"/>
              </w:rPr>
              <w:t>GB/T 223.9-2008</w:t>
            </w:r>
          </w:p>
          <w:p>
            <w:pPr>
              <w:jc w:val="center"/>
              <w:rPr>
                <w:rFonts w:ascii="仿宋" w:hAnsi="仿宋" w:eastAsia="仿宋"/>
                <w:sz w:val="24"/>
                <w:szCs w:val="24"/>
              </w:rPr>
            </w:pPr>
            <w:r>
              <w:rPr>
                <w:rFonts w:hint="eastAsia" w:ascii="仿宋" w:hAnsi="仿宋" w:eastAsia="仿宋"/>
                <w:sz w:val="24"/>
                <w:szCs w:val="24"/>
              </w:rPr>
              <w:t>GB/T 223.11-2008</w:t>
            </w:r>
          </w:p>
          <w:p>
            <w:pPr>
              <w:jc w:val="center"/>
              <w:rPr>
                <w:rFonts w:ascii="仿宋" w:hAnsi="仿宋" w:eastAsia="仿宋"/>
                <w:sz w:val="24"/>
                <w:szCs w:val="24"/>
              </w:rPr>
            </w:pPr>
            <w:r>
              <w:rPr>
                <w:rFonts w:hint="eastAsia" w:ascii="仿宋" w:hAnsi="仿宋" w:eastAsia="仿宋"/>
                <w:sz w:val="24"/>
                <w:szCs w:val="24"/>
              </w:rPr>
              <w:t>GB/T 223.23-2008</w:t>
            </w:r>
          </w:p>
          <w:p>
            <w:pPr>
              <w:jc w:val="center"/>
              <w:rPr>
                <w:rFonts w:ascii="仿宋" w:hAnsi="仿宋" w:eastAsia="仿宋"/>
                <w:sz w:val="24"/>
                <w:szCs w:val="24"/>
              </w:rPr>
            </w:pPr>
            <w:r>
              <w:rPr>
                <w:rFonts w:hint="eastAsia" w:ascii="仿宋" w:hAnsi="仿宋" w:eastAsia="仿宋"/>
                <w:sz w:val="24"/>
                <w:szCs w:val="24"/>
              </w:rPr>
              <w:t>GB/T 223.26-2008</w:t>
            </w:r>
          </w:p>
          <w:p>
            <w:pPr>
              <w:jc w:val="center"/>
              <w:rPr>
                <w:rFonts w:ascii="仿宋" w:hAnsi="仿宋" w:eastAsia="仿宋"/>
                <w:sz w:val="24"/>
                <w:szCs w:val="24"/>
              </w:rPr>
            </w:pPr>
            <w:r>
              <w:rPr>
                <w:rFonts w:hint="eastAsia" w:ascii="仿宋" w:hAnsi="仿宋" w:eastAsia="仿宋"/>
                <w:sz w:val="24"/>
                <w:szCs w:val="24"/>
              </w:rPr>
              <w:t>GB/T 223.29-2008</w:t>
            </w:r>
          </w:p>
          <w:p>
            <w:pPr>
              <w:jc w:val="center"/>
              <w:rPr>
                <w:rFonts w:ascii="仿宋" w:hAnsi="仿宋" w:eastAsia="仿宋"/>
                <w:sz w:val="24"/>
                <w:szCs w:val="24"/>
              </w:rPr>
            </w:pPr>
            <w:r>
              <w:rPr>
                <w:rFonts w:hint="eastAsia" w:ascii="仿宋" w:hAnsi="仿宋" w:eastAsia="仿宋"/>
                <w:sz w:val="24"/>
                <w:szCs w:val="24"/>
              </w:rPr>
              <w:t>GB/T 223.53-1987</w:t>
            </w:r>
          </w:p>
          <w:p>
            <w:pPr>
              <w:jc w:val="center"/>
              <w:rPr>
                <w:rFonts w:ascii="仿宋" w:hAnsi="仿宋" w:eastAsia="仿宋"/>
                <w:sz w:val="24"/>
                <w:szCs w:val="24"/>
              </w:rPr>
            </w:pPr>
            <w:r>
              <w:rPr>
                <w:rFonts w:hint="eastAsia" w:ascii="仿宋" w:hAnsi="仿宋" w:eastAsia="仿宋"/>
                <w:sz w:val="24"/>
                <w:szCs w:val="24"/>
              </w:rPr>
              <w:t>GB/T 223.62-1988</w:t>
            </w:r>
          </w:p>
          <w:p>
            <w:pPr>
              <w:jc w:val="center"/>
              <w:rPr>
                <w:rFonts w:ascii="仿宋" w:hAnsi="仿宋" w:eastAsia="仿宋"/>
                <w:sz w:val="24"/>
                <w:szCs w:val="24"/>
              </w:rPr>
            </w:pPr>
            <w:r>
              <w:rPr>
                <w:rFonts w:hint="eastAsia" w:ascii="仿宋" w:hAnsi="仿宋" w:eastAsia="仿宋"/>
                <w:sz w:val="24"/>
                <w:szCs w:val="24"/>
              </w:rPr>
              <w:t>GB/T 223.63-1988</w:t>
            </w:r>
          </w:p>
          <w:p>
            <w:pPr>
              <w:jc w:val="center"/>
              <w:rPr>
                <w:rFonts w:ascii="仿宋" w:hAnsi="仿宋" w:eastAsia="仿宋"/>
                <w:sz w:val="24"/>
                <w:szCs w:val="24"/>
              </w:rPr>
            </w:pPr>
            <w:r>
              <w:rPr>
                <w:rFonts w:hint="eastAsia" w:ascii="仿宋" w:hAnsi="仿宋" w:eastAsia="仿宋"/>
                <w:sz w:val="24"/>
                <w:szCs w:val="24"/>
              </w:rPr>
              <w:t>GB/T 223.85-2009</w:t>
            </w:r>
          </w:p>
          <w:p>
            <w:pPr>
              <w:jc w:val="center"/>
              <w:rPr>
                <w:rFonts w:ascii="仿宋" w:hAnsi="仿宋" w:eastAsia="仿宋"/>
                <w:sz w:val="24"/>
                <w:szCs w:val="24"/>
              </w:rPr>
            </w:pPr>
            <w:r>
              <w:rPr>
                <w:rFonts w:hint="eastAsia" w:ascii="仿宋" w:hAnsi="仿宋" w:eastAsia="仿宋"/>
                <w:sz w:val="24"/>
                <w:szCs w:val="24"/>
              </w:rPr>
              <w:t>GB/T 223.86-2009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38" w:type="pct"/>
            <w:vAlign w:val="center"/>
          </w:tcPr>
          <w:p>
            <w:pPr>
              <w:jc w:val="center"/>
              <w:rPr>
                <w:rFonts w:ascii="仿宋" w:hAnsi="仿宋" w:eastAsia="仿宋"/>
                <w:sz w:val="24"/>
                <w:szCs w:val="24"/>
              </w:rPr>
            </w:pPr>
            <w:r>
              <w:rPr>
                <w:rFonts w:hint="eastAsia" w:ascii="仿宋" w:hAnsi="仿宋" w:eastAsia="仿宋"/>
                <w:sz w:val="24"/>
                <w:szCs w:val="24"/>
              </w:rPr>
              <w:t>3</w:t>
            </w:r>
          </w:p>
        </w:tc>
        <w:tc>
          <w:tcPr>
            <w:tcW w:w="1469" w:type="pct"/>
            <w:vAlign w:val="center"/>
          </w:tcPr>
          <w:p>
            <w:pPr>
              <w:jc w:val="center"/>
              <w:rPr>
                <w:rFonts w:ascii="仿宋" w:hAnsi="仿宋" w:eastAsia="仿宋"/>
                <w:sz w:val="24"/>
                <w:szCs w:val="24"/>
              </w:rPr>
            </w:pPr>
            <w:r>
              <w:rPr>
                <w:rFonts w:hint="eastAsia" w:ascii="仿宋" w:hAnsi="仿宋" w:eastAsia="仿宋"/>
                <w:sz w:val="24"/>
                <w:szCs w:val="24"/>
              </w:rPr>
              <w:t>低倍组织</w:t>
            </w:r>
          </w:p>
        </w:tc>
        <w:tc>
          <w:tcPr>
            <w:tcW w:w="1557" w:type="pct"/>
            <w:vMerge w:val="continue"/>
            <w:vAlign w:val="center"/>
          </w:tcPr>
          <w:p>
            <w:pPr>
              <w:jc w:val="center"/>
              <w:rPr>
                <w:rFonts w:ascii="仿宋" w:hAnsi="仿宋" w:eastAsia="仿宋"/>
                <w:sz w:val="24"/>
                <w:szCs w:val="24"/>
              </w:rPr>
            </w:pPr>
          </w:p>
        </w:tc>
        <w:tc>
          <w:tcPr>
            <w:tcW w:w="1436" w:type="pct"/>
            <w:vAlign w:val="center"/>
          </w:tcPr>
          <w:p>
            <w:pPr>
              <w:jc w:val="center"/>
              <w:rPr>
                <w:rFonts w:ascii="仿宋" w:hAnsi="仿宋" w:eastAsia="仿宋"/>
                <w:sz w:val="24"/>
                <w:szCs w:val="24"/>
              </w:rPr>
            </w:pPr>
            <w:r>
              <w:rPr>
                <w:rFonts w:hint="eastAsia" w:ascii="仿宋" w:hAnsi="仿宋" w:eastAsia="仿宋"/>
                <w:sz w:val="24"/>
                <w:szCs w:val="24"/>
              </w:rPr>
              <w:t>GB/T 18254-2016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38" w:type="pct"/>
            <w:vAlign w:val="center"/>
          </w:tcPr>
          <w:p>
            <w:pPr>
              <w:jc w:val="center"/>
              <w:rPr>
                <w:rFonts w:ascii="仿宋" w:hAnsi="仿宋" w:eastAsia="仿宋"/>
                <w:sz w:val="24"/>
                <w:szCs w:val="24"/>
              </w:rPr>
            </w:pPr>
            <w:r>
              <w:rPr>
                <w:rFonts w:hint="eastAsia" w:ascii="仿宋" w:hAnsi="仿宋" w:eastAsia="仿宋"/>
                <w:sz w:val="24"/>
                <w:szCs w:val="24"/>
              </w:rPr>
              <w:t>4</w:t>
            </w:r>
          </w:p>
        </w:tc>
        <w:tc>
          <w:tcPr>
            <w:tcW w:w="1469" w:type="pct"/>
            <w:vAlign w:val="center"/>
          </w:tcPr>
          <w:p>
            <w:pPr>
              <w:jc w:val="center"/>
              <w:rPr>
                <w:rFonts w:ascii="仿宋" w:hAnsi="仿宋" w:eastAsia="仿宋"/>
                <w:sz w:val="24"/>
                <w:szCs w:val="24"/>
              </w:rPr>
            </w:pPr>
            <w:r>
              <w:rPr>
                <w:rFonts w:hint="eastAsia" w:ascii="仿宋" w:hAnsi="仿宋" w:eastAsia="仿宋"/>
                <w:sz w:val="24"/>
                <w:szCs w:val="24"/>
              </w:rPr>
              <w:t>室温拉伸</w:t>
            </w:r>
          </w:p>
        </w:tc>
        <w:tc>
          <w:tcPr>
            <w:tcW w:w="1557" w:type="pct"/>
            <w:vMerge w:val="continue"/>
            <w:vAlign w:val="center"/>
          </w:tcPr>
          <w:p>
            <w:pPr>
              <w:jc w:val="center"/>
              <w:rPr>
                <w:rFonts w:ascii="仿宋" w:hAnsi="仿宋" w:eastAsia="仿宋"/>
                <w:sz w:val="24"/>
                <w:szCs w:val="24"/>
              </w:rPr>
            </w:pPr>
          </w:p>
        </w:tc>
        <w:tc>
          <w:tcPr>
            <w:tcW w:w="1436" w:type="pct"/>
            <w:vAlign w:val="center"/>
          </w:tcPr>
          <w:p>
            <w:pPr>
              <w:jc w:val="center"/>
              <w:rPr>
                <w:rFonts w:ascii="仿宋" w:hAnsi="仿宋" w:eastAsia="仿宋"/>
                <w:sz w:val="24"/>
                <w:szCs w:val="24"/>
              </w:rPr>
            </w:pPr>
            <w:r>
              <w:rPr>
                <w:rFonts w:hint="eastAsia" w:ascii="仿宋" w:hAnsi="仿宋" w:eastAsia="仿宋"/>
                <w:sz w:val="24"/>
                <w:szCs w:val="24"/>
              </w:rPr>
              <w:t>GB/T 228.1-2021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38" w:type="pct"/>
            <w:vAlign w:val="center"/>
          </w:tcPr>
          <w:p>
            <w:pPr>
              <w:jc w:val="center"/>
              <w:rPr>
                <w:rFonts w:ascii="仿宋" w:hAnsi="仿宋" w:eastAsia="仿宋"/>
                <w:sz w:val="24"/>
                <w:szCs w:val="24"/>
              </w:rPr>
            </w:pPr>
            <w:r>
              <w:rPr>
                <w:rFonts w:hint="eastAsia" w:ascii="仿宋" w:hAnsi="仿宋" w:eastAsia="仿宋"/>
                <w:sz w:val="24"/>
                <w:szCs w:val="24"/>
              </w:rPr>
              <w:t>5</w:t>
            </w:r>
          </w:p>
        </w:tc>
        <w:tc>
          <w:tcPr>
            <w:tcW w:w="1469" w:type="pct"/>
            <w:vAlign w:val="center"/>
          </w:tcPr>
          <w:p>
            <w:pPr>
              <w:jc w:val="center"/>
              <w:rPr>
                <w:rFonts w:ascii="仿宋" w:hAnsi="仿宋" w:eastAsia="仿宋"/>
                <w:sz w:val="24"/>
                <w:szCs w:val="24"/>
              </w:rPr>
            </w:pPr>
            <w:r>
              <w:rPr>
                <w:rFonts w:hint="eastAsia" w:ascii="仿宋" w:hAnsi="仿宋" w:eastAsia="仿宋"/>
                <w:sz w:val="24"/>
                <w:szCs w:val="24"/>
              </w:rPr>
              <w:t>布氏硬度</w:t>
            </w:r>
          </w:p>
        </w:tc>
        <w:tc>
          <w:tcPr>
            <w:tcW w:w="1557" w:type="pct"/>
            <w:vMerge w:val="continue"/>
            <w:vAlign w:val="center"/>
          </w:tcPr>
          <w:p>
            <w:pPr>
              <w:jc w:val="center"/>
              <w:rPr>
                <w:rFonts w:ascii="仿宋" w:hAnsi="仿宋" w:eastAsia="仿宋"/>
                <w:sz w:val="24"/>
                <w:szCs w:val="24"/>
              </w:rPr>
            </w:pPr>
          </w:p>
        </w:tc>
        <w:tc>
          <w:tcPr>
            <w:tcW w:w="1436" w:type="pct"/>
            <w:vAlign w:val="center"/>
          </w:tcPr>
          <w:p>
            <w:pPr>
              <w:jc w:val="center"/>
              <w:rPr>
                <w:rFonts w:ascii="仿宋" w:hAnsi="仿宋" w:eastAsia="仿宋"/>
                <w:sz w:val="24"/>
                <w:szCs w:val="24"/>
              </w:rPr>
            </w:pPr>
            <w:r>
              <w:rPr>
                <w:rFonts w:hint="eastAsia" w:ascii="仿宋" w:hAnsi="仿宋" w:eastAsia="仿宋"/>
                <w:sz w:val="24"/>
                <w:szCs w:val="24"/>
              </w:rPr>
              <w:t>GB/T 231.1-2018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38" w:type="pct"/>
            <w:vAlign w:val="center"/>
          </w:tcPr>
          <w:p>
            <w:pPr>
              <w:jc w:val="center"/>
              <w:rPr>
                <w:rFonts w:ascii="仿宋" w:hAnsi="仿宋" w:eastAsia="仿宋"/>
                <w:sz w:val="24"/>
                <w:szCs w:val="24"/>
              </w:rPr>
            </w:pPr>
            <w:r>
              <w:rPr>
                <w:rFonts w:hint="eastAsia" w:ascii="仿宋" w:hAnsi="仿宋" w:eastAsia="仿宋"/>
                <w:sz w:val="24"/>
                <w:szCs w:val="24"/>
              </w:rPr>
              <w:t>6</w:t>
            </w:r>
          </w:p>
        </w:tc>
        <w:tc>
          <w:tcPr>
            <w:tcW w:w="1469" w:type="pct"/>
            <w:vAlign w:val="center"/>
          </w:tcPr>
          <w:p>
            <w:pPr>
              <w:jc w:val="center"/>
              <w:rPr>
                <w:rFonts w:ascii="仿宋" w:hAnsi="仿宋" w:eastAsia="仿宋"/>
                <w:sz w:val="24"/>
                <w:szCs w:val="24"/>
              </w:rPr>
            </w:pPr>
            <w:r>
              <w:rPr>
                <w:rFonts w:hint="eastAsia" w:ascii="仿宋" w:hAnsi="仿宋" w:eastAsia="仿宋"/>
                <w:sz w:val="24"/>
                <w:szCs w:val="24"/>
              </w:rPr>
              <w:t>显微组织</w:t>
            </w:r>
          </w:p>
        </w:tc>
        <w:tc>
          <w:tcPr>
            <w:tcW w:w="1557" w:type="pct"/>
            <w:vMerge w:val="continue"/>
            <w:vAlign w:val="center"/>
          </w:tcPr>
          <w:p>
            <w:pPr>
              <w:jc w:val="center"/>
              <w:rPr>
                <w:rFonts w:ascii="仿宋" w:hAnsi="仿宋" w:eastAsia="仿宋"/>
                <w:sz w:val="24"/>
                <w:szCs w:val="24"/>
              </w:rPr>
            </w:pPr>
          </w:p>
        </w:tc>
        <w:tc>
          <w:tcPr>
            <w:tcW w:w="1436" w:type="pct"/>
            <w:vAlign w:val="center"/>
          </w:tcPr>
          <w:p>
            <w:pPr>
              <w:jc w:val="center"/>
              <w:rPr>
                <w:rFonts w:ascii="仿宋" w:hAnsi="仿宋" w:eastAsia="仿宋"/>
                <w:sz w:val="24"/>
                <w:szCs w:val="24"/>
              </w:rPr>
            </w:pPr>
            <w:r>
              <w:rPr>
                <w:rFonts w:hint="eastAsia" w:ascii="仿宋" w:hAnsi="仿宋" w:eastAsia="仿宋"/>
                <w:sz w:val="24"/>
                <w:szCs w:val="24"/>
              </w:rPr>
              <w:t>GB/T 18254-2016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38" w:type="pct"/>
            <w:vAlign w:val="center"/>
          </w:tcPr>
          <w:p>
            <w:pPr>
              <w:jc w:val="center"/>
              <w:rPr>
                <w:rFonts w:ascii="仿宋" w:hAnsi="仿宋" w:eastAsia="仿宋"/>
                <w:sz w:val="24"/>
                <w:szCs w:val="24"/>
              </w:rPr>
            </w:pPr>
            <w:r>
              <w:rPr>
                <w:rFonts w:hint="eastAsia" w:ascii="仿宋" w:hAnsi="仿宋" w:eastAsia="仿宋"/>
                <w:sz w:val="24"/>
                <w:szCs w:val="24"/>
              </w:rPr>
              <w:t>7</w:t>
            </w:r>
          </w:p>
        </w:tc>
        <w:tc>
          <w:tcPr>
            <w:tcW w:w="1469" w:type="pct"/>
            <w:vAlign w:val="center"/>
          </w:tcPr>
          <w:p>
            <w:pPr>
              <w:jc w:val="center"/>
              <w:rPr>
                <w:rFonts w:ascii="仿宋" w:hAnsi="仿宋" w:eastAsia="仿宋"/>
                <w:sz w:val="24"/>
                <w:szCs w:val="24"/>
              </w:rPr>
            </w:pPr>
            <w:r>
              <w:rPr>
                <w:rFonts w:hint="eastAsia" w:ascii="仿宋" w:hAnsi="仿宋" w:eastAsia="仿宋"/>
                <w:sz w:val="24"/>
                <w:szCs w:val="24"/>
              </w:rPr>
              <w:t>碳化物网状</w:t>
            </w:r>
          </w:p>
        </w:tc>
        <w:tc>
          <w:tcPr>
            <w:tcW w:w="1557" w:type="pct"/>
            <w:vMerge w:val="continue"/>
            <w:vAlign w:val="center"/>
          </w:tcPr>
          <w:p>
            <w:pPr>
              <w:jc w:val="center"/>
              <w:rPr>
                <w:rFonts w:ascii="仿宋" w:hAnsi="仿宋" w:eastAsia="仿宋"/>
                <w:sz w:val="24"/>
                <w:szCs w:val="24"/>
              </w:rPr>
            </w:pPr>
          </w:p>
        </w:tc>
        <w:tc>
          <w:tcPr>
            <w:tcW w:w="1436" w:type="pct"/>
            <w:vAlign w:val="center"/>
          </w:tcPr>
          <w:p>
            <w:pPr>
              <w:jc w:val="center"/>
              <w:rPr>
                <w:rFonts w:ascii="仿宋" w:hAnsi="仿宋" w:eastAsia="仿宋"/>
                <w:sz w:val="24"/>
                <w:szCs w:val="24"/>
              </w:rPr>
            </w:pPr>
            <w:r>
              <w:rPr>
                <w:rFonts w:hint="eastAsia" w:ascii="仿宋" w:hAnsi="仿宋" w:eastAsia="仿宋"/>
                <w:sz w:val="24"/>
                <w:szCs w:val="24"/>
              </w:rPr>
              <w:t>GB/T 18254-2016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38" w:type="pct"/>
            <w:vAlign w:val="center"/>
          </w:tcPr>
          <w:p>
            <w:pPr>
              <w:jc w:val="center"/>
              <w:rPr>
                <w:rFonts w:ascii="仿宋" w:hAnsi="仿宋" w:eastAsia="仿宋"/>
                <w:sz w:val="24"/>
                <w:szCs w:val="24"/>
              </w:rPr>
            </w:pPr>
            <w:r>
              <w:rPr>
                <w:rFonts w:hint="eastAsia" w:ascii="仿宋" w:hAnsi="仿宋" w:eastAsia="仿宋"/>
                <w:sz w:val="24"/>
                <w:szCs w:val="24"/>
              </w:rPr>
              <w:t>8</w:t>
            </w:r>
          </w:p>
        </w:tc>
        <w:tc>
          <w:tcPr>
            <w:tcW w:w="1469" w:type="pct"/>
            <w:vAlign w:val="center"/>
          </w:tcPr>
          <w:p>
            <w:pPr>
              <w:jc w:val="center"/>
              <w:rPr>
                <w:rFonts w:ascii="仿宋" w:hAnsi="仿宋" w:eastAsia="仿宋"/>
                <w:sz w:val="24"/>
                <w:szCs w:val="24"/>
              </w:rPr>
            </w:pPr>
            <w:r>
              <w:rPr>
                <w:rFonts w:hint="eastAsia" w:ascii="仿宋" w:hAnsi="仿宋" w:eastAsia="仿宋"/>
                <w:sz w:val="24"/>
                <w:szCs w:val="24"/>
              </w:rPr>
              <w:t>碳化物带状</w:t>
            </w:r>
          </w:p>
        </w:tc>
        <w:tc>
          <w:tcPr>
            <w:tcW w:w="1557" w:type="pct"/>
            <w:vMerge w:val="continue"/>
            <w:vAlign w:val="center"/>
          </w:tcPr>
          <w:p>
            <w:pPr>
              <w:jc w:val="center"/>
              <w:rPr>
                <w:rFonts w:ascii="仿宋" w:hAnsi="仿宋" w:eastAsia="仿宋"/>
                <w:sz w:val="24"/>
                <w:szCs w:val="24"/>
              </w:rPr>
            </w:pPr>
          </w:p>
        </w:tc>
        <w:tc>
          <w:tcPr>
            <w:tcW w:w="1436" w:type="pct"/>
            <w:vAlign w:val="center"/>
          </w:tcPr>
          <w:p>
            <w:pPr>
              <w:jc w:val="center"/>
              <w:rPr>
                <w:rFonts w:ascii="仿宋" w:hAnsi="仿宋" w:eastAsia="仿宋"/>
                <w:sz w:val="24"/>
                <w:szCs w:val="24"/>
              </w:rPr>
            </w:pPr>
            <w:r>
              <w:rPr>
                <w:rFonts w:hint="eastAsia" w:ascii="仿宋" w:hAnsi="仿宋" w:eastAsia="仿宋"/>
                <w:sz w:val="24"/>
                <w:szCs w:val="24"/>
              </w:rPr>
              <w:t>GB/T 18254-2016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38" w:type="pct"/>
            <w:vAlign w:val="center"/>
          </w:tcPr>
          <w:p>
            <w:pPr>
              <w:jc w:val="center"/>
              <w:rPr>
                <w:rFonts w:ascii="仿宋" w:hAnsi="仿宋" w:eastAsia="仿宋"/>
                <w:sz w:val="24"/>
                <w:szCs w:val="24"/>
              </w:rPr>
            </w:pPr>
            <w:r>
              <w:rPr>
                <w:rFonts w:hint="eastAsia" w:ascii="仿宋" w:hAnsi="仿宋" w:eastAsia="仿宋"/>
                <w:sz w:val="24"/>
                <w:szCs w:val="24"/>
              </w:rPr>
              <w:t>9</w:t>
            </w:r>
          </w:p>
        </w:tc>
        <w:tc>
          <w:tcPr>
            <w:tcW w:w="1469" w:type="pct"/>
            <w:vAlign w:val="center"/>
          </w:tcPr>
          <w:p>
            <w:pPr>
              <w:jc w:val="center"/>
              <w:rPr>
                <w:rFonts w:ascii="仿宋" w:hAnsi="仿宋" w:eastAsia="仿宋"/>
                <w:sz w:val="24"/>
                <w:szCs w:val="24"/>
              </w:rPr>
            </w:pPr>
            <w:r>
              <w:rPr>
                <w:rFonts w:hint="eastAsia" w:ascii="仿宋" w:hAnsi="仿宋" w:eastAsia="仿宋"/>
                <w:sz w:val="24"/>
                <w:szCs w:val="24"/>
              </w:rPr>
              <w:t>碳化物液析</w:t>
            </w:r>
          </w:p>
        </w:tc>
        <w:tc>
          <w:tcPr>
            <w:tcW w:w="1557" w:type="pct"/>
            <w:vMerge w:val="continue"/>
            <w:vAlign w:val="center"/>
          </w:tcPr>
          <w:p>
            <w:pPr>
              <w:jc w:val="center"/>
              <w:rPr>
                <w:rFonts w:ascii="仿宋" w:hAnsi="仿宋" w:eastAsia="仿宋"/>
                <w:sz w:val="24"/>
                <w:szCs w:val="24"/>
              </w:rPr>
            </w:pPr>
          </w:p>
        </w:tc>
        <w:tc>
          <w:tcPr>
            <w:tcW w:w="1436" w:type="pct"/>
            <w:vAlign w:val="center"/>
          </w:tcPr>
          <w:p>
            <w:pPr>
              <w:jc w:val="center"/>
              <w:rPr>
                <w:rFonts w:ascii="仿宋" w:hAnsi="仿宋" w:eastAsia="仿宋"/>
                <w:sz w:val="24"/>
                <w:szCs w:val="24"/>
              </w:rPr>
            </w:pPr>
            <w:r>
              <w:rPr>
                <w:rFonts w:hint="eastAsia" w:ascii="仿宋" w:hAnsi="仿宋" w:eastAsia="仿宋"/>
                <w:sz w:val="24"/>
                <w:szCs w:val="24"/>
              </w:rPr>
              <w:t>GB/T 18254-2016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38" w:type="pct"/>
            <w:vAlign w:val="center"/>
          </w:tcPr>
          <w:p>
            <w:pPr>
              <w:jc w:val="center"/>
              <w:rPr>
                <w:rFonts w:ascii="仿宋" w:hAnsi="仿宋" w:eastAsia="仿宋"/>
                <w:sz w:val="24"/>
                <w:szCs w:val="24"/>
              </w:rPr>
            </w:pPr>
            <w:r>
              <w:rPr>
                <w:rFonts w:hint="eastAsia" w:ascii="仿宋" w:hAnsi="仿宋" w:eastAsia="仿宋"/>
                <w:sz w:val="24"/>
                <w:szCs w:val="24"/>
              </w:rPr>
              <w:t>10</w:t>
            </w:r>
          </w:p>
        </w:tc>
        <w:tc>
          <w:tcPr>
            <w:tcW w:w="1469" w:type="pct"/>
            <w:vAlign w:val="center"/>
          </w:tcPr>
          <w:p>
            <w:pPr>
              <w:jc w:val="center"/>
              <w:rPr>
                <w:rFonts w:ascii="仿宋" w:hAnsi="仿宋" w:eastAsia="仿宋"/>
                <w:sz w:val="24"/>
                <w:szCs w:val="24"/>
              </w:rPr>
            </w:pPr>
            <w:r>
              <w:rPr>
                <w:rFonts w:hint="eastAsia" w:ascii="仿宋" w:hAnsi="仿宋" w:eastAsia="仿宋"/>
                <w:sz w:val="24"/>
                <w:szCs w:val="24"/>
              </w:rPr>
              <w:t>显微孔隙</w:t>
            </w:r>
          </w:p>
        </w:tc>
        <w:tc>
          <w:tcPr>
            <w:tcW w:w="1557" w:type="pct"/>
            <w:vMerge w:val="continue"/>
            <w:vAlign w:val="center"/>
          </w:tcPr>
          <w:p>
            <w:pPr>
              <w:jc w:val="center"/>
              <w:rPr>
                <w:rFonts w:ascii="仿宋" w:hAnsi="仿宋" w:eastAsia="仿宋"/>
                <w:sz w:val="24"/>
                <w:szCs w:val="24"/>
              </w:rPr>
            </w:pPr>
          </w:p>
        </w:tc>
        <w:tc>
          <w:tcPr>
            <w:tcW w:w="1436" w:type="pct"/>
            <w:vAlign w:val="center"/>
          </w:tcPr>
          <w:p>
            <w:pPr>
              <w:jc w:val="center"/>
              <w:rPr>
                <w:rFonts w:ascii="仿宋" w:hAnsi="仿宋" w:eastAsia="仿宋"/>
                <w:sz w:val="24"/>
                <w:szCs w:val="24"/>
              </w:rPr>
            </w:pPr>
            <w:r>
              <w:rPr>
                <w:rFonts w:hint="eastAsia" w:ascii="仿宋" w:hAnsi="仿宋" w:eastAsia="仿宋"/>
                <w:sz w:val="24"/>
                <w:szCs w:val="24"/>
              </w:rPr>
              <w:t>GB/T 18254-2016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38" w:type="pct"/>
            <w:vAlign w:val="center"/>
          </w:tcPr>
          <w:p>
            <w:pPr>
              <w:jc w:val="center"/>
              <w:rPr>
                <w:rFonts w:ascii="仿宋" w:hAnsi="仿宋" w:eastAsia="仿宋"/>
                <w:sz w:val="24"/>
                <w:szCs w:val="24"/>
              </w:rPr>
            </w:pPr>
            <w:r>
              <w:rPr>
                <w:rFonts w:hint="eastAsia" w:ascii="仿宋" w:hAnsi="仿宋" w:eastAsia="仿宋"/>
                <w:sz w:val="24"/>
                <w:szCs w:val="24"/>
              </w:rPr>
              <w:t>11</w:t>
            </w:r>
          </w:p>
        </w:tc>
        <w:tc>
          <w:tcPr>
            <w:tcW w:w="1469" w:type="pct"/>
            <w:vAlign w:val="center"/>
          </w:tcPr>
          <w:p>
            <w:pPr>
              <w:jc w:val="center"/>
              <w:rPr>
                <w:rFonts w:ascii="仿宋" w:hAnsi="仿宋" w:eastAsia="仿宋"/>
                <w:sz w:val="24"/>
                <w:szCs w:val="24"/>
              </w:rPr>
            </w:pPr>
            <w:r>
              <w:rPr>
                <w:rFonts w:hint="eastAsia" w:ascii="仿宋" w:hAnsi="仿宋" w:eastAsia="仿宋"/>
                <w:sz w:val="24"/>
                <w:szCs w:val="24"/>
              </w:rPr>
              <w:t>脱碳层</w:t>
            </w:r>
          </w:p>
        </w:tc>
        <w:tc>
          <w:tcPr>
            <w:tcW w:w="1557" w:type="pct"/>
            <w:vMerge w:val="continue"/>
            <w:vAlign w:val="center"/>
          </w:tcPr>
          <w:p>
            <w:pPr>
              <w:jc w:val="center"/>
              <w:rPr>
                <w:rFonts w:ascii="仿宋" w:hAnsi="仿宋" w:eastAsia="仿宋"/>
                <w:sz w:val="24"/>
                <w:szCs w:val="24"/>
              </w:rPr>
            </w:pPr>
          </w:p>
        </w:tc>
        <w:tc>
          <w:tcPr>
            <w:tcW w:w="1436" w:type="pct"/>
            <w:vAlign w:val="center"/>
          </w:tcPr>
          <w:p>
            <w:pPr>
              <w:jc w:val="center"/>
              <w:rPr>
                <w:rFonts w:ascii="仿宋" w:hAnsi="仿宋" w:eastAsia="仿宋"/>
                <w:sz w:val="24"/>
                <w:szCs w:val="24"/>
              </w:rPr>
            </w:pPr>
            <w:r>
              <w:rPr>
                <w:rFonts w:hint="eastAsia" w:ascii="仿宋" w:hAnsi="仿宋" w:eastAsia="仿宋"/>
                <w:sz w:val="24"/>
                <w:szCs w:val="24"/>
              </w:rPr>
              <w:t>GB/T 224-2019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38" w:type="pct"/>
            <w:vAlign w:val="center"/>
          </w:tcPr>
          <w:p>
            <w:pPr>
              <w:jc w:val="center"/>
              <w:rPr>
                <w:rFonts w:ascii="仿宋" w:hAnsi="仿宋" w:eastAsia="仿宋"/>
                <w:sz w:val="24"/>
                <w:szCs w:val="24"/>
              </w:rPr>
            </w:pPr>
            <w:r>
              <w:rPr>
                <w:rFonts w:hint="eastAsia" w:ascii="仿宋" w:hAnsi="仿宋" w:eastAsia="仿宋"/>
                <w:sz w:val="24"/>
                <w:szCs w:val="24"/>
              </w:rPr>
              <w:t>12</w:t>
            </w:r>
          </w:p>
        </w:tc>
        <w:tc>
          <w:tcPr>
            <w:tcW w:w="1469" w:type="pct"/>
            <w:vAlign w:val="center"/>
          </w:tcPr>
          <w:p>
            <w:pPr>
              <w:jc w:val="center"/>
              <w:rPr>
                <w:rFonts w:ascii="仿宋" w:hAnsi="仿宋" w:eastAsia="仿宋"/>
                <w:sz w:val="24"/>
                <w:szCs w:val="24"/>
              </w:rPr>
            </w:pPr>
            <w:r>
              <w:rPr>
                <w:rFonts w:hint="eastAsia" w:ascii="仿宋" w:hAnsi="仿宋" w:eastAsia="仿宋"/>
                <w:sz w:val="24"/>
                <w:szCs w:val="24"/>
              </w:rPr>
              <w:t>非金属夹杂物</w:t>
            </w:r>
          </w:p>
        </w:tc>
        <w:tc>
          <w:tcPr>
            <w:tcW w:w="1557" w:type="pct"/>
            <w:vMerge w:val="continue"/>
            <w:vAlign w:val="center"/>
          </w:tcPr>
          <w:p>
            <w:pPr>
              <w:jc w:val="center"/>
              <w:rPr>
                <w:rFonts w:ascii="仿宋" w:hAnsi="仿宋" w:eastAsia="仿宋"/>
                <w:sz w:val="24"/>
                <w:szCs w:val="24"/>
              </w:rPr>
            </w:pPr>
          </w:p>
        </w:tc>
        <w:tc>
          <w:tcPr>
            <w:tcW w:w="1436" w:type="pct"/>
            <w:vAlign w:val="center"/>
          </w:tcPr>
          <w:p>
            <w:pPr>
              <w:jc w:val="center"/>
              <w:rPr>
                <w:rFonts w:ascii="仿宋" w:hAnsi="仿宋" w:eastAsia="仿宋"/>
                <w:sz w:val="24"/>
                <w:szCs w:val="24"/>
              </w:rPr>
            </w:pPr>
            <w:r>
              <w:rPr>
                <w:rFonts w:hint="eastAsia" w:ascii="仿宋" w:hAnsi="仿宋" w:eastAsia="仿宋"/>
                <w:sz w:val="24"/>
                <w:szCs w:val="24"/>
              </w:rPr>
              <w:t>GB/T 10561-2005</w:t>
            </w:r>
          </w:p>
        </w:tc>
      </w:tr>
    </w:tbl>
    <w:p>
      <w:pPr>
        <w:autoSpaceDE w:val="0"/>
        <w:autoSpaceDN w:val="0"/>
        <w:adjustRightInd w:val="0"/>
        <w:jc w:val="lef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检验方法包括相关产品标准及试验方法标准。</w:t>
      </w:r>
      <w:r>
        <w:rPr>
          <w:rFonts w:ascii="方正仿宋_GBK" w:hAnsi="方正仿宋_GBK" w:eastAsia="方正仿宋_GBK" w:cs="方正仿宋_GBK"/>
          <w:sz w:val="32"/>
          <w:szCs w:val="32"/>
        </w:rPr>
        <w:t xml:space="preserve"> </w:t>
      </w:r>
    </w:p>
    <w:p>
      <w:pPr>
        <w:spacing w:line="580" w:lineRule="exact"/>
        <w:ind w:firstLine="560"/>
        <w:rPr>
          <w:rFonts w:ascii="宋体" w:hAnsi="宋体" w:cs="宋体"/>
          <w:sz w:val="32"/>
          <w:szCs w:val="32"/>
        </w:rPr>
      </w:pPr>
      <w:r>
        <w:rPr>
          <w:rFonts w:hint="eastAsia" w:ascii="方正仿宋_GBK" w:hAnsi="方正仿宋_GBK" w:eastAsia="方正仿宋_GBK" w:cs="方正仿宋_GBK"/>
          <w:sz w:val="32"/>
          <w:szCs w:val="32"/>
        </w:rPr>
        <w:t>凡是注日期的文件，其随后所有的修改单（不包括勘误的内容）或修订版不适用于本细则。凡是不注日期的文件，其最新版本适用于本细则。</w:t>
      </w:r>
    </w:p>
    <w:p>
      <w:pPr>
        <w:spacing w:line="580" w:lineRule="exact"/>
        <w:ind w:firstLine="640" w:firstLineChars="200"/>
        <w:rPr>
          <w:rFonts w:ascii="Times New Roman" w:hAnsi="Times New Roman" w:eastAsia="方正黑体_GBK" w:cs="Times New Roman"/>
          <w:kern w:val="0"/>
          <w:sz w:val="32"/>
          <w:szCs w:val="32"/>
          <w:shd w:val="clear" w:color="auto" w:fill="FFFFFF"/>
        </w:rPr>
      </w:pPr>
      <w:r>
        <w:rPr>
          <w:rFonts w:hint="eastAsia" w:ascii="Times New Roman" w:hAnsi="Times New Roman" w:eastAsia="方正黑体_GBK" w:cs="Times New Roman"/>
          <w:kern w:val="0"/>
          <w:sz w:val="32"/>
          <w:szCs w:val="32"/>
          <w:shd w:val="clear" w:color="auto" w:fill="FFFFFF"/>
        </w:rPr>
        <w:t>4</w:t>
      </w:r>
      <w:r>
        <w:rPr>
          <w:rFonts w:ascii="Times New Roman" w:hAnsi="Times New Roman" w:eastAsia="方正黑体_GBK" w:cs="Times New Roman"/>
          <w:kern w:val="0"/>
          <w:sz w:val="32"/>
          <w:szCs w:val="32"/>
          <w:shd w:val="clear" w:color="auto" w:fill="FFFFFF"/>
        </w:rPr>
        <w:t>.</w:t>
      </w:r>
      <w:r>
        <w:rPr>
          <w:rFonts w:hint="eastAsia" w:ascii="Times New Roman" w:hAnsi="Times New Roman" w:eastAsia="方正黑体_GBK" w:cs="Times New Roman"/>
          <w:kern w:val="0"/>
          <w:sz w:val="32"/>
          <w:szCs w:val="32"/>
          <w:shd w:val="clear" w:color="auto" w:fill="FFFFFF"/>
        </w:rPr>
        <w:t>判定规则</w:t>
      </w:r>
    </w:p>
    <w:p>
      <w:pPr>
        <w:spacing w:line="580" w:lineRule="exact"/>
        <w:ind w:firstLine="560"/>
        <w:rPr>
          <w:rFonts w:ascii="方正仿宋_GBK" w:hAnsi="方正仿宋_GBK" w:eastAsia="方正仿宋_GBK" w:cs="方正仿宋_GBK"/>
          <w:b/>
          <w:bCs/>
          <w:sz w:val="32"/>
          <w:szCs w:val="32"/>
        </w:rPr>
      </w:pPr>
      <w:r>
        <w:rPr>
          <w:rFonts w:hint="eastAsia" w:ascii="Times New Roman" w:hAnsi="Times New Roman" w:eastAsia="方正仿宋_GBK"/>
          <w:b/>
          <w:bCs/>
          <w:kern w:val="0"/>
          <w:sz w:val="32"/>
          <w:szCs w:val="32"/>
          <w:shd w:val="clear" w:color="auto" w:fill="FFFFFF"/>
        </w:rPr>
        <w:t>4.1</w:t>
      </w:r>
      <w:r>
        <w:rPr>
          <w:rFonts w:hint="eastAsia" w:ascii="方正仿宋_GBK" w:hAnsi="方正仿宋_GBK" w:eastAsia="方正仿宋_GBK" w:cs="方正仿宋_GBK"/>
          <w:b/>
          <w:bCs/>
          <w:sz w:val="32"/>
          <w:szCs w:val="32"/>
        </w:rPr>
        <w:t>依据标准</w:t>
      </w:r>
    </w:p>
    <w:p>
      <w:pPr>
        <w:ind w:firstLine="640" w:firstLineChars="200"/>
        <w:contextualSpacing/>
        <w:rPr>
          <w:rFonts w:ascii="方正仿宋_GBK" w:hAnsi="方正仿宋_GBK" w:eastAsia="方正仿宋_GBK" w:cs="方正仿宋_GBK"/>
          <w:sz w:val="32"/>
          <w:szCs w:val="32"/>
        </w:rPr>
      </w:pPr>
      <w:r>
        <w:rPr>
          <w:rFonts w:ascii="方正仿宋_GBK" w:hAnsi="方正仿宋_GBK" w:eastAsia="方正仿宋_GBK" w:cs="方正仿宋_GBK"/>
          <w:sz w:val="32"/>
          <w:szCs w:val="32"/>
        </w:rPr>
        <w:t>GB/T 8731-2008《易切削结构钢》</w:t>
      </w:r>
    </w:p>
    <w:p>
      <w:pPr>
        <w:ind w:firstLine="640" w:firstLineChars="200"/>
        <w:contextualSpacing/>
        <w:rPr>
          <w:rFonts w:ascii="方正仿宋_GBK" w:hAnsi="方正仿宋_GBK" w:eastAsia="方正仿宋_GBK" w:cs="方正仿宋_GBK"/>
          <w:sz w:val="32"/>
          <w:szCs w:val="32"/>
        </w:rPr>
      </w:pPr>
      <w:r>
        <w:rPr>
          <w:rFonts w:ascii="方正仿宋_GBK" w:hAnsi="方正仿宋_GBK" w:eastAsia="方正仿宋_GBK" w:cs="方正仿宋_GBK"/>
          <w:sz w:val="32"/>
          <w:szCs w:val="32"/>
        </w:rPr>
        <w:t>GB/T 9943-2008《高速工具钢》</w:t>
      </w:r>
    </w:p>
    <w:p>
      <w:pPr>
        <w:ind w:firstLine="640" w:firstLineChars="200"/>
        <w:contextualSpacing/>
        <w:rPr>
          <w:rFonts w:ascii="方正仿宋_GBK" w:hAnsi="方正仿宋_GBK" w:eastAsia="方正仿宋_GBK" w:cs="方正仿宋_GBK"/>
          <w:sz w:val="32"/>
          <w:szCs w:val="32"/>
        </w:rPr>
      </w:pPr>
      <w:r>
        <w:rPr>
          <w:rFonts w:ascii="方正仿宋_GBK" w:hAnsi="方正仿宋_GBK" w:eastAsia="方正仿宋_GBK" w:cs="方正仿宋_GBK"/>
          <w:sz w:val="32"/>
          <w:szCs w:val="32"/>
        </w:rPr>
        <w:t>GB/T 1299-2014《工模具钢》</w:t>
      </w:r>
    </w:p>
    <w:p>
      <w:pPr>
        <w:ind w:firstLine="640" w:firstLineChars="200"/>
        <w:contextualSpacing/>
        <w:rPr>
          <w:rFonts w:ascii="方正仿宋_GBK" w:hAnsi="方正仿宋_GBK" w:eastAsia="方正仿宋_GBK" w:cs="方正仿宋_GBK"/>
          <w:sz w:val="32"/>
          <w:szCs w:val="32"/>
        </w:rPr>
      </w:pPr>
      <w:r>
        <w:rPr>
          <w:rFonts w:ascii="方正仿宋_GBK" w:hAnsi="方正仿宋_GBK" w:eastAsia="方正仿宋_GBK" w:cs="方正仿宋_GBK"/>
          <w:sz w:val="32"/>
          <w:szCs w:val="32"/>
        </w:rPr>
        <w:t>GB/T 1222-2016《弹簧钢》</w:t>
      </w:r>
    </w:p>
    <w:p>
      <w:pPr>
        <w:ind w:firstLine="640" w:firstLineChars="200"/>
        <w:contextualSpacing/>
        <w:rPr>
          <w:rFonts w:ascii="方正仿宋_GBK" w:hAnsi="方正仿宋_GBK" w:eastAsia="方正仿宋_GBK" w:cs="方正仿宋_GBK"/>
          <w:sz w:val="32"/>
          <w:szCs w:val="32"/>
        </w:rPr>
      </w:pPr>
      <w:r>
        <w:rPr>
          <w:rFonts w:ascii="方正仿宋_GBK" w:hAnsi="方正仿宋_GBK" w:eastAsia="方正仿宋_GBK" w:cs="方正仿宋_GBK"/>
          <w:sz w:val="32"/>
          <w:szCs w:val="32"/>
        </w:rPr>
        <w:t>GB/T 1220-2007《不锈钢棒》</w:t>
      </w:r>
    </w:p>
    <w:p>
      <w:pPr>
        <w:ind w:firstLine="640" w:firstLineChars="200"/>
        <w:contextualSpacing/>
        <w:rPr>
          <w:rFonts w:ascii="方正仿宋_GBK" w:hAnsi="方正仿宋_GBK" w:eastAsia="方正仿宋_GBK" w:cs="方正仿宋_GBK"/>
          <w:sz w:val="32"/>
          <w:szCs w:val="32"/>
        </w:rPr>
      </w:pPr>
      <w:r>
        <w:rPr>
          <w:rFonts w:ascii="方正仿宋_GBK" w:hAnsi="方正仿宋_GBK" w:eastAsia="方正仿宋_GBK" w:cs="方正仿宋_GBK"/>
          <w:sz w:val="32"/>
          <w:szCs w:val="32"/>
        </w:rPr>
        <w:t>GB/T 1221-2007《耐热钢棒》</w:t>
      </w:r>
    </w:p>
    <w:p>
      <w:pPr>
        <w:ind w:firstLine="640" w:firstLineChars="200"/>
        <w:contextualSpacing/>
        <w:rPr>
          <w:rFonts w:ascii="方正仿宋_GBK" w:hAnsi="方正仿宋_GBK" w:eastAsia="方正仿宋_GBK" w:cs="方正仿宋_GBK"/>
          <w:sz w:val="32"/>
          <w:szCs w:val="32"/>
        </w:rPr>
      </w:pPr>
      <w:r>
        <w:rPr>
          <w:rFonts w:ascii="方正仿宋_GBK" w:hAnsi="方正仿宋_GBK" w:eastAsia="方正仿宋_GBK" w:cs="方正仿宋_GBK"/>
          <w:sz w:val="32"/>
          <w:szCs w:val="32"/>
        </w:rPr>
        <w:t>GB/T 1591-2018《低合金高强度结构钢》</w:t>
      </w:r>
    </w:p>
    <w:p>
      <w:pPr>
        <w:ind w:firstLine="640" w:firstLineChars="200"/>
        <w:contextualSpacing/>
        <w:rPr>
          <w:rFonts w:ascii="方正仿宋_GBK" w:hAnsi="方正仿宋_GBK" w:eastAsia="方正仿宋_GBK" w:cs="方正仿宋_GBK"/>
          <w:sz w:val="32"/>
          <w:szCs w:val="32"/>
        </w:rPr>
      </w:pPr>
      <w:r>
        <w:rPr>
          <w:rFonts w:ascii="方正仿宋_GBK" w:hAnsi="方正仿宋_GBK" w:eastAsia="方正仿宋_GBK" w:cs="方正仿宋_GBK"/>
          <w:sz w:val="32"/>
          <w:szCs w:val="32"/>
        </w:rPr>
        <w:t>GB/T 4171- 2008《耐候结构钢》</w:t>
      </w:r>
    </w:p>
    <w:p>
      <w:pPr>
        <w:ind w:firstLine="640" w:firstLineChars="200"/>
        <w:contextualSpacing/>
        <w:rPr>
          <w:rFonts w:ascii="方正仿宋_GBK" w:hAnsi="方正仿宋_GBK" w:eastAsia="方正仿宋_GBK" w:cs="方正仿宋_GBK"/>
          <w:sz w:val="32"/>
          <w:szCs w:val="32"/>
        </w:rPr>
      </w:pPr>
      <w:r>
        <w:rPr>
          <w:rFonts w:ascii="方正仿宋_GBK" w:hAnsi="方正仿宋_GBK" w:eastAsia="方正仿宋_GBK" w:cs="方正仿宋_GBK"/>
          <w:sz w:val="32"/>
          <w:szCs w:val="32"/>
        </w:rPr>
        <w:t>GB/T 714-2015《桥梁用结构钢》</w:t>
      </w:r>
    </w:p>
    <w:p>
      <w:pPr>
        <w:ind w:firstLine="640" w:firstLineChars="200"/>
        <w:contextualSpacing/>
        <w:rPr>
          <w:rFonts w:ascii="方正仿宋_GBK" w:hAnsi="方正仿宋_GBK" w:eastAsia="方正仿宋_GBK" w:cs="方正仿宋_GBK"/>
          <w:sz w:val="32"/>
          <w:szCs w:val="32"/>
        </w:rPr>
      </w:pPr>
      <w:r>
        <w:rPr>
          <w:rFonts w:ascii="方正仿宋_GBK" w:hAnsi="方正仿宋_GBK" w:eastAsia="方正仿宋_GBK" w:cs="方正仿宋_GBK"/>
          <w:sz w:val="32"/>
          <w:szCs w:val="32"/>
        </w:rPr>
        <w:t>GB/T 712-2011《船舶及海洋工程用结构钢》</w:t>
      </w:r>
    </w:p>
    <w:p>
      <w:pPr>
        <w:ind w:firstLine="640" w:firstLineChars="200"/>
        <w:contextualSpacing/>
        <w:rPr>
          <w:rFonts w:ascii="方正仿宋_GBK" w:hAnsi="方正仿宋_GBK" w:eastAsia="方正仿宋_GBK" w:cs="方正仿宋_GBK"/>
          <w:sz w:val="32"/>
          <w:szCs w:val="32"/>
        </w:rPr>
      </w:pPr>
      <w:r>
        <w:rPr>
          <w:rFonts w:ascii="方正仿宋_GBK" w:hAnsi="方正仿宋_GBK" w:eastAsia="方正仿宋_GBK" w:cs="方正仿宋_GBK"/>
          <w:sz w:val="32"/>
          <w:szCs w:val="32"/>
        </w:rPr>
        <w:t>GB/T 3086-2019《高碳铬不锈轴承钢》</w:t>
      </w:r>
    </w:p>
    <w:p>
      <w:pPr>
        <w:ind w:firstLine="640" w:firstLineChars="200"/>
        <w:contextualSpacing/>
        <w:rPr>
          <w:rFonts w:ascii="方正仿宋_GBK" w:hAnsi="方正仿宋_GBK" w:eastAsia="方正仿宋_GBK" w:cs="方正仿宋_GBK"/>
          <w:sz w:val="32"/>
          <w:szCs w:val="32"/>
        </w:rPr>
      </w:pPr>
      <w:r>
        <w:rPr>
          <w:rFonts w:ascii="方正仿宋_GBK" w:hAnsi="方正仿宋_GBK" w:eastAsia="方正仿宋_GBK" w:cs="方正仿宋_GBK"/>
          <w:sz w:val="32"/>
          <w:szCs w:val="32"/>
        </w:rPr>
        <w:t>GB/T 3077-2015《合金结构钢》</w:t>
      </w:r>
    </w:p>
    <w:p>
      <w:pPr>
        <w:ind w:firstLine="640" w:firstLineChars="200"/>
        <w:contextualSpacing/>
        <w:rPr>
          <w:rFonts w:ascii="方正仿宋_GBK" w:hAnsi="方正仿宋_GBK" w:eastAsia="方正仿宋_GBK" w:cs="方正仿宋_GBK"/>
          <w:sz w:val="32"/>
          <w:szCs w:val="32"/>
        </w:rPr>
      </w:pPr>
      <w:r>
        <w:rPr>
          <w:rFonts w:ascii="方正仿宋_GBK" w:hAnsi="方正仿宋_GBK" w:eastAsia="方正仿宋_GBK" w:cs="方正仿宋_GBK"/>
          <w:sz w:val="32"/>
          <w:szCs w:val="32"/>
        </w:rPr>
        <w:t xml:space="preserve">GB/T 8492-2014《一般用途耐热钢和合金铸件》  </w:t>
      </w:r>
    </w:p>
    <w:p>
      <w:pPr>
        <w:ind w:firstLine="640" w:firstLineChars="200"/>
        <w:contextualSpacing/>
        <w:rPr>
          <w:rFonts w:ascii="方正仿宋_GBK" w:hAnsi="方正仿宋_GBK" w:eastAsia="方正仿宋_GBK" w:cs="方正仿宋_GBK"/>
          <w:sz w:val="32"/>
          <w:szCs w:val="32"/>
        </w:rPr>
      </w:pPr>
      <w:r>
        <w:rPr>
          <w:rFonts w:ascii="方正仿宋_GBK" w:hAnsi="方正仿宋_GBK" w:eastAsia="方正仿宋_GBK" w:cs="方正仿宋_GBK"/>
          <w:sz w:val="32"/>
          <w:szCs w:val="32"/>
        </w:rPr>
        <w:t>GB/T 10560-2017《矿用高强度圆环链用钢》</w:t>
      </w:r>
    </w:p>
    <w:p>
      <w:pPr>
        <w:ind w:firstLine="640" w:firstLineChars="200"/>
        <w:contextualSpacing/>
        <w:rPr>
          <w:rFonts w:ascii="方正仿宋_GBK" w:hAnsi="方正仿宋_GBK" w:eastAsia="方正仿宋_GBK" w:cs="方正仿宋_GBK"/>
          <w:sz w:val="32"/>
          <w:szCs w:val="32"/>
        </w:rPr>
      </w:pPr>
      <w:r>
        <w:rPr>
          <w:rFonts w:ascii="方正仿宋_GBK" w:hAnsi="方正仿宋_GBK" w:eastAsia="方正仿宋_GBK" w:cs="方正仿宋_GBK"/>
          <w:sz w:val="32"/>
          <w:szCs w:val="32"/>
        </w:rPr>
        <w:t>YB/T 5221-2014《合金结构钢热轧和锻制圆管坯》</w:t>
      </w:r>
    </w:p>
    <w:p>
      <w:pPr>
        <w:ind w:firstLine="640" w:firstLineChars="200"/>
        <w:contextualSpacing/>
        <w:rPr>
          <w:rFonts w:ascii="方正仿宋_GBK" w:hAnsi="方正仿宋_GBK" w:eastAsia="方正仿宋_GBK" w:cs="方正仿宋_GBK"/>
          <w:sz w:val="32"/>
          <w:szCs w:val="32"/>
        </w:rPr>
      </w:pPr>
      <w:r>
        <w:rPr>
          <w:rFonts w:ascii="方正仿宋_GBK" w:hAnsi="方正仿宋_GBK" w:eastAsia="方正仿宋_GBK" w:cs="方正仿宋_GBK"/>
          <w:sz w:val="32"/>
          <w:szCs w:val="32"/>
        </w:rPr>
        <w:t>GB/T 4356-2016《不锈钢盘条》</w:t>
      </w:r>
    </w:p>
    <w:p>
      <w:pPr>
        <w:ind w:firstLine="640" w:firstLineChars="200"/>
        <w:contextualSpacing/>
        <w:rPr>
          <w:rFonts w:ascii="方正仿宋_GBK" w:hAnsi="方正仿宋_GBK" w:eastAsia="方正仿宋_GBK" w:cs="方正仿宋_GBK"/>
          <w:sz w:val="32"/>
          <w:szCs w:val="32"/>
        </w:rPr>
      </w:pPr>
      <w:r>
        <w:rPr>
          <w:rFonts w:ascii="方正仿宋_GBK" w:hAnsi="方正仿宋_GBK" w:eastAsia="方正仿宋_GBK" w:cs="方正仿宋_GBK"/>
          <w:sz w:val="32"/>
          <w:szCs w:val="32"/>
        </w:rPr>
        <w:t>NB/T 47008-2017《承压设备用碳素钢和合金钢锻件》</w:t>
      </w:r>
    </w:p>
    <w:p>
      <w:pPr>
        <w:ind w:firstLine="640" w:firstLineChars="200"/>
        <w:contextualSpacing/>
        <w:rPr>
          <w:rFonts w:ascii="方正仿宋_GBK" w:hAnsi="方正仿宋_GBK" w:eastAsia="方正仿宋_GBK" w:cs="方正仿宋_GBK"/>
          <w:sz w:val="32"/>
          <w:szCs w:val="32"/>
        </w:rPr>
      </w:pPr>
      <w:r>
        <w:rPr>
          <w:rFonts w:ascii="方正仿宋_GBK" w:hAnsi="方正仿宋_GBK" w:eastAsia="方正仿宋_GBK" w:cs="方正仿宋_GBK"/>
          <w:sz w:val="32"/>
          <w:szCs w:val="32"/>
        </w:rPr>
        <w:t>NB/T 47009-2017《低温承压设备用低合金钢锻件》</w:t>
      </w:r>
    </w:p>
    <w:p>
      <w:pPr>
        <w:ind w:firstLine="640" w:firstLineChars="200"/>
        <w:contextualSpacing/>
        <w:rPr>
          <w:rFonts w:ascii="方正仿宋_GBK" w:hAnsi="方正仿宋_GBK" w:eastAsia="方正仿宋_GBK" w:cs="方正仿宋_GBK"/>
          <w:sz w:val="32"/>
          <w:szCs w:val="32"/>
        </w:rPr>
      </w:pPr>
      <w:r>
        <w:rPr>
          <w:rFonts w:ascii="方正仿宋_GBK" w:hAnsi="方正仿宋_GBK" w:eastAsia="方正仿宋_GBK" w:cs="方正仿宋_GBK"/>
          <w:sz w:val="32"/>
          <w:szCs w:val="32"/>
        </w:rPr>
        <w:t>NB/T 47010-2017《承压设备用不锈钢和耐热钢锻件》</w:t>
      </w:r>
    </w:p>
    <w:p>
      <w:pPr>
        <w:ind w:firstLine="640" w:firstLineChars="200"/>
        <w:contextualSpacing/>
        <w:rPr>
          <w:rFonts w:ascii="方正仿宋_GBK" w:hAnsi="方正仿宋_GBK" w:eastAsia="方正仿宋_GBK" w:cs="方正仿宋_GBK"/>
          <w:sz w:val="32"/>
          <w:szCs w:val="32"/>
        </w:rPr>
      </w:pPr>
      <w:r>
        <w:rPr>
          <w:rFonts w:ascii="方正仿宋_GBK" w:hAnsi="方正仿宋_GBK" w:eastAsia="方正仿宋_GBK" w:cs="方正仿宋_GBK"/>
          <w:sz w:val="32"/>
          <w:szCs w:val="32"/>
        </w:rPr>
        <w:t>GB/T 706-2016《热轧型钢》</w:t>
      </w:r>
    </w:p>
    <w:p>
      <w:pPr>
        <w:ind w:firstLine="640" w:firstLineChars="200"/>
        <w:contextualSpacing/>
        <w:rPr>
          <w:rFonts w:ascii="方正仿宋_GBK" w:hAnsi="方正仿宋_GBK" w:eastAsia="方正仿宋_GBK" w:cs="方正仿宋_GBK"/>
          <w:sz w:val="32"/>
          <w:szCs w:val="32"/>
        </w:rPr>
      </w:pPr>
      <w:r>
        <w:rPr>
          <w:rFonts w:ascii="方正仿宋_GBK" w:hAnsi="方正仿宋_GBK" w:eastAsia="方正仿宋_GBK" w:cs="方正仿宋_GBK"/>
          <w:sz w:val="32"/>
          <w:szCs w:val="32"/>
        </w:rPr>
        <w:t>GB/T 14164-2013《石油天然气输送管用热轧宽钢带》</w:t>
      </w:r>
    </w:p>
    <w:p>
      <w:pPr>
        <w:ind w:firstLine="640" w:firstLineChars="200"/>
        <w:contextualSpacing/>
        <w:rPr>
          <w:rFonts w:ascii="方正仿宋_GBK" w:hAnsi="方正仿宋_GBK" w:eastAsia="方正仿宋_GBK" w:cs="方正仿宋_GBK"/>
          <w:sz w:val="32"/>
          <w:szCs w:val="32"/>
        </w:rPr>
      </w:pPr>
      <w:r>
        <w:rPr>
          <w:rFonts w:ascii="方正仿宋_GBK" w:hAnsi="方正仿宋_GBK" w:eastAsia="方正仿宋_GBK" w:cs="方正仿宋_GBK"/>
          <w:sz w:val="32"/>
          <w:szCs w:val="32"/>
        </w:rPr>
        <w:t>GB/T 3531-2014《低温压力容器用钢板》</w:t>
      </w:r>
    </w:p>
    <w:p>
      <w:pPr>
        <w:ind w:firstLine="640" w:firstLineChars="200"/>
        <w:contextualSpacing/>
        <w:rPr>
          <w:rFonts w:ascii="方正仿宋_GBK" w:hAnsi="方正仿宋_GBK" w:eastAsia="方正仿宋_GBK" w:cs="方正仿宋_GBK"/>
          <w:sz w:val="32"/>
          <w:szCs w:val="32"/>
        </w:rPr>
      </w:pPr>
      <w:r>
        <w:rPr>
          <w:rFonts w:ascii="方正仿宋_GBK" w:hAnsi="方正仿宋_GBK" w:eastAsia="方正仿宋_GBK" w:cs="方正仿宋_GBK"/>
          <w:sz w:val="32"/>
          <w:szCs w:val="32"/>
        </w:rPr>
        <w:t>GB/T 3274-2017《碳素结构钢和低合金结构钢热轧钢板和钢带》</w:t>
      </w:r>
    </w:p>
    <w:p>
      <w:pPr>
        <w:ind w:firstLine="640" w:firstLineChars="200"/>
        <w:contextualSpacing/>
        <w:rPr>
          <w:rFonts w:ascii="方正仿宋_GBK" w:hAnsi="方正仿宋_GBK" w:eastAsia="方正仿宋_GBK" w:cs="方正仿宋_GBK"/>
          <w:sz w:val="32"/>
          <w:szCs w:val="32"/>
        </w:rPr>
      </w:pPr>
      <w:r>
        <w:rPr>
          <w:rFonts w:ascii="方正仿宋_GBK" w:hAnsi="方正仿宋_GBK" w:eastAsia="方正仿宋_GBK" w:cs="方正仿宋_GBK"/>
          <w:sz w:val="32"/>
          <w:szCs w:val="32"/>
        </w:rPr>
        <w:t>GB/T 3524-2015《碳素结构钢和低合金结构钢热轧钢带》</w:t>
      </w:r>
    </w:p>
    <w:p>
      <w:pPr>
        <w:ind w:firstLine="640" w:firstLineChars="200"/>
        <w:contextualSpacing/>
        <w:rPr>
          <w:rFonts w:ascii="方正仿宋_GBK" w:hAnsi="方正仿宋_GBK" w:eastAsia="方正仿宋_GBK" w:cs="方正仿宋_GBK"/>
          <w:sz w:val="32"/>
          <w:szCs w:val="32"/>
        </w:rPr>
      </w:pPr>
      <w:r>
        <w:rPr>
          <w:rFonts w:ascii="方正仿宋_GBK" w:hAnsi="方正仿宋_GBK" w:eastAsia="方正仿宋_GBK" w:cs="方正仿宋_GBK"/>
          <w:sz w:val="32"/>
          <w:szCs w:val="32"/>
        </w:rPr>
        <w:t>GB/T 4237-2015《不锈钢热轧钢板和钢带》</w:t>
      </w:r>
    </w:p>
    <w:p>
      <w:pPr>
        <w:ind w:firstLine="640" w:firstLineChars="200"/>
        <w:contextualSpacing/>
        <w:rPr>
          <w:rFonts w:ascii="方正仿宋_GBK" w:hAnsi="方正仿宋_GBK" w:eastAsia="方正仿宋_GBK" w:cs="方正仿宋_GBK"/>
          <w:sz w:val="32"/>
          <w:szCs w:val="32"/>
        </w:rPr>
      </w:pPr>
      <w:r>
        <w:rPr>
          <w:rFonts w:ascii="方正仿宋_GBK" w:hAnsi="方正仿宋_GBK" w:eastAsia="方正仿宋_GBK" w:cs="方正仿宋_GBK"/>
          <w:sz w:val="32"/>
          <w:szCs w:val="32"/>
        </w:rPr>
        <w:t>GB/T 24511-2017《承压设备用不锈钢和耐热钢钢板和钢带》</w:t>
      </w:r>
    </w:p>
    <w:p>
      <w:pPr>
        <w:ind w:firstLine="640" w:firstLineChars="200"/>
        <w:contextualSpacing/>
        <w:rPr>
          <w:rFonts w:ascii="方正仿宋_GBK" w:hAnsi="方正仿宋_GBK" w:eastAsia="方正仿宋_GBK" w:cs="方正仿宋_GBK"/>
          <w:sz w:val="32"/>
          <w:szCs w:val="32"/>
        </w:rPr>
      </w:pPr>
      <w:r>
        <w:rPr>
          <w:rFonts w:ascii="方正仿宋_GBK" w:hAnsi="方正仿宋_GBK" w:eastAsia="方正仿宋_GBK" w:cs="方正仿宋_GBK"/>
          <w:sz w:val="32"/>
          <w:szCs w:val="32"/>
        </w:rPr>
        <w:t>GB/T 32289-2015《大型锻件用优质碳素结构钢和合金结构钢》</w:t>
      </w:r>
    </w:p>
    <w:p>
      <w:pPr>
        <w:ind w:firstLine="640" w:firstLineChars="200"/>
        <w:contextualSpacing/>
        <w:rPr>
          <w:rFonts w:ascii="方正仿宋_GBK" w:hAnsi="方正仿宋_GBK" w:eastAsia="方正仿宋_GBK" w:cs="方正仿宋_GBK"/>
          <w:sz w:val="32"/>
          <w:szCs w:val="32"/>
        </w:rPr>
      </w:pPr>
      <w:r>
        <w:rPr>
          <w:rFonts w:ascii="方正仿宋_GBK" w:hAnsi="方正仿宋_GBK" w:eastAsia="方正仿宋_GBK" w:cs="方正仿宋_GBK"/>
          <w:sz w:val="32"/>
          <w:szCs w:val="32"/>
        </w:rPr>
        <w:t>GB/T 33811-2017《合金工模具钢板》</w:t>
      </w:r>
    </w:p>
    <w:p>
      <w:pPr>
        <w:ind w:firstLine="640" w:firstLineChars="200"/>
        <w:contextualSpacing/>
        <w:rPr>
          <w:rFonts w:ascii="方正仿宋_GBK" w:hAnsi="方正仿宋_GBK" w:eastAsia="方正仿宋_GBK" w:cs="方正仿宋_GBK"/>
          <w:sz w:val="32"/>
          <w:szCs w:val="32"/>
        </w:rPr>
      </w:pPr>
      <w:r>
        <w:rPr>
          <w:rFonts w:ascii="方正仿宋_GBK" w:hAnsi="方正仿宋_GBK" w:eastAsia="方正仿宋_GBK" w:cs="方正仿宋_GBK"/>
          <w:sz w:val="32"/>
          <w:szCs w:val="32"/>
        </w:rPr>
        <w:t>GB/T 14995-2010《高温合金热轧板》</w:t>
      </w:r>
    </w:p>
    <w:p>
      <w:pPr>
        <w:ind w:firstLine="640" w:firstLineChars="200"/>
        <w:contextualSpacing/>
        <w:rPr>
          <w:rFonts w:ascii="方正仿宋_GBK" w:hAnsi="方正仿宋_GBK" w:eastAsia="方正仿宋_GBK" w:cs="方正仿宋_GBK"/>
          <w:sz w:val="32"/>
          <w:szCs w:val="32"/>
        </w:rPr>
      </w:pPr>
      <w:r>
        <w:rPr>
          <w:rFonts w:ascii="方正仿宋_GBK" w:hAnsi="方正仿宋_GBK" w:eastAsia="方正仿宋_GBK" w:cs="方正仿宋_GBK"/>
          <w:sz w:val="32"/>
          <w:szCs w:val="32"/>
        </w:rPr>
        <w:t>YB/T 5137-2018《高压用热轧和锻制无缝钢管圆管坯》</w:t>
      </w:r>
    </w:p>
    <w:p>
      <w:pPr>
        <w:ind w:firstLine="640" w:firstLineChars="200"/>
        <w:contextualSpacing/>
        <w:rPr>
          <w:rFonts w:ascii="方正仿宋_GBK" w:hAnsi="方正仿宋_GBK" w:eastAsia="方正仿宋_GBK" w:cs="方正仿宋_GBK"/>
          <w:sz w:val="32"/>
          <w:szCs w:val="32"/>
        </w:rPr>
      </w:pPr>
      <w:r>
        <w:rPr>
          <w:rFonts w:ascii="方正仿宋_GBK" w:hAnsi="方正仿宋_GBK" w:eastAsia="方正仿宋_GBK" w:cs="方正仿宋_GBK"/>
          <w:sz w:val="32"/>
          <w:szCs w:val="32"/>
        </w:rPr>
        <w:t>GB/T 6478-2015《冷镦和冷挤压用钢》</w:t>
      </w:r>
    </w:p>
    <w:p>
      <w:pPr>
        <w:ind w:firstLine="640" w:firstLineChars="200"/>
        <w:contextualSpacing/>
        <w:rPr>
          <w:rFonts w:ascii="方正仿宋_GBK" w:hAnsi="方正仿宋_GBK" w:eastAsia="方正仿宋_GBK" w:cs="方正仿宋_GBK"/>
          <w:sz w:val="32"/>
          <w:szCs w:val="32"/>
        </w:rPr>
      </w:pPr>
      <w:r>
        <w:rPr>
          <w:rFonts w:ascii="方正仿宋_GBK" w:hAnsi="方正仿宋_GBK" w:eastAsia="方正仿宋_GBK" w:cs="方正仿宋_GBK"/>
          <w:sz w:val="32"/>
          <w:szCs w:val="32"/>
        </w:rPr>
        <w:t>GB/T 713-2014《锅炉和压力容器用钢板》</w:t>
      </w:r>
    </w:p>
    <w:p>
      <w:pPr>
        <w:ind w:firstLine="640" w:firstLineChars="200"/>
        <w:contextualSpacing/>
        <w:rPr>
          <w:rFonts w:ascii="方正仿宋_GBK" w:hAnsi="方正仿宋_GBK" w:eastAsia="方正仿宋_GBK" w:cs="方正仿宋_GBK"/>
          <w:sz w:val="32"/>
          <w:szCs w:val="32"/>
        </w:rPr>
      </w:pPr>
      <w:r>
        <w:rPr>
          <w:rFonts w:ascii="方正仿宋_GBK" w:hAnsi="方正仿宋_GBK" w:eastAsia="方正仿宋_GBK" w:cs="方正仿宋_GBK"/>
          <w:sz w:val="32"/>
          <w:szCs w:val="32"/>
        </w:rPr>
        <w:t>GB/T 9948-2013《石油裂化用无缝钢管》</w:t>
      </w:r>
    </w:p>
    <w:p>
      <w:pPr>
        <w:ind w:firstLine="640" w:firstLineChars="200"/>
        <w:contextualSpacing/>
        <w:rPr>
          <w:rFonts w:ascii="方正仿宋_GBK" w:hAnsi="方正仿宋_GBK" w:eastAsia="方正仿宋_GBK" w:cs="方正仿宋_GBK"/>
          <w:sz w:val="32"/>
          <w:szCs w:val="32"/>
        </w:rPr>
      </w:pPr>
      <w:r>
        <w:rPr>
          <w:rFonts w:ascii="方正仿宋_GBK" w:hAnsi="方正仿宋_GBK" w:eastAsia="方正仿宋_GBK" w:cs="方正仿宋_GBK"/>
          <w:sz w:val="32"/>
          <w:szCs w:val="32"/>
        </w:rPr>
        <w:t>GB/T 13296-2013《锅炉、热交换器用不锈钢无缝钢管》</w:t>
      </w:r>
    </w:p>
    <w:p>
      <w:pPr>
        <w:ind w:firstLine="640" w:firstLineChars="200"/>
        <w:contextualSpacing/>
        <w:rPr>
          <w:rFonts w:ascii="方正仿宋_GBK" w:hAnsi="方正仿宋_GBK" w:eastAsia="方正仿宋_GBK" w:cs="方正仿宋_GBK"/>
          <w:sz w:val="32"/>
          <w:szCs w:val="32"/>
        </w:rPr>
      </w:pPr>
      <w:r>
        <w:rPr>
          <w:rFonts w:ascii="方正仿宋_GBK" w:hAnsi="方正仿宋_GBK" w:eastAsia="方正仿宋_GBK" w:cs="方正仿宋_GBK"/>
          <w:sz w:val="32"/>
          <w:szCs w:val="32"/>
        </w:rPr>
        <w:t>GB/T 5310-2017《高压锅炉用无缝钢管》</w:t>
      </w:r>
    </w:p>
    <w:p>
      <w:pPr>
        <w:ind w:firstLine="640" w:firstLineChars="200"/>
        <w:contextualSpacing/>
        <w:rPr>
          <w:rFonts w:ascii="方正仿宋_GBK" w:hAnsi="方正仿宋_GBK" w:eastAsia="方正仿宋_GBK" w:cs="方正仿宋_GBK"/>
          <w:sz w:val="32"/>
          <w:szCs w:val="32"/>
        </w:rPr>
      </w:pPr>
      <w:r>
        <w:rPr>
          <w:rFonts w:ascii="方正仿宋_GBK" w:hAnsi="方正仿宋_GBK" w:eastAsia="方正仿宋_GBK" w:cs="方正仿宋_GBK"/>
          <w:sz w:val="32"/>
          <w:szCs w:val="32"/>
        </w:rPr>
        <w:t>GB/T 24591-2019《高压给水加热器用无缝钢管》</w:t>
      </w:r>
    </w:p>
    <w:p>
      <w:pPr>
        <w:ind w:firstLine="640" w:firstLineChars="200"/>
        <w:contextualSpacing/>
        <w:rPr>
          <w:rFonts w:ascii="方正仿宋_GBK" w:hAnsi="方正仿宋_GBK" w:eastAsia="方正仿宋_GBK" w:cs="方正仿宋_GBK"/>
          <w:sz w:val="32"/>
          <w:szCs w:val="32"/>
        </w:rPr>
      </w:pPr>
      <w:r>
        <w:rPr>
          <w:rFonts w:ascii="方正仿宋_GBK" w:hAnsi="方正仿宋_GBK" w:eastAsia="方正仿宋_GBK" w:cs="方正仿宋_GBK"/>
          <w:sz w:val="32"/>
          <w:szCs w:val="32"/>
        </w:rPr>
        <w:t>GB/T 3087-2008《低中压锅炉用无缝钢管》</w:t>
      </w:r>
    </w:p>
    <w:p>
      <w:pPr>
        <w:ind w:firstLine="640" w:firstLineChars="200"/>
        <w:contextualSpacing/>
        <w:rPr>
          <w:rFonts w:ascii="方正仿宋_GBK" w:hAnsi="方正仿宋_GBK" w:eastAsia="方正仿宋_GBK" w:cs="方正仿宋_GBK"/>
          <w:sz w:val="32"/>
          <w:szCs w:val="32"/>
        </w:rPr>
      </w:pPr>
      <w:r>
        <w:rPr>
          <w:rFonts w:ascii="方正仿宋_GBK" w:hAnsi="方正仿宋_GBK" w:eastAsia="方正仿宋_GBK" w:cs="方正仿宋_GBK"/>
          <w:sz w:val="32"/>
          <w:szCs w:val="32"/>
        </w:rPr>
        <w:t>GB/T 18248-20</w:t>
      </w:r>
      <w:r>
        <w:rPr>
          <w:rFonts w:hint="eastAsia" w:ascii="方正仿宋_GBK" w:hAnsi="方正仿宋_GBK" w:eastAsia="方正仿宋_GBK" w:cs="方正仿宋_GBK"/>
          <w:sz w:val="32"/>
          <w:szCs w:val="32"/>
        </w:rPr>
        <w:t>21</w:t>
      </w:r>
      <w:r>
        <w:rPr>
          <w:rFonts w:ascii="方正仿宋_GBK" w:hAnsi="方正仿宋_GBK" w:eastAsia="方正仿宋_GBK" w:cs="方正仿宋_GBK"/>
          <w:sz w:val="32"/>
          <w:szCs w:val="32"/>
        </w:rPr>
        <w:t>《气瓶用无缝钢管》</w:t>
      </w:r>
    </w:p>
    <w:p>
      <w:pPr>
        <w:ind w:firstLine="640" w:firstLineChars="200"/>
        <w:contextualSpacing/>
        <w:rPr>
          <w:rFonts w:ascii="方正仿宋_GBK" w:hAnsi="方正仿宋_GBK" w:eastAsia="方正仿宋_GBK" w:cs="方正仿宋_GBK"/>
          <w:sz w:val="32"/>
          <w:szCs w:val="32"/>
        </w:rPr>
      </w:pPr>
      <w:r>
        <w:rPr>
          <w:rFonts w:ascii="方正仿宋_GBK" w:hAnsi="方正仿宋_GBK" w:eastAsia="方正仿宋_GBK" w:cs="方正仿宋_GBK"/>
          <w:sz w:val="32"/>
          <w:szCs w:val="32"/>
        </w:rPr>
        <w:t>GB/T</w:t>
      </w:r>
      <w:r>
        <w:rPr>
          <w:rFonts w:hint="eastAsia" w:ascii="方正仿宋_GBK" w:hAnsi="方正仿宋_GBK" w:eastAsia="方正仿宋_GBK" w:cs="方正仿宋_GBK"/>
          <w:sz w:val="32"/>
          <w:szCs w:val="32"/>
        </w:rPr>
        <w:t xml:space="preserve"> 9945-2012《热轧球扁钢》</w:t>
      </w:r>
    </w:p>
    <w:p>
      <w:pPr>
        <w:ind w:firstLine="640" w:firstLineChars="200"/>
        <w:contextualSpacing/>
        <w:rPr>
          <w:rFonts w:ascii="方正仿宋_GBK" w:hAnsi="方正仿宋_GBK" w:eastAsia="方正仿宋_GBK" w:cs="方正仿宋_GBK"/>
          <w:sz w:val="32"/>
          <w:szCs w:val="32"/>
        </w:rPr>
      </w:pPr>
      <w:r>
        <w:rPr>
          <w:rFonts w:ascii="方正仿宋_GBK" w:hAnsi="方正仿宋_GBK" w:eastAsia="方正仿宋_GBK" w:cs="方正仿宋_GBK"/>
          <w:sz w:val="32"/>
          <w:szCs w:val="32"/>
        </w:rPr>
        <w:t>GB/T</w:t>
      </w:r>
      <w:r>
        <w:rPr>
          <w:rFonts w:hint="eastAsia" w:ascii="方正仿宋_GBK" w:hAnsi="方正仿宋_GBK" w:eastAsia="方正仿宋_GBK" w:cs="方正仿宋_GBK"/>
          <w:sz w:val="32"/>
          <w:szCs w:val="32"/>
        </w:rPr>
        <w:t xml:space="preserve"> 12773-2021《内燃机气阀用钢及合金棒材》</w:t>
      </w:r>
    </w:p>
    <w:p>
      <w:pPr>
        <w:ind w:firstLine="640" w:firstLineChars="200"/>
        <w:contextualSpacing/>
        <w:rPr>
          <w:rFonts w:ascii="方正仿宋_GBK" w:hAnsi="方正仿宋_GBK" w:eastAsia="方正仿宋_GBK" w:cs="方正仿宋_GBK"/>
          <w:sz w:val="32"/>
          <w:szCs w:val="32"/>
        </w:rPr>
      </w:pPr>
      <w:r>
        <w:rPr>
          <w:rFonts w:ascii="方正仿宋_GBK" w:hAnsi="方正仿宋_GBK" w:eastAsia="方正仿宋_GBK" w:cs="方正仿宋_GBK"/>
          <w:sz w:val="32"/>
          <w:szCs w:val="32"/>
        </w:rPr>
        <w:t>GB/T</w:t>
      </w:r>
      <w:r>
        <w:rPr>
          <w:rFonts w:hint="eastAsia" w:ascii="方正仿宋_GBK" w:hAnsi="方正仿宋_GBK" w:eastAsia="方正仿宋_GBK" w:cs="方正仿宋_GBK"/>
          <w:sz w:val="32"/>
          <w:szCs w:val="32"/>
        </w:rPr>
        <w:t xml:space="preserve"> 14976-2012《流体输送用不锈钢无缝钢管》</w:t>
      </w:r>
    </w:p>
    <w:p>
      <w:pPr>
        <w:ind w:firstLine="640" w:firstLineChars="200"/>
        <w:contextualSpacing/>
        <w:rPr>
          <w:rFonts w:ascii="方正仿宋_GBK" w:hAnsi="方正仿宋_GBK" w:eastAsia="方正仿宋_GBK" w:cs="方正仿宋_GBK"/>
          <w:sz w:val="32"/>
          <w:szCs w:val="32"/>
        </w:rPr>
      </w:pPr>
      <w:r>
        <w:rPr>
          <w:rFonts w:ascii="方正仿宋_GBK" w:hAnsi="方正仿宋_GBK" w:eastAsia="方正仿宋_GBK" w:cs="方正仿宋_GBK"/>
          <w:sz w:val="32"/>
          <w:szCs w:val="32"/>
        </w:rPr>
        <w:t>GB/T</w:t>
      </w:r>
      <w:r>
        <w:rPr>
          <w:rFonts w:hint="eastAsia" w:ascii="方正仿宋_GBK" w:hAnsi="方正仿宋_GBK" w:eastAsia="方正仿宋_GBK" w:cs="方正仿宋_GBK"/>
          <w:sz w:val="32"/>
          <w:szCs w:val="32"/>
        </w:rPr>
        <w:t xml:space="preserve"> 18254-2016《高碳铬轴承钢》</w:t>
      </w:r>
    </w:p>
    <w:p>
      <w:pPr>
        <w:ind w:firstLine="640" w:firstLineChars="200"/>
        <w:contextualSpacing/>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Y</w:t>
      </w:r>
      <w:r>
        <w:rPr>
          <w:rFonts w:ascii="方正仿宋_GBK" w:hAnsi="方正仿宋_GBK" w:eastAsia="方正仿宋_GBK" w:cs="方正仿宋_GBK"/>
          <w:sz w:val="32"/>
          <w:szCs w:val="32"/>
        </w:rPr>
        <w:t>B/T</w:t>
      </w:r>
      <w:r>
        <w:rPr>
          <w:rFonts w:hint="eastAsia" w:ascii="方正仿宋_GBK" w:hAnsi="方正仿宋_GBK" w:eastAsia="方正仿宋_GBK" w:cs="方正仿宋_GBK"/>
          <w:sz w:val="32"/>
          <w:szCs w:val="32"/>
        </w:rPr>
        <w:t xml:space="preserve"> 4146-2016《高碳铬轴承钢无缝钢管》</w:t>
      </w:r>
    </w:p>
    <w:p>
      <w:pPr>
        <w:ind w:firstLine="640" w:firstLineChars="200"/>
        <w:contextualSpacing/>
        <w:rPr>
          <w:rFonts w:ascii="方正仿宋_GBK" w:hAnsi="方正仿宋_GBK" w:eastAsia="方正仿宋_GBK" w:cs="方正仿宋_GBK"/>
          <w:sz w:val="32"/>
          <w:szCs w:val="32"/>
        </w:rPr>
      </w:pPr>
      <w:r>
        <w:rPr>
          <w:rFonts w:ascii="方正仿宋_GBK" w:hAnsi="方正仿宋_GBK" w:eastAsia="方正仿宋_GBK" w:cs="方正仿宋_GBK"/>
          <w:sz w:val="32"/>
          <w:szCs w:val="32"/>
        </w:rPr>
        <w:t>GB/T</w:t>
      </w:r>
      <w:r>
        <w:rPr>
          <w:rFonts w:hint="eastAsia" w:ascii="方正仿宋_GBK" w:hAnsi="方正仿宋_GBK" w:eastAsia="方正仿宋_GBK" w:cs="方正仿宋_GBK"/>
          <w:sz w:val="32"/>
          <w:szCs w:val="32"/>
        </w:rPr>
        <w:t xml:space="preserve"> 18579-2019《高碳铬轴承钢丝》</w:t>
      </w:r>
    </w:p>
    <w:p>
      <w:pPr>
        <w:ind w:firstLine="640" w:firstLineChars="200"/>
        <w:contextualSpacing/>
        <w:rPr>
          <w:rFonts w:ascii="方正仿宋_GBK" w:hAnsi="方正仿宋_GBK" w:eastAsia="方正仿宋_GBK" w:cs="方正仿宋_GBK"/>
          <w:sz w:val="32"/>
          <w:szCs w:val="32"/>
        </w:rPr>
      </w:pPr>
      <w:r>
        <w:rPr>
          <w:rFonts w:ascii="方正仿宋_GBK" w:hAnsi="方正仿宋_GBK" w:eastAsia="方正仿宋_GBK" w:cs="方正仿宋_GBK"/>
          <w:sz w:val="32"/>
          <w:szCs w:val="32"/>
        </w:rPr>
        <w:t>GB/T 223.4-2008《钢铁及合金 锰含量的测定 电位滴定或可视滴定法》</w:t>
      </w:r>
    </w:p>
    <w:p>
      <w:pPr>
        <w:ind w:firstLine="640" w:firstLineChars="200"/>
        <w:contextualSpacing/>
        <w:rPr>
          <w:rFonts w:ascii="方正仿宋_GBK" w:hAnsi="方正仿宋_GBK" w:eastAsia="方正仿宋_GBK" w:cs="方正仿宋_GBK"/>
          <w:sz w:val="32"/>
          <w:szCs w:val="32"/>
        </w:rPr>
      </w:pPr>
      <w:r>
        <w:rPr>
          <w:rFonts w:ascii="方正仿宋_GBK" w:hAnsi="方正仿宋_GBK" w:eastAsia="方正仿宋_GBK" w:cs="方正仿宋_GBK"/>
          <w:sz w:val="32"/>
          <w:szCs w:val="32"/>
        </w:rPr>
        <w:t>GB/T 223.5-2008《钢铁及合金 酸溶硅和全硅含量的测定 还原型硅钼酸盐分光光度法》</w:t>
      </w:r>
    </w:p>
    <w:p>
      <w:pPr>
        <w:ind w:firstLine="640" w:firstLineChars="200"/>
        <w:contextualSpacing/>
        <w:rPr>
          <w:rFonts w:ascii="方正仿宋_GBK" w:hAnsi="方正仿宋_GBK" w:eastAsia="方正仿宋_GBK" w:cs="方正仿宋_GBK"/>
          <w:sz w:val="32"/>
          <w:szCs w:val="32"/>
        </w:rPr>
      </w:pPr>
      <w:r>
        <w:rPr>
          <w:rFonts w:ascii="方正仿宋_GBK" w:hAnsi="方正仿宋_GBK" w:eastAsia="方正仿宋_GBK" w:cs="方正仿宋_GBK"/>
          <w:sz w:val="32"/>
          <w:szCs w:val="32"/>
        </w:rPr>
        <w:t>GB/T 223.11-2008《钢铁及合金 铬含量的测定 可视滴定或电位滴定法》</w:t>
      </w:r>
    </w:p>
    <w:p>
      <w:pPr>
        <w:ind w:firstLine="640" w:firstLineChars="200"/>
        <w:contextualSpacing/>
        <w:rPr>
          <w:rFonts w:ascii="方正仿宋_GBK" w:hAnsi="方正仿宋_GBK" w:eastAsia="方正仿宋_GBK" w:cs="方正仿宋_GBK"/>
          <w:sz w:val="32"/>
          <w:szCs w:val="32"/>
        </w:rPr>
      </w:pPr>
      <w:r>
        <w:rPr>
          <w:rFonts w:ascii="方正仿宋_GBK" w:hAnsi="方正仿宋_GBK" w:eastAsia="方正仿宋_GBK" w:cs="方正仿宋_GBK"/>
          <w:sz w:val="32"/>
          <w:szCs w:val="32"/>
        </w:rPr>
        <w:t>GB/T 223.12-1991《钢铁及合金化学分析方法 碳酸钠分离--二苯碳酰二 肼光度法测定铬量》</w:t>
      </w:r>
    </w:p>
    <w:p>
      <w:pPr>
        <w:ind w:firstLine="640" w:firstLineChars="200"/>
        <w:contextualSpacing/>
        <w:rPr>
          <w:rFonts w:ascii="方正仿宋_GBK" w:hAnsi="方正仿宋_GBK" w:eastAsia="方正仿宋_GBK" w:cs="方正仿宋_GBK"/>
          <w:sz w:val="32"/>
          <w:szCs w:val="32"/>
        </w:rPr>
      </w:pPr>
      <w:r>
        <w:rPr>
          <w:rFonts w:ascii="方正仿宋_GBK" w:hAnsi="方正仿宋_GBK" w:eastAsia="方正仿宋_GBK" w:cs="方正仿宋_GBK"/>
          <w:sz w:val="32"/>
          <w:szCs w:val="32"/>
        </w:rPr>
        <w:t>GB/T 223.18-1994《钢铁及合金化学分析方法 硫代硫酸钠分离-碘量法测定铜量》</w:t>
      </w:r>
    </w:p>
    <w:p>
      <w:pPr>
        <w:ind w:firstLine="640" w:firstLineChars="200"/>
        <w:contextualSpacing/>
        <w:rPr>
          <w:rFonts w:ascii="方正仿宋_GBK" w:hAnsi="方正仿宋_GBK" w:eastAsia="方正仿宋_GBK" w:cs="方正仿宋_GBK"/>
          <w:sz w:val="32"/>
          <w:szCs w:val="32"/>
        </w:rPr>
      </w:pPr>
      <w:r>
        <w:rPr>
          <w:rFonts w:ascii="方正仿宋_GBK" w:hAnsi="方正仿宋_GBK" w:eastAsia="方正仿宋_GBK" w:cs="方正仿宋_GBK"/>
          <w:sz w:val="32"/>
          <w:szCs w:val="32"/>
        </w:rPr>
        <w:t>GB/T 223.23-2008《钢铁及合金 镍含量的测定 丁二酮肟分光光度法》</w:t>
      </w:r>
    </w:p>
    <w:p>
      <w:pPr>
        <w:ind w:firstLine="640" w:firstLineChars="200"/>
        <w:contextualSpacing/>
        <w:rPr>
          <w:rFonts w:ascii="方正仿宋_GBK" w:hAnsi="方正仿宋_GBK" w:eastAsia="方正仿宋_GBK" w:cs="方正仿宋_GBK"/>
          <w:sz w:val="32"/>
          <w:szCs w:val="32"/>
        </w:rPr>
      </w:pPr>
      <w:r>
        <w:rPr>
          <w:rFonts w:ascii="方正仿宋_GBK" w:hAnsi="方正仿宋_GBK" w:eastAsia="方正仿宋_GBK" w:cs="方正仿宋_GBK"/>
          <w:sz w:val="32"/>
          <w:szCs w:val="32"/>
        </w:rPr>
        <w:t>GB/T 223.25-1994《钢铁及合金化学分析方法 丁二酮肟重量法测定镍量》</w:t>
      </w:r>
    </w:p>
    <w:p>
      <w:pPr>
        <w:ind w:firstLine="640" w:firstLineChars="200"/>
        <w:contextualSpacing/>
        <w:rPr>
          <w:rFonts w:ascii="方正仿宋_GBK" w:hAnsi="方正仿宋_GBK" w:eastAsia="方正仿宋_GBK" w:cs="方正仿宋_GBK"/>
          <w:sz w:val="32"/>
          <w:szCs w:val="32"/>
        </w:rPr>
      </w:pPr>
      <w:r>
        <w:rPr>
          <w:rFonts w:ascii="方正仿宋_GBK" w:hAnsi="方正仿宋_GBK" w:eastAsia="方正仿宋_GBK" w:cs="方正仿宋_GBK"/>
          <w:sz w:val="32"/>
          <w:szCs w:val="32"/>
        </w:rPr>
        <w:t>GB/T 223.26-2008《钢铁及合金 钼含量的测定 硫氰酸盐分光光度法》</w:t>
      </w:r>
    </w:p>
    <w:p>
      <w:pPr>
        <w:ind w:firstLine="640" w:firstLineChars="200"/>
        <w:contextualSpacing/>
        <w:rPr>
          <w:rFonts w:ascii="方正仿宋_GBK" w:hAnsi="方正仿宋_GBK" w:eastAsia="方正仿宋_GBK" w:cs="方正仿宋_GBK"/>
          <w:sz w:val="32"/>
          <w:szCs w:val="32"/>
        </w:rPr>
      </w:pPr>
      <w:r>
        <w:rPr>
          <w:rFonts w:ascii="方正仿宋_GBK" w:hAnsi="方正仿宋_GBK" w:eastAsia="方正仿宋_GBK" w:cs="方正仿宋_GBK"/>
          <w:sz w:val="32"/>
          <w:szCs w:val="32"/>
        </w:rPr>
        <w:t>GB/T 223.2</w:t>
      </w:r>
      <w:r>
        <w:rPr>
          <w:rFonts w:hint="eastAsia" w:ascii="方正仿宋_GBK" w:hAnsi="方正仿宋_GBK" w:eastAsia="方正仿宋_GBK" w:cs="方正仿宋_GBK"/>
          <w:sz w:val="32"/>
          <w:szCs w:val="32"/>
        </w:rPr>
        <w:t>8</w:t>
      </w:r>
      <w:r>
        <w:rPr>
          <w:rFonts w:ascii="方正仿宋_GBK" w:hAnsi="方正仿宋_GBK" w:eastAsia="方正仿宋_GBK" w:cs="方正仿宋_GBK"/>
          <w:sz w:val="32"/>
          <w:szCs w:val="32"/>
        </w:rPr>
        <w:t>-</w:t>
      </w:r>
      <w:r>
        <w:rPr>
          <w:rFonts w:hint="eastAsia" w:ascii="方正仿宋_GBK" w:hAnsi="方正仿宋_GBK" w:eastAsia="方正仿宋_GBK" w:cs="方正仿宋_GBK"/>
          <w:sz w:val="32"/>
          <w:szCs w:val="32"/>
        </w:rPr>
        <w:t>1989《钢铁及合金化学分析方法 α-安息香肟重量法测定钼量》</w:t>
      </w:r>
    </w:p>
    <w:p>
      <w:pPr>
        <w:ind w:firstLine="640" w:firstLineChars="200"/>
        <w:contextualSpacing/>
        <w:rPr>
          <w:rFonts w:ascii="方正仿宋_GBK" w:hAnsi="方正仿宋_GBK" w:eastAsia="方正仿宋_GBK" w:cs="方正仿宋_GBK"/>
          <w:sz w:val="32"/>
          <w:szCs w:val="32"/>
        </w:rPr>
      </w:pPr>
      <w:r>
        <w:rPr>
          <w:rFonts w:ascii="方正仿宋_GBK" w:hAnsi="方正仿宋_GBK" w:eastAsia="方正仿宋_GBK" w:cs="方正仿宋_GBK"/>
          <w:sz w:val="32"/>
          <w:szCs w:val="32"/>
        </w:rPr>
        <w:t>GB/T</w:t>
      </w:r>
      <w:r>
        <w:rPr>
          <w:rFonts w:hint="eastAsia" w:ascii="方正仿宋_GBK" w:hAnsi="方正仿宋_GBK" w:eastAsia="方正仿宋_GBK" w:cs="方正仿宋_GBK"/>
          <w:sz w:val="32"/>
          <w:szCs w:val="32"/>
        </w:rPr>
        <w:t xml:space="preserve"> 223.53-1987《钢铁及合金化学分析方法 火焰原子吸收分光光度法测定铜量》</w:t>
      </w:r>
    </w:p>
    <w:p>
      <w:pPr>
        <w:ind w:firstLine="640" w:firstLineChars="200"/>
        <w:contextualSpacing/>
        <w:rPr>
          <w:rFonts w:ascii="方正仿宋_GBK" w:hAnsi="方正仿宋_GBK" w:eastAsia="方正仿宋_GBK" w:cs="方正仿宋_GBK"/>
          <w:sz w:val="32"/>
          <w:szCs w:val="32"/>
        </w:rPr>
      </w:pPr>
      <w:r>
        <w:rPr>
          <w:rFonts w:ascii="方正仿宋_GBK" w:hAnsi="方正仿宋_GBK" w:eastAsia="方正仿宋_GBK" w:cs="方正仿宋_GBK"/>
          <w:sz w:val="32"/>
          <w:szCs w:val="32"/>
        </w:rPr>
        <w:t>GB/T</w:t>
      </w:r>
      <w:r>
        <w:rPr>
          <w:rFonts w:hint="eastAsia" w:ascii="方正仿宋_GBK" w:hAnsi="方正仿宋_GBK" w:eastAsia="方正仿宋_GBK" w:cs="方正仿宋_GBK"/>
          <w:sz w:val="32"/>
          <w:szCs w:val="32"/>
        </w:rPr>
        <w:t xml:space="preserve"> 223.54-2022《钢铁及合金 镍含量的测定 火焰原子吸收光谱法》</w:t>
      </w:r>
    </w:p>
    <w:p>
      <w:pPr>
        <w:ind w:firstLine="640" w:firstLineChars="200"/>
        <w:contextualSpacing/>
        <w:rPr>
          <w:rFonts w:ascii="方正仿宋_GBK" w:hAnsi="方正仿宋_GBK" w:eastAsia="方正仿宋_GBK" w:cs="方正仿宋_GBK"/>
          <w:sz w:val="32"/>
          <w:szCs w:val="32"/>
        </w:rPr>
      </w:pPr>
      <w:r>
        <w:rPr>
          <w:rFonts w:ascii="方正仿宋_GBK" w:hAnsi="方正仿宋_GBK" w:eastAsia="方正仿宋_GBK" w:cs="方正仿宋_GBK"/>
          <w:sz w:val="32"/>
          <w:szCs w:val="32"/>
        </w:rPr>
        <w:t>GB/T 223.59-2008《钢铁及合金 磷含量的测定 铋磷钼蓝分光光度法和锑磷钼蓝分光光度法》</w:t>
      </w:r>
    </w:p>
    <w:p>
      <w:pPr>
        <w:ind w:firstLine="640" w:firstLineChars="200"/>
        <w:contextualSpacing/>
        <w:rPr>
          <w:rFonts w:ascii="方正仿宋_GBK" w:hAnsi="方正仿宋_GBK" w:eastAsia="方正仿宋_GBK" w:cs="方正仿宋_GBK"/>
          <w:sz w:val="32"/>
          <w:szCs w:val="32"/>
        </w:rPr>
      </w:pPr>
      <w:r>
        <w:rPr>
          <w:rFonts w:ascii="方正仿宋_GBK" w:hAnsi="方正仿宋_GBK" w:eastAsia="方正仿宋_GBK" w:cs="方正仿宋_GBK"/>
          <w:sz w:val="32"/>
          <w:szCs w:val="32"/>
        </w:rPr>
        <w:t>GB/T 223.60-1997《钢铁及合金化学分析方法 高氯酸脱水重量法测定硅含量》</w:t>
      </w:r>
    </w:p>
    <w:p>
      <w:pPr>
        <w:ind w:firstLine="640" w:firstLineChars="200"/>
        <w:contextualSpacing/>
        <w:rPr>
          <w:rFonts w:ascii="方正仿宋_GBK" w:hAnsi="方正仿宋_GBK" w:eastAsia="方正仿宋_GBK" w:cs="方正仿宋_GBK"/>
          <w:sz w:val="32"/>
          <w:szCs w:val="32"/>
        </w:rPr>
      </w:pPr>
      <w:r>
        <w:rPr>
          <w:rFonts w:ascii="方正仿宋_GBK" w:hAnsi="方正仿宋_GBK" w:eastAsia="方正仿宋_GBK" w:cs="方正仿宋_GBK"/>
          <w:sz w:val="32"/>
          <w:szCs w:val="32"/>
        </w:rPr>
        <w:t>GB/T 223.61-1988《钢铁及合金化学分析方法 磷钼酸铵容量法测定磷量》</w:t>
      </w:r>
    </w:p>
    <w:p>
      <w:pPr>
        <w:ind w:firstLine="640" w:firstLineChars="200"/>
        <w:contextualSpacing/>
        <w:rPr>
          <w:rFonts w:ascii="方正仿宋_GBK" w:hAnsi="方正仿宋_GBK" w:eastAsia="方正仿宋_GBK" w:cs="方正仿宋_GBK"/>
          <w:sz w:val="32"/>
          <w:szCs w:val="32"/>
        </w:rPr>
      </w:pPr>
      <w:r>
        <w:rPr>
          <w:rFonts w:ascii="方正仿宋_GBK" w:hAnsi="方正仿宋_GBK" w:eastAsia="方正仿宋_GBK" w:cs="方正仿宋_GBK"/>
          <w:sz w:val="32"/>
          <w:szCs w:val="32"/>
        </w:rPr>
        <w:t>GB/T 223.63-1988《钢铁及合金化学分析方法 高碘酸钠(钾)光度法测定锰量》</w:t>
      </w:r>
    </w:p>
    <w:p>
      <w:pPr>
        <w:ind w:firstLine="640" w:firstLineChars="200"/>
        <w:contextualSpacing/>
        <w:rPr>
          <w:rFonts w:ascii="方正仿宋_GBK" w:hAnsi="方正仿宋_GBK" w:eastAsia="方正仿宋_GBK" w:cs="方正仿宋_GBK"/>
          <w:sz w:val="32"/>
          <w:szCs w:val="32"/>
        </w:rPr>
      </w:pPr>
      <w:r>
        <w:rPr>
          <w:rFonts w:ascii="方正仿宋_GBK" w:hAnsi="方正仿宋_GBK" w:eastAsia="方正仿宋_GBK" w:cs="方正仿宋_GBK"/>
          <w:sz w:val="32"/>
          <w:szCs w:val="32"/>
        </w:rPr>
        <w:t>GB/T 226-2015《钢的低倍组织及缺陷酸蚀检验法》</w:t>
      </w:r>
    </w:p>
    <w:p>
      <w:pPr>
        <w:ind w:firstLine="640" w:firstLineChars="200"/>
        <w:contextualSpacing/>
        <w:rPr>
          <w:rFonts w:ascii="方正仿宋_GBK" w:hAnsi="方正仿宋_GBK" w:eastAsia="方正仿宋_GBK" w:cs="方正仿宋_GBK"/>
          <w:sz w:val="32"/>
          <w:szCs w:val="32"/>
        </w:rPr>
      </w:pPr>
      <w:r>
        <w:rPr>
          <w:rFonts w:ascii="方正仿宋_GBK" w:hAnsi="方正仿宋_GBK" w:eastAsia="方正仿宋_GBK" w:cs="方正仿宋_GBK"/>
          <w:sz w:val="32"/>
          <w:szCs w:val="32"/>
        </w:rPr>
        <w:t>GB/T 228.1-2021《金属材料 拉伸试验 第1部分:室温试验方法》</w:t>
      </w:r>
    </w:p>
    <w:p>
      <w:pPr>
        <w:ind w:firstLine="640" w:firstLineChars="200"/>
        <w:contextualSpacing/>
        <w:rPr>
          <w:rFonts w:ascii="方正仿宋_GBK" w:hAnsi="方正仿宋_GBK" w:eastAsia="方正仿宋_GBK" w:cs="方正仿宋_GBK"/>
          <w:sz w:val="32"/>
          <w:szCs w:val="32"/>
        </w:rPr>
      </w:pPr>
      <w:r>
        <w:rPr>
          <w:rFonts w:ascii="方正仿宋_GBK" w:hAnsi="方正仿宋_GBK" w:eastAsia="方正仿宋_GBK" w:cs="方正仿宋_GBK"/>
          <w:sz w:val="32"/>
          <w:szCs w:val="32"/>
        </w:rPr>
        <w:t>GB/T 230.1-2018《金属材料 洛氏硬度试验 第1部分: 试验方法》</w:t>
      </w:r>
    </w:p>
    <w:p>
      <w:pPr>
        <w:ind w:firstLine="640" w:firstLineChars="200"/>
        <w:contextualSpacing/>
        <w:rPr>
          <w:rFonts w:ascii="方正仿宋_GBK" w:hAnsi="方正仿宋_GBK" w:eastAsia="方正仿宋_GBK" w:cs="方正仿宋_GBK"/>
          <w:sz w:val="32"/>
          <w:szCs w:val="32"/>
        </w:rPr>
      </w:pPr>
      <w:r>
        <w:rPr>
          <w:rFonts w:ascii="方正仿宋_GBK" w:hAnsi="方正仿宋_GBK" w:eastAsia="方正仿宋_GBK" w:cs="方正仿宋_GBK"/>
          <w:sz w:val="32"/>
          <w:szCs w:val="32"/>
        </w:rPr>
        <w:t>GB/T 231.1-2018《金属材料 布氏硬度试验 第1部分: 试验方法》</w:t>
      </w:r>
    </w:p>
    <w:p>
      <w:pPr>
        <w:ind w:firstLine="640" w:firstLineChars="200"/>
        <w:contextualSpacing/>
        <w:rPr>
          <w:rFonts w:ascii="方正仿宋_GBK" w:hAnsi="方正仿宋_GBK" w:eastAsia="方正仿宋_GBK" w:cs="方正仿宋_GBK"/>
          <w:sz w:val="32"/>
          <w:szCs w:val="32"/>
        </w:rPr>
      </w:pPr>
      <w:r>
        <w:rPr>
          <w:rFonts w:ascii="方正仿宋_GBK" w:hAnsi="方正仿宋_GBK" w:eastAsia="方正仿宋_GBK" w:cs="方正仿宋_GBK"/>
          <w:sz w:val="32"/>
          <w:szCs w:val="32"/>
        </w:rPr>
        <w:t>GB/T 232-2010《金属材料 弯曲试验方法》</w:t>
      </w:r>
    </w:p>
    <w:p>
      <w:pPr>
        <w:ind w:firstLine="640" w:firstLineChars="200"/>
        <w:contextualSpacing/>
        <w:rPr>
          <w:rFonts w:ascii="方正仿宋_GBK" w:hAnsi="方正仿宋_GBK" w:eastAsia="方正仿宋_GBK" w:cs="方正仿宋_GBK"/>
          <w:sz w:val="32"/>
          <w:szCs w:val="32"/>
        </w:rPr>
      </w:pPr>
      <w:r>
        <w:rPr>
          <w:rFonts w:ascii="方正仿宋_GBK" w:hAnsi="方正仿宋_GBK" w:eastAsia="方正仿宋_GBK" w:cs="方正仿宋_GBK"/>
          <w:sz w:val="32"/>
          <w:szCs w:val="32"/>
        </w:rPr>
        <w:t>GB/T 242-2007《金属管 扩口试验方法》</w:t>
      </w:r>
    </w:p>
    <w:p>
      <w:pPr>
        <w:ind w:firstLine="640" w:firstLineChars="200"/>
        <w:contextualSpacing/>
        <w:rPr>
          <w:rFonts w:ascii="方正仿宋_GBK" w:hAnsi="方正仿宋_GBK" w:eastAsia="方正仿宋_GBK" w:cs="方正仿宋_GBK"/>
          <w:sz w:val="32"/>
          <w:szCs w:val="32"/>
        </w:rPr>
      </w:pPr>
      <w:r>
        <w:rPr>
          <w:rFonts w:ascii="方正仿宋_GBK" w:hAnsi="方正仿宋_GBK" w:eastAsia="方正仿宋_GBK" w:cs="方正仿宋_GBK"/>
          <w:sz w:val="32"/>
          <w:szCs w:val="32"/>
        </w:rPr>
        <w:t>GB/T 246-2017《金属材料 管 压扁试验方法》</w:t>
      </w:r>
    </w:p>
    <w:p>
      <w:pPr>
        <w:ind w:firstLine="640" w:firstLineChars="200"/>
        <w:contextualSpacing/>
        <w:rPr>
          <w:rFonts w:ascii="方正仿宋_GBK" w:hAnsi="方正仿宋_GBK" w:eastAsia="方正仿宋_GBK" w:cs="方正仿宋_GBK"/>
          <w:sz w:val="32"/>
          <w:szCs w:val="32"/>
        </w:rPr>
      </w:pPr>
      <w:r>
        <w:rPr>
          <w:rFonts w:ascii="方正仿宋_GBK" w:hAnsi="方正仿宋_GBK" w:eastAsia="方正仿宋_GBK" w:cs="方正仿宋_GBK"/>
          <w:sz w:val="32"/>
          <w:szCs w:val="32"/>
        </w:rPr>
        <w:t>GB/T 1979-2001《结构钢低倍组织缺陷评级图》</w:t>
      </w:r>
    </w:p>
    <w:p>
      <w:pPr>
        <w:ind w:firstLine="640" w:firstLineChars="200"/>
        <w:contextualSpacing/>
        <w:rPr>
          <w:rFonts w:ascii="方正仿宋_GBK" w:hAnsi="方正仿宋_GBK" w:eastAsia="方正仿宋_GBK" w:cs="方正仿宋_GBK"/>
          <w:sz w:val="32"/>
          <w:szCs w:val="32"/>
        </w:rPr>
      </w:pPr>
      <w:r>
        <w:rPr>
          <w:rFonts w:ascii="方正仿宋_GBK" w:hAnsi="方正仿宋_GBK" w:eastAsia="方正仿宋_GBK" w:cs="方正仿宋_GBK"/>
          <w:sz w:val="32"/>
          <w:szCs w:val="32"/>
        </w:rPr>
        <w:t>GB/T 4334-2008/GB/T 4334-2020《金属和合金的腐蚀 不锈钢晶间腐蚀试验方法》</w:t>
      </w:r>
    </w:p>
    <w:p>
      <w:pPr>
        <w:ind w:firstLine="640" w:firstLineChars="200"/>
        <w:contextualSpacing/>
        <w:rPr>
          <w:rFonts w:ascii="方正仿宋_GBK" w:hAnsi="方正仿宋_GBK" w:eastAsia="方正仿宋_GBK" w:cs="方正仿宋_GBK"/>
          <w:sz w:val="32"/>
          <w:szCs w:val="32"/>
        </w:rPr>
      </w:pPr>
      <w:r>
        <w:rPr>
          <w:rFonts w:ascii="方正仿宋_GBK" w:hAnsi="方正仿宋_GBK" w:eastAsia="方正仿宋_GBK" w:cs="方正仿宋_GBK"/>
          <w:sz w:val="32"/>
          <w:szCs w:val="32"/>
        </w:rPr>
        <w:t>GB/T 4336-2016《碳素钢和中低合金钢 多元素含量的测定 火花放电原子发射光谱法(常规法》</w:t>
      </w:r>
    </w:p>
    <w:p>
      <w:pPr>
        <w:ind w:firstLine="640" w:firstLineChars="200"/>
        <w:contextualSpacing/>
        <w:rPr>
          <w:rFonts w:ascii="方正仿宋_GBK" w:hAnsi="方正仿宋_GBK" w:eastAsia="方正仿宋_GBK" w:cs="方正仿宋_GBK"/>
          <w:sz w:val="32"/>
          <w:szCs w:val="32"/>
        </w:rPr>
      </w:pPr>
      <w:r>
        <w:rPr>
          <w:rFonts w:ascii="方正仿宋_GBK" w:hAnsi="方正仿宋_GBK" w:eastAsia="方正仿宋_GBK" w:cs="方正仿宋_GBK"/>
          <w:sz w:val="32"/>
          <w:szCs w:val="32"/>
        </w:rPr>
        <w:t>GB/T 4340.1-2009《金属材料 维氏硬度试验 第1部分:试验方法》</w:t>
      </w:r>
    </w:p>
    <w:p>
      <w:pPr>
        <w:ind w:firstLine="640" w:firstLineChars="200"/>
        <w:contextualSpacing/>
        <w:rPr>
          <w:rFonts w:ascii="方正仿宋_GBK" w:hAnsi="方正仿宋_GBK" w:eastAsia="方正仿宋_GBK" w:cs="方正仿宋_GBK"/>
          <w:sz w:val="32"/>
          <w:szCs w:val="32"/>
        </w:rPr>
      </w:pPr>
      <w:r>
        <w:rPr>
          <w:rFonts w:ascii="方正仿宋_GBK" w:hAnsi="方正仿宋_GBK" w:eastAsia="方正仿宋_GBK" w:cs="方正仿宋_GBK"/>
          <w:sz w:val="32"/>
          <w:szCs w:val="32"/>
        </w:rPr>
        <w:t>GB/T 5313-2010《厚度方向性能钢板》</w:t>
      </w:r>
    </w:p>
    <w:p>
      <w:pPr>
        <w:ind w:firstLine="640" w:firstLineChars="200"/>
        <w:contextualSpacing/>
        <w:rPr>
          <w:rFonts w:ascii="方正仿宋_GBK" w:hAnsi="方正仿宋_GBK" w:eastAsia="方正仿宋_GBK" w:cs="方正仿宋_GBK"/>
          <w:sz w:val="32"/>
          <w:szCs w:val="32"/>
        </w:rPr>
      </w:pPr>
      <w:r>
        <w:rPr>
          <w:rFonts w:ascii="方正仿宋_GBK" w:hAnsi="方正仿宋_GBK" w:eastAsia="方正仿宋_GBK" w:cs="方正仿宋_GBK"/>
          <w:sz w:val="32"/>
          <w:szCs w:val="32"/>
        </w:rPr>
        <w:t>GB/T 6394-2017《金属平均晶粒度测定方法》</w:t>
      </w:r>
    </w:p>
    <w:p>
      <w:pPr>
        <w:ind w:firstLine="640" w:firstLineChars="200"/>
        <w:contextualSpacing/>
        <w:rPr>
          <w:rFonts w:ascii="方正仿宋_GBK" w:hAnsi="方正仿宋_GBK" w:eastAsia="方正仿宋_GBK" w:cs="方正仿宋_GBK"/>
          <w:sz w:val="32"/>
          <w:szCs w:val="32"/>
        </w:rPr>
      </w:pPr>
      <w:r>
        <w:rPr>
          <w:rFonts w:ascii="方正仿宋_GBK" w:hAnsi="方正仿宋_GBK" w:eastAsia="方正仿宋_GBK" w:cs="方正仿宋_GBK"/>
          <w:sz w:val="32"/>
          <w:szCs w:val="32"/>
        </w:rPr>
        <w:t>GB/T 10561-2005《钢中非金属夹杂物含量的测定 标准评级图显微检验法》</w:t>
      </w:r>
    </w:p>
    <w:p>
      <w:pPr>
        <w:spacing w:line="360" w:lineRule="auto"/>
        <w:ind w:left="2390" w:leftChars="300" w:right="-197" w:rightChars="-94" w:hanging="1760" w:hangingChars="55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GB/T 224-2019《钢的脱碳层深度测定法》</w:t>
      </w:r>
    </w:p>
    <w:p>
      <w:pPr>
        <w:ind w:firstLine="640" w:firstLineChars="200"/>
        <w:contextualSpacing/>
        <w:rPr>
          <w:rFonts w:ascii="方正仿宋_GBK" w:hAnsi="方正仿宋_GBK" w:eastAsia="方正仿宋_GBK" w:cs="方正仿宋_GBK"/>
          <w:sz w:val="32"/>
          <w:szCs w:val="32"/>
        </w:rPr>
      </w:pPr>
      <w:r>
        <w:rPr>
          <w:rFonts w:ascii="方正仿宋_GBK" w:hAnsi="方正仿宋_GBK" w:eastAsia="方正仿宋_GBK" w:cs="方正仿宋_GBK"/>
          <w:sz w:val="32"/>
          <w:szCs w:val="32"/>
        </w:rPr>
        <w:t>GB/T 11170-2008《不锈钢 多元素含量的测定 火花放电原子发射光谱法(常规法)》</w:t>
      </w:r>
    </w:p>
    <w:p>
      <w:pPr>
        <w:ind w:firstLine="640" w:firstLineChars="200"/>
        <w:contextualSpacing/>
        <w:rPr>
          <w:rFonts w:ascii="方正仿宋_GBK" w:hAnsi="方正仿宋_GBK" w:eastAsia="方正仿宋_GBK" w:cs="方正仿宋_GBK"/>
          <w:sz w:val="32"/>
          <w:szCs w:val="32"/>
        </w:rPr>
      </w:pPr>
      <w:r>
        <w:rPr>
          <w:rFonts w:ascii="方正仿宋_GBK" w:hAnsi="方正仿宋_GBK" w:eastAsia="方正仿宋_GBK" w:cs="方正仿宋_GBK"/>
          <w:sz w:val="32"/>
          <w:szCs w:val="32"/>
        </w:rPr>
        <w:t>GB/T 13298-2015《金属显微组织检验方法》</w:t>
      </w:r>
    </w:p>
    <w:p>
      <w:pPr>
        <w:ind w:firstLine="640" w:firstLineChars="200"/>
        <w:contextualSpacing/>
        <w:rPr>
          <w:rFonts w:ascii="方正仿宋_GBK" w:hAnsi="方正仿宋_GBK" w:eastAsia="方正仿宋_GBK" w:cs="方正仿宋_GBK"/>
          <w:sz w:val="32"/>
          <w:szCs w:val="32"/>
        </w:rPr>
      </w:pPr>
      <w:r>
        <w:rPr>
          <w:rFonts w:ascii="方正仿宋_GBK" w:hAnsi="方正仿宋_GBK" w:eastAsia="方正仿宋_GBK" w:cs="方正仿宋_GBK"/>
          <w:sz w:val="32"/>
          <w:szCs w:val="32"/>
        </w:rPr>
        <w:t>GB/T 13299-2022《</w:t>
      </w:r>
      <w:r>
        <w:rPr>
          <w:rFonts w:hint="eastAsia" w:ascii="方正仿宋_GBK" w:hAnsi="方正仿宋_GBK" w:eastAsia="方正仿宋_GBK" w:cs="方正仿宋_GBK"/>
          <w:sz w:val="32"/>
          <w:szCs w:val="32"/>
        </w:rPr>
        <w:t>钢的游离渗碳体、珠光体和魏氏组织的评定方法</w:t>
      </w:r>
      <w:r>
        <w:rPr>
          <w:rFonts w:ascii="方正仿宋_GBK" w:hAnsi="方正仿宋_GBK" w:eastAsia="方正仿宋_GBK" w:cs="方正仿宋_GBK"/>
          <w:sz w:val="32"/>
          <w:szCs w:val="32"/>
        </w:rPr>
        <w:t>》</w:t>
      </w:r>
    </w:p>
    <w:p>
      <w:pPr>
        <w:ind w:firstLine="640" w:firstLineChars="200"/>
        <w:contextualSpacing/>
        <w:rPr>
          <w:rFonts w:ascii="方正仿宋_GBK" w:hAnsi="方正仿宋_GBK" w:eastAsia="方正仿宋_GBK" w:cs="方正仿宋_GBK"/>
          <w:sz w:val="32"/>
          <w:szCs w:val="32"/>
        </w:rPr>
      </w:pPr>
      <w:r>
        <w:rPr>
          <w:rFonts w:ascii="方正仿宋_GBK" w:hAnsi="方正仿宋_GBK" w:eastAsia="方正仿宋_GBK" w:cs="方正仿宋_GBK"/>
          <w:sz w:val="32"/>
          <w:szCs w:val="32"/>
        </w:rPr>
        <w:t>GB/T 20123-2006《钢铁 总碳硫含量的测定 高频感应炉燃烧后红外吸收法(常规方法)》</w:t>
      </w:r>
    </w:p>
    <w:p>
      <w:pPr>
        <w:spacing w:line="58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现行有效的企业标准、团体标准、地方标准及产品明示质量要求</w:t>
      </w:r>
    </w:p>
    <w:p>
      <w:pPr>
        <w:spacing w:line="580" w:lineRule="exact"/>
        <w:ind w:firstLine="560"/>
        <w:rPr>
          <w:rFonts w:ascii="Times New Roman" w:hAnsi="Times New Roman" w:eastAsia="方正仿宋_GBK"/>
          <w:b/>
          <w:bCs/>
          <w:kern w:val="0"/>
          <w:sz w:val="32"/>
          <w:szCs w:val="32"/>
          <w:shd w:val="clear" w:color="auto" w:fill="FFFFFF"/>
        </w:rPr>
      </w:pPr>
      <w:r>
        <w:rPr>
          <w:rFonts w:hint="eastAsia" w:ascii="Times New Roman" w:hAnsi="Times New Roman" w:eastAsia="方正仿宋_GBK"/>
          <w:b/>
          <w:bCs/>
          <w:kern w:val="0"/>
          <w:sz w:val="32"/>
          <w:szCs w:val="32"/>
          <w:shd w:val="clear" w:color="auto" w:fill="FFFFFF"/>
        </w:rPr>
        <w:t>4.2判定原则</w:t>
      </w:r>
    </w:p>
    <w:p>
      <w:pPr>
        <w:spacing w:line="580" w:lineRule="exact"/>
        <w:ind w:firstLine="56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经检验，检验项目全部合格，判定为被抽查产品未发现不合格；检验项目中任一项或一项以上不合格，判定为被抽查产品不合格。</w:t>
      </w:r>
    </w:p>
    <w:p>
      <w:pPr>
        <w:spacing w:line="580" w:lineRule="exact"/>
        <w:ind w:firstLine="56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若被检产品明示的质量要求高于本细则中检验项目依据的标准要求时，应按被检产品明示的质量要求判定。</w:t>
      </w:r>
    </w:p>
    <w:p>
      <w:pPr>
        <w:spacing w:line="580" w:lineRule="exact"/>
        <w:ind w:firstLine="56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若被检产品明示的质量要求低于本细则中检验项目依据的强制性标准要求时，应按照强制性标准要求判定。</w:t>
      </w:r>
    </w:p>
    <w:p>
      <w:pPr>
        <w:spacing w:line="580" w:lineRule="exact"/>
        <w:ind w:firstLine="56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若被检产品明示的质量要求低于或包含细则中检验项目依据的推荐性标准要求时，应以被检产品明示的质量要求判定，但应在检验报告备注中进行说明。</w:t>
      </w:r>
    </w:p>
    <w:p>
      <w:pPr>
        <w:spacing w:line="580" w:lineRule="exact"/>
        <w:ind w:firstLine="56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若被检产品明示的质量要求缺少本细则中检验项目依据的强制性标准要求时，应按照强制性标准要求判定。</w:t>
      </w:r>
    </w:p>
    <w:p>
      <w:pPr>
        <w:spacing w:line="58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若被检产品明示的质量要求缺少本细则中检验项目依据的推荐性标准要求时，该项目不参与判定，但应在检验报告备注中进行说明。</w:t>
      </w:r>
    </w:p>
    <w:p>
      <w:pPr>
        <w:spacing w:line="600" w:lineRule="exact"/>
        <w:ind w:firstLine="640" w:firstLineChars="200"/>
        <w:rPr>
          <w:rFonts w:ascii="Times New Roman" w:hAnsi="Times New Roman" w:eastAsia="黑体"/>
          <w:bCs/>
          <w:sz w:val="32"/>
          <w:szCs w:val="32"/>
        </w:rPr>
      </w:pPr>
      <w:r>
        <w:rPr>
          <w:rFonts w:hint="eastAsia" w:ascii="Times New Roman" w:hAnsi="Times New Roman" w:eastAsia="黑体"/>
          <w:bCs/>
          <w:sz w:val="32"/>
          <w:szCs w:val="32"/>
        </w:rPr>
        <w:t>5</w:t>
      </w:r>
      <w:r>
        <w:rPr>
          <w:rFonts w:ascii="Times New Roman" w:hAnsi="Times New Roman" w:eastAsia="黑体"/>
          <w:bCs/>
          <w:sz w:val="32"/>
          <w:szCs w:val="32"/>
        </w:rPr>
        <w:t>.</w:t>
      </w:r>
      <w:r>
        <w:rPr>
          <w:rFonts w:hint="eastAsia" w:ascii="Times New Roman" w:hAnsi="Times New Roman" w:eastAsia="黑体"/>
          <w:bCs/>
          <w:sz w:val="32"/>
          <w:szCs w:val="32"/>
        </w:rPr>
        <w:t>异议处理</w:t>
      </w:r>
    </w:p>
    <w:p>
      <w:pPr>
        <w:spacing w:line="580" w:lineRule="exact"/>
        <w:ind w:firstLine="640" w:firstLineChars="200"/>
        <w:rPr>
          <w:rFonts w:ascii="Times New Roman" w:hAnsi="Times New Roman" w:eastAsia="方正仿宋_GBK"/>
          <w:sz w:val="32"/>
          <w:szCs w:val="32"/>
        </w:rPr>
      </w:pPr>
      <w:r>
        <w:rPr>
          <w:rFonts w:hint="eastAsia" w:ascii="Times New Roman" w:hAnsi="Times New Roman" w:eastAsia="方正仿宋_GBK"/>
          <w:sz w:val="32"/>
          <w:szCs w:val="32"/>
        </w:rPr>
        <w:t>5.1</w:t>
      </w:r>
      <w:r>
        <w:rPr>
          <w:rFonts w:ascii="Times New Roman" w:hAnsi="Times New Roman" w:eastAsia="方正仿宋_GBK"/>
          <w:sz w:val="32"/>
          <w:szCs w:val="32"/>
        </w:rPr>
        <w:t>对监督抽查程序有异议的，由任务下达部门核查相关证据后维持或者撤销原检验结果</w:t>
      </w:r>
      <w:r>
        <w:rPr>
          <w:rFonts w:hint="eastAsia" w:ascii="Times New Roman" w:hAnsi="Times New Roman" w:eastAsia="方正仿宋_GBK"/>
          <w:sz w:val="32"/>
          <w:szCs w:val="32"/>
        </w:rPr>
        <w:t>。</w:t>
      </w:r>
    </w:p>
    <w:p>
      <w:pPr>
        <w:spacing w:line="580" w:lineRule="exact"/>
        <w:ind w:firstLine="640" w:firstLineChars="200"/>
        <w:rPr>
          <w:rFonts w:ascii="Times New Roman" w:hAnsi="Times New Roman" w:eastAsia="方正仿宋_GBK"/>
          <w:sz w:val="32"/>
          <w:szCs w:val="32"/>
        </w:rPr>
      </w:pPr>
      <w:r>
        <w:rPr>
          <w:rFonts w:hint="eastAsia" w:ascii="Times New Roman" w:hAnsi="Times New Roman" w:eastAsia="方正仿宋_GBK"/>
          <w:sz w:val="32"/>
          <w:szCs w:val="32"/>
        </w:rPr>
        <w:t>5.2</w:t>
      </w:r>
      <w:r>
        <w:rPr>
          <w:rFonts w:ascii="Times New Roman" w:hAnsi="Times New Roman" w:eastAsia="方正仿宋_GBK"/>
          <w:sz w:val="32"/>
          <w:szCs w:val="32"/>
        </w:rPr>
        <w:t>对检验结果有异议的，任务下达部门核查相关证据，能够证明原检验结果准确的，维持原检验结果；不能证明原检验结果准确，需要进行复检的，由任务下达部门指定复检机构进行复检，复检结果为本次监督抽查最终结论。</w:t>
      </w:r>
    </w:p>
    <w:p>
      <w:pPr>
        <w:spacing w:line="580" w:lineRule="exact"/>
        <w:ind w:firstLine="640" w:firstLineChars="200"/>
        <w:rPr>
          <w:rFonts w:ascii="Times New Roman" w:hAnsi="Times New Roman" w:eastAsia="方正仿宋_GBK"/>
          <w:sz w:val="32"/>
          <w:szCs w:val="32"/>
        </w:rPr>
      </w:pPr>
      <w:r>
        <w:rPr>
          <w:rFonts w:hint="eastAsia" w:ascii="Times New Roman" w:hAnsi="Times New Roman" w:eastAsia="方正仿宋_GBK"/>
          <w:sz w:val="32"/>
          <w:szCs w:val="32"/>
        </w:rPr>
        <w:t>5.3</w:t>
      </w:r>
      <w:r>
        <w:rPr>
          <w:rFonts w:ascii="Times New Roman" w:hAnsi="Times New Roman" w:eastAsia="方正仿宋_GBK"/>
          <w:sz w:val="32"/>
          <w:szCs w:val="32"/>
        </w:rPr>
        <w:t>对样品信息有异议的，任务下达部门核查样品确认情况和生产企业提交证明材料后，维持或者撤销原检验结果。</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幼圆">
    <w:panose1 w:val="02010509060101010101"/>
    <w:charset w:val="86"/>
    <w:family w:val="modern"/>
    <w:pitch w:val="default"/>
    <w:sig w:usb0="00000001" w:usb1="080E0000" w:usb2="00000000" w:usb3="00000000" w:csb0="00040000" w:csb1="00000000"/>
  </w:font>
  <w:font w:name="Ari">
    <w:altName w:val="Arial Unicode MS"/>
    <w:panose1 w:val="00000000000000000000"/>
    <w:charset w:val="00"/>
    <w:family w:val="auto"/>
    <w:pitch w:val="default"/>
    <w:sig w:usb0="00000000" w:usb1="00000000" w:usb2="00000000" w:usb3="00000000" w:csb0="00040001" w:csb1="00000000"/>
  </w:font>
  <w:font w:name="仿宋_GB2312">
    <w:panose1 w:val="02010609030101010101"/>
    <w:charset w:val="86"/>
    <w:family w:val="modern"/>
    <w:pitch w:val="default"/>
    <w:sig w:usb0="00000001" w:usb1="080E0000" w:usb2="00000000" w:usb3="00000000" w:csb0="00040000" w:csb1="00000000"/>
  </w:font>
  <w:font w:name="Consolas">
    <w:panose1 w:val="020B0609020204030204"/>
    <w:charset w:val="00"/>
    <w:family w:val="modern"/>
    <w:pitch w:val="default"/>
    <w:sig w:usb0="E10002FF" w:usb1="4000FCFF" w:usb2="00000009" w:usb3="00000000" w:csb0="6000019F" w:csb1="DFD70000"/>
  </w:font>
  <w:font w:name="KNLe">
    <w:altName w:val="Segoe Print"/>
    <w:panose1 w:val="00000000000000000000"/>
    <w:charset w:val="00"/>
    <w:family w:val="roman"/>
    <w:pitch w:val="default"/>
    <w:sig w:usb0="00000000" w:usb1="00000000" w:usb2="00000000" w:usb3="00000000" w:csb0="00000001" w:csb1="00000000"/>
  </w:font>
  <w:font w:name="微软雅黑">
    <w:panose1 w:val="020B0503020204020204"/>
    <w:charset w:val="86"/>
    <w:family w:val="swiss"/>
    <w:pitch w:val="default"/>
    <w:sig w:usb0="80000287" w:usb1="280F3C52" w:usb2="00000016" w:usb3="00000000" w:csb0="0004001F" w:csb1="00000000"/>
  </w:font>
  <w:font w:name="华文细黑">
    <w:panose1 w:val="02010600040101010101"/>
    <w:charset w:val="86"/>
    <w:family w:val="auto"/>
    <w:pitch w:val="default"/>
    <w:sig w:usb0="00000287" w:usb1="080F0000" w:usb2="00000000" w:usb3="00000000" w:csb0="0004009F" w:csb1="DFD70000"/>
  </w:font>
  <w:font w:name="Verdana">
    <w:panose1 w:val="020B0604030504040204"/>
    <w:charset w:val="00"/>
    <w:family w:val="swiss"/>
    <w:pitch w:val="default"/>
    <w:sig w:usb0="A10006FF" w:usb1="4000205B" w:usb2="00000010" w:usb3="00000000" w:csb0="2000019F" w:csb1="00000000"/>
  </w:font>
  <w:font w:name="Tahoma">
    <w:panose1 w:val="020B0604030504040204"/>
    <w:charset w:val="00"/>
    <w:family w:val="swiss"/>
    <w:pitch w:val="default"/>
    <w:sig w:usb0="E1002EFF" w:usb1="C000605B" w:usb2="00000029" w:usb3="00000000" w:csb0="200101FF" w:csb1="20280000"/>
  </w:font>
  <w:font w:name="Arial Unicode MS">
    <w:panose1 w:val="020B0604020202020204"/>
    <w:charset w:val="86"/>
    <w:family w:val="swiss"/>
    <w:pitch w:val="default"/>
    <w:sig w:usb0="FFFFFFFF" w:usb1="E9FFFFFF" w:usb2="0000003F" w:usb3="00000000" w:csb0="603F01FF" w:csb1="FFFF0000"/>
  </w:font>
  <w:font w:name="仿宋">
    <w:panose1 w:val="02010609060101010101"/>
    <w:charset w:val="86"/>
    <w:family w:val="modern"/>
    <w:pitch w:val="default"/>
    <w:sig w:usb0="800002BF" w:usb1="38CF7CFA" w:usb2="00000016" w:usb3="00000000" w:csb0="00040001" w:csb1="00000000"/>
  </w:font>
  <w:font w:name="Arail">
    <w:altName w:val="Segoe Print"/>
    <w:panose1 w:val="00000000000000000000"/>
    <w:charset w:val="00"/>
    <w:family w:val="auto"/>
    <w:pitch w:val="default"/>
    <w:sig w:usb0="00000000" w:usb1="00000000" w:usb2="00000000" w:usb3="00000000" w:csb0="00000001" w:csb1="00000000"/>
  </w:font>
  <w:font w:name="方正小标宋_GBK">
    <w:panose1 w:val="03000509000000000000"/>
    <w:charset w:val="86"/>
    <w:family w:val="auto"/>
    <w:pitch w:val="default"/>
    <w:sig w:usb0="00000001" w:usb1="080E0000" w:usb2="00000000" w:usb3="00000000" w:csb0="00040000" w:csb1="00000000"/>
  </w:font>
  <w:font w:name="方正黑体_GBK">
    <w:panose1 w:val="03000509000000000000"/>
    <w:charset w:val="86"/>
    <w:family w:val="script"/>
    <w:pitch w:val="default"/>
    <w:sig w:usb0="00000001" w:usb1="080E0000" w:usb2="00000000" w:usb3="00000000" w:csb0="00040000" w:csb1="00000000"/>
  </w:font>
  <w:font w:name="方正仿宋_GBK">
    <w:panose1 w:val="03000509000000000000"/>
    <w:charset w:val="86"/>
    <w:family w:val="auto"/>
    <w:pitch w:val="default"/>
    <w:sig w:usb0="00000001" w:usb1="080E0000" w:usb2="00000000" w:usb3="00000000" w:csb0="003C0041" w:csb1="A00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6"/>
    <w:multiLevelType w:val="multilevel"/>
    <w:tmpl w:val="00000006"/>
    <w:lvl w:ilvl="0" w:tentative="0">
      <w:start w:val="1"/>
      <w:numFmt w:val="chineseCountingThousand"/>
      <w:pStyle w:val="3"/>
      <w:suff w:val="nothing"/>
      <w:lvlText w:val="第%1章"/>
      <w:lvlJc w:val="left"/>
      <w:pPr>
        <w:ind w:left="-70"/>
      </w:pPr>
    </w:lvl>
    <w:lvl w:ilvl="1" w:tentative="0">
      <w:start w:val="1"/>
      <w:numFmt w:val="none"/>
      <w:pStyle w:val="4"/>
      <w:suff w:val="nothing"/>
      <w:lvlText w:val=""/>
      <w:lvlJc w:val="left"/>
    </w:lvl>
    <w:lvl w:ilvl="2" w:tentative="0">
      <w:start w:val="1"/>
      <w:numFmt w:val="none"/>
      <w:pStyle w:val="5"/>
      <w:suff w:val="nothing"/>
      <w:lvlText w:val=""/>
      <w:lvlJc w:val="left"/>
    </w:lvl>
    <w:lvl w:ilvl="3" w:tentative="0">
      <w:start w:val="1"/>
      <w:numFmt w:val="none"/>
      <w:pStyle w:val="6"/>
      <w:suff w:val="nothing"/>
      <w:lvlText w:val=""/>
      <w:lvlJc w:val="left"/>
    </w:lvl>
    <w:lvl w:ilvl="4" w:tentative="0">
      <w:start w:val="1"/>
      <w:numFmt w:val="none"/>
      <w:pStyle w:val="7"/>
      <w:suff w:val="nothing"/>
      <w:lvlText w:val=""/>
      <w:lvlJc w:val="left"/>
    </w:lvl>
    <w:lvl w:ilvl="5" w:tentative="0">
      <w:start w:val="1"/>
      <w:numFmt w:val="none"/>
      <w:pStyle w:val="8"/>
      <w:suff w:val="nothing"/>
      <w:lvlText w:val=""/>
      <w:lvlJc w:val="left"/>
    </w:lvl>
    <w:lvl w:ilvl="6" w:tentative="0">
      <w:start w:val="1"/>
      <w:numFmt w:val="none"/>
      <w:pStyle w:val="9"/>
      <w:suff w:val="nothing"/>
      <w:lvlText w:val=""/>
      <w:lvlJc w:val="left"/>
    </w:lvl>
    <w:lvl w:ilvl="7" w:tentative="0">
      <w:start w:val="1"/>
      <w:numFmt w:val="none"/>
      <w:pStyle w:val="10"/>
      <w:suff w:val="nothing"/>
      <w:lvlText w:val=""/>
      <w:lvlJc w:val="left"/>
    </w:lvl>
    <w:lvl w:ilvl="8" w:tentative="0">
      <w:start w:val="1"/>
      <w:numFmt w:val="none"/>
      <w:pStyle w:val="11"/>
      <w:suff w:val="nothing"/>
      <w:lvlText w:val=""/>
      <w:lvlJc w:val="left"/>
    </w:lvl>
  </w:abstractNum>
  <w:abstractNum w:abstractNumId="1">
    <w:nsid w:val="130A2188"/>
    <w:multiLevelType w:val="multilevel"/>
    <w:tmpl w:val="130A2188"/>
    <w:lvl w:ilvl="0" w:tentative="0">
      <w:start w:val="1"/>
      <w:numFmt w:val="chineseCountingThousand"/>
      <w:pStyle w:val="225"/>
      <w:lvlText w:val="%1"/>
      <w:lvlJc w:val="left"/>
      <w:pPr>
        <w:ind w:left="425" w:hanging="425"/>
      </w:pPr>
      <w:rPr>
        <w:rFonts w:hint="eastAsia" w:ascii="Arial Unicode MS" w:hAnsi="Arial Unicode MS" w:eastAsia="微软雅黑"/>
        <w:b/>
        <w:bCs/>
        <w:i w:val="0"/>
        <w:iCs w:val="0"/>
      </w:rPr>
    </w:lvl>
    <w:lvl w:ilvl="1" w:tentative="0">
      <w:start w:val="1"/>
      <w:numFmt w:val="decimal"/>
      <w:isLgl/>
      <w:lvlText w:val="%1.%2"/>
      <w:lvlJc w:val="left"/>
      <w:pPr>
        <w:ind w:left="425" w:hanging="425"/>
      </w:pPr>
      <w:rPr>
        <w:rFonts w:hint="eastAsia" w:ascii="Arial Unicode MS" w:hAnsi="Arial Unicode MS" w:eastAsia="微软雅黑"/>
        <w:b/>
        <w:bCs/>
        <w:i w:val="0"/>
        <w:iCs w:val="0"/>
      </w:rPr>
    </w:lvl>
    <w:lvl w:ilvl="2" w:tentative="0">
      <w:start w:val="1"/>
      <w:numFmt w:val="decimal"/>
      <w:isLgl/>
      <w:lvlText w:val="%1.%2.%3"/>
      <w:lvlJc w:val="left"/>
      <w:pPr>
        <w:ind w:left="425" w:hanging="425"/>
      </w:pPr>
      <w:rPr>
        <w:rFonts w:hint="eastAsia" w:ascii="Arial Unicode MS" w:hAnsi="Arial Unicode MS" w:eastAsia="微软雅黑"/>
        <w:b/>
        <w:bCs/>
        <w:i w:val="0"/>
        <w:iCs w:val="0"/>
      </w:rPr>
    </w:lvl>
    <w:lvl w:ilvl="3" w:tentative="0">
      <w:start w:val="1"/>
      <w:numFmt w:val="decimal"/>
      <w:isLgl/>
      <w:lvlText w:val="%1.%2.%3.%4"/>
      <w:lvlJc w:val="left"/>
      <w:pPr>
        <w:ind w:left="425" w:hanging="425"/>
      </w:pPr>
      <w:rPr>
        <w:rFonts w:hint="eastAsia" w:ascii="Arial Unicode MS" w:hAnsi="Arial Unicode MS" w:eastAsia="微软雅黑"/>
        <w:b/>
        <w:bCs/>
        <w:i w:val="0"/>
        <w:iCs w:val="0"/>
      </w:rPr>
    </w:lvl>
    <w:lvl w:ilvl="4" w:tentative="0">
      <w:start w:val="1"/>
      <w:numFmt w:val="decimal"/>
      <w:isLgl/>
      <w:lvlText w:val="%1.%2.%3.%4.%5"/>
      <w:lvlJc w:val="left"/>
      <w:pPr>
        <w:ind w:left="425" w:hanging="425"/>
      </w:pPr>
      <w:rPr>
        <w:rFonts w:hint="eastAsia" w:ascii="Arial Unicode MS" w:hAnsi="Arial Unicode MS" w:eastAsia="微软雅黑"/>
        <w:b/>
        <w:bCs/>
        <w:i w:val="0"/>
        <w:iCs w:val="0"/>
      </w:rPr>
    </w:lvl>
    <w:lvl w:ilvl="5" w:tentative="0">
      <w:start w:val="1"/>
      <w:numFmt w:val="none"/>
      <w:lvlText w:val="%1.%2.%3.%4.%5.%6"/>
      <w:lvlJc w:val="left"/>
      <w:pPr>
        <w:ind w:left="425" w:hanging="425"/>
      </w:pPr>
      <w:rPr>
        <w:rFonts w:hint="eastAsia"/>
      </w:rPr>
    </w:lvl>
    <w:lvl w:ilvl="6" w:tentative="0">
      <w:start w:val="1"/>
      <w:numFmt w:val="decimal"/>
      <w:lvlText w:val="%1.%2.%3.%4.%5.%6.%7"/>
      <w:lvlJc w:val="left"/>
      <w:pPr>
        <w:ind w:left="425" w:hanging="425"/>
      </w:pPr>
      <w:rPr>
        <w:rFonts w:hint="eastAsia"/>
      </w:rPr>
    </w:lvl>
    <w:lvl w:ilvl="7" w:tentative="0">
      <w:start w:val="1"/>
      <w:numFmt w:val="decimal"/>
      <w:lvlText w:val="%1.%2.%3.%4.%5.%6.%7.%8"/>
      <w:lvlJc w:val="left"/>
      <w:pPr>
        <w:ind w:left="425" w:hanging="425"/>
      </w:pPr>
      <w:rPr>
        <w:rFonts w:hint="eastAsia"/>
      </w:rPr>
    </w:lvl>
    <w:lvl w:ilvl="8" w:tentative="0">
      <w:start w:val="1"/>
      <w:numFmt w:val="decimal"/>
      <w:lvlText w:val="%1.%2.%3.%4.%5.%6.%7.%8.%9"/>
      <w:lvlJc w:val="left"/>
      <w:pPr>
        <w:ind w:left="425" w:hanging="425"/>
      </w:pPr>
      <w:rPr>
        <w:rFonts w:hint="eastAsia"/>
      </w:rPr>
    </w:lvl>
  </w:abstractNum>
  <w:abstractNum w:abstractNumId="2">
    <w:nsid w:val="1FC91163"/>
    <w:multiLevelType w:val="multilevel"/>
    <w:tmpl w:val="1FC91163"/>
    <w:lvl w:ilvl="0" w:tentative="0">
      <w:start w:val="1"/>
      <w:numFmt w:val="decimal"/>
      <w:pStyle w:val="231"/>
      <w:suff w:val="nothing"/>
      <w:lvlText w:val="%1　"/>
      <w:lvlJc w:val="left"/>
      <w:pPr>
        <w:ind w:left="0" w:firstLine="0"/>
      </w:pPr>
      <w:rPr>
        <w:rFonts w:hint="eastAsia" w:ascii="黑体" w:hAnsi="Times New Roman" w:eastAsia="黑体"/>
        <w:b w:val="0"/>
        <w:i w:val="0"/>
        <w:sz w:val="21"/>
        <w:szCs w:val="21"/>
      </w:rPr>
    </w:lvl>
    <w:lvl w:ilvl="1" w:tentative="0">
      <w:start w:val="1"/>
      <w:numFmt w:val="decimal"/>
      <w:pStyle w:val="200"/>
      <w:suff w:val="nothing"/>
      <w:lvlText w:val="%1.%2　"/>
      <w:lvlJc w:val="left"/>
      <w:pPr>
        <w:ind w:left="540" w:firstLine="0"/>
      </w:pPr>
      <w:rPr>
        <w:rFonts w:hint="eastAsia" w:ascii="黑体" w:hAnsi="Times New Roman" w:eastAsia="黑体" w:cs="Times New Roman"/>
        <w:b w:val="0"/>
        <w:bCs w:val="0"/>
        <w:i w:val="0"/>
        <w:iCs w:val="0"/>
        <w:caps w:val="0"/>
        <w:strike w:val="0"/>
        <w:dstrike w:val="0"/>
        <w:vanish w:val="0"/>
        <w:color w:val="000000"/>
        <w:spacing w:val="0"/>
        <w:kern w:val="0"/>
        <w:position w:val="0"/>
        <w:sz w:val="21"/>
        <w:szCs w:val="21"/>
        <w:u w:val="none"/>
        <w:vertAlign w:val="baseline"/>
      </w:rPr>
    </w:lvl>
    <w:lvl w:ilvl="2" w:tentative="0">
      <w:start w:val="1"/>
      <w:numFmt w:val="decimal"/>
      <w:suff w:val="nothing"/>
      <w:lvlText w:val="%1.%2.%3　"/>
      <w:lvlJc w:val="left"/>
      <w:pPr>
        <w:ind w:left="2730" w:firstLine="0"/>
      </w:pPr>
      <w:rPr>
        <w:rFonts w:hint="eastAsia" w:ascii="黑体" w:hAnsi="Times New Roman" w:eastAsia="黑体"/>
        <w:b w:val="0"/>
        <w:i w:val="0"/>
        <w:sz w:val="21"/>
      </w:rPr>
    </w:lvl>
    <w:lvl w:ilvl="3" w:tentative="0">
      <w:start w:val="1"/>
      <w:numFmt w:val="decimal"/>
      <w:suff w:val="nothing"/>
      <w:lvlText w:val="%1.%2.%3.%4　"/>
      <w:lvlJc w:val="left"/>
      <w:pPr>
        <w:ind w:left="735"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3">
    <w:nsid w:val="577F5E16"/>
    <w:multiLevelType w:val="multilevel"/>
    <w:tmpl w:val="577F5E16"/>
    <w:lvl w:ilvl="0" w:tentative="0">
      <w:start w:val="1"/>
      <w:numFmt w:val="decimal"/>
      <w:pStyle w:val="208"/>
      <w:lvlText w:val="%1."/>
      <w:lvlJc w:val="left"/>
      <w:pPr>
        <w:tabs>
          <w:tab w:val="left" w:pos="720"/>
        </w:tabs>
        <w:ind w:left="720" w:hanging="720"/>
      </w:pPr>
    </w:lvl>
    <w:lvl w:ilvl="1" w:tentative="0">
      <w:start w:val="1"/>
      <w:numFmt w:val="decimal"/>
      <w:lvlText w:val="%2."/>
      <w:lvlJc w:val="left"/>
      <w:pPr>
        <w:tabs>
          <w:tab w:val="left" w:pos="1440"/>
        </w:tabs>
        <w:ind w:left="1440" w:hanging="720"/>
      </w:pPr>
    </w:lvl>
    <w:lvl w:ilvl="2" w:tentative="0">
      <w:start w:val="1"/>
      <w:numFmt w:val="decimal"/>
      <w:lvlText w:val="%3."/>
      <w:lvlJc w:val="left"/>
      <w:pPr>
        <w:tabs>
          <w:tab w:val="left" w:pos="2160"/>
        </w:tabs>
        <w:ind w:left="2160" w:hanging="720"/>
      </w:pPr>
    </w:lvl>
    <w:lvl w:ilvl="3" w:tentative="0">
      <w:start w:val="1"/>
      <w:numFmt w:val="decimal"/>
      <w:lvlText w:val="%4."/>
      <w:lvlJc w:val="left"/>
      <w:pPr>
        <w:tabs>
          <w:tab w:val="left" w:pos="2880"/>
        </w:tabs>
        <w:ind w:left="2880" w:hanging="720"/>
      </w:pPr>
    </w:lvl>
    <w:lvl w:ilvl="4" w:tentative="0">
      <w:start w:val="1"/>
      <w:numFmt w:val="decimal"/>
      <w:lvlText w:val="%5."/>
      <w:lvlJc w:val="left"/>
      <w:pPr>
        <w:tabs>
          <w:tab w:val="left" w:pos="3600"/>
        </w:tabs>
        <w:ind w:left="3600" w:hanging="720"/>
      </w:pPr>
    </w:lvl>
    <w:lvl w:ilvl="5" w:tentative="0">
      <w:start w:val="1"/>
      <w:numFmt w:val="decimal"/>
      <w:lvlText w:val="%6."/>
      <w:lvlJc w:val="left"/>
      <w:pPr>
        <w:tabs>
          <w:tab w:val="left" w:pos="4320"/>
        </w:tabs>
        <w:ind w:left="4320" w:hanging="720"/>
      </w:pPr>
    </w:lvl>
    <w:lvl w:ilvl="6" w:tentative="0">
      <w:start w:val="1"/>
      <w:numFmt w:val="decimal"/>
      <w:lvlText w:val="%7."/>
      <w:lvlJc w:val="left"/>
      <w:pPr>
        <w:tabs>
          <w:tab w:val="left" w:pos="5040"/>
        </w:tabs>
        <w:ind w:left="5040" w:hanging="720"/>
      </w:pPr>
    </w:lvl>
    <w:lvl w:ilvl="7" w:tentative="0">
      <w:start w:val="1"/>
      <w:numFmt w:val="decimal"/>
      <w:lvlText w:val="%8."/>
      <w:lvlJc w:val="left"/>
      <w:pPr>
        <w:tabs>
          <w:tab w:val="left" w:pos="5760"/>
        </w:tabs>
        <w:ind w:left="5760" w:hanging="720"/>
      </w:pPr>
    </w:lvl>
    <w:lvl w:ilvl="8" w:tentative="0">
      <w:start w:val="1"/>
      <w:numFmt w:val="decimal"/>
      <w:lvlText w:val="%9."/>
      <w:lvlJc w:val="left"/>
      <w:pPr>
        <w:tabs>
          <w:tab w:val="left" w:pos="6480"/>
        </w:tabs>
        <w:ind w:left="6480" w:hanging="720"/>
      </w:pPr>
    </w:lvl>
  </w:abstractNum>
  <w:num w:numId="1">
    <w:abstractNumId w:val="0"/>
  </w:num>
  <w:num w:numId="2">
    <w:abstractNumId w:val="2"/>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832859"/>
    <w:rsid w:val="000175EF"/>
    <w:rsid w:val="00090CDE"/>
    <w:rsid w:val="000B4E76"/>
    <w:rsid w:val="00115EF8"/>
    <w:rsid w:val="001207E8"/>
    <w:rsid w:val="00124E7E"/>
    <w:rsid w:val="00125E09"/>
    <w:rsid w:val="00134C80"/>
    <w:rsid w:val="00174504"/>
    <w:rsid w:val="00186F37"/>
    <w:rsid w:val="001D6D13"/>
    <w:rsid w:val="001F1D6E"/>
    <w:rsid w:val="0025323C"/>
    <w:rsid w:val="002750B3"/>
    <w:rsid w:val="00295B02"/>
    <w:rsid w:val="002972AE"/>
    <w:rsid w:val="002A1A7B"/>
    <w:rsid w:val="003430C6"/>
    <w:rsid w:val="0038149F"/>
    <w:rsid w:val="00391FDE"/>
    <w:rsid w:val="0040010A"/>
    <w:rsid w:val="0041063A"/>
    <w:rsid w:val="00463367"/>
    <w:rsid w:val="004A605A"/>
    <w:rsid w:val="004D6864"/>
    <w:rsid w:val="00574940"/>
    <w:rsid w:val="005E7DE5"/>
    <w:rsid w:val="006058B7"/>
    <w:rsid w:val="00652496"/>
    <w:rsid w:val="006915C9"/>
    <w:rsid w:val="006F650C"/>
    <w:rsid w:val="007133E3"/>
    <w:rsid w:val="00717E30"/>
    <w:rsid w:val="00730061"/>
    <w:rsid w:val="00750AC8"/>
    <w:rsid w:val="00772493"/>
    <w:rsid w:val="007D14DC"/>
    <w:rsid w:val="00832859"/>
    <w:rsid w:val="00835BE3"/>
    <w:rsid w:val="00860707"/>
    <w:rsid w:val="008A2DBB"/>
    <w:rsid w:val="008D1D0D"/>
    <w:rsid w:val="008F1AF9"/>
    <w:rsid w:val="00960DC5"/>
    <w:rsid w:val="009652F1"/>
    <w:rsid w:val="009729E3"/>
    <w:rsid w:val="009C4F14"/>
    <w:rsid w:val="00A55090"/>
    <w:rsid w:val="00A8320F"/>
    <w:rsid w:val="00AB182F"/>
    <w:rsid w:val="00AC2FD9"/>
    <w:rsid w:val="00B0020A"/>
    <w:rsid w:val="00BA3020"/>
    <w:rsid w:val="00BA5845"/>
    <w:rsid w:val="00C80EB9"/>
    <w:rsid w:val="00C96E6F"/>
    <w:rsid w:val="00CC0F05"/>
    <w:rsid w:val="00D65434"/>
    <w:rsid w:val="00D90C01"/>
    <w:rsid w:val="00DA2761"/>
    <w:rsid w:val="00DC789B"/>
    <w:rsid w:val="00E057C3"/>
    <w:rsid w:val="00E06E62"/>
    <w:rsid w:val="00E4468E"/>
    <w:rsid w:val="00E63F66"/>
    <w:rsid w:val="00E9222B"/>
    <w:rsid w:val="00EE54B6"/>
    <w:rsid w:val="00F00B2C"/>
    <w:rsid w:val="00F00E96"/>
    <w:rsid w:val="00F26191"/>
    <w:rsid w:val="52B75777"/>
    <w:rsid w:val="DDEB92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99" w:semiHidden="0" w:name="heading 6"/>
    <w:lsdException w:qFormat="1" w:unhideWhenUsed="0" w:uiPriority="99" w:semiHidden="0" w:name="heading 7"/>
    <w:lsdException w:qFormat="1" w:unhideWhenUsed="0" w:uiPriority="0" w:semiHidden="0" w:name="heading 8"/>
    <w:lsdException w:qFormat="1" w:unhideWhenUsed="0" w:uiPriority="99" w:semiHidden="0" w:name="heading 9"/>
    <w:lsdException w:qFormat="1" w:unhideWhenUsed="0" w:uiPriority="0" w:semiHidden="0" w:name="index 1"/>
    <w:lsdException w:uiPriority="99" w:name="index 2"/>
    <w:lsdException w:uiPriority="99" w:name="index 3"/>
    <w:lsdException w:qFormat="1" w:unhideWhenUsed="0" w:uiPriority="0" w:semiHidden="0" w:name="index 4"/>
    <w:lsdException w:uiPriority="99" w:name="index 5"/>
    <w:lsdException w:uiPriority="99" w:name="index 6"/>
    <w:lsdException w:uiPriority="99" w:name="index 7"/>
    <w:lsdException w:uiPriority="99" w:name="index 8"/>
    <w:lsdException w:uiPriority="99"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uiPriority="99" w:name="footnote text"/>
    <w:lsdException w:qFormat="1" w:unhideWhenUsed="0" w:uiPriority="0" w:semiHidden="0" w:name="annotation text"/>
    <w:lsdException w:qFormat="1" w:uiPriority="0" w:semiHidden="0" w:name="header"/>
    <w:lsdException w:qFormat="1" w:uiPriority="0"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qFormat="1" w:unhideWhenUsed="0" w:uiPriority="0" w:semiHidden="0" w:name="macro"/>
    <w:lsdException w:uiPriority="99" w:name="toa heading"/>
    <w:lsdException w:uiPriority="99" w:name="List"/>
    <w:lsdException w:uiPriority="99" w:name="List Bullet"/>
    <w:lsdException w:uiPriority="99" w:name="List Number"/>
    <w:lsdException w:uiPriority="99" w:name="List 2"/>
    <w:lsdException w:qFormat="1" w:unhideWhenUsed="0" w:uiPriority="0" w:semiHidden="0"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99" w:semiHidden="0" w:name="Title"/>
    <w:lsdException w:uiPriority="99" w:name="Closing"/>
    <w:lsdException w:uiPriority="99" w:name="Signature"/>
    <w:lsdException w:uiPriority="1" w:name="Default Paragraph Font"/>
    <w:lsdException w:qFormat="1" w:unhideWhenUsed="0" w:uiPriority="0" w:semiHidden="0" w:name="Body Text"/>
    <w:lsdException w:qFormat="1" w:unhideWhenUsed="0"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99" w:semiHidden="0" w:name="Subtitle"/>
    <w:lsdException w:uiPriority="99" w:name="Salutation"/>
    <w:lsdException w:qFormat="1" w:unhideWhenUsed="0" w:uiPriority="99" w:semiHidden="0" w:name="Date"/>
    <w:lsdException w:uiPriority="99" w:name="Body Text First Indent"/>
    <w:lsdException w:qFormat="1" w:uiPriority="0" w:semiHidden="0" w:name="Body Text First Indent 2"/>
    <w:lsdException w:uiPriority="99" w:name="Note Heading"/>
    <w:lsdException w:uiPriority="99" w:name="Body Text 2"/>
    <w:lsdException w:qFormat="1" w:unhideWhenUsed="0" w:uiPriority="99" w:semiHidden="0" w:name="Body Text 3"/>
    <w:lsdException w:qFormat="1" w:unhideWhenUsed="0" w:uiPriority="99" w:semiHidden="0" w:name="Body Text Indent 2"/>
    <w:lsdException w:qFormat="1" w:unhideWhenUsed="0" w:uiPriority="99" w:semiHidden="0" w:name="Body Text Indent 3"/>
    <w:lsdException w:uiPriority="99"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99" w:semiHidden="0"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qFormat="1" w:unhideWhenUsed="0" w:uiPriority="0" w:semiHidden="0" w:name="HTML Cite"/>
    <w:lsdException w:qFormat="1" w:uiPriority="0" w:semiHidden="0" w:name="HTML Code"/>
    <w:lsdException w:qFormat="1" w:uiPriority="0" w:semiHidden="0" w:name="HTML Definition"/>
    <w:lsdException w:qFormat="1" w:uiPriority="0" w:semiHidden="0" w:name="HTML Keyboard"/>
    <w:lsdException w:qFormat="1" w:unhideWhenUsed="0" w:uiPriority="99" w:semiHidden="0" w:name="HTML Preformatted"/>
    <w:lsdException w:qFormat="1" w:uiPriority="0" w:semiHidden="0" w:name="HTML Sample"/>
    <w:lsdException w:uiPriority="99" w:name="HTML Typewriter"/>
    <w:lsdException w:qFormat="1" w:unhideWhenUsed="0" w:uiPriority="0" w:semiHidden="0" w:name="HTML Variable"/>
    <w:lsdException w:qFormat="1" w:uiPriority="99" w:name="Normal Table"/>
    <w:lsdException w:qFormat="1" w:unhideWhenUsed="0"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3">
    <w:name w:val="heading 1"/>
    <w:basedOn w:val="1"/>
    <w:next w:val="1"/>
    <w:link w:val="90"/>
    <w:qFormat/>
    <w:uiPriority w:val="99"/>
    <w:pPr>
      <w:keepNext/>
      <w:keepLines/>
      <w:numPr>
        <w:ilvl w:val="0"/>
        <w:numId w:val="1"/>
      </w:numPr>
      <w:spacing w:before="340" w:after="330" w:line="578" w:lineRule="auto"/>
      <w:jc w:val="center"/>
      <w:outlineLvl w:val="0"/>
    </w:pPr>
    <w:rPr>
      <w:rFonts w:ascii="Times New Roman" w:hAnsi="Times New Roman" w:eastAsia="宋体" w:cs="Times New Roman"/>
      <w:b/>
      <w:bCs/>
      <w:kern w:val="44"/>
      <w:sz w:val="32"/>
      <w:szCs w:val="32"/>
    </w:rPr>
  </w:style>
  <w:style w:type="paragraph" w:styleId="4">
    <w:name w:val="heading 2"/>
    <w:basedOn w:val="1"/>
    <w:next w:val="1"/>
    <w:link w:val="63"/>
    <w:qFormat/>
    <w:uiPriority w:val="0"/>
    <w:pPr>
      <w:keepNext/>
      <w:keepLines/>
      <w:numPr>
        <w:ilvl w:val="1"/>
        <w:numId w:val="1"/>
      </w:numPr>
      <w:spacing w:before="260" w:after="260" w:line="416" w:lineRule="auto"/>
      <w:outlineLvl w:val="1"/>
    </w:pPr>
    <w:rPr>
      <w:rFonts w:ascii="Cambria" w:hAnsi="Cambria" w:eastAsia="宋体" w:cs="Cambria"/>
      <w:b/>
      <w:bCs/>
      <w:sz w:val="32"/>
      <w:szCs w:val="32"/>
    </w:rPr>
  </w:style>
  <w:style w:type="paragraph" w:styleId="5">
    <w:name w:val="heading 3"/>
    <w:basedOn w:val="1"/>
    <w:next w:val="1"/>
    <w:link w:val="64"/>
    <w:qFormat/>
    <w:uiPriority w:val="0"/>
    <w:pPr>
      <w:keepNext/>
      <w:keepLines/>
      <w:numPr>
        <w:ilvl w:val="2"/>
        <w:numId w:val="1"/>
      </w:numPr>
      <w:spacing w:before="260" w:after="260" w:line="416" w:lineRule="auto"/>
      <w:outlineLvl w:val="2"/>
    </w:pPr>
    <w:rPr>
      <w:rFonts w:ascii="Calibri" w:hAnsi="Calibri" w:eastAsia="宋体" w:cs="Calibri"/>
      <w:b/>
      <w:bCs/>
      <w:sz w:val="32"/>
      <w:szCs w:val="32"/>
    </w:rPr>
  </w:style>
  <w:style w:type="paragraph" w:styleId="6">
    <w:name w:val="heading 4"/>
    <w:basedOn w:val="1"/>
    <w:next w:val="1"/>
    <w:link w:val="65"/>
    <w:qFormat/>
    <w:uiPriority w:val="0"/>
    <w:pPr>
      <w:keepNext/>
      <w:keepLines/>
      <w:numPr>
        <w:ilvl w:val="3"/>
        <w:numId w:val="1"/>
      </w:numPr>
      <w:spacing w:before="280" w:after="290" w:line="376" w:lineRule="auto"/>
      <w:outlineLvl w:val="3"/>
    </w:pPr>
    <w:rPr>
      <w:rFonts w:ascii="Cambria" w:hAnsi="Cambria" w:eastAsia="宋体" w:cs="Cambria"/>
      <w:b/>
      <w:bCs/>
      <w:sz w:val="28"/>
      <w:szCs w:val="28"/>
    </w:rPr>
  </w:style>
  <w:style w:type="paragraph" w:styleId="7">
    <w:name w:val="heading 5"/>
    <w:basedOn w:val="1"/>
    <w:next w:val="1"/>
    <w:link w:val="66"/>
    <w:qFormat/>
    <w:uiPriority w:val="0"/>
    <w:pPr>
      <w:keepNext/>
      <w:keepLines/>
      <w:numPr>
        <w:ilvl w:val="4"/>
        <w:numId w:val="1"/>
      </w:numPr>
      <w:spacing w:before="280" w:after="290" w:line="376" w:lineRule="auto"/>
      <w:outlineLvl w:val="4"/>
    </w:pPr>
    <w:rPr>
      <w:rFonts w:ascii="Calibri" w:hAnsi="Calibri" w:eastAsia="宋体" w:cs="Calibri"/>
      <w:b/>
      <w:bCs/>
      <w:sz w:val="28"/>
      <w:szCs w:val="28"/>
    </w:rPr>
  </w:style>
  <w:style w:type="paragraph" w:styleId="8">
    <w:name w:val="heading 6"/>
    <w:basedOn w:val="1"/>
    <w:next w:val="1"/>
    <w:link w:val="67"/>
    <w:qFormat/>
    <w:uiPriority w:val="99"/>
    <w:pPr>
      <w:keepNext/>
      <w:keepLines/>
      <w:numPr>
        <w:ilvl w:val="5"/>
        <w:numId w:val="1"/>
      </w:numPr>
      <w:spacing w:before="240" w:after="64" w:line="320" w:lineRule="auto"/>
      <w:outlineLvl w:val="5"/>
    </w:pPr>
    <w:rPr>
      <w:rFonts w:ascii="Cambria" w:hAnsi="Cambria" w:eastAsia="宋体" w:cs="Cambria"/>
      <w:b/>
      <w:bCs/>
      <w:sz w:val="24"/>
      <w:szCs w:val="24"/>
    </w:rPr>
  </w:style>
  <w:style w:type="paragraph" w:styleId="9">
    <w:name w:val="heading 7"/>
    <w:basedOn w:val="1"/>
    <w:next w:val="1"/>
    <w:link w:val="68"/>
    <w:qFormat/>
    <w:uiPriority w:val="99"/>
    <w:pPr>
      <w:keepNext/>
      <w:keepLines/>
      <w:numPr>
        <w:ilvl w:val="6"/>
        <w:numId w:val="1"/>
      </w:numPr>
      <w:spacing w:before="240" w:after="64" w:line="320" w:lineRule="auto"/>
      <w:outlineLvl w:val="6"/>
    </w:pPr>
    <w:rPr>
      <w:rFonts w:ascii="Calibri" w:hAnsi="Calibri" w:eastAsia="宋体" w:cs="Calibri"/>
      <w:b/>
      <w:bCs/>
      <w:sz w:val="24"/>
      <w:szCs w:val="24"/>
    </w:rPr>
  </w:style>
  <w:style w:type="paragraph" w:styleId="10">
    <w:name w:val="heading 8"/>
    <w:basedOn w:val="1"/>
    <w:next w:val="1"/>
    <w:link w:val="69"/>
    <w:qFormat/>
    <w:uiPriority w:val="0"/>
    <w:pPr>
      <w:keepNext/>
      <w:keepLines/>
      <w:numPr>
        <w:ilvl w:val="7"/>
        <w:numId w:val="1"/>
      </w:numPr>
      <w:spacing w:before="240" w:after="64" w:line="320" w:lineRule="auto"/>
      <w:outlineLvl w:val="7"/>
    </w:pPr>
    <w:rPr>
      <w:rFonts w:ascii="Cambria" w:hAnsi="Cambria" w:eastAsia="宋体" w:cs="Cambria"/>
      <w:sz w:val="24"/>
      <w:szCs w:val="24"/>
    </w:rPr>
  </w:style>
  <w:style w:type="paragraph" w:styleId="11">
    <w:name w:val="heading 9"/>
    <w:basedOn w:val="1"/>
    <w:next w:val="1"/>
    <w:link w:val="70"/>
    <w:qFormat/>
    <w:uiPriority w:val="99"/>
    <w:pPr>
      <w:keepNext/>
      <w:keepLines/>
      <w:numPr>
        <w:ilvl w:val="8"/>
        <w:numId w:val="1"/>
      </w:numPr>
      <w:spacing w:before="240" w:after="64" w:line="320" w:lineRule="auto"/>
      <w:outlineLvl w:val="8"/>
    </w:pPr>
    <w:rPr>
      <w:rFonts w:ascii="Cambria" w:hAnsi="Cambria" w:eastAsia="宋体" w:cs="Cambria"/>
      <w:szCs w:val="21"/>
    </w:rPr>
  </w:style>
  <w:style w:type="character" w:default="1" w:styleId="46">
    <w:name w:val="Default Paragraph Font"/>
    <w:semiHidden/>
    <w:unhideWhenUsed/>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styleId="2">
    <w:name w:val="macro"/>
    <w:link w:val="72"/>
    <w:qFormat/>
    <w:uiPriority w:val="0"/>
    <w:pPr>
      <w:widowControl w:val="0"/>
      <w:tabs>
        <w:tab w:val="left" w:pos="480"/>
        <w:tab w:val="left" w:pos="960"/>
        <w:tab w:val="left" w:pos="1440"/>
        <w:tab w:val="left" w:pos="1920"/>
        <w:tab w:val="left" w:pos="2400"/>
        <w:tab w:val="left" w:pos="2880"/>
        <w:tab w:val="left" w:pos="3360"/>
        <w:tab w:val="left" w:pos="3840"/>
        <w:tab w:val="left" w:pos="4320"/>
      </w:tabs>
      <w:autoSpaceDE w:val="0"/>
      <w:autoSpaceDN w:val="0"/>
      <w:adjustRightInd w:val="0"/>
      <w:textAlignment w:val="baseline"/>
    </w:pPr>
    <w:rPr>
      <w:rFonts w:ascii="Courier New" w:hAnsi="Courier New" w:eastAsiaTheme="minorEastAsia" w:cstheme="minorBidi"/>
      <w:kern w:val="0"/>
      <w:sz w:val="20"/>
      <w:szCs w:val="20"/>
      <w:lang w:val="en-US" w:eastAsia="zh-CN" w:bidi="ar-SA"/>
    </w:rPr>
  </w:style>
  <w:style w:type="paragraph" w:styleId="12">
    <w:name w:val="List 3"/>
    <w:basedOn w:val="1"/>
    <w:qFormat/>
    <w:uiPriority w:val="0"/>
    <w:pPr>
      <w:spacing w:before="100" w:beforeAutospacing="1" w:after="100" w:afterAutospacing="1"/>
      <w:ind w:left="1260" w:hanging="420"/>
    </w:pPr>
    <w:rPr>
      <w:rFonts w:ascii="Times New Roman" w:hAnsi="Times New Roman" w:eastAsia="宋体" w:cs="Times New Roman"/>
      <w:szCs w:val="21"/>
    </w:rPr>
  </w:style>
  <w:style w:type="paragraph" w:styleId="13">
    <w:name w:val="toc 7"/>
    <w:basedOn w:val="1"/>
    <w:next w:val="1"/>
    <w:qFormat/>
    <w:uiPriority w:val="0"/>
    <w:pPr>
      <w:ind w:left="2520" w:leftChars="1200"/>
    </w:pPr>
    <w:rPr>
      <w:rFonts w:ascii="Calibri" w:hAnsi="Calibri" w:eastAsia="宋体" w:cs="Calibri"/>
      <w:szCs w:val="21"/>
    </w:rPr>
  </w:style>
  <w:style w:type="paragraph" w:styleId="14">
    <w:name w:val="Normal Indent"/>
    <w:basedOn w:val="1"/>
    <w:qFormat/>
    <w:uiPriority w:val="0"/>
    <w:pPr>
      <w:ind w:firstLine="420"/>
    </w:pPr>
    <w:rPr>
      <w:rFonts w:ascii="Times New Roman" w:hAnsi="Times New Roman" w:eastAsia="宋体" w:cs="Times New Roman"/>
      <w:b/>
      <w:bCs/>
      <w:sz w:val="24"/>
      <w:szCs w:val="24"/>
    </w:rPr>
  </w:style>
  <w:style w:type="paragraph" w:styleId="15">
    <w:name w:val="caption"/>
    <w:basedOn w:val="1"/>
    <w:next w:val="1"/>
    <w:qFormat/>
    <w:uiPriority w:val="0"/>
    <w:rPr>
      <w:rFonts w:ascii="Cambria" w:hAnsi="Cambria" w:eastAsia="黑体" w:cs="Cambria"/>
      <w:sz w:val="20"/>
      <w:szCs w:val="20"/>
    </w:rPr>
  </w:style>
  <w:style w:type="paragraph" w:styleId="16">
    <w:name w:val="Document Map"/>
    <w:basedOn w:val="1"/>
    <w:link w:val="73"/>
    <w:qFormat/>
    <w:uiPriority w:val="99"/>
    <w:rPr>
      <w:rFonts w:ascii="宋体" w:hAnsi="Calibri" w:eastAsia="宋体" w:cs="宋体"/>
      <w:sz w:val="18"/>
      <w:szCs w:val="18"/>
    </w:rPr>
  </w:style>
  <w:style w:type="paragraph" w:styleId="17">
    <w:name w:val="annotation text"/>
    <w:basedOn w:val="1"/>
    <w:link w:val="74"/>
    <w:qFormat/>
    <w:uiPriority w:val="0"/>
    <w:pPr>
      <w:jc w:val="left"/>
    </w:pPr>
    <w:rPr>
      <w:rFonts w:ascii="Calibri" w:hAnsi="Calibri" w:eastAsia="宋体" w:cs="Calibri"/>
      <w:szCs w:val="21"/>
    </w:rPr>
  </w:style>
  <w:style w:type="paragraph" w:styleId="18">
    <w:name w:val="Body Text 3"/>
    <w:basedOn w:val="1"/>
    <w:link w:val="75"/>
    <w:qFormat/>
    <w:uiPriority w:val="99"/>
    <w:rPr>
      <w:rFonts w:ascii="宋体" w:hAnsi="Calibri" w:eastAsia="宋体" w:cs="宋体"/>
      <w:sz w:val="24"/>
      <w:szCs w:val="24"/>
    </w:rPr>
  </w:style>
  <w:style w:type="paragraph" w:styleId="19">
    <w:name w:val="Body Text"/>
    <w:basedOn w:val="1"/>
    <w:link w:val="76"/>
    <w:qFormat/>
    <w:uiPriority w:val="0"/>
    <w:pPr>
      <w:jc w:val="center"/>
    </w:pPr>
    <w:rPr>
      <w:rFonts w:ascii="Calibri" w:hAnsi="Calibri" w:eastAsia="幼圆" w:cs="Calibri"/>
      <w:b/>
      <w:bCs/>
      <w:sz w:val="44"/>
      <w:szCs w:val="44"/>
    </w:rPr>
  </w:style>
  <w:style w:type="paragraph" w:styleId="20">
    <w:name w:val="Body Text Indent"/>
    <w:basedOn w:val="1"/>
    <w:link w:val="77"/>
    <w:qFormat/>
    <w:uiPriority w:val="99"/>
    <w:pPr>
      <w:spacing w:after="120"/>
      <w:ind w:left="420" w:leftChars="200"/>
    </w:pPr>
    <w:rPr>
      <w:rFonts w:ascii="Calibri" w:hAnsi="Calibri" w:eastAsia="宋体" w:cs="Calibri"/>
      <w:szCs w:val="21"/>
    </w:rPr>
  </w:style>
  <w:style w:type="paragraph" w:styleId="21">
    <w:name w:val="index 4"/>
    <w:basedOn w:val="1"/>
    <w:next w:val="1"/>
    <w:qFormat/>
    <w:uiPriority w:val="0"/>
    <w:pPr>
      <w:ind w:left="600" w:leftChars="600"/>
    </w:pPr>
    <w:rPr>
      <w:rFonts w:ascii="Calibri" w:hAnsi="Calibri" w:eastAsia="宋体" w:cs="Calibri"/>
      <w:szCs w:val="21"/>
    </w:rPr>
  </w:style>
  <w:style w:type="paragraph" w:styleId="22">
    <w:name w:val="toc 5"/>
    <w:basedOn w:val="1"/>
    <w:next w:val="1"/>
    <w:qFormat/>
    <w:uiPriority w:val="0"/>
    <w:pPr>
      <w:ind w:left="1680" w:leftChars="800"/>
    </w:pPr>
    <w:rPr>
      <w:rFonts w:ascii="Calibri" w:hAnsi="Calibri" w:eastAsia="宋体" w:cs="Calibri"/>
      <w:szCs w:val="21"/>
    </w:rPr>
  </w:style>
  <w:style w:type="paragraph" w:styleId="23">
    <w:name w:val="toc 3"/>
    <w:basedOn w:val="1"/>
    <w:next w:val="1"/>
    <w:qFormat/>
    <w:uiPriority w:val="0"/>
    <w:pPr>
      <w:ind w:left="840" w:leftChars="400"/>
    </w:pPr>
    <w:rPr>
      <w:rFonts w:ascii="Calibri" w:hAnsi="Calibri" w:eastAsia="宋体" w:cs="Calibri"/>
      <w:szCs w:val="21"/>
    </w:rPr>
  </w:style>
  <w:style w:type="paragraph" w:styleId="24">
    <w:name w:val="Plain Text"/>
    <w:basedOn w:val="1"/>
    <w:link w:val="78"/>
    <w:qFormat/>
    <w:uiPriority w:val="0"/>
    <w:rPr>
      <w:rFonts w:ascii="Ari" w:hAnsi="Calibri" w:eastAsia="宋体" w:cs="Ari"/>
      <w:kern w:val="0"/>
      <w:sz w:val="20"/>
      <w:szCs w:val="20"/>
    </w:rPr>
  </w:style>
  <w:style w:type="paragraph" w:styleId="25">
    <w:name w:val="toc 8"/>
    <w:basedOn w:val="1"/>
    <w:next w:val="1"/>
    <w:qFormat/>
    <w:uiPriority w:val="0"/>
    <w:pPr>
      <w:ind w:left="2940" w:leftChars="1400"/>
    </w:pPr>
    <w:rPr>
      <w:rFonts w:ascii="Calibri" w:hAnsi="Calibri" w:eastAsia="宋体" w:cs="Calibri"/>
      <w:szCs w:val="21"/>
    </w:rPr>
  </w:style>
  <w:style w:type="paragraph" w:styleId="26">
    <w:name w:val="Date"/>
    <w:basedOn w:val="1"/>
    <w:next w:val="1"/>
    <w:link w:val="79"/>
    <w:qFormat/>
    <w:uiPriority w:val="99"/>
    <w:rPr>
      <w:rFonts w:ascii="Calibri" w:hAnsi="Calibri" w:eastAsia="宋体" w:cs="Calibri"/>
      <w:szCs w:val="21"/>
    </w:rPr>
  </w:style>
  <w:style w:type="paragraph" w:styleId="27">
    <w:name w:val="Body Text Indent 2"/>
    <w:basedOn w:val="1"/>
    <w:link w:val="80"/>
    <w:qFormat/>
    <w:uiPriority w:val="99"/>
    <w:pPr>
      <w:spacing w:line="420" w:lineRule="exact"/>
      <w:ind w:firstLine="525"/>
    </w:pPr>
    <w:rPr>
      <w:rFonts w:ascii="宋体" w:hAnsi="Calibri" w:eastAsia="宋体" w:cs="宋体"/>
      <w:kern w:val="0"/>
      <w:sz w:val="20"/>
      <w:szCs w:val="20"/>
    </w:rPr>
  </w:style>
  <w:style w:type="paragraph" w:styleId="28">
    <w:name w:val="Balloon Text"/>
    <w:basedOn w:val="1"/>
    <w:link w:val="81"/>
    <w:qFormat/>
    <w:uiPriority w:val="0"/>
    <w:rPr>
      <w:rFonts w:ascii="Calibri" w:hAnsi="Calibri" w:eastAsia="宋体" w:cs="Calibri"/>
      <w:sz w:val="18"/>
      <w:szCs w:val="18"/>
    </w:rPr>
  </w:style>
  <w:style w:type="paragraph" w:styleId="29">
    <w:name w:val="footer"/>
    <w:basedOn w:val="1"/>
    <w:link w:val="60"/>
    <w:unhideWhenUsed/>
    <w:qFormat/>
    <w:uiPriority w:val="0"/>
    <w:pPr>
      <w:tabs>
        <w:tab w:val="center" w:pos="4153"/>
        <w:tab w:val="right" w:pos="8306"/>
      </w:tabs>
      <w:snapToGrid w:val="0"/>
      <w:jc w:val="left"/>
    </w:pPr>
    <w:rPr>
      <w:sz w:val="18"/>
      <w:szCs w:val="18"/>
    </w:rPr>
  </w:style>
  <w:style w:type="paragraph" w:styleId="30">
    <w:name w:val="header"/>
    <w:basedOn w:val="1"/>
    <w:link w:val="59"/>
    <w:unhideWhenUsed/>
    <w:qFormat/>
    <w:uiPriority w:val="0"/>
    <w:pPr>
      <w:pBdr>
        <w:bottom w:val="single" w:color="auto" w:sz="6" w:space="1"/>
      </w:pBdr>
      <w:tabs>
        <w:tab w:val="center" w:pos="4153"/>
        <w:tab w:val="right" w:pos="8306"/>
      </w:tabs>
      <w:snapToGrid w:val="0"/>
      <w:jc w:val="center"/>
    </w:pPr>
    <w:rPr>
      <w:sz w:val="18"/>
      <w:szCs w:val="18"/>
    </w:rPr>
  </w:style>
  <w:style w:type="paragraph" w:styleId="31">
    <w:name w:val="toc 1"/>
    <w:basedOn w:val="1"/>
    <w:next w:val="1"/>
    <w:qFormat/>
    <w:uiPriority w:val="0"/>
    <w:rPr>
      <w:rFonts w:ascii="Times New Roman" w:hAnsi="Times New Roman" w:eastAsia="宋体" w:cs="Times New Roman"/>
      <w:szCs w:val="21"/>
    </w:rPr>
  </w:style>
  <w:style w:type="paragraph" w:styleId="32">
    <w:name w:val="toc 4"/>
    <w:basedOn w:val="1"/>
    <w:next w:val="1"/>
    <w:qFormat/>
    <w:uiPriority w:val="0"/>
    <w:pPr>
      <w:ind w:left="1260" w:leftChars="600"/>
    </w:pPr>
    <w:rPr>
      <w:rFonts w:ascii="Calibri" w:hAnsi="Calibri" w:eastAsia="宋体" w:cs="Calibri"/>
      <w:szCs w:val="21"/>
    </w:rPr>
  </w:style>
  <w:style w:type="paragraph" w:styleId="33">
    <w:name w:val="Subtitle"/>
    <w:basedOn w:val="1"/>
    <w:next w:val="1"/>
    <w:link w:val="82"/>
    <w:qFormat/>
    <w:uiPriority w:val="99"/>
    <w:pPr>
      <w:spacing w:before="240" w:after="60" w:line="312" w:lineRule="auto"/>
      <w:jc w:val="center"/>
      <w:outlineLvl w:val="1"/>
    </w:pPr>
    <w:rPr>
      <w:rFonts w:ascii="Cambria" w:hAnsi="Cambria" w:eastAsia="宋体" w:cs="Cambria"/>
      <w:b/>
      <w:bCs/>
      <w:kern w:val="28"/>
      <w:sz w:val="32"/>
      <w:szCs w:val="32"/>
    </w:rPr>
  </w:style>
  <w:style w:type="paragraph" w:styleId="34">
    <w:name w:val="toc 6"/>
    <w:basedOn w:val="1"/>
    <w:next w:val="1"/>
    <w:qFormat/>
    <w:uiPriority w:val="0"/>
    <w:pPr>
      <w:ind w:left="2100" w:leftChars="1000"/>
    </w:pPr>
    <w:rPr>
      <w:rFonts w:ascii="Calibri" w:hAnsi="Calibri" w:eastAsia="宋体" w:cs="Calibri"/>
      <w:szCs w:val="21"/>
    </w:rPr>
  </w:style>
  <w:style w:type="paragraph" w:styleId="35">
    <w:name w:val="Body Text Indent 3"/>
    <w:basedOn w:val="1"/>
    <w:link w:val="83"/>
    <w:qFormat/>
    <w:uiPriority w:val="99"/>
    <w:pPr>
      <w:spacing w:after="120"/>
      <w:ind w:left="420" w:leftChars="200"/>
    </w:pPr>
    <w:rPr>
      <w:rFonts w:ascii="Calibri" w:hAnsi="Calibri" w:eastAsia="宋体" w:cs="Calibri"/>
      <w:sz w:val="16"/>
      <w:szCs w:val="16"/>
    </w:rPr>
  </w:style>
  <w:style w:type="paragraph" w:styleId="36">
    <w:name w:val="toc 2"/>
    <w:basedOn w:val="1"/>
    <w:next w:val="1"/>
    <w:qFormat/>
    <w:uiPriority w:val="0"/>
    <w:pPr>
      <w:ind w:left="420" w:leftChars="200"/>
    </w:pPr>
    <w:rPr>
      <w:rFonts w:ascii="Calibri" w:hAnsi="Calibri" w:eastAsia="宋体" w:cs="Calibri"/>
      <w:szCs w:val="21"/>
    </w:rPr>
  </w:style>
  <w:style w:type="paragraph" w:styleId="37">
    <w:name w:val="toc 9"/>
    <w:basedOn w:val="1"/>
    <w:next w:val="1"/>
    <w:qFormat/>
    <w:uiPriority w:val="0"/>
    <w:pPr>
      <w:ind w:left="3360" w:leftChars="1600"/>
    </w:pPr>
    <w:rPr>
      <w:rFonts w:ascii="Calibri" w:hAnsi="Calibri" w:eastAsia="宋体" w:cs="Calibri"/>
      <w:szCs w:val="21"/>
    </w:rPr>
  </w:style>
  <w:style w:type="paragraph" w:styleId="38">
    <w:name w:val="HTML Preformatted"/>
    <w:basedOn w:val="1"/>
    <w:link w:val="84"/>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eastAsia="宋体" w:cs="宋体"/>
      <w:kern w:val="0"/>
      <w:sz w:val="24"/>
      <w:szCs w:val="24"/>
    </w:rPr>
  </w:style>
  <w:style w:type="paragraph" w:styleId="39">
    <w:name w:val="Normal (Web)"/>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styleId="40">
    <w:name w:val="index 1"/>
    <w:basedOn w:val="1"/>
    <w:next w:val="1"/>
    <w:qFormat/>
    <w:uiPriority w:val="0"/>
    <w:pPr>
      <w:spacing w:line="220" w:lineRule="exact"/>
      <w:jc w:val="center"/>
    </w:pPr>
    <w:rPr>
      <w:rFonts w:ascii="仿宋_GB2312" w:hAnsi="Calibri" w:eastAsia="仿宋_GB2312" w:cs="仿宋_GB2312"/>
      <w:szCs w:val="21"/>
    </w:rPr>
  </w:style>
  <w:style w:type="paragraph" w:styleId="41">
    <w:name w:val="Title"/>
    <w:basedOn w:val="1"/>
    <w:link w:val="85"/>
    <w:qFormat/>
    <w:uiPriority w:val="99"/>
    <w:pPr>
      <w:adjustRightInd w:val="0"/>
      <w:spacing w:before="240" w:after="60" w:line="420" w:lineRule="atLeast"/>
      <w:jc w:val="center"/>
      <w:textAlignment w:val="baseline"/>
      <w:outlineLvl w:val="0"/>
    </w:pPr>
    <w:rPr>
      <w:rFonts w:ascii="Arial" w:hAnsi="Arial" w:eastAsia="宋体" w:cs="Arial"/>
      <w:b/>
      <w:bCs/>
      <w:kern w:val="0"/>
      <w:sz w:val="32"/>
      <w:szCs w:val="32"/>
    </w:rPr>
  </w:style>
  <w:style w:type="paragraph" w:styleId="42">
    <w:name w:val="annotation subject"/>
    <w:basedOn w:val="17"/>
    <w:next w:val="17"/>
    <w:link w:val="86"/>
    <w:qFormat/>
    <w:uiPriority w:val="99"/>
    <w:rPr>
      <w:b/>
      <w:bCs/>
    </w:rPr>
  </w:style>
  <w:style w:type="paragraph" w:styleId="43">
    <w:name w:val="Body Text First Indent 2"/>
    <w:basedOn w:val="20"/>
    <w:link w:val="87"/>
    <w:unhideWhenUsed/>
    <w:qFormat/>
    <w:uiPriority w:val="0"/>
    <w:pPr>
      <w:ind w:firstLine="420" w:firstLineChars="200"/>
    </w:pPr>
  </w:style>
  <w:style w:type="table" w:styleId="45">
    <w:name w:val="Table Grid"/>
    <w:basedOn w:val="4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47">
    <w:name w:val="Strong"/>
    <w:qFormat/>
    <w:uiPriority w:val="0"/>
    <w:rPr>
      <w:b/>
      <w:bCs/>
    </w:rPr>
  </w:style>
  <w:style w:type="character" w:styleId="48">
    <w:name w:val="page number"/>
    <w:qFormat/>
    <w:uiPriority w:val="0"/>
    <w:rPr>
      <w:rFonts w:eastAsia="宋体"/>
      <w:b/>
      <w:bCs/>
      <w:spacing w:val="0"/>
      <w:kern w:val="2"/>
      <w:sz w:val="24"/>
      <w:szCs w:val="24"/>
      <w:vertAlign w:val="baseline"/>
      <w:lang w:val="en-US" w:eastAsia="zh-CN"/>
    </w:rPr>
  </w:style>
  <w:style w:type="character" w:styleId="49">
    <w:name w:val="FollowedHyperlink"/>
    <w:qFormat/>
    <w:uiPriority w:val="0"/>
    <w:rPr>
      <w:color w:val="800080"/>
      <w:u w:val="single"/>
    </w:rPr>
  </w:style>
  <w:style w:type="character" w:styleId="50">
    <w:name w:val="Emphasis"/>
    <w:qFormat/>
    <w:uiPriority w:val="0"/>
    <w:rPr>
      <w:color w:val="auto"/>
    </w:rPr>
  </w:style>
  <w:style w:type="character" w:styleId="51">
    <w:name w:val="HTML Definition"/>
    <w:basedOn w:val="46"/>
    <w:unhideWhenUsed/>
    <w:qFormat/>
    <w:uiPriority w:val="0"/>
    <w:rPr>
      <w:i/>
      <w:iCs/>
    </w:rPr>
  </w:style>
  <w:style w:type="character" w:styleId="52">
    <w:name w:val="HTML Variable"/>
    <w:qFormat/>
    <w:uiPriority w:val="0"/>
    <w:rPr>
      <w:rFonts w:ascii="Times New Roman" w:hAnsi="Times New Roman" w:eastAsia="宋体" w:cs="Times New Roman"/>
    </w:rPr>
  </w:style>
  <w:style w:type="character" w:styleId="53">
    <w:name w:val="Hyperlink"/>
    <w:qFormat/>
    <w:uiPriority w:val="0"/>
    <w:rPr>
      <w:color w:val="0000FF"/>
      <w:u w:val="single"/>
    </w:rPr>
  </w:style>
  <w:style w:type="character" w:styleId="54">
    <w:name w:val="HTML Code"/>
    <w:basedOn w:val="46"/>
    <w:unhideWhenUsed/>
    <w:qFormat/>
    <w:uiPriority w:val="0"/>
    <w:rPr>
      <w:rFonts w:hint="default" w:ascii="Consolas" w:hAnsi="Consolas" w:eastAsia="Consolas" w:cs="Consolas"/>
      <w:color w:val="C7254E"/>
      <w:sz w:val="21"/>
      <w:szCs w:val="21"/>
      <w:shd w:val="clear" w:color="auto" w:fill="F9F2F4"/>
    </w:rPr>
  </w:style>
  <w:style w:type="character" w:styleId="55">
    <w:name w:val="annotation reference"/>
    <w:qFormat/>
    <w:uiPriority w:val="0"/>
    <w:rPr>
      <w:sz w:val="21"/>
      <w:szCs w:val="21"/>
    </w:rPr>
  </w:style>
  <w:style w:type="character" w:styleId="56">
    <w:name w:val="HTML Cite"/>
    <w:qFormat/>
    <w:uiPriority w:val="0"/>
    <w:rPr>
      <w:color w:val="008000"/>
    </w:rPr>
  </w:style>
  <w:style w:type="character" w:styleId="57">
    <w:name w:val="HTML Keyboard"/>
    <w:basedOn w:val="46"/>
    <w:unhideWhenUsed/>
    <w:qFormat/>
    <w:uiPriority w:val="0"/>
    <w:rPr>
      <w:rFonts w:hint="default" w:ascii="Consolas" w:hAnsi="Consolas" w:eastAsia="Consolas" w:cs="Consolas"/>
      <w:color w:val="FFFFFF"/>
      <w:sz w:val="21"/>
      <w:szCs w:val="21"/>
      <w:shd w:val="clear" w:color="auto" w:fill="333333"/>
    </w:rPr>
  </w:style>
  <w:style w:type="character" w:styleId="58">
    <w:name w:val="HTML Sample"/>
    <w:basedOn w:val="46"/>
    <w:unhideWhenUsed/>
    <w:qFormat/>
    <w:uiPriority w:val="0"/>
    <w:rPr>
      <w:rFonts w:ascii="Consolas" w:hAnsi="Consolas" w:eastAsia="Consolas" w:cs="Consolas"/>
      <w:sz w:val="21"/>
      <w:szCs w:val="21"/>
    </w:rPr>
  </w:style>
  <w:style w:type="character" w:customStyle="1" w:styleId="59">
    <w:name w:val="页眉 Char"/>
    <w:basedOn w:val="46"/>
    <w:link w:val="30"/>
    <w:qFormat/>
    <w:uiPriority w:val="0"/>
    <w:rPr>
      <w:sz w:val="18"/>
      <w:szCs w:val="18"/>
    </w:rPr>
  </w:style>
  <w:style w:type="character" w:customStyle="1" w:styleId="60">
    <w:name w:val="页脚 Char"/>
    <w:basedOn w:val="46"/>
    <w:link w:val="29"/>
    <w:semiHidden/>
    <w:qFormat/>
    <w:uiPriority w:val="99"/>
    <w:rPr>
      <w:sz w:val="18"/>
      <w:szCs w:val="18"/>
    </w:rPr>
  </w:style>
  <w:style w:type="paragraph" w:customStyle="1" w:styleId="61">
    <w:name w:val="Default"/>
    <w:qFormat/>
    <w:uiPriority w:val="0"/>
    <w:pPr>
      <w:widowControl w:val="0"/>
      <w:autoSpaceDE w:val="0"/>
      <w:autoSpaceDN w:val="0"/>
      <w:adjustRightInd w:val="0"/>
    </w:pPr>
    <w:rPr>
      <w:rFonts w:ascii="Times New Roman" w:hAnsi="Times New Roman" w:cs="Times New Roman" w:eastAsiaTheme="minorEastAsia"/>
      <w:color w:val="000000"/>
      <w:kern w:val="0"/>
      <w:sz w:val="24"/>
      <w:szCs w:val="24"/>
      <w:lang w:val="en-US" w:eastAsia="zh-CN" w:bidi="ar-SA"/>
    </w:rPr>
  </w:style>
  <w:style w:type="character" w:customStyle="1" w:styleId="62">
    <w:name w:val="标题 1 Char"/>
    <w:basedOn w:val="46"/>
    <w:link w:val="3"/>
    <w:qFormat/>
    <w:uiPriority w:val="9"/>
    <w:rPr>
      <w:b/>
      <w:bCs/>
      <w:kern w:val="44"/>
      <w:sz w:val="44"/>
      <w:szCs w:val="44"/>
    </w:rPr>
  </w:style>
  <w:style w:type="character" w:customStyle="1" w:styleId="63">
    <w:name w:val="标题 2 Char"/>
    <w:basedOn w:val="46"/>
    <w:link w:val="4"/>
    <w:qFormat/>
    <w:uiPriority w:val="0"/>
    <w:rPr>
      <w:rFonts w:ascii="Cambria" w:hAnsi="Cambria" w:eastAsia="宋体" w:cs="Cambria"/>
      <w:b/>
      <w:bCs/>
      <w:sz w:val="32"/>
      <w:szCs w:val="32"/>
    </w:rPr>
  </w:style>
  <w:style w:type="character" w:customStyle="1" w:styleId="64">
    <w:name w:val="标题 3 Char"/>
    <w:basedOn w:val="46"/>
    <w:link w:val="5"/>
    <w:qFormat/>
    <w:uiPriority w:val="0"/>
    <w:rPr>
      <w:rFonts w:ascii="Calibri" w:hAnsi="Calibri" w:eastAsia="宋体" w:cs="Calibri"/>
      <w:b/>
      <w:bCs/>
      <w:sz w:val="32"/>
      <w:szCs w:val="32"/>
    </w:rPr>
  </w:style>
  <w:style w:type="character" w:customStyle="1" w:styleId="65">
    <w:name w:val="标题 4 Char"/>
    <w:basedOn w:val="46"/>
    <w:link w:val="6"/>
    <w:qFormat/>
    <w:uiPriority w:val="0"/>
    <w:rPr>
      <w:rFonts w:ascii="Cambria" w:hAnsi="Cambria" w:eastAsia="宋体" w:cs="Cambria"/>
      <w:b/>
      <w:bCs/>
      <w:sz w:val="28"/>
      <w:szCs w:val="28"/>
    </w:rPr>
  </w:style>
  <w:style w:type="character" w:customStyle="1" w:styleId="66">
    <w:name w:val="标题 5 Char"/>
    <w:basedOn w:val="46"/>
    <w:link w:val="7"/>
    <w:qFormat/>
    <w:uiPriority w:val="0"/>
    <w:rPr>
      <w:rFonts w:ascii="Calibri" w:hAnsi="Calibri" w:eastAsia="宋体" w:cs="Calibri"/>
      <w:b/>
      <w:bCs/>
      <w:sz w:val="28"/>
      <w:szCs w:val="28"/>
    </w:rPr>
  </w:style>
  <w:style w:type="character" w:customStyle="1" w:styleId="67">
    <w:name w:val="标题 6 Char"/>
    <w:basedOn w:val="46"/>
    <w:link w:val="8"/>
    <w:qFormat/>
    <w:uiPriority w:val="99"/>
    <w:rPr>
      <w:rFonts w:ascii="Cambria" w:hAnsi="Cambria" w:eastAsia="宋体" w:cs="Cambria"/>
      <w:b/>
      <w:bCs/>
      <w:sz w:val="24"/>
      <w:szCs w:val="24"/>
    </w:rPr>
  </w:style>
  <w:style w:type="character" w:customStyle="1" w:styleId="68">
    <w:name w:val="标题 7 Char"/>
    <w:basedOn w:val="46"/>
    <w:link w:val="9"/>
    <w:qFormat/>
    <w:uiPriority w:val="99"/>
    <w:rPr>
      <w:rFonts w:ascii="Calibri" w:hAnsi="Calibri" w:eastAsia="宋体" w:cs="Calibri"/>
      <w:b/>
      <w:bCs/>
      <w:sz w:val="24"/>
      <w:szCs w:val="24"/>
    </w:rPr>
  </w:style>
  <w:style w:type="character" w:customStyle="1" w:styleId="69">
    <w:name w:val="标题 8 Char"/>
    <w:basedOn w:val="46"/>
    <w:link w:val="10"/>
    <w:qFormat/>
    <w:uiPriority w:val="0"/>
    <w:rPr>
      <w:rFonts w:ascii="Cambria" w:hAnsi="Cambria" w:eastAsia="宋体" w:cs="Cambria"/>
      <w:sz w:val="24"/>
      <w:szCs w:val="24"/>
    </w:rPr>
  </w:style>
  <w:style w:type="character" w:customStyle="1" w:styleId="70">
    <w:name w:val="标题 9 Char"/>
    <w:basedOn w:val="46"/>
    <w:link w:val="11"/>
    <w:qFormat/>
    <w:uiPriority w:val="99"/>
    <w:rPr>
      <w:rFonts w:ascii="Cambria" w:hAnsi="Cambria" w:eastAsia="宋体" w:cs="Cambria"/>
      <w:szCs w:val="21"/>
    </w:rPr>
  </w:style>
  <w:style w:type="paragraph" w:customStyle="1" w:styleId="71">
    <w:name w:val="列出段落1"/>
    <w:basedOn w:val="1"/>
    <w:qFormat/>
    <w:uiPriority w:val="99"/>
    <w:pPr>
      <w:widowControl/>
      <w:ind w:left="720"/>
      <w:jc w:val="left"/>
    </w:pPr>
    <w:rPr>
      <w:rFonts w:ascii="Arial" w:hAnsi="Arial" w:eastAsia="黑体" w:cs="Arial"/>
      <w:kern w:val="0"/>
      <w:sz w:val="24"/>
      <w:szCs w:val="24"/>
      <w:lang w:eastAsia="en-US"/>
    </w:rPr>
  </w:style>
  <w:style w:type="character" w:customStyle="1" w:styleId="72">
    <w:name w:val="宏文本 Char"/>
    <w:basedOn w:val="46"/>
    <w:link w:val="2"/>
    <w:qFormat/>
    <w:uiPriority w:val="0"/>
    <w:rPr>
      <w:rFonts w:ascii="Courier New" w:hAnsi="Courier New"/>
      <w:kern w:val="0"/>
      <w:sz w:val="20"/>
      <w:szCs w:val="20"/>
    </w:rPr>
  </w:style>
  <w:style w:type="character" w:customStyle="1" w:styleId="73">
    <w:name w:val="文档结构图 Char"/>
    <w:basedOn w:val="46"/>
    <w:link w:val="16"/>
    <w:qFormat/>
    <w:uiPriority w:val="99"/>
    <w:rPr>
      <w:rFonts w:ascii="宋体" w:hAnsi="Calibri" w:eastAsia="宋体" w:cs="宋体"/>
      <w:sz w:val="18"/>
      <w:szCs w:val="18"/>
    </w:rPr>
  </w:style>
  <w:style w:type="character" w:customStyle="1" w:styleId="74">
    <w:name w:val="批注文字 Char"/>
    <w:basedOn w:val="46"/>
    <w:link w:val="17"/>
    <w:qFormat/>
    <w:uiPriority w:val="0"/>
    <w:rPr>
      <w:rFonts w:ascii="Calibri" w:hAnsi="Calibri" w:eastAsia="宋体" w:cs="Calibri"/>
      <w:szCs w:val="21"/>
    </w:rPr>
  </w:style>
  <w:style w:type="character" w:customStyle="1" w:styleId="75">
    <w:name w:val="正文文本 3 Char"/>
    <w:basedOn w:val="46"/>
    <w:link w:val="18"/>
    <w:qFormat/>
    <w:uiPriority w:val="99"/>
    <w:rPr>
      <w:rFonts w:ascii="宋体" w:hAnsi="Calibri" w:eastAsia="宋体" w:cs="宋体"/>
      <w:sz w:val="24"/>
      <w:szCs w:val="24"/>
    </w:rPr>
  </w:style>
  <w:style w:type="character" w:customStyle="1" w:styleId="76">
    <w:name w:val="正文文本 Char"/>
    <w:basedOn w:val="46"/>
    <w:link w:val="19"/>
    <w:qFormat/>
    <w:uiPriority w:val="0"/>
    <w:rPr>
      <w:rFonts w:ascii="Calibri" w:hAnsi="Calibri" w:eastAsia="幼圆" w:cs="Calibri"/>
      <w:b/>
      <w:bCs/>
      <w:sz w:val="44"/>
      <w:szCs w:val="44"/>
    </w:rPr>
  </w:style>
  <w:style w:type="character" w:customStyle="1" w:styleId="77">
    <w:name w:val="正文文本缩进 Char"/>
    <w:basedOn w:val="46"/>
    <w:link w:val="20"/>
    <w:qFormat/>
    <w:uiPriority w:val="99"/>
    <w:rPr>
      <w:rFonts w:ascii="Calibri" w:hAnsi="Calibri" w:eastAsia="宋体" w:cs="Calibri"/>
      <w:szCs w:val="21"/>
    </w:rPr>
  </w:style>
  <w:style w:type="character" w:customStyle="1" w:styleId="78">
    <w:name w:val="纯文本 Char"/>
    <w:basedOn w:val="46"/>
    <w:link w:val="24"/>
    <w:qFormat/>
    <w:uiPriority w:val="0"/>
    <w:rPr>
      <w:rFonts w:ascii="Ari" w:hAnsi="Calibri" w:eastAsia="宋体" w:cs="Ari"/>
      <w:kern w:val="0"/>
      <w:sz w:val="20"/>
      <w:szCs w:val="20"/>
    </w:rPr>
  </w:style>
  <w:style w:type="character" w:customStyle="1" w:styleId="79">
    <w:name w:val="日期 Char"/>
    <w:basedOn w:val="46"/>
    <w:link w:val="26"/>
    <w:qFormat/>
    <w:uiPriority w:val="99"/>
    <w:rPr>
      <w:rFonts w:ascii="Calibri" w:hAnsi="Calibri" w:eastAsia="宋体" w:cs="Calibri"/>
      <w:szCs w:val="21"/>
    </w:rPr>
  </w:style>
  <w:style w:type="character" w:customStyle="1" w:styleId="80">
    <w:name w:val="正文文本缩进 2 Char"/>
    <w:basedOn w:val="46"/>
    <w:link w:val="27"/>
    <w:qFormat/>
    <w:uiPriority w:val="99"/>
    <w:rPr>
      <w:rFonts w:ascii="宋体" w:hAnsi="Calibri" w:eastAsia="宋体" w:cs="宋体"/>
      <w:kern w:val="0"/>
      <w:sz w:val="20"/>
      <w:szCs w:val="20"/>
    </w:rPr>
  </w:style>
  <w:style w:type="character" w:customStyle="1" w:styleId="81">
    <w:name w:val="批注框文本 Char"/>
    <w:basedOn w:val="46"/>
    <w:link w:val="28"/>
    <w:qFormat/>
    <w:uiPriority w:val="0"/>
    <w:rPr>
      <w:rFonts w:ascii="Calibri" w:hAnsi="Calibri" w:eastAsia="宋体" w:cs="Calibri"/>
      <w:sz w:val="18"/>
      <w:szCs w:val="18"/>
    </w:rPr>
  </w:style>
  <w:style w:type="character" w:customStyle="1" w:styleId="82">
    <w:name w:val="副标题 Char"/>
    <w:basedOn w:val="46"/>
    <w:link w:val="33"/>
    <w:qFormat/>
    <w:uiPriority w:val="99"/>
    <w:rPr>
      <w:rFonts w:ascii="Cambria" w:hAnsi="Cambria" w:eastAsia="宋体" w:cs="Cambria"/>
      <w:b/>
      <w:bCs/>
      <w:kern w:val="28"/>
      <w:sz w:val="32"/>
      <w:szCs w:val="32"/>
    </w:rPr>
  </w:style>
  <w:style w:type="character" w:customStyle="1" w:styleId="83">
    <w:name w:val="正文文本缩进 3 Char"/>
    <w:basedOn w:val="46"/>
    <w:link w:val="35"/>
    <w:qFormat/>
    <w:uiPriority w:val="99"/>
    <w:rPr>
      <w:rFonts w:ascii="Calibri" w:hAnsi="Calibri" w:eastAsia="宋体" w:cs="Calibri"/>
      <w:sz w:val="16"/>
      <w:szCs w:val="16"/>
    </w:rPr>
  </w:style>
  <w:style w:type="character" w:customStyle="1" w:styleId="84">
    <w:name w:val="HTML 预设格式 Char"/>
    <w:basedOn w:val="46"/>
    <w:link w:val="38"/>
    <w:qFormat/>
    <w:uiPriority w:val="99"/>
    <w:rPr>
      <w:rFonts w:ascii="宋体" w:hAnsi="宋体" w:eastAsia="宋体" w:cs="宋体"/>
      <w:kern w:val="0"/>
      <w:sz w:val="24"/>
      <w:szCs w:val="24"/>
    </w:rPr>
  </w:style>
  <w:style w:type="character" w:customStyle="1" w:styleId="85">
    <w:name w:val="标题 Char"/>
    <w:basedOn w:val="46"/>
    <w:link w:val="41"/>
    <w:qFormat/>
    <w:uiPriority w:val="99"/>
    <w:rPr>
      <w:rFonts w:ascii="Arial" w:hAnsi="Arial" w:eastAsia="宋体" w:cs="Arial"/>
      <w:b/>
      <w:bCs/>
      <w:kern w:val="0"/>
      <w:sz w:val="32"/>
      <w:szCs w:val="32"/>
    </w:rPr>
  </w:style>
  <w:style w:type="character" w:customStyle="1" w:styleId="86">
    <w:name w:val="批注主题 Char"/>
    <w:basedOn w:val="74"/>
    <w:link w:val="42"/>
    <w:qFormat/>
    <w:uiPriority w:val="99"/>
    <w:rPr>
      <w:b/>
      <w:bCs/>
    </w:rPr>
  </w:style>
  <w:style w:type="character" w:customStyle="1" w:styleId="87">
    <w:name w:val="正文首行缩进 2 Char"/>
    <w:basedOn w:val="77"/>
    <w:link w:val="43"/>
    <w:qFormat/>
    <w:uiPriority w:val="0"/>
  </w:style>
  <w:style w:type="paragraph" w:styleId="88">
    <w:name w:val="List Paragraph"/>
    <w:basedOn w:val="1"/>
    <w:qFormat/>
    <w:uiPriority w:val="99"/>
    <w:pPr>
      <w:ind w:firstLine="420" w:firstLineChars="200"/>
    </w:pPr>
    <w:rPr>
      <w:rFonts w:ascii="Times New Roman" w:hAnsi="Times New Roman" w:eastAsia="宋体" w:cs="Times New Roman"/>
      <w:szCs w:val="21"/>
    </w:rPr>
  </w:style>
  <w:style w:type="paragraph" w:customStyle="1" w:styleId="89">
    <w:name w:val="首行缩进"/>
    <w:basedOn w:val="1"/>
    <w:qFormat/>
    <w:uiPriority w:val="0"/>
    <w:pPr>
      <w:spacing w:line="360" w:lineRule="auto"/>
      <w:ind w:firstLine="480" w:firstLineChars="200"/>
      <w:jc w:val="left"/>
    </w:pPr>
    <w:rPr>
      <w:rFonts w:ascii="宋体" w:hAnsi="宋体" w:eastAsia="宋体" w:cs="Times New Roman"/>
      <w:sz w:val="24"/>
      <w:szCs w:val="21"/>
    </w:rPr>
  </w:style>
  <w:style w:type="character" w:customStyle="1" w:styleId="90">
    <w:name w:val="标题 1 Char2"/>
    <w:link w:val="3"/>
    <w:qFormat/>
    <w:locked/>
    <w:uiPriority w:val="99"/>
    <w:rPr>
      <w:rFonts w:ascii="Times New Roman" w:hAnsi="Times New Roman" w:eastAsia="宋体" w:cs="Times New Roman"/>
      <w:b/>
      <w:bCs/>
      <w:kern w:val="44"/>
      <w:sz w:val="32"/>
      <w:szCs w:val="32"/>
    </w:rPr>
  </w:style>
  <w:style w:type="character" w:customStyle="1" w:styleId="91">
    <w:name w:val="页脚 Char2"/>
    <w:qFormat/>
    <w:locked/>
    <w:uiPriority w:val="0"/>
    <w:rPr>
      <w:kern w:val="2"/>
      <w:sz w:val="18"/>
      <w:szCs w:val="18"/>
    </w:rPr>
  </w:style>
  <w:style w:type="character" w:customStyle="1" w:styleId="92">
    <w:name w:val="明显强调1"/>
    <w:qFormat/>
    <w:uiPriority w:val="99"/>
    <w:rPr>
      <w:b/>
      <w:bCs/>
      <w:i/>
      <w:iCs/>
      <w:color w:val="4F81BD"/>
    </w:rPr>
  </w:style>
  <w:style w:type="character" w:customStyle="1" w:styleId="93">
    <w:name w:val="批注文字 Char2"/>
    <w:qFormat/>
    <w:uiPriority w:val="99"/>
    <w:rPr>
      <w:kern w:val="2"/>
      <w:sz w:val="21"/>
      <w:szCs w:val="21"/>
    </w:rPr>
  </w:style>
  <w:style w:type="character" w:customStyle="1" w:styleId="94">
    <w:name w:val="标题 3 Char_0"/>
    <w:link w:val="95"/>
    <w:qFormat/>
    <w:locked/>
    <w:uiPriority w:val="99"/>
    <w:rPr>
      <w:b/>
      <w:bCs/>
      <w:sz w:val="32"/>
      <w:szCs w:val="32"/>
    </w:rPr>
  </w:style>
  <w:style w:type="paragraph" w:customStyle="1" w:styleId="95">
    <w:name w:val="标题 3_0"/>
    <w:basedOn w:val="96"/>
    <w:next w:val="96"/>
    <w:link w:val="94"/>
    <w:qFormat/>
    <w:uiPriority w:val="99"/>
    <w:pPr>
      <w:keepNext/>
      <w:keepLines/>
      <w:spacing w:before="260" w:after="260" w:line="416" w:lineRule="auto"/>
      <w:outlineLvl w:val="2"/>
    </w:pPr>
    <w:rPr>
      <w:rFonts w:asciiTheme="minorHAnsi" w:hAnsiTheme="minorHAnsi" w:eastAsiaTheme="minorEastAsia" w:cstheme="minorBidi"/>
      <w:b/>
      <w:bCs/>
      <w:sz w:val="32"/>
      <w:szCs w:val="32"/>
    </w:rPr>
  </w:style>
  <w:style w:type="paragraph" w:customStyle="1" w:styleId="96">
    <w:name w:val="正文_0"/>
    <w:qFormat/>
    <w:uiPriority w:val="99"/>
    <w:pPr>
      <w:widowControl w:val="0"/>
      <w:jc w:val="both"/>
    </w:pPr>
    <w:rPr>
      <w:rFonts w:ascii="Times New Roman" w:hAnsi="Times New Roman" w:eastAsia="宋体" w:cs="Times New Roman"/>
      <w:kern w:val="2"/>
      <w:sz w:val="21"/>
      <w:szCs w:val="21"/>
      <w:lang w:val="en-US" w:eastAsia="zh-CN" w:bidi="ar-SA"/>
    </w:rPr>
  </w:style>
  <w:style w:type="character" w:customStyle="1" w:styleId="97">
    <w:name w:val="正文文本 Char2"/>
    <w:semiHidden/>
    <w:qFormat/>
    <w:uiPriority w:val="99"/>
    <w:rPr>
      <w:rFonts w:ascii="Calibri" w:hAnsi="Calibri" w:eastAsia="宋体" w:cs="Calibri"/>
    </w:rPr>
  </w:style>
  <w:style w:type="character" w:customStyle="1" w:styleId="98">
    <w:name w:val="页脚 Char1"/>
    <w:semiHidden/>
    <w:qFormat/>
    <w:uiPriority w:val="99"/>
    <w:rPr>
      <w:rFonts w:ascii="Calibri" w:hAnsi="Calibri" w:eastAsia="宋体" w:cs="Calibri"/>
      <w:sz w:val="18"/>
      <w:szCs w:val="18"/>
    </w:rPr>
  </w:style>
  <w:style w:type="character" w:customStyle="1" w:styleId="99">
    <w:name w:val="明显引用 Char2"/>
    <w:qFormat/>
    <w:uiPriority w:val="99"/>
    <w:rPr>
      <w:b/>
      <w:bCs/>
      <w:i/>
      <w:iCs/>
      <w:color w:val="4F81BD"/>
      <w:kern w:val="2"/>
      <w:sz w:val="24"/>
      <w:szCs w:val="24"/>
    </w:rPr>
  </w:style>
  <w:style w:type="character" w:customStyle="1" w:styleId="100">
    <w:name w:val="引用 Char"/>
    <w:link w:val="101"/>
    <w:qFormat/>
    <w:locked/>
    <w:uiPriority w:val="99"/>
    <w:rPr>
      <w:i/>
      <w:iCs/>
      <w:color w:val="000000"/>
    </w:rPr>
  </w:style>
  <w:style w:type="paragraph" w:customStyle="1" w:styleId="101">
    <w:name w:val="引用1"/>
    <w:basedOn w:val="1"/>
    <w:next w:val="1"/>
    <w:link w:val="100"/>
    <w:qFormat/>
    <w:uiPriority w:val="99"/>
    <w:rPr>
      <w:i/>
      <w:iCs/>
      <w:color w:val="000000"/>
    </w:rPr>
  </w:style>
  <w:style w:type="character" w:customStyle="1" w:styleId="102">
    <w:name w:val="标题 1 Char_0"/>
    <w:link w:val="103"/>
    <w:qFormat/>
    <w:locked/>
    <w:uiPriority w:val="99"/>
    <w:rPr>
      <w:b/>
      <w:bCs/>
      <w:kern w:val="44"/>
      <w:sz w:val="44"/>
      <w:szCs w:val="44"/>
    </w:rPr>
  </w:style>
  <w:style w:type="paragraph" w:customStyle="1" w:styleId="103">
    <w:name w:val="标题 1_0"/>
    <w:basedOn w:val="96"/>
    <w:next w:val="96"/>
    <w:link w:val="102"/>
    <w:qFormat/>
    <w:uiPriority w:val="99"/>
    <w:pPr>
      <w:keepNext/>
      <w:keepLines/>
      <w:spacing w:before="340" w:after="330" w:line="578" w:lineRule="auto"/>
      <w:outlineLvl w:val="0"/>
    </w:pPr>
    <w:rPr>
      <w:rFonts w:asciiTheme="minorHAnsi" w:hAnsiTheme="minorHAnsi" w:eastAsiaTheme="minorEastAsia" w:cstheme="minorBidi"/>
      <w:b/>
      <w:bCs/>
      <w:kern w:val="44"/>
      <w:sz w:val="44"/>
      <w:szCs w:val="44"/>
    </w:rPr>
  </w:style>
  <w:style w:type="character" w:customStyle="1" w:styleId="104">
    <w:name w:val="正文文本缩进 3 Char1"/>
    <w:semiHidden/>
    <w:qFormat/>
    <w:uiPriority w:val="99"/>
    <w:rPr>
      <w:kern w:val="2"/>
      <w:sz w:val="16"/>
      <w:szCs w:val="16"/>
    </w:rPr>
  </w:style>
  <w:style w:type="character" w:customStyle="1" w:styleId="105">
    <w:name w:val="引用 Char1"/>
    <w:qFormat/>
    <w:uiPriority w:val="99"/>
    <w:rPr>
      <w:i/>
      <w:iCs/>
      <w:color w:val="000000"/>
      <w:kern w:val="2"/>
      <w:sz w:val="21"/>
      <w:szCs w:val="21"/>
    </w:rPr>
  </w:style>
  <w:style w:type="character" w:customStyle="1" w:styleId="106">
    <w:name w:val="font161"/>
    <w:qFormat/>
    <w:uiPriority w:val="99"/>
    <w:rPr>
      <w:b/>
      <w:bCs/>
      <w:sz w:val="32"/>
      <w:szCs w:val="32"/>
    </w:rPr>
  </w:style>
  <w:style w:type="character" w:customStyle="1" w:styleId="107">
    <w:name w:val="标题 4 Char_0"/>
    <w:link w:val="108"/>
    <w:qFormat/>
    <w:locked/>
    <w:uiPriority w:val="99"/>
    <w:rPr>
      <w:rFonts w:ascii="Arial" w:hAnsi="Arial" w:eastAsia="黑体" w:cs="Arial"/>
      <w:b/>
      <w:bCs/>
      <w:sz w:val="28"/>
      <w:szCs w:val="28"/>
    </w:rPr>
  </w:style>
  <w:style w:type="paragraph" w:customStyle="1" w:styleId="108">
    <w:name w:val="标题 4_0"/>
    <w:basedOn w:val="96"/>
    <w:next w:val="96"/>
    <w:link w:val="107"/>
    <w:qFormat/>
    <w:uiPriority w:val="99"/>
    <w:pPr>
      <w:keepNext/>
      <w:keepLines/>
      <w:spacing w:before="280" w:after="290" w:line="376" w:lineRule="auto"/>
      <w:outlineLvl w:val="3"/>
    </w:pPr>
    <w:rPr>
      <w:rFonts w:ascii="Arial" w:hAnsi="Arial" w:eastAsia="黑体" w:cs="Arial"/>
      <w:b/>
      <w:bCs/>
      <w:sz w:val="28"/>
      <w:szCs w:val="28"/>
    </w:rPr>
  </w:style>
  <w:style w:type="character" w:customStyle="1" w:styleId="109">
    <w:name w:val="引用 Char2"/>
    <w:qFormat/>
    <w:uiPriority w:val="99"/>
    <w:rPr>
      <w:i/>
      <w:iCs/>
      <w:color w:val="000000"/>
      <w:kern w:val="2"/>
      <w:sz w:val="24"/>
      <w:szCs w:val="24"/>
    </w:rPr>
  </w:style>
  <w:style w:type="character" w:customStyle="1" w:styleId="110">
    <w:name w:val="rvts11"/>
    <w:qFormat/>
    <w:uiPriority w:val="99"/>
    <w:rPr>
      <w:rFonts w:ascii="KNLe" w:hAnsi="KNLe" w:cs="KNLe"/>
      <w:sz w:val="24"/>
      <w:szCs w:val="24"/>
      <w:u w:val="single"/>
    </w:rPr>
  </w:style>
  <w:style w:type="character" w:customStyle="1" w:styleId="111">
    <w:name w:val="标题5 Char Char"/>
    <w:link w:val="112"/>
    <w:qFormat/>
    <w:locked/>
    <w:uiPriority w:val="99"/>
    <w:rPr>
      <w:rFonts w:ascii="Arial" w:hAnsi="Arial" w:cs="Arial"/>
      <w:b/>
      <w:bCs/>
      <w:sz w:val="32"/>
      <w:szCs w:val="32"/>
    </w:rPr>
  </w:style>
  <w:style w:type="paragraph" w:customStyle="1" w:styleId="112">
    <w:name w:val="标题5"/>
    <w:basedOn w:val="5"/>
    <w:link w:val="111"/>
    <w:qFormat/>
    <w:uiPriority w:val="99"/>
    <w:pPr>
      <w:numPr>
        <w:ilvl w:val="0"/>
        <w:numId w:val="0"/>
      </w:numPr>
      <w:spacing w:line="413" w:lineRule="auto"/>
    </w:pPr>
    <w:rPr>
      <w:rFonts w:ascii="Arial" w:hAnsi="Arial" w:cs="Arial" w:eastAsiaTheme="minorEastAsia"/>
    </w:rPr>
  </w:style>
  <w:style w:type="character" w:customStyle="1" w:styleId="113">
    <w:name w:val="副标题 Char2"/>
    <w:qFormat/>
    <w:uiPriority w:val="99"/>
    <w:rPr>
      <w:rFonts w:ascii="Cambria" w:hAnsi="Cambria" w:cs="Cambria"/>
      <w:b/>
      <w:bCs/>
      <w:kern w:val="28"/>
      <w:sz w:val="32"/>
      <w:szCs w:val="32"/>
    </w:rPr>
  </w:style>
  <w:style w:type="character" w:customStyle="1" w:styleId="114">
    <w:name w:val="批注主题 Char1"/>
    <w:qFormat/>
    <w:uiPriority w:val="99"/>
    <w:rPr>
      <w:b/>
      <w:bCs/>
      <w:kern w:val="2"/>
      <w:sz w:val="22"/>
      <w:szCs w:val="22"/>
    </w:rPr>
  </w:style>
  <w:style w:type="character" w:customStyle="1" w:styleId="115">
    <w:name w:val="font31"/>
    <w:qFormat/>
    <w:uiPriority w:val="99"/>
    <w:rPr>
      <w:rFonts w:ascii="宋体" w:hAnsi="宋体" w:eastAsia="宋体" w:cs="宋体"/>
      <w:color w:val="000000"/>
      <w:sz w:val="20"/>
      <w:szCs w:val="20"/>
      <w:u w:val="none"/>
    </w:rPr>
  </w:style>
  <w:style w:type="character" w:customStyle="1" w:styleId="116">
    <w:name w:val="明显引用 Char"/>
    <w:link w:val="117"/>
    <w:qFormat/>
    <w:locked/>
    <w:uiPriority w:val="99"/>
    <w:rPr>
      <w:b/>
      <w:bCs/>
      <w:i/>
      <w:iCs/>
      <w:color w:val="4F81BD"/>
    </w:rPr>
  </w:style>
  <w:style w:type="paragraph" w:customStyle="1" w:styleId="117">
    <w:name w:val="明显引用1"/>
    <w:basedOn w:val="1"/>
    <w:next w:val="1"/>
    <w:link w:val="116"/>
    <w:qFormat/>
    <w:uiPriority w:val="99"/>
    <w:pPr>
      <w:pBdr>
        <w:bottom w:val="single" w:color="4F81BD" w:sz="4" w:space="4"/>
      </w:pBdr>
      <w:spacing w:before="200" w:after="280"/>
      <w:ind w:left="936" w:right="936"/>
    </w:pPr>
    <w:rPr>
      <w:b/>
      <w:bCs/>
      <w:i/>
      <w:iCs/>
      <w:color w:val="4F81BD"/>
    </w:rPr>
  </w:style>
  <w:style w:type="character" w:customStyle="1" w:styleId="118">
    <w:name w:val="日期 Char1"/>
    <w:qFormat/>
    <w:uiPriority w:val="99"/>
    <w:rPr>
      <w:rFonts w:ascii="Calibri" w:hAnsi="Calibri" w:eastAsia="宋体" w:cs="Calibri"/>
    </w:rPr>
  </w:style>
  <w:style w:type="character" w:customStyle="1" w:styleId="119">
    <w:name w:val="批注框文本 Char1"/>
    <w:qFormat/>
    <w:uiPriority w:val="99"/>
    <w:rPr>
      <w:kern w:val="2"/>
      <w:sz w:val="18"/>
      <w:szCs w:val="18"/>
    </w:rPr>
  </w:style>
  <w:style w:type="character" w:customStyle="1" w:styleId="120">
    <w:name w:val="标题 Char1"/>
    <w:qFormat/>
    <w:uiPriority w:val="99"/>
    <w:rPr>
      <w:rFonts w:ascii="Cambria" w:hAnsi="Cambria" w:eastAsia="宋体" w:cs="Cambria"/>
      <w:b/>
      <w:bCs/>
      <w:sz w:val="32"/>
      <w:szCs w:val="32"/>
    </w:rPr>
  </w:style>
  <w:style w:type="character" w:customStyle="1" w:styleId="121">
    <w:name w:val="不明显参考1"/>
    <w:qFormat/>
    <w:uiPriority w:val="99"/>
    <w:rPr>
      <w:smallCaps/>
      <w:color w:val="auto"/>
      <w:u w:val="single"/>
    </w:rPr>
  </w:style>
  <w:style w:type="character" w:customStyle="1" w:styleId="122">
    <w:name w:val="批注文字 Char1"/>
    <w:qFormat/>
    <w:uiPriority w:val="99"/>
    <w:rPr>
      <w:rFonts w:ascii="Calibri" w:hAnsi="Calibri" w:eastAsia="宋体" w:cs="Calibri"/>
    </w:rPr>
  </w:style>
  <w:style w:type="character" w:customStyle="1" w:styleId="123">
    <w:name w:val="标题 Char2"/>
    <w:qFormat/>
    <w:uiPriority w:val="99"/>
    <w:rPr>
      <w:rFonts w:ascii="Cambria" w:hAnsi="Cambria" w:cs="Cambria"/>
      <w:b/>
      <w:bCs/>
      <w:kern w:val="2"/>
      <w:sz w:val="32"/>
      <w:szCs w:val="32"/>
    </w:rPr>
  </w:style>
  <w:style w:type="character" w:customStyle="1" w:styleId="124">
    <w:name w:val="正文文本 3 Char1"/>
    <w:semiHidden/>
    <w:qFormat/>
    <w:uiPriority w:val="99"/>
    <w:rPr>
      <w:kern w:val="2"/>
      <w:sz w:val="16"/>
      <w:szCs w:val="16"/>
    </w:rPr>
  </w:style>
  <w:style w:type="character" w:customStyle="1" w:styleId="125">
    <w:name w:val="批注主题 Char2"/>
    <w:qFormat/>
    <w:uiPriority w:val="99"/>
    <w:rPr>
      <w:b/>
      <w:bCs/>
      <w:kern w:val="2"/>
      <w:sz w:val="21"/>
      <w:szCs w:val="21"/>
    </w:rPr>
  </w:style>
  <w:style w:type="character" w:customStyle="1" w:styleId="126">
    <w:name w:val="正文文本 Char_0"/>
    <w:link w:val="127"/>
    <w:qFormat/>
    <w:locked/>
    <w:uiPriority w:val="99"/>
    <w:rPr>
      <w:sz w:val="24"/>
      <w:szCs w:val="24"/>
    </w:rPr>
  </w:style>
  <w:style w:type="paragraph" w:customStyle="1" w:styleId="127">
    <w:name w:val="正文文本_0"/>
    <w:basedOn w:val="96"/>
    <w:link w:val="126"/>
    <w:qFormat/>
    <w:uiPriority w:val="99"/>
    <w:pPr>
      <w:spacing w:after="120"/>
    </w:pPr>
    <w:rPr>
      <w:rFonts w:asciiTheme="minorHAnsi" w:hAnsiTheme="minorHAnsi" w:eastAsiaTheme="minorEastAsia" w:cstheme="minorBidi"/>
      <w:sz w:val="24"/>
      <w:szCs w:val="24"/>
    </w:rPr>
  </w:style>
  <w:style w:type="character" w:customStyle="1" w:styleId="128">
    <w:name w:val="bookmark"/>
    <w:basedOn w:val="46"/>
    <w:qFormat/>
    <w:uiPriority w:val="99"/>
  </w:style>
  <w:style w:type="character" w:customStyle="1" w:styleId="129">
    <w:name w:val="标题 5 Char_0"/>
    <w:link w:val="130"/>
    <w:qFormat/>
    <w:locked/>
    <w:uiPriority w:val="99"/>
    <w:rPr>
      <w:rFonts w:ascii="Calibri" w:hAnsi="Calibri" w:cs="Calibri"/>
      <w:b/>
      <w:bCs/>
      <w:sz w:val="28"/>
      <w:szCs w:val="28"/>
    </w:rPr>
  </w:style>
  <w:style w:type="paragraph" w:customStyle="1" w:styleId="130">
    <w:name w:val="标题 5_0"/>
    <w:basedOn w:val="96"/>
    <w:next w:val="96"/>
    <w:link w:val="129"/>
    <w:qFormat/>
    <w:uiPriority w:val="99"/>
    <w:pPr>
      <w:keepNext/>
      <w:keepLines/>
      <w:spacing w:before="280" w:after="290" w:line="372" w:lineRule="auto"/>
      <w:outlineLvl w:val="4"/>
    </w:pPr>
    <w:rPr>
      <w:rFonts w:ascii="Calibri" w:hAnsi="Calibri" w:cs="Calibri" w:eastAsiaTheme="minorEastAsia"/>
      <w:b/>
      <w:bCs/>
      <w:sz w:val="28"/>
      <w:szCs w:val="28"/>
    </w:rPr>
  </w:style>
  <w:style w:type="character" w:customStyle="1" w:styleId="131">
    <w:name w:val="font11"/>
    <w:basedOn w:val="46"/>
    <w:qFormat/>
    <w:uiPriority w:val="99"/>
    <w:rPr>
      <w:rFonts w:ascii="宋体" w:hAnsi="宋体" w:eastAsia="宋体" w:cs="宋体"/>
      <w:color w:val="000000"/>
      <w:sz w:val="20"/>
      <w:szCs w:val="20"/>
      <w:u w:val="none"/>
    </w:rPr>
  </w:style>
  <w:style w:type="character" w:customStyle="1" w:styleId="132">
    <w:name w:val="明显参考1"/>
    <w:qFormat/>
    <w:uiPriority w:val="99"/>
    <w:rPr>
      <w:b/>
      <w:bCs/>
      <w:smallCaps/>
      <w:color w:val="auto"/>
      <w:spacing w:val="5"/>
      <w:u w:val="single"/>
    </w:rPr>
  </w:style>
  <w:style w:type="character" w:customStyle="1" w:styleId="133">
    <w:name w:val="超链接_0"/>
    <w:qFormat/>
    <w:uiPriority w:val="99"/>
    <w:rPr>
      <w:rFonts w:ascii="Calibri" w:hAnsi="Calibri" w:cs="Calibri"/>
      <w:color w:val="0000FF"/>
      <w:u w:val="single"/>
    </w:rPr>
  </w:style>
  <w:style w:type="character" w:customStyle="1" w:styleId="134">
    <w:name w:val="文档结构图 Char2"/>
    <w:semiHidden/>
    <w:qFormat/>
    <w:uiPriority w:val="99"/>
    <w:rPr>
      <w:rFonts w:ascii="宋体" w:hAnsi="Calibri" w:eastAsia="宋体" w:cs="宋体"/>
      <w:sz w:val="18"/>
      <w:szCs w:val="18"/>
    </w:rPr>
  </w:style>
  <w:style w:type="character" w:customStyle="1" w:styleId="135">
    <w:name w:val="textcontents"/>
    <w:qFormat/>
    <w:uiPriority w:val="99"/>
  </w:style>
  <w:style w:type="character" w:customStyle="1" w:styleId="136">
    <w:name w:val="副标题 Char1"/>
    <w:qFormat/>
    <w:uiPriority w:val="99"/>
    <w:rPr>
      <w:rFonts w:ascii="Cambria" w:hAnsi="Cambria" w:cs="Cambria"/>
      <w:b/>
      <w:bCs/>
      <w:kern w:val="28"/>
      <w:sz w:val="32"/>
      <w:szCs w:val="32"/>
    </w:rPr>
  </w:style>
  <w:style w:type="character" w:customStyle="1" w:styleId="137">
    <w:name w:val="书籍标题1"/>
    <w:qFormat/>
    <w:uiPriority w:val="99"/>
    <w:rPr>
      <w:b/>
      <w:bCs/>
      <w:smallCaps/>
      <w:spacing w:val="5"/>
    </w:rPr>
  </w:style>
  <w:style w:type="character" w:customStyle="1" w:styleId="138">
    <w:name w:val="标题4 Char Char"/>
    <w:link w:val="139"/>
    <w:qFormat/>
    <w:locked/>
    <w:uiPriority w:val="99"/>
    <w:rPr>
      <w:rFonts w:ascii="Arial" w:hAnsi="Arial" w:cs="Arial"/>
      <w:b/>
      <w:bCs/>
      <w:sz w:val="32"/>
      <w:szCs w:val="32"/>
    </w:rPr>
  </w:style>
  <w:style w:type="paragraph" w:customStyle="1" w:styleId="139">
    <w:name w:val="标题4"/>
    <w:basedOn w:val="4"/>
    <w:next w:val="21"/>
    <w:link w:val="138"/>
    <w:qFormat/>
    <w:uiPriority w:val="99"/>
    <w:pPr>
      <w:numPr>
        <w:ilvl w:val="0"/>
        <w:numId w:val="0"/>
      </w:numPr>
      <w:spacing w:line="413" w:lineRule="auto"/>
    </w:pPr>
    <w:rPr>
      <w:rFonts w:ascii="Arial" w:hAnsi="Arial" w:cs="Arial" w:eastAsiaTheme="minorEastAsia"/>
    </w:rPr>
  </w:style>
  <w:style w:type="character" w:customStyle="1" w:styleId="140">
    <w:name w:val="正文文本 Char1"/>
    <w:qFormat/>
    <w:uiPriority w:val="99"/>
    <w:rPr>
      <w:rFonts w:ascii="Calibri" w:hAnsi="Calibri" w:eastAsia="宋体" w:cs="Calibri"/>
    </w:rPr>
  </w:style>
  <w:style w:type="character" w:customStyle="1" w:styleId="141">
    <w:name w:val="明显引用 Char1"/>
    <w:qFormat/>
    <w:uiPriority w:val="99"/>
    <w:rPr>
      <w:b/>
      <w:bCs/>
      <w:i/>
      <w:iCs/>
      <w:color w:val="4F81BD"/>
      <w:kern w:val="2"/>
      <w:sz w:val="21"/>
      <w:szCs w:val="21"/>
    </w:rPr>
  </w:style>
  <w:style w:type="character" w:customStyle="1" w:styleId="142">
    <w:name w:val="页眉 Char1"/>
    <w:semiHidden/>
    <w:qFormat/>
    <w:uiPriority w:val="99"/>
    <w:rPr>
      <w:rFonts w:ascii="Calibri" w:hAnsi="Calibri" w:eastAsia="宋体" w:cs="Calibri"/>
      <w:sz w:val="18"/>
      <w:szCs w:val="18"/>
    </w:rPr>
  </w:style>
  <w:style w:type="character" w:customStyle="1" w:styleId="143">
    <w:name w:val="不明显强调1"/>
    <w:qFormat/>
    <w:uiPriority w:val="99"/>
    <w:rPr>
      <w:i/>
      <w:iCs/>
      <w:color w:val="808080"/>
    </w:rPr>
  </w:style>
  <w:style w:type="character" w:customStyle="1" w:styleId="144">
    <w:name w:val="font21"/>
    <w:basedOn w:val="46"/>
    <w:qFormat/>
    <w:uiPriority w:val="99"/>
    <w:rPr>
      <w:rFonts w:ascii="宋体" w:hAnsi="宋体" w:eastAsia="宋体" w:cs="宋体"/>
      <w:color w:val="000000"/>
      <w:sz w:val="20"/>
      <w:szCs w:val="20"/>
      <w:u w:val="none"/>
    </w:rPr>
  </w:style>
  <w:style w:type="character" w:customStyle="1" w:styleId="145">
    <w:name w:val="文档结构图 Char1"/>
    <w:qFormat/>
    <w:uiPriority w:val="99"/>
    <w:rPr>
      <w:rFonts w:ascii="宋体" w:hAnsi="Calibri" w:eastAsia="宋体" w:cs="宋体"/>
      <w:sz w:val="18"/>
      <w:szCs w:val="18"/>
    </w:rPr>
  </w:style>
  <w:style w:type="character" w:customStyle="1" w:styleId="146">
    <w:name w:val="标题 2 Char_0"/>
    <w:link w:val="147"/>
    <w:qFormat/>
    <w:locked/>
    <w:uiPriority w:val="99"/>
    <w:rPr>
      <w:rFonts w:ascii="Cambria" w:hAnsi="Cambria" w:cs="Cambria"/>
      <w:b/>
      <w:bCs/>
      <w:sz w:val="32"/>
      <w:szCs w:val="32"/>
    </w:rPr>
  </w:style>
  <w:style w:type="paragraph" w:customStyle="1" w:styleId="147">
    <w:name w:val="标题 2_0"/>
    <w:basedOn w:val="96"/>
    <w:next w:val="96"/>
    <w:link w:val="146"/>
    <w:qFormat/>
    <w:uiPriority w:val="99"/>
    <w:pPr>
      <w:keepNext/>
      <w:keepLines/>
      <w:spacing w:before="260" w:after="260" w:line="416" w:lineRule="auto"/>
      <w:outlineLvl w:val="1"/>
    </w:pPr>
    <w:rPr>
      <w:rFonts w:ascii="Cambria" w:hAnsi="Cambria" w:cs="Cambria" w:eastAsiaTheme="minorEastAsia"/>
      <w:b/>
      <w:bCs/>
      <w:sz w:val="32"/>
      <w:szCs w:val="32"/>
    </w:rPr>
  </w:style>
  <w:style w:type="character" w:customStyle="1" w:styleId="148">
    <w:name w:val="日期 Char2"/>
    <w:semiHidden/>
    <w:qFormat/>
    <w:uiPriority w:val="99"/>
    <w:rPr>
      <w:rFonts w:ascii="Calibri" w:hAnsi="Calibri" w:eastAsia="宋体" w:cs="Calibri"/>
    </w:rPr>
  </w:style>
  <w:style w:type="character" w:customStyle="1" w:styleId="149">
    <w:name w:val="批注框文本 Char2"/>
    <w:semiHidden/>
    <w:qFormat/>
    <w:uiPriority w:val="99"/>
    <w:rPr>
      <w:rFonts w:ascii="Calibri" w:hAnsi="Calibri" w:eastAsia="宋体" w:cs="Calibri"/>
      <w:sz w:val="18"/>
      <w:szCs w:val="18"/>
    </w:rPr>
  </w:style>
  <w:style w:type="character" w:customStyle="1" w:styleId="150">
    <w:name w:val="列出段落 Char"/>
    <w:link w:val="151"/>
    <w:qFormat/>
    <w:locked/>
    <w:uiPriority w:val="99"/>
    <w:rPr>
      <w:sz w:val="24"/>
      <w:szCs w:val="24"/>
    </w:rPr>
  </w:style>
  <w:style w:type="paragraph" w:customStyle="1" w:styleId="151">
    <w:name w:val="List Paragraph1"/>
    <w:basedOn w:val="1"/>
    <w:link w:val="150"/>
    <w:qFormat/>
    <w:uiPriority w:val="99"/>
    <w:pPr>
      <w:ind w:firstLine="420" w:firstLineChars="200"/>
    </w:pPr>
    <w:rPr>
      <w:sz w:val="24"/>
      <w:szCs w:val="24"/>
    </w:rPr>
  </w:style>
  <w:style w:type="paragraph" w:customStyle="1" w:styleId="152">
    <w:name w:val="样式 标题 3 + (中文) 黑体 小四 非加粗 段前: 7.8 磅 段后: 0 磅 行距: 固定值 20 磅"/>
    <w:basedOn w:val="5"/>
    <w:next w:val="1"/>
    <w:qFormat/>
    <w:uiPriority w:val="99"/>
    <w:pPr>
      <w:spacing w:before="0" w:after="0" w:line="400" w:lineRule="exact"/>
    </w:pPr>
    <w:rPr>
      <w:rFonts w:eastAsia="黑体"/>
      <w:b w:val="0"/>
      <w:bCs w:val="0"/>
      <w:sz w:val="24"/>
      <w:szCs w:val="24"/>
    </w:rPr>
  </w:style>
  <w:style w:type="paragraph" w:customStyle="1" w:styleId="153">
    <w:name w:val="_Style 34"/>
    <w:next w:val="1"/>
    <w:qFormat/>
    <w:uiPriority w:val="99"/>
    <w:pPr>
      <w:widowControl w:val="0"/>
      <w:jc w:val="both"/>
    </w:pPr>
    <w:rPr>
      <w:rFonts w:ascii="Times New Roman" w:hAnsi="Times New Roman" w:eastAsia="宋体" w:cs="Times New Roman"/>
      <w:kern w:val="2"/>
      <w:sz w:val="21"/>
      <w:szCs w:val="21"/>
      <w:lang w:val="en-US" w:eastAsia="zh-CN" w:bidi="ar-SA"/>
    </w:rPr>
  </w:style>
  <w:style w:type="paragraph" w:customStyle="1" w:styleId="154">
    <w:name w:val="正文_3"/>
    <w:qFormat/>
    <w:uiPriority w:val="99"/>
    <w:pPr>
      <w:widowControl w:val="0"/>
      <w:jc w:val="both"/>
    </w:pPr>
    <w:rPr>
      <w:rFonts w:ascii="Times New Roman" w:hAnsi="Times New Roman" w:eastAsia="宋体" w:cs="Times New Roman"/>
      <w:kern w:val="2"/>
      <w:sz w:val="21"/>
      <w:szCs w:val="21"/>
      <w:lang w:val="en-US" w:eastAsia="zh-CN" w:bidi="ar-SA"/>
    </w:rPr>
  </w:style>
  <w:style w:type="paragraph" w:customStyle="1" w:styleId="155">
    <w:name w:val="_Style 36"/>
    <w:next w:val="1"/>
    <w:qFormat/>
    <w:uiPriority w:val="99"/>
    <w:pPr>
      <w:widowControl w:val="0"/>
      <w:jc w:val="both"/>
    </w:pPr>
    <w:rPr>
      <w:rFonts w:ascii="Times New Roman" w:hAnsi="Times New Roman" w:eastAsia="宋体" w:cs="Times New Roman"/>
      <w:kern w:val="2"/>
      <w:sz w:val="21"/>
      <w:szCs w:val="21"/>
      <w:lang w:val="en-US" w:eastAsia="zh-CN" w:bidi="ar-SA"/>
    </w:rPr>
  </w:style>
  <w:style w:type="paragraph" w:customStyle="1" w:styleId="156">
    <w:name w:val="空半行"/>
    <w:basedOn w:val="1"/>
    <w:qFormat/>
    <w:uiPriority w:val="99"/>
    <w:pPr>
      <w:adjustRightInd w:val="0"/>
      <w:spacing w:line="120" w:lineRule="exact"/>
      <w:textAlignment w:val="baseline"/>
    </w:pPr>
    <w:rPr>
      <w:rFonts w:ascii="Calibri" w:hAnsi="Calibri" w:eastAsia="仿宋_GB2312" w:cs="Calibri"/>
      <w:color w:val="FFFFFF"/>
      <w:kern w:val="0"/>
      <w:sz w:val="30"/>
      <w:szCs w:val="30"/>
    </w:rPr>
  </w:style>
  <w:style w:type="paragraph" w:customStyle="1" w:styleId="157">
    <w:name w:val="1方案格式1"/>
    <w:basedOn w:val="3"/>
    <w:qFormat/>
    <w:uiPriority w:val="99"/>
    <w:pPr>
      <w:numPr>
        <w:numId w:val="0"/>
      </w:numPr>
      <w:tabs>
        <w:tab w:val="left" w:pos="360"/>
      </w:tabs>
      <w:spacing w:beforeLines="50" w:afterLines="50" w:line="360" w:lineRule="auto"/>
    </w:pPr>
    <w:rPr>
      <w:rFonts w:eastAsia="微软雅黑"/>
      <w:sz w:val="48"/>
      <w:szCs w:val="48"/>
    </w:rPr>
  </w:style>
  <w:style w:type="paragraph" w:customStyle="1" w:styleId="158">
    <w:name w:val="格式３"/>
    <w:basedOn w:val="1"/>
    <w:qFormat/>
    <w:uiPriority w:val="99"/>
    <w:pPr>
      <w:spacing w:line="420" w:lineRule="exact"/>
      <w:ind w:left="600" w:hanging="600" w:hangingChars="250"/>
    </w:pPr>
    <w:rPr>
      <w:rFonts w:ascii="宋体" w:hAnsi="宋体" w:eastAsia="宋体" w:cs="宋体"/>
      <w:color w:val="000000"/>
      <w:sz w:val="24"/>
      <w:szCs w:val="24"/>
    </w:rPr>
  </w:style>
  <w:style w:type="paragraph" w:customStyle="1" w:styleId="159">
    <w:name w:val="正文1"/>
    <w:qFormat/>
    <w:uiPriority w:val="99"/>
    <w:pPr>
      <w:widowControl w:val="0"/>
      <w:jc w:val="both"/>
    </w:pPr>
    <w:rPr>
      <w:rFonts w:ascii="Calibri" w:hAnsi="Calibri" w:eastAsia="宋体" w:cs="Calibri"/>
      <w:kern w:val="0"/>
      <w:sz w:val="20"/>
      <w:szCs w:val="20"/>
      <w:lang w:val="en-US" w:eastAsia="zh-CN" w:bidi="ar-SA"/>
    </w:rPr>
  </w:style>
  <w:style w:type="paragraph" w:customStyle="1" w:styleId="160">
    <w:name w:val="正文空2字"/>
    <w:basedOn w:val="1"/>
    <w:qFormat/>
    <w:locked/>
    <w:uiPriority w:val="99"/>
    <w:pPr>
      <w:spacing w:beforeLines="40" w:afterLines="40" w:line="360" w:lineRule="auto"/>
      <w:ind w:firstLine="200" w:firstLineChars="200"/>
    </w:pPr>
    <w:rPr>
      <w:rFonts w:ascii="Times New Roman" w:hAnsi="Times New Roman" w:eastAsia="宋体" w:cs="Times New Roman"/>
      <w:kern w:val="0"/>
      <w:sz w:val="24"/>
      <w:szCs w:val="24"/>
    </w:rPr>
  </w:style>
  <w:style w:type="paragraph" w:customStyle="1" w:styleId="161">
    <w:name w:val="正文_0_0_0"/>
    <w:qFormat/>
    <w:uiPriority w:val="99"/>
    <w:pPr>
      <w:widowControl w:val="0"/>
      <w:jc w:val="both"/>
    </w:pPr>
    <w:rPr>
      <w:rFonts w:ascii="Times New Roman" w:hAnsi="Times New Roman" w:eastAsia="宋体" w:cs="Times New Roman"/>
      <w:kern w:val="0"/>
      <w:sz w:val="20"/>
      <w:szCs w:val="20"/>
      <w:lang w:val="en-US" w:eastAsia="zh-CN" w:bidi="ar-SA"/>
    </w:rPr>
  </w:style>
  <w:style w:type="paragraph" w:customStyle="1" w:styleId="162">
    <w:name w:val="目录 5_0"/>
    <w:basedOn w:val="96"/>
    <w:next w:val="96"/>
    <w:qFormat/>
    <w:uiPriority w:val="99"/>
    <w:pPr>
      <w:ind w:left="1680" w:leftChars="800"/>
    </w:pPr>
    <w:rPr>
      <w:rFonts w:ascii="Calibri" w:hAnsi="Calibri" w:cs="Calibri"/>
    </w:rPr>
  </w:style>
  <w:style w:type="paragraph" w:customStyle="1" w:styleId="163">
    <w:name w:val="修订1"/>
    <w:qFormat/>
    <w:uiPriority w:val="99"/>
    <w:rPr>
      <w:rFonts w:ascii="Times New Roman" w:hAnsi="Times New Roman" w:eastAsia="宋体" w:cs="Times New Roman"/>
      <w:kern w:val="2"/>
      <w:sz w:val="21"/>
      <w:szCs w:val="21"/>
      <w:lang w:val="en-US" w:eastAsia="zh-CN" w:bidi="ar-SA"/>
    </w:rPr>
  </w:style>
  <w:style w:type="paragraph" w:customStyle="1" w:styleId="164">
    <w:name w:val="标题 11"/>
    <w:basedOn w:val="159"/>
    <w:next w:val="159"/>
    <w:qFormat/>
    <w:uiPriority w:val="99"/>
    <w:pPr>
      <w:keepNext/>
      <w:keepLines/>
      <w:spacing w:before="340" w:after="330" w:line="576" w:lineRule="auto"/>
      <w:outlineLvl w:val="0"/>
    </w:pPr>
    <w:rPr>
      <w:rFonts w:ascii="Times New Roman" w:hAnsi="Times New Roman" w:cs="Times New Roman"/>
      <w:b/>
      <w:bCs/>
      <w:kern w:val="44"/>
      <w:sz w:val="44"/>
      <w:szCs w:val="44"/>
      <w:lang w:val="zh-CN"/>
    </w:rPr>
  </w:style>
  <w:style w:type="paragraph" w:customStyle="1" w:styleId="165">
    <w:name w:val="正文 + 行距: 固定值 20 磅"/>
    <w:basedOn w:val="1"/>
    <w:qFormat/>
    <w:uiPriority w:val="99"/>
    <w:pPr>
      <w:spacing w:line="400" w:lineRule="exact"/>
      <w:ind w:firstLine="716" w:firstLineChars="341"/>
    </w:pPr>
    <w:rPr>
      <w:rFonts w:ascii="Calibri" w:hAnsi="Calibri" w:eastAsia="宋体" w:cs="Calibri"/>
      <w:szCs w:val="21"/>
    </w:rPr>
  </w:style>
  <w:style w:type="paragraph" w:customStyle="1" w:styleId="166">
    <w:name w:val="TOC 标题1"/>
    <w:basedOn w:val="3"/>
    <w:next w:val="1"/>
    <w:qFormat/>
    <w:uiPriority w:val="99"/>
    <w:pPr>
      <w:widowControl/>
      <w:numPr>
        <w:numId w:val="0"/>
      </w:numPr>
      <w:spacing w:before="480" w:after="0" w:line="276" w:lineRule="auto"/>
      <w:jc w:val="left"/>
      <w:outlineLvl w:val="9"/>
    </w:pPr>
    <w:rPr>
      <w:rFonts w:ascii="Cambria" w:hAnsi="Cambria" w:cs="Cambria"/>
      <w:color w:val="365F91"/>
      <w:kern w:val="0"/>
      <w:sz w:val="28"/>
      <w:szCs w:val="28"/>
    </w:rPr>
  </w:style>
  <w:style w:type="paragraph" w:customStyle="1" w:styleId="167">
    <w:name w:val="表格文字"/>
    <w:basedOn w:val="1"/>
    <w:link w:val="168"/>
    <w:qFormat/>
    <w:uiPriority w:val="99"/>
    <w:pPr>
      <w:adjustRightInd w:val="0"/>
      <w:spacing w:line="420" w:lineRule="atLeast"/>
      <w:jc w:val="left"/>
      <w:textAlignment w:val="baseline"/>
    </w:pPr>
    <w:rPr>
      <w:rFonts w:ascii="Calibri" w:hAnsi="Calibri" w:eastAsia="宋体" w:cs="Times New Roman"/>
      <w:kern w:val="0"/>
      <w:sz w:val="22"/>
    </w:rPr>
  </w:style>
  <w:style w:type="character" w:customStyle="1" w:styleId="168">
    <w:name w:val="表格文字 字符"/>
    <w:link w:val="167"/>
    <w:qFormat/>
    <w:locked/>
    <w:uiPriority w:val="99"/>
    <w:rPr>
      <w:rFonts w:ascii="Calibri" w:hAnsi="Calibri" w:eastAsia="宋体" w:cs="Times New Roman"/>
      <w:kern w:val="0"/>
      <w:sz w:val="22"/>
    </w:rPr>
  </w:style>
  <w:style w:type="paragraph" w:customStyle="1" w:styleId="169">
    <w:name w:val="flNote"/>
    <w:basedOn w:val="1"/>
    <w:qFormat/>
    <w:uiPriority w:val="99"/>
    <w:pPr>
      <w:adjustRightInd w:val="0"/>
      <w:spacing w:before="320" w:after="160" w:line="360" w:lineRule="atLeast"/>
      <w:jc w:val="center"/>
      <w:textAlignment w:val="baseline"/>
    </w:pPr>
    <w:rPr>
      <w:rFonts w:ascii="Arial" w:hAnsi="Calibri" w:eastAsia="黑体" w:cs="Arial"/>
      <w:kern w:val="0"/>
      <w:sz w:val="30"/>
      <w:szCs w:val="30"/>
    </w:rPr>
  </w:style>
  <w:style w:type="paragraph" w:customStyle="1" w:styleId="170">
    <w:name w:val="文章正文"/>
    <w:basedOn w:val="1"/>
    <w:qFormat/>
    <w:uiPriority w:val="99"/>
    <w:pPr>
      <w:adjustRightInd w:val="0"/>
      <w:snapToGrid w:val="0"/>
      <w:spacing w:line="360" w:lineRule="auto"/>
      <w:ind w:firstLine="480" w:firstLineChars="200"/>
    </w:pPr>
    <w:rPr>
      <w:rFonts w:ascii="仿宋_GB2312" w:hAnsi="宋体" w:eastAsia="仿宋_GB2312" w:cs="仿宋_GB2312"/>
      <w:color w:val="FF0000"/>
      <w:sz w:val="24"/>
      <w:szCs w:val="24"/>
    </w:rPr>
  </w:style>
  <w:style w:type="paragraph" w:customStyle="1" w:styleId="171">
    <w:name w:val="表格"/>
    <w:basedOn w:val="1"/>
    <w:qFormat/>
    <w:uiPriority w:val="99"/>
    <w:pPr>
      <w:jc w:val="center"/>
      <w:textAlignment w:val="center"/>
    </w:pPr>
    <w:rPr>
      <w:rFonts w:ascii="华文细黑" w:hAnsi="华文细黑" w:eastAsia="宋体" w:cs="华文细黑"/>
      <w:kern w:val="0"/>
      <w:szCs w:val="21"/>
    </w:rPr>
  </w:style>
  <w:style w:type="paragraph" w:customStyle="1" w:styleId="172">
    <w:name w:val="Char"/>
    <w:basedOn w:val="1"/>
    <w:qFormat/>
    <w:uiPriority w:val="0"/>
    <w:pPr>
      <w:widowControl/>
      <w:spacing w:after="160" w:line="240" w:lineRule="exact"/>
      <w:jc w:val="left"/>
    </w:pPr>
    <w:rPr>
      <w:rFonts w:ascii="Verdana" w:hAnsi="Verdana" w:eastAsia="宋体" w:cs="Verdana"/>
      <w:kern w:val="0"/>
      <w:sz w:val="20"/>
      <w:szCs w:val="20"/>
      <w:lang w:eastAsia="en-US"/>
    </w:rPr>
  </w:style>
  <w:style w:type="paragraph" w:customStyle="1" w:styleId="173">
    <w:name w:val="列出段落2"/>
    <w:basedOn w:val="1"/>
    <w:qFormat/>
    <w:uiPriority w:val="99"/>
    <w:pPr>
      <w:ind w:firstLine="420" w:firstLineChars="200"/>
    </w:pPr>
    <w:rPr>
      <w:rFonts w:ascii="Times New Roman" w:hAnsi="Times New Roman" w:eastAsia="宋体" w:cs="Times New Roman"/>
      <w:szCs w:val="21"/>
    </w:rPr>
  </w:style>
  <w:style w:type="paragraph" w:customStyle="1" w:styleId="174">
    <w:name w:val="6'"/>
    <w:basedOn w:val="1"/>
    <w:qFormat/>
    <w:uiPriority w:val="99"/>
    <w:pPr>
      <w:autoSpaceDE w:val="0"/>
      <w:autoSpaceDN w:val="0"/>
      <w:adjustRightInd w:val="0"/>
      <w:snapToGrid w:val="0"/>
      <w:spacing w:line="320" w:lineRule="exact"/>
      <w:jc w:val="center"/>
      <w:textAlignment w:val="baseline"/>
    </w:pPr>
    <w:rPr>
      <w:rFonts w:ascii="Calibri" w:hAnsi="Calibri" w:eastAsia="宋体" w:cs="Calibri"/>
      <w:spacing w:val="20"/>
      <w:kern w:val="28"/>
      <w:szCs w:val="21"/>
    </w:rPr>
  </w:style>
  <w:style w:type="paragraph" w:customStyle="1" w:styleId="175">
    <w:name w:val="Char Char Char Char Char Char Char"/>
    <w:basedOn w:val="1"/>
    <w:qFormat/>
    <w:uiPriority w:val="99"/>
    <w:pPr>
      <w:adjustRightInd w:val="0"/>
      <w:spacing w:line="360" w:lineRule="auto"/>
    </w:pPr>
    <w:rPr>
      <w:rFonts w:ascii="Times New Roman" w:hAnsi="Times New Roman" w:eastAsia="宋体" w:cs="Times New Roman"/>
      <w:kern w:val="0"/>
      <w:sz w:val="24"/>
      <w:szCs w:val="24"/>
    </w:rPr>
  </w:style>
  <w:style w:type="paragraph" w:customStyle="1" w:styleId="176">
    <w:name w:val="2方案格式2"/>
    <w:basedOn w:val="157"/>
    <w:qFormat/>
    <w:uiPriority w:val="99"/>
    <w:pPr>
      <w:numPr>
        <w:ilvl w:val="1"/>
      </w:numPr>
      <w:spacing w:before="50" w:after="50" w:line="240" w:lineRule="auto"/>
      <w:outlineLvl w:val="1"/>
    </w:pPr>
    <w:rPr>
      <w:sz w:val="44"/>
      <w:szCs w:val="44"/>
    </w:rPr>
  </w:style>
  <w:style w:type="paragraph" w:customStyle="1" w:styleId="177">
    <w:name w:val="无间隔1"/>
    <w:qFormat/>
    <w:uiPriority w:val="99"/>
    <w:pPr>
      <w:widowControl w:val="0"/>
      <w:jc w:val="both"/>
    </w:pPr>
    <w:rPr>
      <w:rFonts w:ascii="Calibri" w:hAnsi="Calibri" w:eastAsia="宋体" w:cs="Calibri"/>
      <w:kern w:val="2"/>
      <w:sz w:val="21"/>
      <w:szCs w:val="21"/>
      <w:lang w:val="en-US" w:eastAsia="zh-CN" w:bidi="ar-SA"/>
    </w:rPr>
  </w:style>
  <w:style w:type="paragraph" w:customStyle="1" w:styleId="178">
    <w:name w:val="文档正文"/>
    <w:basedOn w:val="1"/>
    <w:qFormat/>
    <w:uiPriority w:val="99"/>
    <w:pPr>
      <w:adjustRightInd w:val="0"/>
      <w:spacing w:line="480" w:lineRule="atLeast"/>
      <w:ind w:firstLine="567"/>
      <w:textAlignment w:val="baseline"/>
    </w:pPr>
    <w:rPr>
      <w:rFonts w:ascii="Ari" w:hAnsi="Times New Roman" w:eastAsia="Times New Roman" w:cs="Ari"/>
      <w:kern w:val="0"/>
      <w:sz w:val="28"/>
      <w:szCs w:val="28"/>
    </w:rPr>
  </w:style>
  <w:style w:type="paragraph" w:customStyle="1" w:styleId="179">
    <w:name w:val="txt"/>
    <w:basedOn w:val="1"/>
    <w:qFormat/>
    <w:uiPriority w:val="99"/>
    <w:pPr>
      <w:widowControl/>
      <w:spacing w:before="100" w:beforeAutospacing="1" w:after="100" w:afterAutospacing="1"/>
      <w:jc w:val="left"/>
    </w:pPr>
    <w:rPr>
      <w:rFonts w:ascii="宋体" w:hAnsi="宋体" w:eastAsia="宋体" w:cs="宋体"/>
      <w:kern w:val="0"/>
      <w:sz w:val="24"/>
      <w:szCs w:val="24"/>
    </w:rPr>
  </w:style>
  <w:style w:type="paragraph" w:customStyle="1" w:styleId="180">
    <w:name w:val="目录 4_0"/>
    <w:basedOn w:val="96"/>
    <w:next w:val="96"/>
    <w:qFormat/>
    <w:uiPriority w:val="99"/>
    <w:pPr>
      <w:ind w:left="1260" w:leftChars="600"/>
    </w:pPr>
    <w:rPr>
      <w:rFonts w:ascii="Calibri" w:hAnsi="Calibri" w:cs="Calibri"/>
    </w:rPr>
  </w:style>
  <w:style w:type="paragraph" w:customStyle="1" w:styleId="181">
    <w:name w:val="目录 3_0"/>
    <w:basedOn w:val="96"/>
    <w:next w:val="96"/>
    <w:qFormat/>
    <w:uiPriority w:val="99"/>
    <w:pPr>
      <w:ind w:left="840" w:leftChars="400"/>
    </w:pPr>
    <w:rPr>
      <w:rFonts w:ascii="Calibri" w:hAnsi="Calibri" w:cs="Calibri"/>
    </w:rPr>
  </w:style>
  <w:style w:type="paragraph" w:customStyle="1" w:styleId="182">
    <w:name w:val="样式 标题 1 + 黑体 三号 非加粗 居中 段前: 6 磅 段后: 6 磅 行距: 固定值 20 磅"/>
    <w:basedOn w:val="3"/>
    <w:qFormat/>
    <w:uiPriority w:val="99"/>
    <w:pPr>
      <w:numPr>
        <w:numId w:val="0"/>
      </w:numPr>
      <w:spacing w:before="120" w:after="120" w:line="400" w:lineRule="exact"/>
    </w:pPr>
    <w:rPr>
      <w:rFonts w:ascii="黑体" w:hAnsi="黑体" w:eastAsia="黑体" w:cs="黑体"/>
      <w:b w:val="0"/>
      <w:bCs w:val="0"/>
    </w:rPr>
  </w:style>
  <w:style w:type="paragraph" w:customStyle="1" w:styleId="183">
    <w:name w:val="1"/>
    <w:basedOn w:val="1"/>
    <w:next w:val="1"/>
    <w:qFormat/>
    <w:uiPriority w:val="99"/>
    <w:rPr>
      <w:rFonts w:ascii="Calibri" w:hAnsi="Calibri" w:eastAsia="宋体" w:cs="Calibri"/>
      <w:szCs w:val="21"/>
    </w:rPr>
  </w:style>
  <w:style w:type="paragraph" w:customStyle="1" w:styleId="184">
    <w:name w:val="Blockquote_0"/>
    <w:basedOn w:val="96"/>
    <w:qFormat/>
    <w:uiPriority w:val="99"/>
    <w:pPr>
      <w:autoSpaceDE w:val="0"/>
      <w:autoSpaceDN w:val="0"/>
      <w:adjustRightInd w:val="0"/>
      <w:spacing w:before="100" w:after="100"/>
      <w:ind w:left="360" w:right="360"/>
      <w:jc w:val="left"/>
    </w:pPr>
    <w:rPr>
      <w:rFonts w:ascii="Calibri" w:hAnsi="Calibri" w:cs="Calibri"/>
      <w:kern w:val="0"/>
      <w:sz w:val="24"/>
      <w:szCs w:val="24"/>
    </w:rPr>
  </w:style>
  <w:style w:type="paragraph" w:customStyle="1" w:styleId="185">
    <w:name w:val="列出段落11"/>
    <w:basedOn w:val="1"/>
    <w:qFormat/>
    <w:uiPriority w:val="99"/>
    <w:pPr>
      <w:widowControl/>
      <w:ind w:left="720"/>
      <w:jc w:val="left"/>
    </w:pPr>
    <w:rPr>
      <w:rFonts w:ascii="Arial" w:hAnsi="Arial" w:eastAsia="黑体" w:cs="Arial"/>
      <w:kern w:val="0"/>
      <w:sz w:val="24"/>
      <w:szCs w:val="24"/>
      <w:lang w:eastAsia="en-US"/>
    </w:rPr>
  </w:style>
  <w:style w:type="paragraph" w:customStyle="1" w:styleId="186">
    <w:name w:val="样式 标题 2 + Times New Roman 四号 非加粗 段前: 5 磅 段后: 0 磅 行距: 固定值 20..._0"/>
    <w:basedOn w:val="1"/>
    <w:qFormat/>
    <w:uiPriority w:val="99"/>
    <w:pPr>
      <w:keepNext/>
      <w:keepLines/>
      <w:spacing w:before="100" w:line="360" w:lineRule="auto"/>
      <w:outlineLvl w:val="1"/>
    </w:pPr>
    <w:rPr>
      <w:rFonts w:ascii="Times New Roman" w:hAnsi="Times New Roman" w:eastAsia="宋体" w:cs="Times New Roman"/>
      <w:kern w:val="0"/>
      <w:sz w:val="28"/>
      <w:szCs w:val="28"/>
    </w:rPr>
  </w:style>
  <w:style w:type="paragraph" w:customStyle="1" w:styleId="187">
    <w:name w:val="op_mapdots_left"/>
    <w:basedOn w:val="1"/>
    <w:qFormat/>
    <w:uiPriority w:val="99"/>
    <w:pPr>
      <w:widowControl/>
      <w:spacing w:before="100" w:beforeAutospacing="1" w:after="100" w:afterAutospacing="1"/>
      <w:jc w:val="left"/>
    </w:pPr>
    <w:rPr>
      <w:rFonts w:ascii="宋体" w:hAnsi="宋体" w:eastAsia="宋体" w:cs="宋体"/>
      <w:kern w:val="0"/>
      <w:sz w:val="24"/>
      <w:szCs w:val="24"/>
    </w:rPr>
  </w:style>
  <w:style w:type="paragraph" w:customStyle="1" w:styleId="188">
    <w:name w:val="p0"/>
    <w:basedOn w:val="1"/>
    <w:qFormat/>
    <w:uiPriority w:val="99"/>
    <w:pPr>
      <w:widowControl/>
    </w:pPr>
    <w:rPr>
      <w:rFonts w:ascii="Times New Roman" w:hAnsi="Times New Roman" w:eastAsia="宋体" w:cs="Times New Roman"/>
      <w:b/>
      <w:bCs/>
      <w:kern w:val="0"/>
      <w:sz w:val="24"/>
      <w:szCs w:val="24"/>
    </w:rPr>
  </w:style>
  <w:style w:type="paragraph" w:customStyle="1" w:styleId="189">
    <w:name w:val="Blockquote"/>
    <w:basedOn w:val="1"/>
    <w:qFormat/>
    <w:uiPriority w:val="99"/>
    <w:pPr>
      <w:autoSpaceDE w:val="0"/>
      <w:autoSpaceDN w:val="0"/>
      <w:adjustRightInd w:val="0"/>
      <w:spacing w:before="100" w:after="100"/>
      <w:ind w:left="360" w:right="360"/>
      <w:jc w:val="left"/>
    </w:pPr>
    <w:rPr>
      <w:rFonts w:ascii="Calibri" w:hAnsi="Calibri" w:eastAsia="宋体" w:cs="Calibri"/>
      <w:kern w:val="0"/>
      <w:sz w:val="24"/>
      <w:szCs w:val="24"/>
    </w:rPr>
  </w:style>
  <w:style w:type="paragraph" w:customStyle="1" w:styleId="190">
    <w:name w:val="3方案格式3"/>
    <w:basedOn w:val="176"/>
    <w:qFormat/>
    <w:uiPriority w:val="99"/>
    <w:pPr>
      <w:numPr>
        <w:ilvl w:val="2"/>
      </w:numPr>
      <w:outlineLvl w:val="2"/>
    </w:pPr>
    <w:rPr>
      <w:sz w:val="32"/>
      <w:szCs w:val="32"/>
    </w:rPr>
  </w:style>
  <w:style w:type="paragraph" w:customStyle="1" w:styleId="191">
    <w:name w:val="样式 标题 2 + Times New Roman 四号 非加粗 段前: 5 磅 段后: 0 磅 行距: 固定值 20..."/>
    <w:basedOn w:val="4"/>
    <w:qFormat/>
    <w:uiPriority w:val="99"/>
    <w:pPr>
      <w:numPr>
        <w:ilvl w:val="0"/>
        <w:numId w:val="0"/>
      </w:numPr>
      <w:spacing w:before="100" w:after="0" w:line="400" w:lineRule="exact"/>
    </w:pPr>
    <w:rPr>
      <w:rFonts w:ascii="Times New Roman" w:hAnsi="Times New Roman" w:eastAsia="黑体" w:cs="Times New Roman"/>
      <w:b w:val="0"/>
      <w:bCs w:val="0"/>
      <w:sz w:val="28"/>
      <w:szCs w:val="28"/>
    </w:rPr>
  </w:style>
  <w:style w:type="paragraph" w:customStyle="1" w:styleId="192">
    <w:name w:val="标题2"/>
    <w:basedOn w:val="4"/>
    <w:next w:val="19"/>
    <w:qFormat/>
    <w:uiPriority w:val="99"/>
    <w:pPr>
      <w:spacing w:before="156" w:after="156" w:line="360" w:lineRule="auto"/>
    </w:pPr>
    <w:rPr>
      <w:sz w:val="24"/>
      <w:szCs w:val="24"/>
    </w:rPr>
  </w:style>
  <w:style w:type="paragraph" w:customStyle="1" w:styleId="193">
    <w:name w:val="普通正文"/>
    <w:basedOn w:val="1"/>
    <w:qFormat/>
    <w:uiPriority w:val="99"/>
    <w:pPr>
      <w:adjustRightInd w:val="0"/>
      <w:spacing w:before="120" w:after="120" w:line="360" w:lineRule="auto"/>
      <w:ind w:firstLine="480"/>
      <w:jc w:val="left"/>
      <w:textAlignment w:val="baseline"/>
    </w:pPr>
    <w:rPr>
      <w:rFonts w:ascii="Arial" w:hAnsi="Arial" w:eastAsia="宋体" w:cs="Arial"/>
      <w:kern w:val="0"/>
      <w:sz w:val="24"/>
      <w:szCs w:val="24"/>
    </w:rPr>
  </w:style>
  <w:style w:type="paragraph" w:customStyle="1" w:styleId="194">
    <w:name w:val="正文11"/>
    <w:qFormat/>
    <w:uiPriority w:val="99"/>
    <w:rPr>
      <w:rFonts w:ascii="Calibri" w:hAnsi="Calibri" w:eastAsia="宋体" w:cs="Calibri"/>
      <w:kern w:val="0"/>
      <w:sz w:val="24"/>
      <w:szCs w:val="24"/>
      <w:lang w:val="en-US" w:eastAsia="zh-CN" w:bidi="ar-SA"/>
    </w:rPr>
  </w:style>
  <w:style w:type="paragraph" w:customStyle="1" w:styleId="195">
    <w:name w:val="正文2"/>
    <w:qFormat/>
    <w:uiPriority w:val="99"/>
    <w:rPr>
      <w:rFonts w:ascii="Times New Roman" w:hAnsi="Times New Roman" w:eastAsia="微软雅黑" w:cs="Times New Roman"/>
      <w:kern w:val="0"/>
      <w:sz w:val="24"/>
      <w:szCs w:val="24"/>
      <w:lang w:val="en-US" w:eastAsia="zh-CN" w:bidi="ar-SA"/>
    </w:rPr>
  </w:style>
  <w:style w:type="paragraph" w:customStyle="1" w:styleId="196">
    <w:name w:val="列出段落3"/>
    <w:basedOn w:val="1"/>
    <w:qFormat/>
    <w:uiPriority w:val="99"/>
    <w:pPr>
      <w:widowControl/>
      <w:adjustRightInd w:val="0"/>
      <w:snapToGrid w:val="0"/>
      <w:spacing w:after="200"/>
      <w:ind w:firstLine="420" w:firstLineChars="200"/>
      <w:jc w:val="left"/>
    </w:pPr>
    <w:rPr>
      <w:rFonts w:ascii="Tahoma" w:hAnsi="Tahoma" w:eastAsia="微软雅黑" w:cs="Tahoma"/>
      <w:kern w:val="0"/>
      <w:sz w:val="22"/>
    </w:rPr>
  </w:style>
  <w:style w:type="paragraph" w:customStyle="1" w:styleId="197">
    <w:name w:val="纯文本2"/>
    <w:basedOn w:val="1"/>
    <w:qFormat/>
    <w:uiPriority w:val="99"/>
    <w:pPr>
      <w:jc w:val="left"/>
    </w:pPr>
    <w:rPr>
      <w:rFonts w:ascii="宋体" w:hAnsi="宋体" w:eastAsia="宋体" w:cs="宋体"/>
      <w:kern w:val="1"/>
      <w:sz w:val="24"/>
      <w:szCs w:val="24"/>
    </w:rPr>
  </w:style>
  <w:style w:type="paragraph" w:customStyle="1" w:styleId="198">
    <w:name w:val="trs_editor"/>
    <w:basedOn w:val="1"/>
    <w:qFormat/>
    <w:uiPriority w:val="99"/>
    <w:pPr>
      <w:widowControl/>
      <w:spacing w:before="100" w:beforeAutospacing="1" w:after="100" w:afterAutospacing="1"/>
      <w:jc w:val="left"/>
    </w:pPr>
    <w:rPr>
      <w:rFonts w:ascii="宋体" w:hAnsi="宋体" w:eastAsia="宋体" w:cs="宋体"/>
      <w:kern w:val="0"/>
      <w:sz w:val="24"/>
      <w:szCs w:val="24"/>
    </w:rPr>
  </w:style>
  <w:style w:type="character" w:customStyle="1" w:styleId="199">
    <w:name w:val="标题 1 字符"/>
    <w:basedOn w:val="46"/>
    <w:qFormat/>
    <w:uiPriority w:val="0"/>
    <w:rPr>
      <w:rFonts w:ascii="Times New Roman" w:hAnsi="Times New Roman" w:eastAsia="宋体" w:cs="Times New Roman"/>
      <w:b/>
      <w:bCs/>
      <w:kern w:val="44"/>
      <w:sz w:val="44"/>
      <w:szCs w:val="44"/>
    </w:rPr>
  </w:style>
  <w:style w:type="paragraph" w:customStyle="1" w:styleId="200">
    <w:name w:val="一级条标题"/>
    <w:next w:val="1"/>
    <w:link w:val="201"/>
    <w:qFormat/>
    <w:uiPriority w:val="0"/>
    <w:pPr>
      <w:numPr>
        <w:ilvl w:val="1"/>
        <w:numId w:val="2"/>
      </w:numPr>
      <w:spacing w:beforeLines="50" w:afterLines="50"/>
      <w:outlineLvl w:val="2"/>
    </w:pPr>
    <w:rPr>
      <w:rFonts w:ascii="黑体" w:hAnsi="Times New Roman" w:eastAsia="黑体" w:cs="Times New Roman"/>
      <w:kern w:val="0"/>
      <w:sz w:val="21"/>
      <w:szCs w:val="21"/>
      <w:lang w:val="en-US" w:eastAsia="zh-CN" w:bidi="ar-SA"/>
    </w:rPr>
  </w:style>
  <w:style w:type="character" w:customStyle="1" w:styleId="201">
    <w:name w:val="一级条标题 Char"/>
    <w:link w:val="200"/>
    <w:qFormat/>
    <w:uiPriority w:val="0"/>
    <w:rPr>
      <w:rFonts w:ascii="黑体" w:hAnsi="Times New Roman" w:eastAsia="黑体" w:cs="Times New Roman"/>
      <w:kern w:val="0"/>
      <w:szCs w:val="21"/>
    </w:rPr>
  </w:style>
  <w:style w:type="paragraph" w:customStyle="1" w:styleId="202">
    <w:name w:val="章标题"/>
    <w:next w:val="1"/>
    <w:qFormat/>
    <w:uiPriority w:val="0"/>
    <w:pPr>
      <w:spacing w:beforeLines="100" w:afterLines="100"/>
      <w:jc w:val="both"/>
      <w:outlineLvl w:val="1"/>
    </w:pPr>
    <w:rPr>
      <w:rFonts w:ascii="黑体" w:hAnsi="Times New Roman" w:eastAsia="黑体" w:cs="Times New Roman"/>
      <w:kern w:val="0"/>
      <w:sz w:val="21"/>
      <w:szCs w:val="20"/>
      <w:lang w:val="en-US" w:eastAsia="zh-CN" w:bidi="ar-SA"/>
    </w:rPr>
  </w:style>
  <w:style w:type="paragraph" w:customStyle="1" w:styleId="203">
    <w:name w:val="二级条标题"/>
    <w:basedOn w:val="200"/>
    <w:next w:val="1"/>
    <w:link w:val="204"/>
    <w:qFormat/>
    <w:uiPriority w:val="0"/>
    <w:pPr>
      <w:numPr>
        <w:ilvl w:val="0"/>
        <w:numId w:val="0"/>
      </w:numPr>
      <w:tabs>
        <w:tab w:val="left" w:pos="360"/>
        <w:tab w:val="left" w:pos="720"/>
        <w:tab w:val="left" w:pos="975"/>
      </w:tabs>
      <w:spacing w:before="50" w:after="50"/>
      <w:ind w:left="420" w:hanging="975"/>
      <w:outlineLvl w:val="3"/>
    </w:pPr>
  </w:style>
  <w:style w:type="character" w:customStyle="1" w:styleId="204">
    <w:name w:val="二级条标题 Char"/>
    <w:basedOn w:val="201"/>
    <w:link w:val="203"/>
    <w:qFormat/>
    <w:uiPriority w:val="0"/>
  </w:style>
  <w:style w:type="paragraph" w:customStyle="1" w:styleId="205">
    <w:name w:val="三级条标题"/>
    <w:basedOn w:val="203"/>
    <w:next w:val="1"/>
    <w:qFormat/>
    <w:uiPriority w:val="0"/>
    <w:pPr>
      <w:numPr>
        <w:ilvl w:val="3"/>
      </w:numPr>
      <w:ind w:left="975" w:hanging="975"/>
      <w:outlineLvl w:val="4"/>
    </w:pPr>
  </w:style>
  <w:style w:type="paragraph" w:customStyle="1" w:styleId="206">
    <w:name w:val="四级条标题"/>
    <w:basedOn w:val="205"/>
    <w:next w:val="1"/>
    <w:qFormat/>
    <w:uiPriority w:val="0"/>
    <w:pPr>
      <w:numPr>
        <w:ilvl w:val="4"/>
      </w:numPr>
      <w:tabs>
        <w:tab w:val="left" w:pos="1080"/>
      </w:tabs>
      <w:ind w:left="1080" w:hanging="1080"/>
      <w:outlineLvl w:val="5"/>
    </w:pPr>
  </w:style>
  <w:style w:type="paragraph" w:customStyle="1" w:styleId="207">
    <w:name w:val="五级条标题"/>
    <w:basedOn w:val="206"/>
    <w:next w:val="1"/>
    <w:qFormat/>
    <w:uiPriority w:val="0"/>
    <w:pPr>
      <w:numPr>
        <w:ilvl w:val="5"/>
      </w:numPr>
      <w:ind w:left="1080" w:hanging="1080"/>
      <w:outlineLvl w:val="6"/>
    </w:pPr>
  </w:style>
  <w:style w:type="paragraph" w:customStyle="1" w:styleId="208">
    <w:name w:val="正文表标题"/>
    <w:next w:val="1"/>
    <w:qFormat/>
    <w:uiPriority w:val="0"/>
    <w:pPr>
      <w:numPr>
        <w:ilvl w:val="0"/>
        <w:numId w:val="3"/>
      </w:numPr>
      <w:spacing w:beforeLines="50" w:afterLines="50"/>
      <w:jc w:val="center"/>
    </w:pPr>
    <w:rPr>
      <w:rFonts w:ascii="黑体" w:hAnsi="Times New Roman" w:eastAsia="黑体" w:cs="Times New Roman"/>
      <w:kern w:val="0"/>
      <w:sz w:val="21"/>
      <w:szCs w:val="20"/>
      <w:lang w:val="en-US" w:eastAsia="zh-CN" w:bidi="ar-SA"/>
    </w:rPr>
  </w:style>
  <w:style w:type="character" w:customStyle="1" w:styleId="209">
    <w:name w:val="未处理的提及1"/>
    <w:basedOn w:val="46"/>
    <w:unhideWhenUsed/>
    <w:qFormat/>
    <w:uiPriority w:val="99"/>
    <w:rPr>
      <w:color w:val="605E5C"/>
      <w:shd w:val="clear" w:color="auto" w:fill="E1DFDD"/>
    </w:rPr>
  </w:style>
  <w:style w:type="character" w:customStyle="1" w:styleId="210">
    <w:name w:val="current"/>
    <w:basedOn w:val="46"/>
    <w:qFormat/>
    <w:uiPriority w:val="0"/>
    <w:rPr>
      <w:color w:val="FFFFFF"/>
      <w:sz w:val="27"/>
      <w:szCs w:val="27"/>
      <w:u w:val="none"/>
      <w:bdr w:val="single" w:color="C0C0C0" w:sz="4" w:space="0"/>
      <w:shd w:val="clear" w:color="auto" w:fill="809FFF"/>
    </w:rPr>
  </w:style>
  <w:style w:type="character" w:customStyle="1" w:styleId="211">
    <w:name w:val="t-render-object-error"/>
    <w:basedOn w:val="46"/>
    <w:qFormat/>
    <w:uiPriority w:val="0"/>
    <w:rPr>
      <w:b/>
      <w:i/>
      <w:color w:val="FF0000"/>
    </w:rPr>
  </w:style>
  <w:style w:type="character" w:customStyle="1" w:styleId="212">
    <w:name w:val="t-exception-class-name"/>
    <w:basedOn w:val="46"/>
    <w:qFormat/>
    <w:uiPriority w:val="0"/>
    <w:rPr>
      <w:b/>
      <w:color w:val="0000FF"/>
      <w:sz w:val="24"/>
      <w:szCs w:val="24"/>
      <w:shd w:val="clear" w:color="auto" w:fill="E1E1E1"/>
    </w:rPr>
  </w:style>
  <w:style w:type="character" w:customStyle="1" w:styleId="213">
    <w:name w:val="t-exception-stack-controls"/>
    <w:basedOn w:val="46"/>
    <w:qFormat/>
    <w:uiPriority w:val="0"/>
  </w:style>
  <w:style w:type="character" w:customStyle="1" w:styleId="214">
    <w:name w:val="t-tree-expanded"/>
    <w:basedOn w:val="46"/>
    <w:qFormat/>
    <w:uiPriority w:val="0"/>
  </w:style>
  <w:style w:type="character" w:customStyle="1" w:styleId="215">
    <w:name w:val="t-tree-icon"/>
    <w:basedOn w:val="46"/>
    <w:qFormat/>
    <w:uiPriority w:val="0"/>
  </w:style>
  <w:style w:type="character" w:customStyle="1" w:styleId="216">
    <w:name w:val="t-ajax-wait"/>
    <w:basedOn w:val="46"/>
    <w:qFormat/>
    <w:uiPriority w:val="0"/>
  </w:style>
  <w:style w:type="character" w:customStyle="1" w:styleId="217">
    <w:name w:val="hover13"/>
    <w:basedOn w:val="46"/>
    <w:qFormat/>
    <w:uiPriority w:val="0"/>
    <w:rPr>
      <w:color w:val="FFFFFF"/>
      <w:shd w:val="clear" w:color="auto" w:fill="00C1B3"/>
    </w:rPr>
  </w:style>
  <w:style w:type="character" w:customStyle="1" w:styleId="218">
    <w:name w:val="hover14"/>
    <w:basedOn w:val="46"/>
    <w:qFormat/>
    <w:uiPriority w:val="0"/>
    <w:rPr>
      <w:sz w:val="16"/>
      <w:szCs w:val="16"/>
    </w:rPr>
  </w:style>
  <w:style w:type="character" w:customStyle="1" w:styleId="219">
    <w:name w:val="hover15"/>
    <w:basedOn w:val="46"/>
    <w:qFormat/>
    <w:uiPriority w:val="0"/>
    <w:rPr>
      <w:color w:val="FFFFFF"/>
      <w:shd w:val="clear" w:color="auto" w:fill="00C1B3"/>
    </w:rPr>
  </w:style>
  <w:style w:type="paragraph" w:customStyle="1" w:styleId="220">
    <w:name w:val="Char Char2 Char Char Char Char Char Char Char Char"/>
    <w:basedOn w:val="1"/>
    <w:qFormat/>
    <w:uiPriority w:val="0"/>
    <w:rPr>
      <w:rFonts w:ascii="Tahoma" w:hAnsi="Tahoma" w:eastAsia="宋体" w:cs="Times New Roman"/>
      <w:sz w:val="24"/>
      <w:szCs w:val="20"/>
    </w:rPr>
  </w:style>
  <w:style w:type="character" w:customStyle="1" w:styleId="221">
    <w:name w:val="font51"/>
    <w:basedOn w:val="46"/>
    <w:qFormat/>
    <w:uiPriority w:val="0"/>
    <w:rPr>
      <w:rFonts w:hint="eastAsia" w:ascii="宋体" w:hAnsi="宋体" w:eastAsia="宋体" w:cs="宋体"/>
      <w:color w:val="000000"/>
      <w:sz w:val="22"/>
      <w:szCs w:val="22"/>
      <w:u w:val="none"/>
    </w:rPr>
  </w:style>
  <w:style w:type="character" w:customStyle="1" w:styleId="222">
    <w:name w:val="hover12"/>
    <w:basedOn w:val="46"/>
    <w:qFormat/>
    <w:uiPriority w:val="0"/>
    <w:rPr>
      <w:color w:val="FFFFFF"/>
      <w:shd w:val="clear" w:color="auto" w:fill="00C1B3"/>
    </w:rPr>
  </w:style>
  <w:style w:type="character" w:customStyle="1" w:styleId="223">
    <w:name w:val="宏文本 Char1"/>
    <w:semiHidden/>
    <w:qFormat/>
    <w:uiPriority w:val="99"/>
    <w:rPr>
      <w:rFonts w:ascii="Courier New" w:hAnsi="Courier New" w:cs="Courier New"/>
      <w:kern w:val="2"/>
      <w:sz w:val="24"/>
      <w:szCs w:val="24"/>
    </w:rPr>
  </w:style>
  <w:style w:type="character" w:customStyle="1" w:styleId="224">
    <w:name w:val="宏文本 字符1"/>
    <w:basedOn w:val="46"/>
    <w:semiHidden/>
    <w:qFormat/>
    <w:uiPriority w:val="99"/>
    <w:rPr>
      <w:rFonts w:ascii="Courier New" w:hAnsi="Courier New" w:eastAsia="宋体" w:cs="Courier New"/>
      <w:kern w:val="2"/>
      <w:sz w:val="24"/>
      <w:szCs w:val="24"/>
    </w:rPr>
  </w:style>
  <w:style w:type="paragraph" w:customStyle="1" w:styleId="225">
    <w:name w:val="并列项-点"/>
    <w:basedOn w:val="1"/>
    <w:qFormat/>
    <w:uiPriority w:val="0"/>
    <w:pPr>
      <w:numPr>
        <w:ilvl w:val="0"/>
        <w:numId w:val="4"/>
      </w:numPr>
      <w:tabs>
        <w:tab w:val="left" w:pos="851"/>
        <w:tab w:val="left" w:pos="3054"/>
      </w:tabs>
      <w:spacing w:line="360" w:lineRule="auto"/>
    </w:pPr>
    <w:rPr>
      <w:rFonts w:ascii="Calibri" w:hAnsi="Calibri" w:eastAsia="宋体" w:cs="Times New Roman"/>
      <w:sz w:val="24"/>
      <w:szCs w:val="24"/>
    </w:rPr>
  </w:style>
  <w:style w:type="paragraph" w:customStyle="1" w:styleId="226">
    <w:name w:val="正文格式"/>
    <w:basedOn w:val="1"/>
    <w:qFormat/>
    <w:uiPriority w:val="0"/>
    <w:pPr>
      <w:spacing w:line="360" w:lineRule="auto"/>
      <w:ind w:firstLine="482"/>
    </w:pPr>
    <w:rPr>
      <w:rFonts w:ascii="Calibri" w:hAnsi="Calibri" w:eastAsia="宋体" w:cs="Times New Roman"/>
      <w:sz w:val="24"/>
      <w:szCs w:val="24"/>
    </w:rPr>
  </w:style>
  <w:style w:type="paragraph" w:customStyle="1" w:styleId="227">
    <w:name w:val="正文_段"/>
    <w:basedOn w:val="1"/>
    <w:qFormat/>
    <w:uiPriority w:val="0"/>
    <w:pPr>
      <w:autoSpaceDE w:val="0"/>
      <w:autoSpaceDN w:val="0"/>
      <w:spacing w:line="360" w:lineRule="auto"/>
      <w:ind w:firstLine="480" w:firstLineChars="200"/>
      <w:jc w:val="left"/>
    </w:pPr>
    <w:rPr>
      <w:rFonts w:ascii="宋体" w:hAnsi="Calibri" w:eastAsia="宋体" w:cs="宋体"/>
      <w:color w:val="000000"/>
      <w:sz w:val="24"/>
      <w:szCs w:val="21"/>
    </w:rPr>
  </w:style>
  <w:style w:type="paragraph" w:customStyle="1" w:styleId="228">
    <w:name w:val="absatz4"/>
    <w:basedOn w:val="1"/>
    <w:qFormat/>
    <w:uiPriority w:val="0"/>
    <w:pPr>
      <w:widowControl/>
      <w:tabs>
        <w:tab w:val="left" w:pos="709"/>
        <w:tab w:val="left" w:pos="2268"/>
        <w:tab w:val="right" w:pos="10206"/>
      </w:tabs>
      <w:spacing w:after="160" w:line="256" w:lineRule="auto"/>
      <w:ind w:left="2268" w:hanging="2268"/>
    </w:pPr>
    <w:rPr>
      <w:rFonts w:ascii="Calibri" w:hAnsi="Calibri" w:eastAsia="宋体" w:cs="Times New Roman"/>
      <w:kern w:val="0"/>
      <w:sz w:val="24"/>
      <w:szCs w:val="20"/>
      <w:lang w:val="en-GB" w:eastAsia="es-ES"/>
    </w:rPr>
  </w:style>
  <w:style w:type="paragraph" w:customStyle="1" w:styleId="229">
    <w:name w:val="星非-小"/>
    <w:basedOn w:val="1"/>
    <w:qFormat/>
    <w:uiPriority w:val="0"/>
    <w:pPr>
      <w:spacing w:line="480" w:lineRule="exact"/>
      <w:ind w:left="830" w:leftChars="150" w:hanging="534" w:hangingChars="200"/>
      <w:jc w:val="left"/>
    </w:pPr>
    <w:rPr>
      <w:rFonts w:ascii="仿宋_GB2312" w:hAnsi="仿宋_GB2312" w:eastAsia="仿宋_GB2312" w:cs="宋体"/>
      <w:kern w:val="0"/>
      <w:sz w:val="28"/>
      <w:szCs w:val="20"/>
    </w:rPr>
  </w:style>
  <w:style w:type="paragraph" w:customStyle="1" w:styleId="230">
    <w:name w:val="样式 正文格式 + 首行缩进:  2 字符"/>
    <w:basedOn w:val="1"/>
    <w:qFormat/>
    <w:uiPriority w:val="0"/>
    <w:pPr>
      <w:spacing w:line="400" w:lineRule="atLeast"/>
      <w:ind w:firstLine="200" w:firstLineChars="200"/>
    </w:pPr>
    <w:rPr>
      <w:rFonts w:ascii="宋体" w:hAnsi="宋体" w:eastAsia="宋体" w:cs="宋体"/>
      <w:sz w:val="24"/>
    </w:rPr>
  </w:style>
  <w:style w:type="paragraph" w:customStyle="1" w:styleId="231">
    <w:name w:val="表号"/>
    <w:basedOn w:val="226"/>
    <w:qFormat/>
    <w:uiPriority w:val="0"/>
    <w:pPr>
      <w:numPr>
        <w:ilvl w:val="0"/>
        <w:numId w:val="2"/>
      </w:numPr>
      <w:tabs>
        <w:tab w:val="left" w:pos="0"/>
      </w:tabs>
      <w:jc w:val="center"/>
    </w:pPr>
  </w:style>
  <w:style w:type="character" w:customStyle="1" w:styleId="232">
    <w:name w:val="label"/>
    <w:basedOn w:val="46"/>
    <w:qFormat/>
    <w:uiPriority w:val="0"/>
  </w:style>
  <w:style w:type="character" w:customStyle="1" w:styleId="233">
    <w:name w:val="label1"/>
    <w:basedOn w:val="46"/>
    <w:qFormat/>
    <w:uiPriority w:val="0"/>
    <w:rPr>
      <w:color w:val="1C84C6"/>
      <w:shd w:val="clear" w:color="auto" w:fill="FFFFFF"/>
    </w:rPr>
  </w:style>
  <w:style w:type="character" w:customStyle="1" w:styleId="234">
    <w:name w:val="label2"/>
    <w:basedOn w:val="46"/>
    <w:qFormat/>
    <w:uiPriority w:val="0"/>
    <w:rPr>
      <w:color w:val="1CC09F"/>
      <w:shd w:val="clear" w:color="auto" w:fill="FFFFFF"/>
    </w:rPr>
  </w:style>
  <w:style w:type="character" w:customStyle="1" w:styleId="235">
    <w:name w:val="label3"/>
    <w:basedOn w:val="46"/>
    <w:qFormat/>
    <w:uiPriority w:val="0"/>
  </w:style>
  <w:style w:type="character" w:customStyle="1" w:styleId="236">
    <w:name w:val="hover16"/>
    <w:basedOn w:val="46"/>
    <w:qFormat/>
    <w:uiPriority w:val="0"/>
    <w:rPr>
      <w:color w:val="FFFFFF"/>
      <w:shd w:val="clear" w:color="auto" w:fill="00C1B3"/>
    </w:rPr>
  </w:style>
  <w:style w:type="character" w:customStyle="1" w:styleId="237">
    <w:name w:val="hover17"/>
    <w:basedOn w:val="46"/>
    <w:qFormat/>
    <w:uiPriority w:val="0"/>
    <w:rPr>
      <w:sz w:val="16"/>
      <w:szCs w:val="16"/>
    </w:rPr>
  </w:style>
  <w:style w:type="character" w:customStyle="1" w:styleId="238">
    <w:name w:val="hover18"/>
    <w:basedOn w:val="46"/>
    <w:qFormat/>
    <w:uiPriority w:val="0"/>
    <w:rPr>
      <w:color w:val="FFFFFF"/>
      <w:shd w:val="clear" w:color="auto" w:fill="00C1B3"/>
    </w:rPr>
  </w:style>
  <w:style w:type="paragraph" w:customStyle="1" w:styleId="239">
    <w:name w:val="_Style 234"/>
    <w:basedOn w:val="1"/>
    <w:next w:val="1"/>
    <w:qFormat/>
    <w:uiPriority w:val="0"/>
    <w:pPr>
      <w:pBdr>
        <w:bottom w:val="single" w:color="auto" w:sz="6" w:space="1"/>
      </w:pBdr>
      <w:jc w:val="center"/>
    </w:pPr>
    <w:rPr>
      <w:rFonts w:ascii="Arial" w:hAnsi="Times New Roman" w:eastAsia="宋体" w:cs="Times New Roman"/>
      <w:vanish/>
      <w:sz w:val="16"/>
      <w:szCs w:val="21"/>
    </w:rPr>
  </w:style>
  <w:style w:type="paragraph" w:customStyle="1" w:styleId="240">
    <w:name w:val="_Style 235"/>
    <w:basedOn w:val="1"/>
    <w:next w:val="1"/>
    <w:qFormat/>
    <w:uiPriority w:val="0"/>
    <w:pPr>
      <w:pBdr>
        <w:top w:val="single" w:color="auto" w:sz="6" w:space="1"/>
      </w:pBdr>
      <w:jc w:val="center"/>
    </w:pPr>
    <w:rPr>
      <w:rFonts w:ascii="Arial" w:hAnsi="Times New Roman" w:eastAsia="宋体" w:cs="Times New Roman"/>
      <w:vanish/>
      <w:sz w:val="16"/>
      <w:szCs w:val="21"/>
    </w:rPr>
  </w:style>
  <w:style w:type="character" w:customStyle="1" w:styleId="241">
    <w:name w:val="label10"/>
    <w:basedOn w:val="46"/>
    <w:qFormat/>
    <w:uiPriority w:val="0"/>
    <w:rPr>
      <w:color w:val="1CC09F"/>
      <w:shd w:val="clear" w:color="auto" w:fill="FFFFFF"/>
    </w:rPr>
  </w:style>
  <w:style w:type="character" w:customStyle="1" w:styleId="242">
    <w:name w:val="label11"/>
    <w:basedOn w:val="46"/>
    <w:qFormat/>
    <w:uiPriority w:val="0"/>
    <w:rPr>
      <w:color w:val="1C84C6"/>
      <w:shd w:val="clear" w:color="auto" w:fill="FFFFFF"/>
    </w:rPr>
  </w:style>
  <w:style w:type="character" w:customStyle="1" w:styleId="243">
    <w:name w:val="label12"/>
    <w:basedOn w:val="46"/>
    <w:qFormat/>
    <w:uiPriority w:val="0"/>
  </w:style>
  <w:style w:type="character" w:customStyle="1" w:styleId="244">
    <w:name w:val="label13"/>
    <w:basedOn w:val="46"/>
    <w:qFormat/>
    <w:uiPriority w:val="0"/>
  </w:style>
  <w:style w:type="character" w:customStyle="1" w:styleId="245">
    <w:name w:val="未处理的提及2"/>
    <w:basedOn w:val="46"/>
    <w:unhideWhenUsed/>
    <w:qFormat/>
    <w:uiPriority w:val="99"/>
    <w:rPr>
      <w:color w:val="605E5C"/>
      <w:shd w:val="clear" w:color="auto" w:fill="E1DFDD"/>
    </w:rPr>
  </w:style>
  <w:style w:type="character" w:customStyle="1" w:styleId="246">
    <w:name w:val="font01"/>
    <w:basedOn w:val="46"/>
    <w:qFormat/>
    <w:uiPriority w:val="0"/>
    <w:rPr>
      <w:rFonts w:hint="eastAsia" w:ascii="宋体" w:hAnsi="宋体" w:eastAsia="宋体" w:cs="宋体"/>
      <w:b/>
      <w:color w:val="000000"/>
      <w:sz w:val="21"/>
      <w:szCs w:val="21"/>
      <w:u w:val="none"/>
    </w:rPr>
  </w:style>
  <w:style w:type="character" w:customStyle="1" w:styleId="247">
    <w:name w:val="font41"/>
    <w:basedOn w:val="46"/>
    <w:qFormat/>
    <w:uiPriority w:val="0"/>
    <w:rPr>
      <w:rFonts w:hint="eastAsia" w:ascii="宋体" w:hAnsi="宋体" w:eastAsia="宋体" w:cs="宋体"/>
      <w:color w:val="000000"/>
      <w:sz w:val="21"/>
      <w:szCs w:val="21"/>
      <w:u w:val="none"/>
    </w:rPr>
  </w:style>
  <w:style w:type="paragraph" w:customStyle="1" w:styleId="248">
    <w:name w:val="Table Paragraph"/>
    <w:basedOn w:val="1"/>
    <w:qFormat/>
    <w:uiPriority w:val="1"/>
    <w:pPr>
      <w:jc w:val="center"/>
    </w:pPr>
    <w:rPr>
      <w:rFonts w:ascii="Times New Roman" w:hAnsi="Times New Roman" w:eastAsia="宋体" w:cs="Times New Roman"/>
      <w:szCs w:val="21"/>
    </w:rPr>
  </w:style>
  <w:style w:type="table" w:customStyle="1" w:styleId="249">
    <w:name w:val="Table Normal"/>
    <w:unhideWhenUsed/>
    <w:qFormat/>
    <w:uiPriority w:val="2"/>
    <w:rPr>
      <w:rFonts w:ascii="Times New Roman" w:hAnsi="Times New Roman" w:eastAsia="宋体" w:cs="Times New Roman"/>
      <w:kern w:val="0"/>
      <w:sz w:val="20"/>
      <w:szCs w:val="20"/>
    </w:rPr>
    <w:tblPr>
      <w:tblCellMar>
        <w:top w:w="0" w:type="dxa"/>
        <w:left w:w="0" w:type="dxa"/>
        <w:bottom w:w="0" w:type="dxa"/>
        <w:right w:w="0" w:type="dxa"/>
      </w:tblCellMar>
    </w:tblPr>
  </w:style>
  <w:style w:type="paragraph" w:customStyle="1" w:styleId="250">
    <w:name w:val="标题 21"/>
    <w:basedOn w:val="1"/>
    <w:qFormat/>
    <w:uiPriority w:val="1"/>
    <w:pPr>
      <w:ind w:left="520"/>
      <w:outlineLvl w:val="2"/>
    </w:pPr>
    <w:rPr>
      <w:rFonts w:ascii="宋体" w:hAnsi="宋体" w:eastAsia="宋体" w:cs="宋体"/>
      <w:sz w:val="24"/>
      <w:szCs w:val="24"/>
    </w:rPr>
  </w:style>
  <w:style w:type="character" w:customStyle="1" w:styleId="251">
    <w:name w:val="15"/>
    <w:basedOn w:val="46"/>
    <w:qFormat/>
    <w:uiPriority w:val="0"/>
    <w:rPr>
      <w:rFonts w:hint="default" w:ascii="Times New Roman" w:hAnsi="Times New Roman" w:cs="Times New Roman"/>
    </w:rPr>
  </w:style>
  <w:style w:type="paragraph" w:customStyle="1" w:styleId="252">
    <w:name w:val="段"/>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kern w:val="2"/>
      <w:sz w:val="21"/>
      <w:szCs w:val="21"/>
      <w:lang w:val="en-US" w:eastAsia="zh-CN" w:bidi="ar-SA"/>
    </w:rPr>
  </w:style>
  <w:style w:type="character" w:customStyle="1" w:styleId="253">
    <w:name w:val="Unresolved Mention"/>
    <w:basedOn w:val="46"/>
    <w:semiHidden/>
    <w:unhideWhenUsed/>
    <w:qFormat/>
    <w:uiPriority w:val="99"/>
    <w:rPr>
      <w:color w:val="605E5C"/>
      <w:shd w:val="clear" w:color="auto" w:fill="E1DFDD"/>
    </w:rPr>
  </w:style>
  <w:style w:type="character" w:customStyle="1" w:styleId="254">
    <w:name w:val="页脚 字符1"/>
    <w:basedOn w:val="46"/>
    <w:qFormat/>
    <w:uiPriority w:val="0"/>
    <w:rPr>
      <w:rFonts w:ascii="仿宋" w:hAnsi="仿宋" w:eastAsia="仿宋" w:cs="仿宋"/>
      <w:kern w:val="0"/>
      <w:sz w:val="21"/>
      <w:szCs w:val="21"/>
      <w:lang w:val="zh-CN" w:eastAsia="zh-CN" w:bidi="zh-CN"/>
    </w:rPr>
  </w:style>
  <w:style w:type="character" w:customStyle="1" w:styleId="255">
    <w:name w:val="页眉 字符1"/>
    <w:basedOn w:val="46"/>
    <w:semiHidden/>
    <w:qFormat/>
    <w:uiPriority w:val="99"/>
    <w:rPr>
      <w:rFonts w:ascii="Calibri" w:hAnsi="Calibri" w:eastAsia="宋体" w:cs="Times New Roman"/>
      <w:sz w:val="18"/>
      <w:szCs w:val="18"/>
    </w:rPr>
  </w:style>
  <w:style w:type="character" w:customStyle="1" w:styleId="256">
    <w:name w:val="标题 4 Char1"/>
    <w:basedOn w:val="46"/>
    <w:qFormat/>
    <w:uiPriority w:val="0"/>
    <w:rPr>
      <w:rFonts w:ascii="Cambria" w:hAnsi="Cambria" w:eastAsia="宋体" w:cs="Cambria"/>
      <w:b/>
      <w:bCs/>
      <w:kern w:val="2"/>
      <w:sz w:val="28"/>
      <w:szCs w:val="28"/>
      <w:lang w:val="en-US" w:eastAsia="zh-CN" w:bidi="ar-SA"/>
    </w:rPr>
  </w:style>
  <w:style w:type="character" w:customStyle="1" w:styleId="257">
    <w:name w:val="页眉 Char2"/>
    <w:basedOn w:val="46"/>
    <w:qFormat/>
    <w:uiPriority w:val="0"/>
    <w:rPr>
      <w:rFonts w:ascii="Times New Roman" w:hAnsi="Times New Roman" w:eastAsia="宋体" w:cs="Times New Roman"/>
      <w:kern w:val="2"/>
      <w:sz w:val="18"/>
      <w:szCs w:val="18"/>
    </w:rPr>
  </w:style>
  <w:style w:type="character" w:customStyle="1" w:styleId="258">
    <w:name w:val="Heading 4 Char"/>
    <w:basedOn w:val="46"/>
    <w:semiHidden/>
    <w:qFormat/>
    <w:locked/>
    <w:uiPriority w:val="99"/>
    <w:rPr>
      <w:rFonts w:ascii="Cambria" w:hAnsi="Cambria" w:eastAsia="宋体" w:cs="Times New Roman"/>
      <w:b/>
      <w:bCs/>
      <w:kern w:val="2"/>
      <w:sz w:val="28"/>
      <w:szCs w:val="28"/>
      <w:lang w:val="en-US" w:eastAsia="zh-CN" w:bidi="ar-SA"/>
    </w:rPr>
  </w:style>
  <w:style w:type="character" w:customStyle="1" w:styleId="259">
    <w:name w:val="标题 1 Char1"/>
    <w:qFormat/>
    <w:locked/>
    <w:uiPriority w:val="99"/>
    <w:rPr>
      <w:rFonts w:ascii="Times New Roman" w:hAnsi="Times New Roman" w:eastAsia="宋体" w:cs="Times New Roman"/>
      <w:b/>
      <w:bCs/>
      <w:kern w:val="44"/>
      <w:sz w:val="44"/>
      <w:szCs w:val="44"/>
    </w:rPr>
  </w:style>
  <w:style w:type="character" w:customStyle="1" w:styleId="260">
    <w:name w:val="Char Char1"/>
    <w:basedOn w:val="46"/>
    <w:qFormat/>
    <w:uiPriority w:val="0"/>
    <w:rPr>
      <w:rFonts w:ascii="Times New Roman" w:hAnsi="Times New Roman" w:eastAsia="宋体" w:cs="Times New Roman"/>
      <w:kern w:val="2"/>
      <w:sz w:val="18"/>
      <w:szCs w:val="18"/>
    </w:rPr>
  </w:style>
  <w:style w:type="character" w:customStyle="1" w:styleId="261">
    <w:name w:val="sidecatalog-index2"/>
    <w:qFormat/>
    <w:uiPriority w:val="0"/>
    <w:rPr>
      <w:rFonts w:ascii="Arail" w:hAnsi="Arail" w:eastAsia="宋体" w:cs="Arail"/>
      <w:color w:val="999999"/>
      <w:sz w:val="21"/>
      <w:szCs w:val="21"/>
    </w:rPr>
  </w:style>
  <w:style w:type="character" w:customStyle="1" w:styleId="262">
    <w:name w:val="hover22"/>
    <w:qFormat/>
    <w:uiPriority w:val="0"/>
    <w:rPr>
      <w:rFonts w:ascii="Times New Roman" w:hAnsi="Times New Roman" w:eastAsia="宋体" w:cs="Times New Roman"/>
    </w:rPr>
  </w:style>
  <w:style w:type="character" w:customStyle="1" w:styleId="263">
    <w:name w:val="morelink-item"/>
    <w:qFormat/>
    <w:uiPriority w:val="0"/>
    <w:rPr>
      <w:rFonts w:ascii="Times New Roman" w:hAnsi="Times New Roman" w:eastAsia="宋体" w:cs="Times New Roman"/>
    </w:rPr>
  </w:style>
  <w:style w:type="character" w:customStyle="1" w:styleId="264">
    <w:name w:val="hcc_logo"/>
    <w:qFormat/>
    <w:uiPriority w:val="0"/>
    <w:rPr>
      <w:rFonts w:ascii="Times New Roman" w:hAnsi="Times New Roman" w:eastAsia="宋体" w:cs="Times New Roman"/>
    </w:rPr>
  </w:style>
  <w:style w:type="character" w:customStyle="1" w:styleId="265">
    <w:name w:val="hover24"/>
    <w:qFormat/>
    <w:uiPriority w:val="0"/>
    <w:rPr>
      <w:rFonts w:ascii="Times New Roman" w:hAnsi="Times New Roman" w:eastAsia="宋体" w:cs="Times New Roman"/>
    </w:rPr>
  </w:style>
  <w:style w:type="character" w:customStyle="1" w:styleId="266">
    <w:name w:val="plus"/>
    <w:qFormat/>
    <w:uiPriority w:val="0"/>
    <w:rPr>
      <w:rFonts w:ascii="Times New Roman" w:hAnsi="Times New Roman" w:eastAsia="宋体" w:cs="Times New Roman"/>
      <w:b/>
      <w:vanish/>
      <w:color w:val="1F8DEF"/>
      <w:sz w:val="24"/>
      <w:szCs w:val="24"/>
    </w:rPr>
  </w:style>
  <w:style w:type="character" w:customStyle="1" w:styleId="267">
    <w:name w:val="bds_more"/>
    <w:qFormat/>
    <w:uiPriority w:val="0"/>
    <w:rPr>
      <w:rFonts w:ascii="宋体" w:hAnsi="宋体" w:eastAsia="宋体" w:cs="宋体"/>
    </w:rPr>
  </w:style>
  <w:style w:type="character" w:customStyle="1" w:styleId="268">
    <w:name w:val="sidecatalog-dot"/>
    <w:qFormat/>
    <w:uiPriority w:val="0"/>
    <w:rPr>
      <w:rFonts w:ascii="Times New Roman" w:hAnsi="Times New Roman" w:eastAsia="宋体" w:cs="Times New Roman"/>
    </w:rPr>
  </w:style>
  <w:style w:type="character" w:customStyle="1" w:styleId="269">
    <w:name w:val="hover86"/>
    <w:qFormat/>
    <w:uiPriority w:val="0"/>
    <w:rPr>
      <w:rFonts w:ascii="Times New Roman" w:hAnsi="Times New Roman" w:eastAsia="宋体" w:cs="Times New Roman"/>
    </w:rPr>
  </w:style>
  <w:style w:type="character" w:customStyle="1" w:styleId="270">
    <w:name w:val="desc12"/>
    <w:qFormat/>
    <w:uiPriority w:val="0"/>
    <w:rPr>
      <w:rFonts w:ascii="Times New Roman" w:hAnsi="Times New Roman" w:eastAsia="宋体" w:cs="Times New Roman"/>
      <w:color w:val="000000"/>
      <w:sz w:val="18"/>
      <w:szCs w:val="18"/>
    </w:rPr>
  </w:style>
  <w:style w:type="character" w:customStyle="1" w:styleId="271">
    <w:name w:val="qcode_img"/>
    <w:qFormat/>
    <w:uiPriority w:val="0"/>
    <w:rPr>
      <w:rFonts w:ascii="Times New Roman" w:hAnsi="Times New Roman" w:eastAsia="宋体" w:cs="Times New Roman"/>
    </w:rPr>
  </w:style>
  <w:style w:type="character" w:customStyle="1" w:styleId="272">
    <w:name w:val="lemmatitleh1"/>
    <w:qFormat/>
    <w:uiPriority w:val="0"/>
    <w:rPr>
      <w:rFonts w:ascii="Times New Roman" w:hAnsi="Times New Roman" w:eastAsia="宋体" w:cs="Times New Roman"/>
    </w:rPr>
  </w:style>
  <w:style w:type="character" w:customStyle="1" w:styleId="273">
    <w:name w:val="line1"/>
    <w:qFormat/>
    <w:uiPriority w:val="0"/>
    <w:rPr>
      <w:rFonts w:ascii="Times New Roman" w:hAnsi="Times New Roman" w:eastAsia="宋体" w:cs="Times New Roman"/>
    </w:rPr>
  </w:style>
  <w:style w:type="character" w:customStyle="1" w:styleId="274">
    <w:name w:val="fontborder"/>
    <w:qFormat/>
    <w:uiPriority w:val="0"/>
    <w:rPr>
      <w:rFonts w:ascii="Times New Roman" w:hAnsi="Times New Roman" w:eastAsia="宋体" w:cs="Times New Roman"/>
      <w:bdr w:val="single" w:color="000000" w:sz="6" w:space="0"/>
    </w:rPr>
  </w:style>
  <w:style w:type="character" w:customStyle="1" w:styleId="275">
    <w:name w:val="hover23"/>
    <w:qFormat/>
    <w:uiPriority w:val="0"/>
    <w:rPr>
      <w:rFonts w:ascii="Times New Roman" w:hAnsi="Times New Roman" w:eastAsia="宋体" w:cs="Times New Roman"/>
    </w:rPr>
  </w:style>
  <w:style w:type="character" w:customStyle="1" w:styleId="276">
    <w:name w:val="bds_nopic1"/>
    <w:qFormat/>
    <w:uiPriority w:val="0"/>
    <w:rPr>
      <w:rFonts w:ascii="Times New Roman" w:hAnsi="Times New Roman" w:eastAsia="宋体" w:cs="Times New Roman"/>
    </w:rPr>
  </w:style>
  <w:style w:type="character" w:customStyle="1" w:styleId="277">
    <w:name w:val="bds_more2"/>
    <w:qFormat/>
    <w:uiPriority w:val="0"/>
    <w:rPr>
      <w:rFonts w:ascii="Times New Roman" w:hAnsi="Times New Roman" w:eastAsia="宋体" w:cs="Times New Roman"/>
    </w:rPr>
  </w:style>
  <w:style w:type="character" w:customStyle="1" w:styleId="278">
    <w:name w:val="hover84"/>
    <w:qFormat/>
    <w:uiPriority w:val="0"/>
    <w:rPr>
      <w:rFonts w:ascii="Times New Roman" w:hAnsi="Times New Roman" w:eastAsia="宋体" w:cs="Times New Roman"/>
    </w:rPr>
  </w:style>
  <w:style w:type="character" w:customStyle="1" w:styleId="279">
    <w:name w:val="fbc_ico3"/>
    <w:qFormat/>
    <w:uiPriority w:val="0"/>
    <w:rPr>
      <w:rFonts w:ascii="Times New Roman" w:hAnsi="Times New Roman" w:eastAsia="宋体" w:cs="Times New Roman"/>
    </w:rPr>
  </w:style>
  <w:style w:type="character" w:customStyle="1" w:styleId="280">
    <w:name w:val="bds_nopic"/>
    <w:qFormat/>
    <w:uiPriority w:val="0"/>
    <w:rPr>
      <w:rFonts w:ascii="Times New Roman" w:hAnsi="Times New Roman" w:eastAsia="宋体" w:cs="Times New Roman"/>
    </w:rPr>
  </w:style>
  <w:style w:type="character" w:customStyle="1" w:styleId="281">
    <w:name w:val="bds_more1"/>
    <w:qFormat/>
    <w:uiPriority w:val="0"/>
    <w:rPr>
      <w:rFonts w:ascii="Times New Roman" w:hAnsi="Times New Roman" w:eastAsia="宋体" w:cs="Times New Roman"/>
    </w:rPr>
  </w:style>
  <w:style w:type="character" w:customStyle="1" w:styleId="282">
    <w:name w:val="bds_nopic2"/>
    <w:qFormat/>
    <w:uiPriority w:val="0"/>
    <w:rPr>
      <w:rFonts w:ascii="Times New Roman" w:hAnsi="Times New Roman" w:eastAsia="宋体" w:cs="Times New Roman"/>
    </w:rPr>
  </w:style>
  <w:style w:type="character" w:customStyle="1" w:styleId="283">
    <w:name w:val="fbc_ico2"/>
    <w:qFormat/>
    <w:uiPriority w:val="0"/>
    <w:rPr>
      <w:rFonts w:ascii="Times New Roman" w:hAnsi="Times New Roman" w:eastAsia="宋体" w:cs="Times New Roman"/>
    </w:rPr>
  </w:style>
  <w:style w:type="character" w:customStyle="1" w:styleId="284">
    <w:name w:val="polysemyexp"/>
    <w:qFormat/>
    <w:uiPriority w:val="0"/>
    <w:rPr>
      <w:rFonts w:ascii="Times New Roman" w:hAnsi="Times New Roman" w:eastAsia="宋体" w:cs="Times New Roman"/>
      <w:color w:val="AAAAAA"/>
      <w:sz w:val="18"/>
      <w:szCs w:val="18"/>
    </w:rPr>
  </w:style>
  <w:style w:type="character" w:customStyle="1" w:styleId="285">
    <w:name w:val="sort1"/>
    <w:qFormat/>
    <w:uiPriority w:val="0"/>
    <w:rPr>
      <w:rFonts w:ascii="Times New Roman" w:hAnsi="Times New Roman" w:eastAsia="宋体" w:cs="Times New Roman"/>
      <w:color w:val="FFFFFF"/>
      <w:bdr w:val="single" w:color="auto" w:sz="24" w:space="0"/>
    </w:rPr>
  </w:style>
  <w:style w:type="character" w:customStyle="1" w:styleId="286">
    <w:name w:val="as_fail"/>
    <w:qFormat/>
    <w:uiPriority w:val="0"/>
    <w:rPr>
      <w:rFonts w:ascii="Times New Roman" w:hAnsi="Times New Roman" w:eastAsia="宋体" w:cs="Times New Roman"/>
    </w:rPr>
  </w:style>
  <w:style w:type="character" w:customStyle="1" w:styleId="287">
    <w:name w:val="fontstrikethrough"/>
    <w:qFormat/>
    <w:uiPriority w:val="0"/>
    <w:rPr>
      <w:rFonts w:ascii="Times New Roman" w:hAnsi="Times New Roman" w:eastAsia="宋体" w:cs="Times New Roman"/>
      <w:strike/>
    </w:rPr>
  </w:style>
  <w:style w:type="character" w:customStyle="1" w:styleId="288">
    <w:name w:val="qcode_title"/>
    <w:qFormat/>
    <w:uiPriority w:val="0"/>
    <w:rPr>
      <w:rFonts w:ascii="微软雅黑" w:hAnsi="微软雅黑" w:eastAsia="微软雅黑" w:cs="微软雅黑"/>
      <w:color w:val="666666"/>
      <w:sz w:val="18"/>
      <w:szCs w:val="18"/>
    </w:rPr>
  </w:style>
  <w:style w:type="character" w:customStyle="1" w:styleId="289">
    <w:name w:val="fbc_ico1"/>
    <w:qFormat/>
    <w:uiPriority w:val="0"/>
    <w:rPr>
      <w:rFonts w:ascii="Times New Roman" w:hAnsi="Times New Roman" w:eastAsia="宋体" w:cs="Times New Roman"/>
    </w:rPr>
  </w:style>
  <w:style w:type="character" w:customStyle="1" w:styleId="290">
    <w:name w:val="sidecatalog-index1"/>
    <w:qFormat/>
    <w:uiPriority w:val="0"/>
    <w:rPr>
      <w:rFonts w:ascii="Arial" w:hAnsi="Arial" w:eastAsia="宋体" w:cs="Arial"/>
      <w:b/>
      <w:color w:val="999999"/>
      <w:sz w:val="21"/>
      <w:szCs w:val="21"/>
    </w:rPr>
  </w:style>
  <w:style w:type="character" w:customStyle="1" w:styleId="291">
    <w:name w:val="line"/>
    <w:qFormat/>
    <w:uiPriority w:val="0"/>
    <w:rPr>
      <w:rFonts w:ascii="Times New Roman" w:hAnsi="Times New Roman" w:eastAsia="宋体" w:cs="Times New Roman"/>
    </w:rPr>
  </w:style>
  <w:style w:type="character" w:customStyle="1" w:styleId="292">
    <w:name w:val="fbc_ico4"/>
    <w:qFormat/>
    <w:uiPriority w:val="0"/>
    <w:rPr>
      <w:rFonts w:ascii="Times New Roman" w:hAnsi="Times New Roman" w:eastAsia="宋体" w:cs="Times New Roman"/>
    </w:rPr>
  </w:style>
  <w:style w:type="character" w:customStyle="1" w:styleId="293">
    <w:name w:val="zcf_title_ext"/>
    <w:qFormat/>
    <w:uiPriority w:val="0"/>
    <w:rPr>
      <w:rFonts w:ascii="Times New Roman" w:hAnsi="Times New Roman" w:eastAsia="宋体" w:cs="Times New Roman"/>
      <w:color w:val="999999"/>
    </w:rPr>
  </w:style>
  <w:style w:type="character" w:customStyle="1" w:styleId="294">
    <w:name w:val="wech"/>
    <w:qFormat/>
    <w:uiPriority w:val="0"/>
    <w:rPr>
      <w:rFonts w:ascii="Times New Roman" w:hAnsi="Times New Roman" w:eastAsia="宋体" w:cs="Times New Roman"/>
    </w:rPr>
  </w:style>
  <w:style w:type="character" w:customStyle="1" w:styleId="295">
    <w:name w:val="hover85"/>
    <w:qFormat/>
    <w:uiPriority w:val="0"/>
    <w:rPr>
      <w:rFonts w:ascii="Times New Roman" w:hAnsi="Times New Roman" w:eastAsia="宋体" w:cs="Times New Roman"/>
    </w:rPr>
  </w:style>
  <w:style w:type="character" w:customStyle="1" w:styleId="296">
    <w:name w:val="zc_bg"/>
    <w:qFormat/>
    <w:uiPriority w:val="0"/>
    <w:rPr>
      <w:rFonts w:ascii="Times New Roman" w:hAnsi="Times New Roman" w:eastAsia="宋体" w:cs="Times New Roman"/>
    </w:rPr>
  </w:style>
  <w:style w:type="character" w:customStyle="1" w:styleId="297">
    <w:name w:val="zcf_title"/>
    <w:qFormat/>
    <w:uiPriority w:val="0"/>
    <w:rPr>
      <w:rFonts w:ascii="Times New Roman" w:hAnsi="Times New Roman" w:eastAsia="宋体" w:cs="Times New Roman"/>
      <w:color w:val="F25618"/>
      <w:sz w:val="36"/>
      <w:szCs w:val="36"/>
      <w:shd w:val="clear" w:color="auto" w:fill="FFFFFF"/>
    </w:rPr>
  </w:style>
  <w:style w:type="character" w:customStyle="1" w:styleId="298">
    <w:name w:val="sort"/>
    <w:qFormat/>
    <w:uiPriority w:val="0"/>
    <w:rPr>
      <w:rFonts w:ascii="Times New Roman" w:hAnsi="Times New Roman" w:eastAsia="宋体" w:cs="Times New Roman"/>
    </w:rPr>
  </w:style>
  <w:style w:type="character" w:customStyle="1" w:styleId="299">
    <w:name w:val="polysemyred"/>
    <w:qFormat/>
    <w:uiPriority w:val="0"/>
    <w:rPr>
      <w:rFonts w:ascii="Times New Roman" w:hAnsi="Times New Roman" w:eastAsia="宋体" w:cs="Times New Roman"/>
      <w:color w:val="FF6666"/>
      <w:sz w:val="18"/>
      <w:szCs w:val="18"/>
    </w:rPr>
  </w:style>
  <w:style w:type="character" w:customStyle="1" w:styleId="300">
    <w:name w:val="sidecatalog-dot1"/>
    <w:qFormat/>
    <w:uiPriority w:val="0"/>
    <w:rPr>
      <w:rFonts w:ascii="Times New Roman" w:hAnsi="Times New Roman" w:eastAsia="宋体" w:cs="Times New Roman"/>
    </w:rPr>
  </w:style>
  <w:style w:type="paragraph" w:customStyle="1" w:styleId="301">
    <w:name w:val="paragraphindent"/>
    <w:basedOn w:val="1"/>
    <w:qFormat/>
    <w:uiPriority w:val="0"/>
    <w:pPr>
      <w:widowControl/>
      <w:spacing w:before="100" w:beforeAutospacing="1" w:after="100" w:afterAutospacing="1"/>
      <w:ind w:firstLine="480"/>
      <w:jc w:val="left"/>
    </w:pPr>
    <w:rPr>
      <w:rFonts w:ascii="宋体" w:hAnsi="宋体" w:eastAsia="宋体" w:cs="宋体"/>
      <w:kern w:val="0"/>
      <w:sz w:val="24"/>
      <w:szCs w:val="24"/>
    </w:rPr>
  </w:style>
  <w:style w:type="paragraph" w:customStyle="1" w:styleId="302">
    <w:name w:val="修订2"/>
    <w:semiHidden/>
    <w:qFormat/>
    <w:uiPriority w:val="99"/>
    <w:rPr>
      <w:rFonts w:ascii="Times New Roman" w:hAnsi="Times New Roman" w:eastAsia="宋体" w:cs="Times New Roman"/>
      <w:kern w:val="2"/>
      <w:sz w:val="21"/>
      <w:szCs w:val="21"/>
      <w:lang w:val="en-US" w:eastAsia="zh-CN" w:bidi="ar-SA"/>
    </w:rPr>
  </w:style>
  <w:style w:type="character" w:customStyle="1" w:styleId="303">
    <w:name w:val="ant-typography-ellipsis"/>
    <w:basedOn w:val="46"/>
    <w:qFormat/>
    <w:uiPriority w:val="0"/>
  </w:style>
  <w:style w:type="character" w:customStyle="1" w:styleId="304">
    <w:name w:val="last-child"/>
    <w:basedOn w:val="46"/>
    <w:qFormat/>
    <w:uiPriority w:val="0"/>
  </w:style>
  <w:style w:type="character" w:customStyle="1" w:styleId="305">
    <w:name w:val="ant-radio+*"/>
    <w:basedOn w:val="46"/>
    <w:qFormat/>
    <w:uiPriority w:val="0"/>
  </w:style>
  <w:style w:type="character" w:customStyle="1" w:styleId="306">
    <w:name w:val="ant-typography-ellipsis-single-line2"/>
    <w:basedOn w:val="46"/>
    <w:qFormat/>
    <w:uiPriority w:val="0"/>
  </w:style>
  <w:style w:type="character" w:customStyle="1" w:styleId="307">
    <w:name w:val="ant-transfer-list-search-action2"/>
    <w:basedOn w:val="46"/>
    <w:qFormat/>
    <w:uiPriority w:val="0"/>
  </w:style>
  <w:style w:type="character" w:customStyle="1" w:styleId="308">
    <w:name w:val="ant-tree-iconele12"/>
    <w:basedOn w:val="46"/>
    <w:qFormat/>
    <w:uiPriority w:val="0"/>
  </w:style>
  <w:style w:type="character" w:customStyle="1" w:styleId="309">
    <w:name w:val="ant-tree-switcher8"/>
    <w:basedOn w:val="46"/>
    <w:qFormat/>
    <w:uiPriority w:val="0"/>
  </w:style>
  <w:style w:type="character" w:customStyle="1" w:styleId="310">
    <w:name w:val="first-child"/>
    <w:basedOn w:val="46"/>
    <w:qFormat/>
    <w:uiPriority w:val="0"/>
    <w:rPr>
      <w:color w:val="FFFFFF"/>
    </w:rPr>
  </w:style>
  <w:style w:type="character" w:customStyle="1" w:styleId="311">
    <w:name w:val="ant-tree-switcher"/>
    <w:basedOn w:val="46"/>
    <w:qFormat/>
    <w:uiPriority w:val="0"/>
  </w:style>
  <w:style w:type="character" w:customStyle="1" w:styleId="312">
    <w:name w:val="ant-typography-ellipsis-single-line1"/>
    <w:basedOn w:val="46"/>
    <w:qFormat/>
    <w:uiPriority w:val="0"/>
  </w:style>
  <w:style w:type="character" w:customStyle="1" w:styleId="313">
    <w:name w:val="ant-transfer-list-search-action"/>
    <w:basedOn w:val="46"/>
    <w:qFormat/>
    <w:uiPriority w:val="0"/>
  </w:style>
  <w:style w:type="character" w:customStyle="1" w:styleId="314">
    <w:name w:val="ant-typography-ellipsis1"/>
    <w:basedOn w:val="46"/>
    <w:qFormat/>
    <w:uiPriority w:val="0"/>
  </w:style>
  <w:style w:type="character" w:customStyle="1" w:styleId="315">
    <w:name w:val="ant-typography-ellipsis-single-line3"/>
    <w:basedOn w:val="46"/>
    <w:qFormat/>
    <w:uiPriority w:val="0"/>
  </w:style>
  <w:style w:type="character" w:customStyle="1" w:styleId="316">
    <w:name w:val="ant-tree-iconele"/>
    <w:basedOn w:val="46"/>
    <w:qFormat/>
    <w:uiPriority w:val="0"/>
  </w:style>
  <w:style w:type="character" w:customStyle="1" w:styleId="317">
    <w:name w:val="ant-tree-switcher6"/>
    <w:basedOn w:val="46"/>
    <w:qFormat/>
    <w:uiPriority w:val="0"/>
  </w:style>
  <w:style w:type="character" w:customStyle="1" w:styleId="318">
    <w:name w:val="ant-typography-ellipsis-single-line"/>
    <w:basedOn w:val="46"/>
    <w:qFormat/>
    <w:uiPriority w:val="0"/>
  </w:style>
  <w:style w:type="character" w:customStyle="1" w:styleId="319">
    <w:name w:val="ant-tree-iconele11"/>
    <w:basedOn w:val="46"/>
    <w:qFormat/>
    <w:uiPriority w:val="0"/>
  </w:style>
  <w:style w:type="character" w:customStyle="1" w:styleId="320">
    <w:name w:val="ant-tree-switcher7"/>
    <w:basedOn w:val="46"/>
    <w:qFormat/>
    <w:uiPriority w:val="0"/>
  </w:style>
  <w:style w:type="character" w:customStyle="1" w:styleId="321">
    <w:name w:val="ant-tree-iconele10"/>
    <w:basedOn w:val="46"/>
    <w:qFormat/>
    <w:uiPriority w:val="0"/>
  </w:style>
  <w:style w:type="character" w:customStyle="1" w:styleId="322">
    <w:name w:val="ant-tree-switcher5"/>
    <w:basedOn w:val="46"/>
    <w:qFormat/>
    <w:uiPriority w:val="0"/>
  </w:style>
  <w:style w:type="paragraph" w:customStyle="1" w:styleId="323">
    <w:name w:val="样式1"/>
    <w:basedOn w:val="1"/>
    <w:next w:val="24"/>
    <w:qFormat/>
    <w:uiPriority w:val="0"/>
    <w:rPr>
      <w:rFonts w:ascii="Times New Roman" w:hAnsi="Times New Roman" w:eastAsia="宋体" w:cs="Times New Roman"/>
      <w:sz w:val="22"/>
      <w:szCs w:val="21"/>
    </w:rPr>
  </w:style>
  <w:style w:type="character" w:customStyle="1" w:styleId="324">
    <w:name w:val="16"/>
    <w:basedOn w:val="46"/>
    <w:qFormat/>
    <w:uiPriority w:val="0"/>
    <w:rPr>
      <w:rFonts w:hint="eastAsia" w:ascii="宋体" w:hAnsi="宋体" w:eastAsia="宋体"/>
      <w:color w:val="000000"/>
      <w:sz w:val="21"/>
      <w:szCs w:val="21"/>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28</Pages>
  <Words>2505</Words>
  <Characters>14281</Characters>
  <Lines>119</Lines>
  <Paragraphs>33</Paragraphs>
  <TotalTime>173</TotalTime>
  <ScaleCrop>false</ScaleCrop>
  <LinksUpToDate>false</LinksUpToDate>
  <CharactersWithSpaces>16753</CharactersWithSpaces>
  <Application>WPS Office_11.8.2.9067_F1E327BC-269C-435d-A152-05C5408002CA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2022-06-21T11:10:00Z</dcterms:created>
  <dc:creator>沈冬尧</dc:creator>
  <cp:lastModifiedBy>高欣欣</cp:lastModifiedBy>
  <dcterms:modified xsi:type="dcterms:W3CDTF">2023-06-19T08:11:46Z</dcterms:modified>
  <cp:revision>44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2052-11.8.2.9067</vt:lpwstr>
  </property>
  <property fmtid="{D5CDD505-2E9C-101B-9397-08002B2CF9AE}" pid="3" name="ICV">
    <vt:lpwstr>14DCF9F0F050805B5EC08D642096633C_42</vt:lpwstr>
  </property>
</Properties>
</file>