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附件：</w:t>
      </w:r>
    </w:p>
    <w:p>
      <w:pPr>
        <w:spacing w:line="560" w:lineRule="exact"/>
        <w:jc w:val="left"/>
        <w:rPr>
          <w:rFonts w:ascii="方正小标宋_GBK" w:eastAsia="方正小标宋_GBK"/>
          <w:sz w:val="44"/>
          <w:szCs w:val="44"/>
        </w:rPr>
      </w:pPr>
    </w:p>
    <w:p>
      <w:pPr>
        <w:spacing w:after="240" w:afterLines="10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年度第一批市高企培育库入库企业名单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4883"/>
        <w:gridCol w:w="3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企业名称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社会统一信用代码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江苏康极生物医药科技有限公司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91320913MA26475E3X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宽泛科技（盐城）有限公司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91320991MA2720MQ09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江苏万久自动化设备有限公司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91320991MA213H1P59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盐城展鹏金属制造有限公司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91320902569165483M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江苏珩创纳米科技有限公司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91320991MA7FN1618T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江苏鑫品工业装备有限公司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91320991MA25QKT651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7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江苏欧化纺织有限公司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91320991MA21NM138X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8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江苏永顺电气设备有限公司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91320913762401636T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江苏卓悦嘉信息科技有限公司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913209137252276409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10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江苏丰讯建设工程有限公司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91320913MA1XNUEB55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江苏亿拓翔建设有限公司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91320508MA1TEP982X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12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江苏晋渭信息科技有限公司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91320913MA2334HQ11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13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盐城旭捷自动化设备有限公司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91320903MA22YWGJ2L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14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菁农（江苏）信息技术有限公司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91320913MA25X8G76L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15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江苏硕高网络科技有限公司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91320913MA21XEFG69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16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江苏入佳境信息科技有限公司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91320191MA203CPU47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17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江苏裕一智能装备有限公司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91320991MA1TBJP061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18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仝人智能科技（江苏）有限公司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91320913MA25UYX017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19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盐城金牛电力科技有限公司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91320900748153648M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20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江苏洪图蛟电器科技有限公司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91320913MA271PJU7G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21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江苏莫比嗨客智能科技有限公司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91320913MA23HNWQ5A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22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江苏盈普智能制造科技有限公司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91320913MA21JR0T6Q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23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江苏复业联合科技有限公司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91320913MA21KUT23G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24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江苏恒艺创智能科技有限公司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91320913MA22N8JY93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25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江苏蓝盾消防技术服务有限公司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91320900703851258C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26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江苏辰尚建设工程有限公司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91320902MA21YCYQ9B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27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盐城知十信息科技有限公司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91320913MA26T0MQ77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28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江苏佰卫通通信有限公司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9132090379654562XY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29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盐城颐康智能科技有限公司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91320913MA212Y6R4U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30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盐城思翔电器科技有限公司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91320913MA27C0KW1K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31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盐城罡正科创发展有限公司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91320922MA22YM2U6Q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32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忆月启函（盐城）科技有限公司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91320913MA26565447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33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江苏一言机械科技有限公司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91320913MA23245662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34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江苏嗨专科技有限公司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91320913MA22TFPG1R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35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瞰融云计算科技（盐城）有限公司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91320902MA1XBEYJ9J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36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江苏辉领腾建设工程有限公司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91320903MA20WFL0XR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37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江苏观山海信息科技有限公司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91320105MA26QK3959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38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江苏中双科技有限公司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91320902MA1XPK4X5Y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39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江苏京唐立华电力科技有限公司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91321302MA20KRTX8A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40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盐城市羽林科技有限公司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91320902668353519T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41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江苏凯迪消防科技有限公司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91320913302010730A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42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江苏金锋源新能源有限公司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91320902MA24FCRF3N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43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盐城市舍得机械制造有限公司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91320902581065389J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44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盐城明珠包装材料有限公司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91320902769125259H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45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盐城恒瑞环保科技有限公司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91320902MA1MER0413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46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盐城市富洋机械制造有限公司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91320902575387250A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47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盐城市材炅汽车配件有限公司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913209020601572100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48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江苏方软科技有限公司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9132090066639056XX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49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盐城市茂达机械制造有限公司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91320902738267959W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50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盐城市大能电子科技有限公司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91320903MA1W48EK4K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51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江苏鑫利来重工科技有限公司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91320902MA27A8BL5N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52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江苏沃尔森自动化装备有限公司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91320902MA1P7L9P9D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53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江苏赵平文化传媒有限公司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91320902787657996E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54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盐城市腾乐塑业有限公司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91320902MA1MBQR01E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55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盐城市盛博塑业有限公司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9132090078992148XW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56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江苏雷宸环保科技有限公司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91320902MA1YK43C75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57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盐城市巨强科技有限公司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913209023311729582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58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盐城奎龙机电有限公司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91320902663827674T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59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盐城市奔牛拖拉机有限公司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913209027353126707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60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盐城协亿科技有限公司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91320903MA1Y3D124R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61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江苏蛮酷科技有限公司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91320903MA237AFD02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62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江苏西恩科技有限公司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91320903MA21LGHB8Y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63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江苏鹏宇智能化科技有限公司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91320903668980985U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64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盐城市新宏建机械有限公司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91320903675460689A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65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盐城市力动机械有限公司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91320903558091909A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66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江苏铭岳智能装备有限公司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91320903MA1XDBXA14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67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盐城必赋汽车配件有限公司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91320903MA1YRP2910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68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江苏康士格新材料科技有限公司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91320903MA1XX6QD75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69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孚能科技（江苏）有限公司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91321002MA1YU5533X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70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盐城京东数控机床有限公司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91320902398322623L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71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盐城市华博机械有限公司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91320903L087243993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72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盐城市海鹏制鞋机械有限公司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91320903663817927N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73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盐城汇达生物科技有限公司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91320903552477712B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74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江苏钢鼎环保科技有限公司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91320903MA20REPA7J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75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江苏吉易达环保科技有限公司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913209005511503984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76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江苏斯柯郎新材料科技有限公司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91320903MA27TYP23B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77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江苏思匠搏心文化传媒科技有限公司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91320913MA20G3RWXY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78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江苏晶蔚节能科技有限公司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91320903314177597D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79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江苏普力西机电有限公司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91320903MA1Q28W5X8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80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盐城海镇模具制造有限公司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91320982MA1XD2LGXA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81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江苏润翔机械科技有限公司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91320982MA21WA8UXD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82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江苏省丰乐铸造有限公司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91320982579462545D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83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江苏恒茂嘉诚建材有限公司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91320982MA228TUB6W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84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江苏科尚新能源科技有限公司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91320982MA1R62NX8H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85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埃克美迅(江苏)流体控制系统有限公司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91320582MA1NFGGR8R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86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盐城金大抛丸机械有限公司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91320982689192574A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87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盐城腾龙申丰塑业有限公司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91320982398314316E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88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松川工业材料(江苏)有限公司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91320982MA2143AG6R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89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盐城市大丰华腾精密机械有限公司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91320982MA1WHEHR8L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90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江苏聚亿新材料科技有限公司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91320982MA20P2AH51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江苏瑞邦高热制品有限公司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91320982MA1WW4K6XA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92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盐城市大丰区恒盛电力科技有限公司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91320982MA1MF0KE2B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93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江苏艾匹柯流体设备有限公司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91320902MA26DLX393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94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盐城市摩根科技发展有限公司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913209823309326957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95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盐城市大丰鑫海纺织有限公司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91320982748196744C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96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大丰市龙胜除锈设备有限公司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91320982331155736G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97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江苏银桐新型建材有限公司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91320982MA1WBQW02G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98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盐城市浩泰环保设备有限公司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91320982MA1X211T65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99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江苏旭鼎能源科技有限公司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91320982MA1WDXN64E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100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江苏铭治生物科技有限公司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91320831MA1XY7HM1E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101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江苏泓顺硅基半导体科技有限公司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91320982MA271GGB83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102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江苏丰恒阀门有限公司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91320982MA26EHNEXJ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103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江苏港丰机械铸造有限公司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91320982MA1MYDU6X6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104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盐城市大丰华瑞精工机械有限公司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91320982770503827W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105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盐城市春江机械制造有限公司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913209827628057026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106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江苏郎克斯智能工业科技有限公司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91320982MA20T28991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107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盐城简尼电子有限公司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91320982MA1XW10D2Y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108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江苏科捷机电工程有限公司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91320982MA1XHWM68F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109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江苏呈泰智慧科技有限公司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91320922MA21LWH44J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110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江苏坤歌智能科技有限公司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91320922MA255XXG3D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111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江苏乾靓新材料有限公司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91320922MA1X5U9488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112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江苏辛氏钢结构工程有限公司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91320922592503217N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113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广立环保科技滨海有限公司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91320922MA1WGFCD9H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114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江苏梵翠环保材料有限公司</w:t>
            </w:r>
          </w:p>
        </w:tc>
        <w:tc>
          <w:tcPr>
            <w:tcW w:w="1769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91320923MA1YHPEU54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115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江苏爱福力汽车科技有限公司</w:t>
            </w:r>
          </w:p>
        </w:tc>
        <w:tc>
          <w:tcPr>
            <w:tcW w:w="1769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91320923MA250R9Q9H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116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中工科建建设有限公司</w:t>
            </w:r>
          </w:p>
        </w:tc>
        <w:tc>
          <w:tcPr>
            <w:tcW w:w="1769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91320923MA1XK1M19B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117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盐城淇岸环境科技有限公司</w:t>
            </w:r>
          </w:p>
        </w:tc>
        <w:tc>
          <w:tcPr>
            <w:tcW w:w="1769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91320923354534392F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118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盐城旭方通防设备有限公司</w:t>
            </w:r>
          </w:p>
        </w:tc>
        <w:tc>
          <w:tcPr>
            <w:tcW w:w="1769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9132092368215783X0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119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江苏马尔默机电科技有限公司</w:t>
            </w:r>
          </w:p>
        </w:tc>
        <w:tc>
          <w:tcPr>
            <w:tcW w:w="1769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91320923MA20TAWP4W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120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立则线缆（江苏）有限公司</w:t>
            </w:r>
          </w:p>
        </w:tc>
        <w:tc>
          <w:tcPr>
            <w:tcW w:w="1769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91320900MA1X0F8W2F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121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江苏鑫富达电气有限责任公司</w:t>
            </w:r>
          </w:p>
        </w:tc>
        <w:tc>
          <w:tcPr>
            <w:tcW w:w="1769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91320923674872817H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122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江苏阜华桩业有限公司</w:t>
            </w:r>
          </w:p>
        </w:tc>
        <w:tc>
          <w:tcPr>
            <w:tcW w:w="1769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91320923067682106L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123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盐城凌光智能科技有限公司</w:t>
            </w:r>
          </w:p>
        </w:tc>
        <w:tc>
          <w:tcPr>
            <w:tcW w:w="1769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91320923MA202KDM9C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124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江苏天九机电安装集团有限公司</w:t>
            </w:r>
          </w:p>
        </w:tc>
        <w:tc>
          <w:tcPr>
            <w:tcW w:w="1769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91320923MA1N5FCH3W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125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江苏中磊环保科技有限公司</w:t>
            </w:r>
          </w:p>
        </w:tc>
        <w:tc>
          <w:tcPr>
            <w:tcW w:w="1769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913209230915334507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126</w:t>
            </w:r>
          </w:p>
        </w:tc>
        <w:tc>
          <w:tcPr>
            <w:tcW w:w="2757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瑞楚生物科技（江苏）有限公司</w:t>
            </w:r>
          </w:p>
        </w:tc>
        <w:tc>
          <w:tcPr>
            <w:tcW w:w="1769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91320923MA1YH04C6Q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127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阜宁县同德建材科技有发展有限公司</w:t>
            </w:r>
          </w:p>
        </w:tc>
        <w:tc>
          <w:tcPr>
            <w:tcW w:w="1769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91320923557103824B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128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响水昕和运动用品有限公司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91320921MA205C1T4M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129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江苏钜淮精密机械有限公司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91320921MA21DB870N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130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江苏擎天铝业有限公司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91320921MA25NFRR43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131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江苏宇恒达铝业有限公司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91320921MA25NUX61K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132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江苏浙标通用零部件股份有限公司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91320900MA21WJBF09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133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江苏钟兴镍合金材料有限公司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91320921MA26FAB3XJ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134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润达光伏盐城有限公司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91320925MA2544LB1X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135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盐城市嘉禾恒兴磁性材料有限公司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913209256829964068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136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江苏聚龙湖机械制造有限公司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91320925MA1XHWKG7R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137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晖朗（盐城）电子科技有限公司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91320925MA26BYYY35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138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江苏新阳光智顶科技有限公司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91320925MA25H2DD2H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139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盐城合信智能装备有限公司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91320925MA22H61T59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140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盐城奥晖机械有限公司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91320925067697076Y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141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迪威尔（建湖）精工科技有限公司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91320925MA1YDYDD27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142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江苏雅鑫玻璃有限公司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913209253137329660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143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盐城默成汽车内饰科技有限公司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91320281MA1XWDMRXA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144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江苏标兵环保科技有限公司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91320925MA1MUMHL29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145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江苏弄潮儿复合材料有限公司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91320925MA1YW4YYX5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146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盐城长耀电气科技有限公司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9132092557812179XJ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147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江苏鸿洋包装印刷有限公司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91320925MA1WK2D80T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148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江苏柒捌玖电子科技有限公司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91320925MA22DXHP6B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149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江苏深盐达新能源科技有限公司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91320925MA272QYPX0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150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江苏中创同盛新材料有限公司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91320925MA1Q0A9M7K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151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盐城浩祥机械有限公司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91320925682155308X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152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江苏曼达管业有限公司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91320925MA1X4B3R03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153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建湖高压阀门有限责任公司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91320925140601019W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154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建湖天晖电子有限公司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91320925MA1YRR65XK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155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建湖宝迪工程机械有限公司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91320925MA1UR16L6N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156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江苏立昌石油机械有限公司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91320925746835282C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157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射阳拉曼半导体科技有限公司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91320924MA276PBQ0L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158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锡斌光电（江苏）有限公司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91320924593912549Y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159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江苏瑞恩新材料有限公司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91320924MA237FEM19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160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江苏恒百胜特种纤维有限公司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91320924MA22XKQH1J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161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江苏斯普瑞石油装备有限公司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91320924MA20W17R3H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162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射阳正大纺织机械有限公司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91320924692580025N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163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射阳县豪达新材料有限公司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91320924MA22ALWX8F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164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江苏银宝菊花科技有限公司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91320900MA22D6HWXA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165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永好智能科技（江苏）有限公司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91320991MA20CPMB4R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166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盐城宇通流体设备有限公司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91320903MA1T7XE88E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167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盐城安通纤维有限公司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91320924MA1Y11MT5E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168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江苏恒百佳新材料有限公司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91320924MA21QG6801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169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东台市顶兴机械科技有限公司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91320981MA1W7Y0F1U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170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江苏兆鸿线缆设备有限公司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91320981MA1XKA3D0N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171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盐城酷艺家居有限公司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91320981323549014U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172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江苏海知韵信息科技有限公司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91320981MA273KC39X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173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江苏福盛泰物流设备有限公司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91320981MA20T0172L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174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东台市良友机械有限公司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913209815511544605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175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盐城市诺源织造有限公司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91320981MA1X56U89C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176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翔嘉环境科技（江苏）有限公司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91320981566812315F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177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江苏盈达保温材料有限公司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91320981792325216H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178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江苏海乐塑胶有限公司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913209815794675062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7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179</w:t>
            </w:r>
          </w:p>
        </w:tc>
        <w:tc>
          <w:tcPr>
            <w:tcW w:w="2757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江苏倍佳缔安防科技有限公司</w:t>
            </w:r>
          </w:p>
        </w:tc>
        <w:tc>
          <w:tcPr>
            <w:tcW w:w="1769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91320981MA1PXMU96T</w:t>
            </w:r>
          </w:p>
        </w:tc>
      </w:tr>
    </w:tbl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sectPr>
      <w:pgSz w:w="11907" w:h="16840"/>
      <w:pgMar w:top="1985" w:right="1531" w:bottom="2098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66"/>
    <w:rsid w:val="00003773"/>
    <w:rsid w:val="000A69F1"/>
    <w:rsid w:val="0020195D"/>
    <w:rsid w:val="003010EE"/>
    <w:rsid w:val="003131CA"/>
    <w:rsid w:val="00362CB1"/>
    <w:rsid w:val="00381087"/>
    <w:rsid w:val="00387EF9"/>
    <w:rsid w:val="004051D2"/>
    <w:rsid w:val="004E7D9F"/>
    <w:rsid w:val="005D7932"/>
    <w:rsid w:val="00696AB3"/>
    <w:rsid w:val="006D5B8E"/>
    <w:rsid w:val="006D71E9"/>
    <w:rsid w:val="00744D2D"/>
    <w:rsid w:val="00811C8B"/>
    <w:rsid w:val="00893852"/>
    <w:rsid w:val="008A4E02"/>
    <w:rsid w:val="0096228F"/>
    <w:rsid w:val="00A117FB"/>
    <w:rsid w:val="00AA3B0C"/>
    <w:rsid w:val="00C5635C"/>
    <w:rsid w:val="00CF4717"/>
    <w:rsid w:val="00D404F5"/>
    <w:rsid w:val="00E20494"/>
    <w:rsid w:val="00EB2B2D"/>
    <w:rsid w:val="00EE3EC3"/>
    <w:rsid w:val="00F12F49"/>
    <w:rsid w:val="00F4601D"/>
    <w:rsid w:val="00F67A5F"/>
    <w:rsid w:val="00F9092D"/>
    <w:rsid w:val="00FC2666"/>
    <w:rsid w:val="00FD4C97"/>
    <w:rsid w:val="00FF4239"/>
    <w:rsid w:val="C7B5A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0"/>
      <w:szCs w:val="20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0"/>
      <w:szCs w:val="20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333333"/>
      <w:kern w:val="0"/>
      <w:sz w:val="20"/>
      <w:szCs w:val="20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333333"/>
      <w:kern w:val="0"/>
      <w:sz w:val="20"/>
      <w:szCs w:val="20"/>
    </w:rPr>
  </w:style>
  <w:style w:type="paragraph" w:customStyle="1" w:styleId="23">
    <w:name w:val="xl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25">
    <w:name w:val="xl7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27">
    <w:name w:val="xl7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1031</Words>
  <Characters>5879</Characters>
  <Lines>48</Lines>
  <Paragraphs>13</Paragraphs>
  <TotalTime>0</TotalTime>
  <ScaleCrop>false</ScaleCrop>
  <LinksUpToDate>false</LinksUpToDate>
  <CharactersWithSpaces>6897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2023-06-15T10:59:00Z</dcterms:created>
  <dc:creator>LENOVO</dc:creator>
  <cp:lastModifiedBy>朱骁</cp:lastModifiedBy>
  <cp:lastPrinted>2023-05-24T18:08:00Z</cp:lastPrinted>
  <dcterms:modified xsi:type="dcterms:W3CDTF">2023-06-20T19:07:39Z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