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fffffffffc"/>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09"/>
        <w:gridCol w:w="8855"/>
      </w:tblGrid>
      <w:tr w:rsidR="007B7453" w:rsidRPr="00672BFD" w:rsidTr="007B7453">
        <w:tc>
          <w:tcPr>
            <w:tcW w:w="509" w:type="dxa"/>
          </w:tcPr>
          <w:p w:rsidR="00672BFD" w:rsidRPr="00405884" w:rsidRDefault="00672BFD" w:rsidP="0024666E">
            <w:pPr>
              <w:pStyle w:val="afff9"/>
              <w:framePr w:wrap="notBeside" w:vAnchor="page" w:hAnchor="page" w:x="1372" w:y="568"/>
              <w:tabs>
                <w:tab w:val="clear" w:pos="4153"/>
                <w:tab w:val="clear" w:pos="8306"/>
              </w:tabs>
              <w:spacing w:line="240" w:lineRule="auto"/>
              <w:jc w:val="left"/>
              <w:rPr>
                <w:rFonts w:ascii="黑体" w:eastAsia="黑体" w:hAnsi="黑体"/>
                <w:sz w:val="21"/>
                <w:szCs w:val="21"/>
              </w:rPr>
            </w:pPr>
            <w:r w:rsidRPr="00405884">
              <w:rPr>
                <w:rFonts w:ascii="Times New Roman" w:eastAsia="黑体" w:hAnsi="Times New Roman"/>
                <w:sz w:val="21"/>
                <w:szCs w:val="21"/>
              </w:rPr>
              <w:t>ICS</w:t>
            </w:r>
            <w:r w:rsidRPr="00405884">
              <w:rPr>
                <w:rFonts w:ascii="黑体" w:eastAsia="黑体" w:hAnsi="黑体"/>
                <w:sz w:val="21"/>
                <w:szCs w:val="21"/>
              </w:rPr>
              <w:t xml:space="preserve"> </w:t>
            </w:r>
            <w:r w:rsidR="006A25E5">
              <w:rPr>
                <w:rFonts w:ascii="黑体" w:eastAsia="黑体" w:hAnsi="黑体"/>
                <w:sz w:val="21"/>
                <w:szCs w:val="21"/>
              </w:rPr>
              <w:t xml:space="preserve"> </w:t>
            </w:r>
          </w:p>
        </w:tc>
        <w:tc>
          <w:tcPr>
            <w:tcW w:w="8855" w:type="dxa"/>
          </w:tcPr>
          <w:p w:rsidR="00672BFD" w:rsidRPr="00672BFD" w:rsidRDefault="004A17E6" w:rsidP="00F60FBD">
            <w:pPr>
              <w:pStyle w:val="afff9"/>
              <w:framePr w:wrap="notBeside" w:vAnchor="page" w:hAnchor="page" w:x="1372" w:y="568"/>
              <w:tabs>
                <w:tab w:val="clear" w:pos="4153"/>
                <w:tab w:val="clear" w:pos="8306"/>
              </w:tabs>
              <w:spacing w:line="240" w:lineRule="auto"/>
              <w:jc w:val="both"/>
              <w:rPr>
                <w:rFonts w:ascii="黑体" w:eastAsia="黑体" w:hAnsi="黑体"/>
                <w:sz w:val="21"/>
                <w:szCs w:val="21"/>
              </w:rPr>
            </w:pPr>
            <w:r>
              <w:rPr>
                <w:rFonts w:ascii="黑体" w:eastAsia="黑体" w:hAnsi="黑体"/>
                <w:sz w:val="21"/>
                <w:szCs w:val="21"/>
              </w:rPr>
              <w:fldChar w:fldCharType="begin">
                <w:ffData>
                  <w:name w:val="ICS"/>
                  <w:enabled/>
                  <w:calcOnExit w:val="0"/>
                  <w:textInput>
                    <w:default w:val="点击此处添加ICS号"/>
                  </w:textInput>
                </w:ffData>
              </w:fldChar>
            </w:r>
            <w:bookmarkStart w:id="0" w:name="ICS"/>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sidR="00F60FBD">
              <w:rPr>
                <w:rFonts w:ascii="黑体" w:eastAsia="黑体" w:hAnsi="黑体" w:hint="eastAsia"/>
                <w:sz w:val="21"/>
                <w:szCs w:val="21"/>
              </w:rPr>
              <w:t>1</w:t>
            </w:r>
            <w:r w:rsidR="00F60FBD">
              <w:rPr>
                <w:rFonts w:ascii="黑体" w:eastAsia="黑体" w:hAnsi="黑体"/>
                <w:sz w:val="21"/>
                <w:szCs w:val="21"/>
              </w:rPr>
              <w:t>3.080.10</w:t>
            </w:r>
            <w:r w:rsidR="002771AC">
              <w:rPr>
                <w:rFonts w:ascii="黑体" w:eastAsia="黑体" w:hAnsi="黑体"/>
                <w:sz w:val="21"/>
                <w:szCs w:val="21"/>
              </w:rPr>
              <w:t xml:space="preserve"> </w:t>
            </w:r>
            <w:r>
              <w:rPr>
                <w:rFonts w:ascii="黑体" w:eastAsia="黑体" w:hAnsi="黑体"/>
                <w:sz w:val="21"/>
                <w:szCs w:val="21"/>
              </w:rPr>
              <w:fldChar w:fldCharType="end"/>
            </w:r>
            <w:bookmarkEnd w:id="0"/>
          </w:p>
        </w:tc>
      </w:tr>
      <w:tr w:rsidR="007B7453" w:rsidRPr="00672BFD" w:rsidTr="007B7453">
        <w:tc>
          <w:tcPr>
            <w:tcW w:w="509" w:type="dxa"/>
          </w:tcPr>
          <w:p w:rsidR="00672BFD" w:rsidRPr="00672BFD" w:rsidRDefault="00672BFD" w:rsidP="0024666E">
            <w:pPr>
              <w:pStyle w:val="afff9"/>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672BFD">
              <w:rPr>
                <w:rFonts w:ascii="Times New Roman" w:eastAsia="黑体" w:hAnsi="Times New Roman"/>
                <w:sz w:val="21"/>
                <w:szCs w:val="21"/>
              </w:rPr>
              <w:t>CCS</w:t>
            </w:r>
            <w:r w:rsidR="0024666E">
              <w:rPr>
                <w:rFonts w:ascii="Times New Roman" w:eastAsia="黑体" w:hAnsi="Times New Roman"/>
                <w:sz w:val="21"/>
                <w:szCs w:val="21"/>
              </w:rPr>
              <w:t xml:space="preserve"> </w:t>
            </w:r>
            <w:r w:rsidRPr="00672BFD">
              <w:rPr>
                <w:rFonts w:ascii="黑体" w:eastAsia="黑体" w:hAnsi="黑体"/>
                <w:sz w:val="21"/>
                <w:szCs w:val="21"/>
              </w:rPr>
              <w:t xml:space="preserve"> </w:t>
            </w:r>
          </w:p>
        </w:tc>
        <w:tc>
          <w:tcPr>
            <w:tcW w:w="8855" w:type="dxa"/>
          </w:tcPr>
          <w:p w:rsidR="00FB231D" w:rsidRPr="00672BFD" w:rsidRDefault="00672BFD" w:rsidP="00C346D1">
            <w:pPr>
              <w:pStyle w:val="afff9"/>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672BFD">
              <w:rPr>
                <w:rFonts w:ascii="黑体" w:eastAsia="黑体" w:hAnsi="黑体"/>
                <w:sz w:val="21"/>
                <w:szCs w:val="21"/>
              </w:rPr>
              <w:fldChar w:fldCharType="begin">
                <w:ffData>
                  <w:name w:val="CSDN"/>
                  <w:enabled/>
                  <w:calcOnExit w:val="0"/>
                  <w:textInput>
                    <w:default w:val="点击此处添加CCS号"/>
                  </w:textInput>
                </w:ffData>
              </w:fldChar>
            </w:r>
            <w:bookmarkStart w:id="1" w:name="CSDN"/>
            <w:r w:rsidRPr="00672BFD">
              <w:rPr>
                <w:rFonts w:ascii="黑体" w:eastAsia="黑体" w:hAnsi="黑体"/>
                <w:sz w:val="21"/>
                <w:szCs w:val="21"/>
              </w:rPr>
              <w:instrText xml:space="preserve"> FORMTEXT </w:instrText>
            </w:r>
            <w:r w:rsidRPr="00672BFD">
              <w:rPr>
                <w:rFonts w:ascii="黑体" w:eastAsia="黑体" w:hAnsi="黑体"/>
                <w:sz w:val="21"/>
                <w:szCs w:val="21"/>
              </w:rPr>
            </w:r>
            <w:r w:rsidRPr="00672BFD">
              <w:rPr>
                <w:rFonts w:ascii="黑体" w:eastAsia="黑体" w:hAnsi="黑体"/>
                <w:sz w:val="21"/>
                <w:szCs w:val="21"/>
              </w:rPr>
              <w:fldChar w:fldCharType="separate"/>
            </w:r>
            <w:r w:rsidR="00C346D1">
              <w:rPr>
                <w:rFonts w:ascii="黑体" w:eastAsia="黑体" w:hAnsi="黑体" w:hint="eastAsia"/>
                <w:sz w:val="21"/>
                <w:szCs w:val="21"/>
              </w:rPr>
              <w:t>B</w:t>
            </w:r>
            <w:r w:rsidR="00C346D1">
              <w:rPr>
                <w:rFonts w:ascii="黑体" w:eastAsia="黑体" w:hAnsi="黑体"/>
                <w:sz w:val="21"/>
                <w:szCs w:val="21"/>
              </w:rPr>
              <w:t xml:space="preserve"> 10</w:t>
            </w:r>
            <w:r w:rsidRPr="00672BFD">
              <w:rPr>
                <w:rFonts w:ascii="黑体" w:eastAsia="黑体" w:hAnsi="黑体"/>
                <w:sz w:val="21"/>
                <w:szCs w:val="21"/>
              </w:rPr>
              <w:fldChar w:fldCharType="end"/>
            </w:r>
            <w:bookmarkEnd w:id="1"/>
          </w:p>
        </w:tc>
      </w:tr>
    </w:tbl>
    <w:tbl>
      <w:tblPr>
        <w:tblStyle w:val="afffffffffc"/>
        <w:tblpPr w:leftFromText="180" w:rightFromText="180" w:vertAnchor="text" w:horzAnchor="margin" w:tblpX="2683" w:tblpY="578"/>
        <w:tblW w:w="0" w:type="auto"/>
        <w:tblBorders>
          <w:top w:val="none" w:sz="0" w:space="0" w:color="auto"/>
          <w:left w:val="none" w:sz="0" w:space="0" w:color="auto"/>
          <w:bottom w:val="none" w:sz="0" w:space="0" w:color="auto"/>
          <w:right w:val="none" w:sz="0" w:space="0" w:color="auto"/>
        </w:tblBorders>
        <w:tblCellMar>
          <w:right w:w="221" w:type="dxa"/>
        </w:tblCellMar>
        <w:tblLook w:val="04A0" w:firstRow="1" w:lastRow="0" w:firstColumn="1" w:lastColumn="0" w:noHBand="0" w:noVBand="1"/>
      </w:tblPr>
      <w:tblGrid>
        <w:gridCol w:w="6407"/>
      </w:tblGrid>
      <w:tr w:rsidR="001446C2" w:rsidTr="00DF5F11">
        <w:tc>
          <w:tcPr>
            <w:tcW w:w="6407" w:type="dxa"/>
          </w:tcPr>
          <w:p w:rsidR="001446C2" w:rsidRDefault="001446C2" w:rsidP="00BA31C1">
            <w:pPr>
              <w:pStyle w:val="affff5"/>
              <w:framePr w:w="0" w:hRule="auto" w:wrap="auto" w:hAnchor="text" w:xAlign="left" w:yAlign="inline" w:anchorLock="0"/>
              <w:rPr>
                <w:rFonts w:ascii="宋体" w:hAnsi="宋体"/>
                <w:sz w:val="28"/>
                <w:szCs w:val="28"/>
              </w:rPr>
            </w:pPr>
            <w:bookmarkStart w:id="2" w:name="_Hlk26473981"/>
            <w:r>
              <w:rPr>
                <w:noProof/>
              </w:rPr>
              <w:drawing>
                <wp:inline distT="0" distB="0" distL="0" distR="0" wp14:anchorId="1DE3E111" wp14:editId="4A3E1886">
                  <wp:extent cx="796719" cy="397766"/>
                  <wp:effectExtent l="0" t="0" r="381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未标题-1.t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813958" cy="406373"/>
                          </a:xfrm>
                          <a:prstGeom prst="rect">
                            <a:avLst/>
                          </a:prstGeom>
                        </pic:spPr>
                      </pic:pic>
                    </a:graphicData>
                  </a:graphic>
                </wp:inline>
              </w:drawing>
            </w:r>
            <w:r w:rsidRPr="001446C2">
              <w:rPr>
                <w:sz w:val="21"/>
                <w:szCs w:val="21"/>
              </w:rPr>
              <w:t xml:space="preserve"> </w:t>
            </w:r>
            <w:r>
              <w:fldChar w:fldCharType="begin">
                <w:ffData>
                  <w:name w:val="c1"/>
                  <w:enabled/>
                  <w:calcOnExit w:val="0"/>
                  <w:textInput>
                    <w:maxLength w:val="8"/>
                  </w:textInput>
                </w:ffData>
              </w:fldChar>
            </w:r>
            <w:bookmarkStart w:id="3" w:name="c1"/>
            <w:r>
              <w:instrText xml:space="preserve"> FORMTEXT </w:instrText>
            </w:r>
            <w:r>
              <w:fldChar w:fldCharType="separate"/>
            </w:r>
            <w:r w:rsidR="00BA31C1">
              <w:t>32</w:t>
            </w:r>
            <w:r>
              <w:fldChar w:fldCharType="end"/>
            </w:r>
            <w:bookmarkEnd w:id="3"/>
          </w:p>
        </w:tc>
      </w:tr>
    </w:tbl>
    <w:p w:rsidR="0000040A" w:rsidRPr="007B7453" w:rsidRDefault="007B7453" w:rsidP="000107E0">
      <w:pPr>
        <w:pStyle w:val="affff6"/>
        <w:framePr w:w="9639" w:h="624" w:hRule="exact" w:hSpace="181" w:vSpace="181" w:wrap="around" w:hAnchor="page" w:x="1305" w:y="2269"/>
        <w:rPr>
          <w:rFonts w:ascii="黑体" w:eastAsia="黑体" w:hAnsi="黑体"/>
          <w:b w:val="0"/>
          <w:bCs w:val="0"/>
          <w:w w:val="100"/>
          <w:sz w:val="48"/>
          <w:szCs w:val="48"/>
        </w:rPr>
      </w:pPr>
      <w:r w:rsidRPr="001A4CF3">
        <w:rPr>
          <w:rFonts w:ascii="黑体" w:eastAsia="黑体"/>
          <w:b w:val="0"/>
          <w:w w:val="100"/>
          <w:sz w:val="48"/>
        </w:rPr>
        <w:fldChar w:fldCharType="begin">
          <w:ffData>
            <w:name w:val="c2"/>
            <w:enabled/>
            <w:calcOnExit w:val="0"/>
            <w:textInput/>
          </w:ffData>
        </w:fldChar>
      </w:r>
      <w:bookmarkStart w:id="4" w:name="c2"/>
      <w:r w:rsidRPr="001A4CF3">
        <w:rPr>
          <w:rFonts w:ascii="黑体" w:eastAsia="黑体"/>
          <w:b w:val="0"/>
          <w:w w:val="100"/>
          <w:sz w:val="48"/>
        </w:rPr>
        <w:instrText xml:space="preserve"> FORMTEXT </w:instrText>
      </w:r>
      <w:r w:rsidRPr="001A4CF3">
        <w:rPr>
          <w:rFonts w:ascii="黑体" w:eastAsia="黑体"/>
          <w:b w:val="0"/>
          <w:w w:val="100"/>
          <w:sz w:val="48"/>
        </w:rPr>
      </w:r>
      <w:r w:rsidRPr="001A4CF3">
        <w:rPr>
          <w:rFonts w:ascii="黑体" w:eastAsia="黑体"/>
          <w:b w:val="0"/>
          <w:w w:val="100"/>
          <w:sz w:val="48"/>
        </w:rPr>
        <w:fldChar w:fldCharType="separate"/>
      </w:r>
      <w:r w:rsidR="00BA31C1">
        <w:rPr>
          <w:rFonts w:ascii="黑体" w:eastAsia="黑体" w:hint="eastAsia"/>
          <w:b w:val="0"/>
          <w:w w:val="100"/>
          <w:sz w:val="48"/>
        </w:rPr>
        <w:t>江苏省</w:t>
      </w:r>
      <w:r w:rsidRPr="001A4CF3">
        <w:rPr>
          <w:rFonts w:ascii="黑体" w:eastAsia="黑体"/>
          <w:b w:val="0"/>
          <w:w w:val="100"/>
          <w:sz w:val="48"/>
        </w:rPr>
        <w:fldChar w:fldCharType="end"/>
      </w:r>
      <w:bookmarkEnd w:id="4"/>
      <w:r w:rsidR="00B77EC8">
        <w:rPr>
          <w:rFonts w:ascii="黑体" w:eastAsia="黑体" w:hAnsi="黑体" w:hint="eastAsia"/>
          <w:b w:val="0"/>
          <w:bCs w:val="0"/>
          <w:w w:val="100"/>
          <w:sz w:val="48"/>
          <w:szCs w:val="48"/>
        </w:rPr>
        <w:t>地方</w:t>
      </w:r>
      <w:r>
        <w:rPr>
          <w:rFonts w:ascii="黑体" w:eastAsia="黑体" w:hAnsi="黑体" w:hint="eastAsia"/>
          <w:b w:val="0"/>
          <w:bCs w:val="0"/>
          <w:w w:val="100"/>
          <w:sz w:val="48"/>
          <w:szCs w:val="48"/>
        </w:rPr>
        <w:t>标准</w:t>
      </w:r>
    </w:p>
    <w:bookmarkEnd w:id="2"/>
    <w:p w:rsidR="00AA456B" w:rsidRPr="005F4712" w:rsidRDefault="00634D9E" w:rsidP="00A952D7">
      <w:pPr>
        <w:pStyle w:val="affffffffff3"/>
        <w:framePr w:wrap="auto"/>
        <w:rPr>
          <w:lang w:val="fr-FR"/>
        </w:rPr>
      </w:pPr>
      <w:r w:rsidRPr="005F4712">
        <w:rPr>
          <w:lang w:val="fr-FR"/>
        </w:rPr>
        <w:t>DB</w:t>
      </w:r>
      <w:r w:rsidRPr="005F4712">
        <w:rPr>
          <w:sz w:val="15"/>
          <w:szCs w:val="15"/>
          <w:lang w:val="fr-FR"/>
        </w:rPr>
        <w:t xml:space="preserve"> </w:t>
      </w:r>
      <w:r w:rsidR="005F4712">
        <w:fldChar w:fldCharType="begin">
          <w:ffData>
            <w:name w:val="文字1"/>
            <w:enabled/>
            <w:calcOnExit w:val="0"/>
            <w:textInput>
              <w:default w:val="XX/T"/>
            </w:textInput>
          </w:ffData>
        </w:fldChar>
      </w:r>
      <w:bookmarkStart w:id="5" w:name="文字1"/>
      <w:r w:rsidR="005F4712" w:rsidRPr="005F4712">
        <w:rPr>
          <w:lang w:val="fr-FR"/>
        </w:rPr>
        <w:instrText xml:space="preserve"> FORMTEXT </w:instrText>
      </w:r>
      <w:r w:rsidR="005F4712">
        <w:fldChar w:fldCharType="separate"/>
      </w:r>
      <w:r w:rsidR="00BA31C1">
        <w:rPr>
          <w:lang w:val="fr-FR"/>
        </w:rPr>
        <w:t>32</w:t>
      </w:r>
      <w:r w:rsidR="005F4712" w:rsidRPr="005F4712">
        <w:rPr>
          <w:lang w:val="fr-FR"/>
        </w:rPr>
        <w:t>/T</w:t>
      </w:r>
      <w:r w:rsidR="005F4712">
        <w:fldChar w:fldCharType="end"/>
      </w:r>
      <w:bookmarkEnd w:id="5"/>
      <w:r w:rsidRPr="005F4712">
        <w:rPr>
          <w:lang w:val="fr-FR"/>
        </w:rPr>
        <w:t xml:space="preserve"> </w:t>
      </w:r>
      <w:r w:rsidR="006E23EA">
        <w:fldChar w:fldCharType="begin">
          <w:ffData>
            <w:name w:val="NSTD_CODE_F"/>
            <w:enabled/>
            <w:calcOnExit w:val="0"/>
            <w:textInput>
              <w:default w:val="XXXX"/>
            </w:textInput>
          </w:ffData>
        </w:fldChar>
      </w:r>
      <w:bookmarkStart w:id="6" w:name="NSTD_CODE_F"/>
      <w:r w:rsidR="006E23EA" w:rsidRPr="0012059C">
        <w:rPr>
          <w:lang w:val="fr-FR"/>
        </w:rPr>
        <w:instrText xml:space="preserve"> FORMTEXT </w:instrText>
      </w:r>
      <w:r w:rsidR="006E23EA">
        <w:fldChar w:fldCharType="separate"/>
      </w:r>
      <w:r w:rsidR="006E23EA" w:rsidRPr="0012059C">
        <w:rPr>
          <w:lang w:val="fr-FR"/>
        </w:rPr>
        <w:t>XXXX</w:t>
      </w:r>
      <w:r w:rsidR="006E23EA">
        <w:fldChar w:fldCharType="end"/>
      </w:r>
      <w:bookmarkEnd w:id="6"/>
      <w:r w:rsidR="004644A6" w:rsidRPr="005F4712">
        <w:rPr>
          <w:rFonts w:hAnsi="黑体"/>
          <w:lang w:val="fr-FR"/>
        </w:rPr>
        <w:t>—</w:t>
      </w:r>
      <w:r w:rsidR="00087A77">
        <w:fldChar w:fldCharType="begin">
          <w:ffData>
            <w:name w:val="NSTD_CODE_B"/>
            <w:enabled/>
            <w:calcOnExit w:val="0"/>
            <w:textInput>
              <w:default w:val="XXXX"/>
            </w:textInput>
          </w:ffData>
        </w:fldChar>
      </w:r>
      <w:bookmarkStart w:id="7" w:name="NSTD_CODE_B"/>
      <w:r w:rsidR="00087A77" w:rsidRPr="005F4712">
        <w:rPr>
          <w:lang w:val="fr-FR"/>
        </w:rPr>
        <w:instrText xml:space="preserve"> FORMTEXT </w:instrText>
      </w:r>
      <w:r w:rsidR="00087A77">
        <w:fldChar w:fldCharType="separate"/>
      </w:r>
      <w:r w:rsidR="00087A77" w:rsidRPr="005F4712">
        <w:rPr>
          <w:lang w:val="fr-FR"/>
        </w:rPr>
        <w:t>XXXX</w:t>
      </w:r>
      <w:r w:rsidR="00087A77">
        <w:fldChar w:fldCharType="end"/>
      </w:r>
      <w:bookmarkEnd w:id="7"/>
    </w:p>
    <w:p w:rsidR="00E846C8" w:rsidRPr="001E4882" w:rsidRDefault="00087A77" w:rsidP="00A952D7">
      <w:pPr>
        <w:pStyle w:val="affffffffff4"/>
        <w:framePr w:wrap="auto"/>
        <w:rPr>
          <w:rFonts w:hAnsi="黑体"/>
        </w:rPr>
      </w:pPr>
      <w:r w:rsidRPr="001E4882">
        <w:rPr>
          <w:rFonts w:hAnsi="黑体"/>
        </w:rPr>
        <w:fldChar w:fldCharType="begin">
          <w:ffData>
            <w:name w:val="OSTD_CODE"/>
            <w:enabled/>
            <w:calcOnExit w:val="0"/>
            <w:textInput/>
          </w:ffData>
        </w:fldChar>
      </w:r>
      <w:bookmarkStart w:id="8" w:name="OSTD_CODE"/>
      <w:r w:rsidRPr="001E4882">
        <w:rPr>
          <w:rFonts w:hAnsi="黑体"/>
        </w:rPr>
        <w:instrText xml:space="preserve"> FORMTEXT </w:instrText>
      </w:r>
      <w:r w:rsidRPr="001E4882">
        <w:rPr>
          <w:rFonts w:hAnsi="黑体"/>
        </w:rPr>
      </w:r>
      <w:r w:rsidRPr="001E4882">
        <w:rPr>
          <w:rFonts w:hAnsi="黑体"/>
        </w:rPr>
        <w:fldChar w:fldCharType="separate"/>
      </w:r>
      <w:r w:rsidR="00942BF1" w:rsidRPr="001E4882">
        <w:rPr>
          <w:rFonts w:hAnsi="黑体"/>
        </w:rPr>
        <w:t> </w:t>
      </w:r>
      <w:r w:rsidR="00942BF1" w:rsidRPr="001E4882">
        <w:rPr>
          <w:rFonts w:hAnsi="黑体"/>
        </w:rPr>
        <w:t> </w:t>
      </w:r>
      <w:r w:rsidR="00942BF1" w:rsidRPr="001E4882">
        <w:rPr>
          <w:rFonts w:hAnsi="黑体"/>
        </w:rPr>
        <w:t> </w:t>
      </w:r>
      <w:r w:rsidR="00942BF1" w:rsidRPr="001E4882">
        <w:rPr>
          <w:rFonts w:hAnsi="黑体"/>
        </w:rPr>
        <w:t> </w:t>
      </w:r>
      <w:r w:rsidR="00942BF1" w:rsidRPr="001E4882">
        <w:rPr>
          <w:rFonts w:hAnsi="黑体"/>
        </w:rPr>
        <w:t> </w:t>
      </w:r>
      <w:r w:rsidRPr="001E4882">
        <w:rPr>
          <w:rFonts w:hAnsi="黑体"/>
        </w:rPr>
        <w:fldChar w:fldCharType="end"/>
      </w:r>
      <w:bookmarkEnd w:id="8"/>
    </w:p>
    <w:p w:rsidR="008F70BD" w:rsidRPr="007B7453" w:rsidRDefault="007439EB" w:rsidP="007B7453">
      <w:pPr>
        <w:spacing w:line="240" w:lineRule="auto"/>
        <w:rPr>
          <w:rFonts w:ascii="黑体" w:eastAsia="黑体" w:hAnsi="黑体"/>
          <w:kern w:val="0"/>
          <w:sz w:val="10"/>
          <w:szCs w:val="10"/>
        </w:rPr>
      </w:pPr>
      <w:r w:rsidRPr="007B7453">
        <w:rPr>
          <w:rFonts w:ascii="黑体" w:eastAsia="黑体" w:hAnsi="黑体"/>
          <w:noProof/>
          <w:kern w:val="0"/>
          <w:sz w:val="10"/>
          <w:szCs w:val="10"/>
        </w:rPr>
        <mc:AlternateContent>
          <mc:Choice Requires="wps">
            <w:drawing>
              <wp:anchor distT="0" distB="0" distL="114300" distR="114300" simplePos="0" relativeHeight="251660288" behindDoc="0" locked="0" layoutInCell="1" allowOverlap="0" wp14:anchorId="4B3FB43B" wp14:editId="65F21652">
                <wp:simplePos x="0" y="0"/>
                <wp:positionH relativeFrom="page">
                  <wp:posOffset>900430</wp:posOffset>
                </wp:positionH>
                <wp:positionV relativeFrom="page">
                  <wp:posOffset>2700655</wp:posOffset>
                </wp:positionV>
                <wp:extent cx="6120000" cy="0"/>
                <wp:effectExtent l="0" t="0" r="0" b="0"/>
                <wp:wrapNone/>
                <wp:docPr id="73" name="直接连接符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F3F5FC" id="直接连接符 73" o:spid="_x0000_s1026" style="position:absolute;left:0;text-align:lef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9pt,212.65pt" to="552.8pt,2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" o:allowoverlap="f">
                <w10:wrap anchorx="page" anchory="page"/>
              </v:line>
            </w:pict>
          </mc:Fallback>
        </mc:AlternateContent>
      </w:r>
    </w:p>
    <w:p w:rsidR="006816A4" w:rsidRDefault="006816A4" w:rsidP="0036429C">
      <w:pPr>
        <w:pStyle w:val="affff6"/>
        <w:framePr w:w="9639" w:h="6976" w:hRule="exact" w:hSpace="0" w:vSpace="0" w:wrap="around" w:hAnchor="page" w:y="6408"/>
        <w:jc w:val="center"/>
        <w:rPr>
          <w:rFonts w:ascii="黑体" w:eastAsia="黑体" w:hAnsi="黑体"/>
          <w:b w:val="0"/>
          <w:bCs w:val="0"/>
          <w:w w:val="100"/>
        </w:rPr>
      </w:pPr>
    </w:p>
    <w:p w:rsidR="006816A4" w:rsidRDefault="0012059C" w:rsidP="00463B77">
      <w:pPr>
        <w:pStyle w:val="affffffffff5"/>
        <w:framePr w:h="6974" w:hRule="exact" w:wrap="around" w:x="1419" w:anchorLock="1"/>
      </w:pPr>
      <w:r>
        <w:fldChar w:fldCharType="begin">
          <w:ffData>
            <w:name w:val="CSTD_NAME"/>
            <w:enabled/>
            <w:calcOnExit w:val="0"/>
            <w:textInput>
              <w:default w:val="点击此处添加标准名称"/>
            </w:textInput>
          </w:ffData>
        </w:fldChar>
      </w:r>
      <w:bookmarkStart w:id="9" w:name="CSTD_NAME"/>
      <w:r>
        <w:instrText xml:space="preserve"> FORMTEXT </w:instrText>
      </w:r>
      <w:r>
        <w:fldChar w:fldCharType="separate"/>
      </w:r>
      <w:r w:rsidR="009806EA">
        <w:t>滨海盐碱地暗管排盐改良技术规程</w:t>
      </w:r>
      <w:r>
        <w:fldChar w:fldCharType="end"/>
      </w:r>
      <w:bookmarkEnd w:id="9"/>
    </w:p>
    <w:p w:rsidR="00815419" w:rsidRPr="00815419" w:rsidRDefault="00815419" w:rsidP="00324EDD">
      <w:pPr>
        <w:framePr w:w="9639" w:h="6974" w:hRule="exact" w:wrap="around" w:vAnchor="page" w:hAnchor="page" w:x="1419" w:y="6408" w:anchorLock="1"/>
        <w:ind w:left="-1418"/>
      </w:pPr>
    </w:p>
    <w:p w:rsidR="00755402" w:rsidRPr="00D3660F" w:rsidRDefault="00F515EE" w:rsidP="00463B77">
      <w:pPr>
        <w:pStyle w:val="afffffff5"/>
        <w:framePr w:w="9639" w:h="6974" w:hRule="exact" w:wrap="around" w:vAnchor="page" w:hAnchor="page" w:x="1419" w:y="6408" w:anchorLock="1"/>
        <w:textAlignment w:val="bottom"/>
        <w:rPr>
          <w:rFonts w:ascii="黑体" w:eastAsia="黑体" w:hAnsi="黑体"/>
          <w:noProof/>
          <w:szCs w:val="28"/>
        </w:rPr>
      </w:pPr>
      <w:r w:rsidRPr="00D3660F">
        <w:rPr>
          <w:rFonts w:ascii="黑体" w:eastAsia="黑体" w:hAnsi="黑体"/>
          <w:noProof/>
          <w:szCs w:val="28"/>
        </w:rPr>
        <w:fldChar w:fldCharType="begin">
          <w:ffData>
            <w:name w:val="ESTD_NAME"/>
            <w:enabled/>
            <w:calcOnExit w:val="0"/>
            <w:textInput>
              <w:default w:val="点击此处添加标准名称的英文译名"/>
            </w:textInput>
          </w:ffData>
        </w:fldChar>
      </w:r>
      <w:bookmarkStart w:id="10" w:name="ESTD_NAME"/>
      <w:r w:rsidRPr="00D3660F">
        <w:rPr>
          <w:rFonts w:ascii="黑体" w:eastAsia="黑体" w:hAnsi="黑体"/>
          <w:noProof/>
          <w:szCs w:val="28"/>
        </w:rPr>
        <w:instrText xml:space="preserve"> FORMTEXT </w:instrText>
      </w:r>
      <w:r w:rsidRPr="00D3660F">
        <w:rPr>
          <w:rFonts w:ascii="黑体" w:eastAsia="黑体" w:hAnsi="黑体"/>
          <w:noProof/>
          <w:szCs w:val="28"/>
        </w:rPr>
      </w:r>
      <w:r w:rsidRPr="00D3660F">
        <w:rPr>
          <w:rFonts w:ascii="黑体" w:eastAsia="黑体" w:hAnsi="黑体"/>
          <w:noProof/>
          <w:szCs w:val="28"/>
        </w:rPr>
        <w:fldChar w:fldCharType="separate"/>
      </w:r>
      <w:r w:rsidR="00A81C39">
        <w:rPr>
          <w:rFonts w:ascii="黑体" w:eastAsia="黑体" w:hAnsi="黑体"/>
          <w:noProof/>
          <w:szCs w:val="28"/>
        </w:rPr>
        <w:t>C</w:t>
      </w:r>
      <w:r w:rsidR="00A81C39">
        <w:rPr>
          <w:rFonts w:ascii="黑体" w:eastAsia="黑体" w:hAnsi="黑体" w:hint="eastAsia"/>
          <w:noProof/>
          <w:szCs w:val="28"/>
        </w:rPr>
        <w:t>o</w:t>
      </w:r>
      <w:r w:rsidR="00A81C39">
        <w:rPr>
          <w:rFonts w:ascii="黑体" w:eastAsia="黑体" w:hAnsi="黑体"/>
          <w:noProof/>
          <w:szCs w:val="28"/>
        </w:rPr>
        <w:t>de of practice</w:t>
      </w:r>
      <w:r w:rsidR="003F2A16" w:rsidRPr="003F2A16">
        <w:rPr>
          <w:rFonts w:ascii="黑体" w:eastAsia="黑体" w:hAnsi="黑体"/>
          <w:noProof/>
          <w:szCs w:val="28"/>
        </w:rPr>
        <w:t xml:space="preserve"> of subsurface pipe </w:t>
      </w:r>
      <w:r w:rsidR="003A0B4E">
        <w:rPr>
          <w:rFonts w:ascii="黑体" w:eastAsia="黑体" w:hAnsi="黑体"/>
          <w:noProof/>
          <w:szCs w:val="28"/>
        </w:rPr>
        <w:t xml:space="preserve">salt </w:t>
      </w:r>
      <w:r w:rsidR="003F2A16" w:rsidRPr="003F2A16">
        <w:rPr>
          <w:rFonts w:ascii="黑体" w:eastAsia="黑体" w:hAnsi="黑体"/>
          <w:noProof/>
          <w:szCs w:val="28"/>
        </w:rPr>
        <w:t xml:space="preserve">drainage for amending saline-alkali land </w:t>
      </w:r>
      <w:r w:rsidR="00BF494C">
        <w:rPr>
          <w:rFonts w:ascii="黑体" w:eastAsia="黑体" w:hAnsi="黑体" w:hint="eastAsia"/>
          <w:noProof/>
          <w:szCs w:val="28"/>
        </w:rPr>
        <w:t>in</w:t>
      </w:r>
      <w:r w:rsidR="003F2A16" w:rsidRPr="003F2A16">
        <w:rPr>
          <w:rFonts w:ascii="黑体" w:eastAsia="黑体" w:hAnsi="黑体"/>
          <w:noProof/>
          <w:szCs w:val="28"/>
        </w:rPr>
        <w:t xml:space="preserve"> coastal</w:t>
      </w:r>
      <w:r w:rsidR="00CE7C97">
        <w:rPr>
          <w:rFonts w:ascii="黑体" w:eastAsia="黑体" w:hAnsi="黑体"/>
          <w:noProof/>
          <w:szCs w:val="28"/>
        </w:rPr>
        <w:t xml:space="preserve"> </w:t>
      </w:r>
      <w:r w:rsidR="00BF494C">
        <w:rPr>
          <w:rFonts w:ascii="黑体" w:eastAsia="黑体" w:hAnsi="黑体"/>
          <w:noProof/>
          <w:szCs w:val="28"/>
        </w:rPr>
        <w:t>region</w:t>
      </w:r>
      <w:r w:rsidR="003F2A16" w:rsidRPr="003F2A16">
        <w:rPr>
          <w:rFonts w:ascii="黑体" w:eastAsia="黑体" w:hAnsi="黑体"/>
          <w:noProof/>
          <w:szCs w:val="28"/>
        </w:rPr>
        <w:t xml:space="preserve"> </w:t>
      </w:r>
      <w:r w:rsidRPr="00D3660F">
        <w:rPr>
          <w:rFonts w:ascii="黑体" w:eastAsia="黑体" w:hAnsi="黑体"/>
          <w:noProof/>
          <w:szCs w:val="28"/>
        </w:rPr>
        <w:fldChar w:fldCharType="end"/>
      </w:r>
      <w:bookmarkEnd w:id="10"/>
    </w:p>
    <w:p w:rsidR="00815419" w:rsidRPr="00324EDD" w:rsidRDefault="00815419" w:rsidP="00324EDD">
      <w:pPr>
        <w:framePr w:w="9639" w:h="6974" w:hRule="exact" w:wrap="around" w:vAnchor="page" w:hAnchor="page" w:x="1419" w:y="6408" w:anchorLock="1"/>
        <w:spacing w:line="760" w:lineRule="exact"/>
        <w:ind w:left="-1418"/>
      </w:pPr>
    </w:p>
    <w:p w:rsidR="00B87131" w:rsidRPr="008B50C8" w:rsidRDefault="00B87131" w:rsidP="00463B77">
      <w:pPr>
        <w:pStyle w:val="afffffff5"/>
        <w:framePr w:w="9639" w:h="6974" w:hRule="exact" w:wrap="around" w:vAnchor="page" w:hAnchor="page" w:x="1419" w:y="6408" w:anchorLock="1"/>
        <w:textAlignment w:val="bottom"/>
        <w:rPr>
          <w:rFonts w:eastAsia="黑体"/>
          <w:noProof/>
          <w:szCs w:val="28"/>
        </w:rPr>
      </w:pPr>
    </w:p>
    <w:p w:rsidR="00CA7AFD" w:rsidRPr="00AC4D95" w:rsidRDefault="00A32D73" w:rsidP="00463B77">
      <w:pPr>
        <w:pStyle w:val="afffffff5"/>
        <w:framePr w:w="9639" w:h="6974" w:hRule="exact" w:wrap="around" w:vAnchor="page" w:hAnchor="page" w:x="1419" w:y="6408" w:anchorLock="1"/>
        <w:spacing w:before="440" w:after="160"/>
        <w:textAlignment w:val="bottom"/>
        <w:rPr>
          <w:noProof/>
          <w:sz w:val="24"/>
          <w:szCs w:val="28"/>
        </w:rPr>
      </w:pPr>
      <w:r>
        <w:rPr>
          <w:noProof/>
          <w:sz w:val="24"/>
          <w:szCs w:val="28"/>
        </w:rPr>
        <w:fldChar w:fldCharType="begin">
          <w:ffData>
            <w:name w:val="下拉1"/>
            <w:enabled/>
            <w:calcOnExit w:val="0"/>
            <w:ddList>
              <w:result w:val="6"/>
              <w:listEntry w:val=" "/>
              <w:listEntry w:val="草案版次选择"/>
              <w:listEntry w:val="（工作组讨论稿）"/>
              <w:listEntry w:val="（征求意见稿）"/>
              <w:listEntry w:val="（送审讨论稿）"/>
              <w:listEntry w:val="（送审稿）"/>
              <w:listEntry w:val="（报批稿）"/>
            </w:ddList>
          </w:ffData>
        </w:fldChar>
      </w:r>
      <w:bookmarkStart w:id="11" w:name="下拉1"/>
      <w:r>
        <w:rPr>
          <w:noProof/>
          <w:sz w:val="24"/>
          <w:szCs w:val="28"/>
        </w:rPr>
        <w:instrText xml:space="preserve"> FORMDROPDOWN </w:instrText>
      </w:r>
      <w:r w:rsidR="00F30DE4">
        <w:rPr>
          <w:noProof/>
          <w:sz w:val="24"/>
          <w:szCs w:val="28"/>
        </w:rPr>
      </w:r>
      <w:r w:rsidR="00F30DE4">
        <w:rPr>
          <w:noProof/>
          <w:sz w:val="24"/>
          <w:szCs w:val="28"/>
        </w:rPr>
        <w:fldChar w:fldCharType="separate"/>
      </w:r>
      <w:r>
        <w:rPr>
          <w:noProof/>
          <w:sz w:val="24"/>
          <w:szCs w:val="28"/>
        </w:rPr>
        <w:fldChar w:fldCharType="end"/>
      </w:r>
      <w:bookmarkEnd w:id="11"/>
    </w:p>
    <w:p w:rsidR="0036429C" w:rsidRDefault="00B378E5" w:rsidP="00463B77">
      <w:pPr>
        <w:pStyle w:val="afffffff5"/>
        <w:framePr w:w="9639" w:h="6974" w:hRule="exact" w:wrap="around" w:vAnchor="page" w:hAnchor="page" w:x="1419" w:y="6408" w:anchorLock="1"/>
        <w:spacing w:before="180" w:line="240" w:lineRule="atLeast"/>
        <w:textAlignment w:val="bottom"/>
        <w:rPr>
          <w:noProof/>
          <w:sz w:val="21"/>
          <w:szCs w:val="28"/>
        </w:rPr>
      </w:pPr>
      <w:r>
        <w:rPr>
          <w:noProof/>
          <w:sz w:val="21"/>
          <w:szCs w:val="28"/>
        </w:rPr>
        <w:fldChar w:fldCharType="begin">
          <w:ffData>
            <w:name w:val="CMPLSH_DATE"/>
            <w:enabled/>
            <w:calcOnExit w:val="0"/>
            <w:textInput/>
          </w:ffData>
        </w:fldChar>
      </w:r>
      <w:bookmarkStart w:id="12" w:name="CMPLSH_DATE"/>
      <w:r>
        <w:rPr>
          <w:noProof/>
          <w:sz w:val="21"/>
          <w:szCs w:val="28"/>
        </w:rPr>
        <w:instrText xml:space="preserve"> FORMTEXT </w:instrText>
      </w:r>
      <w:r>
        <w:rPr>
          <w:noProof/>
          <w:sz w:val="21"/>
          <w:szCs w:val="28"/>
        </w:rPr>
      </w:r>
      <w:r>
        <w:rPr>
          <w:noProof/>
          <w:sz w:val="21"/>
          <w:szCs w:val="28"/>
        </w:rPr>
        <w:fldChar w:fldCharType="separate"/>
      </w:r>
      <w:r w:rsidR="00093C74">
        <w:rPr>
          <w:noProof/>
          <w:sz w:val="21"/>
          <w:szCs w:val="28"/>
        </w:rPr>
        <w:t> </w:t>
      </w:r>
      <w:r w:rsidR="00093C74">
        <w:rPr>
          <w:noProof/>
          <w:sz w:val="21"/>
          <w:szCs w:val="28"/>
        </w:rPr>
        <w:t> </w:t>
      </w:r>
      <w:r w:rsidR="00093C74">
        <w:rPr>
          <w:noProof/>
          <w:sz w:val="21"/>
          <w:szCs w:val="28"/>
        </w:rPr>
        <w:t> </w:t>
      </w:r>
      <w:r w:rsidR="00093C74">
        <w:rPr>
          <w:noProof/>
          <w:sz w:val="21"/>
          <w:szCs w:val="28"/>
        </w:rPr>
        <w:t> </w:t>
      </w:r>
      <w:r w:rsidR="00093C74">
        <w:rPr>
          <w:noProof/>
          <w:sz w:val="21"/>
          <w:szCs w:val="28"/>
        </w:rPr>
        <w:t> </w:t>
      </w:r>
      <w:r>
        <w:rPr>
          <w:noProof/>
          <w:sz w:val="21"/>
          <w:szCs w:val="28"/>
        </w:rPr>
        <w:fldChar w:fldCharType="end"/>
      </w:r>
      <w:bookmarkEnd w:id="12"/>
    </w:p>
    <w:p w:rsidR="00DE703F" w:rsidRPr="00A6537A" w:rsidRDefault="008620FC" w:rsidP="00463B77">
      <w:pPr>
        <w:pStyle w:val="afffffff5"/>
        <w:framePr w:w="9639" w:h="6974" w:hRule="exact" w:wrap="around" w:vAnchor="page" w:hAnchor="page" w:x="1419" w:y="6408" w:anchorLock="1"/>
        <w:spacing w:beforeLines="300" w:before="720" w:afterLines="30" w:after="72" w:line="240" w:lineRule="auto"/>
        <w:textAlignment w:val="bottom"/>
        <w:rPr>
          <w:b/>
          <w:noProof/>
          <w:sz w:val="21"/>
          <w:szCs w:val="28"/>
        </w:rPr>
      </w:pPr>
      <w:r w:rsidRPr="00A6537A">
        <w:rPr>
          <w:b/>
          <w:noProof/>
          <w:sz w:val="21"/>
          <w:szCs w:val="28"/>
        </w:rPr>
        <w:fldChar w:fldCharType="begin">
          <w:ffData>
            <w:name w:val="下拉2"/>
            <w:enabled/>
            <w:calcOnExit w:val="0"/>
            <w:ddList>
              <w:listEntry w:val=" "/>
              <w:listEntry w:val="在提交反馈意见时，请将您知道的相关专利连同支持性文件一并附上。"/>
            </w:ddList>
          </w:ffData>
        </w:fldChar>
      </w:r>
      <w:bookmarkStart w:id="13" w:name="下拉2"/>
      <w:r w:rsidRPr="00A6537A">
        <w:rPr>
          <w:b/>
          <w:noProof/>
          <w:sz w:val="21"/>
          <w:szCs w:val="28"/>
        </w:rPr>
        <w:instrText xml:space="preserve"> FORMDROPDOWN </w:instrText>
      </w:r>
      <w:r w:rsidR="00F30DE4">
        <w:rPr>
          <w:b/>
          <w:noProof/>
          <w:sz w:val="21"/>
          <w:szCs w:val="28"/>
        </w:rPr>
      </w:r>
      <w:r w:rsidR="00F30DE4">
        <w:rPr>
          <w:b/>
          <w:noProof/>
          <w:sz w:val="21"/>
          <w:szCs w:val="28"/>
        </w:rPr>
        <w:fldChar w:fldCharType="separate"/>
      </w:r>
      <w:r w:rsidRPr="00A6537A">
        <w:rPr>
          <w:b/>
          <w:noProof/>
          <w:sz w:val="21"/>
          <w:szCs w:val="28"/>
        </w:rPr>
        <w:fldChar w:fldCharType="end"/>
      </w:r>
      <w:bookmarkEnd w:id="13"/>
    </w:p>
    <w:p w:rsidR="00CD50A1" w:rsidRDefault="00087A77" w:rsidP="00EE7869">
      <w:pPr>
        <w:pStyle w:val="affffffffff1"/>
        <w:framePr w:wrap="around" w:y="14176"/>
      </w:pPr>
      <w:r>
        <w:rPr>
          <w:rFonts w:ascii="黑体"/>
        </w:rPr>
        <w:fldChar w:fldCharType="begin">
          <w:ffData>
            <w:name w:val="PLSH_DATE_Y"/>
            <w:enabled/>
            <w:calcOnExit w:val="0"/>
            <w:textInput>
              <w:default w:val="XXXX"/>
              <w:maxLength w:val="4"/>
            </w:textInput>
          </w:ffData>
        </w:fldChar>
      </w:r>
      <w:bookmarkStart w:id="14" w:name="PLSH_DATE_Y"/>
      <w:r>
        <w:rPr>
          <w:rFonts w:ascii="黑体"/>
        </w:rPr>
        <w:instrText xml:space="preserve"> FORMTEXT </w:instrText>
      </w:r>
      <w:r>
        <w:rPr>
          <w:rFonts w:ascii="黑体"/>
        </w:rPr>
      </w:r>
      <w:r>
        <w:rPr>
          <w:rFonts w:ascii="黑体"/>
        </w:rPr>
        <w:fldChar w:fldCharType="separate"/>
      </w:r>
      <w:r w:rsidR="00BF494C">
        <w:rPr>
          <w:rFonts w:ascii="黑体"/>
        </w:rPr>
        <w:t>XXXX</w:t>
      </w:r>
      <w:r>
        <w:rPr>
          <w:rFonts w:ascii="黑体"/>
        </w:rPr>
        <w:fldChar w:fldCharType="end"/>
      </w:r>
      <w:bookmarkEnd w:id="14"/>
      <w:r w:rsidR="00CD50A1">
        <w:t xml:space="preserve"> </w:t>
      </w:r>
      <w:r w:rsidR="00CD50A1" w:rsidRPr="00BB6C98">
        <w:rPr>
          <w:rFonts w:ascii="黑体"/>
        </w:rPr>
        <w:t>-</w:t>
      </w:r>
      <w:r w:rsidR="00CD50A1">
        <w:t xml:space="preserve"> </w:t>
      </w:r>
      <w:r>
        <w:rPr>
          <w:rFonts w:ascii="黑体"/>
        </w:rPr>
        <w:fldChar w:fldCharType="begin">
          <w:ffData>
            <w:name w:val="PLSH_DATE_M"/>
            <w:enabled/>
            <w:calcOnExit w:val="0"/>
            <w:textInput>
              <w:default w:val="XX"/>
              <w:maxLength w:val="2"/>
            </w:textInput>
          </w:ffData>
        </w:fldChar>
      </w:r>
      <w:bookmarkStart w:id="15" w:name="PLSH_DATE_M"/>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5"/>
      <w:r w:rsidR="00CD50A1">
        <w:t xml:space="preserve"> </w:t>
      </w:r>
      <w:r w:rsidR="00CD50A1" w:rsidRPr="00BB6C98">
        <w:rPr>
          <w:rFonts w:ascii="黑体"/>
        </w:rPr>
        <w:t>-</w:t>
      </w:r>
      <w:r w:rsidR="00CD50A1">
        <w:t xml:space="preserve"> </w:t>
      </w:r>
      <w:r>
        <w:rPr>
          <w:rFonts w:ascii="黑体"/>
        </w:rPr>
        <w:fldChar w:fldCharType="begin">
          <w:ffData>
            <w:name w:val="PLSH_DATE_D"/>
            <w:enabled/>
            <w:calcOnExit w:val="0"/>
            <w:textInput>
              <w:default w:val="XX"/>
              <w:maxLength w:val="2"/>
            </w:textInput>
          </w:ffData>
        </w:fldChar>
      </w:r>
      <w:bookmarkStart w:id="16" w:name="PLSH_DATE_D"/>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6"/>
      <w:r w:rsidR="00CD50A1">
        <w:rPr>
          <w:rFonts w:hint="eastAsia"/>
        </w:rPr>
        <w:t>发布</w:t>
      </w:r>
    </w:p>
    <w:p w:rsidR="00CD50A1" w:rsidRDefault="00087A77" w:rsidP="00EE7869">
      <w:pPr>
        <w:pStyle w:val="affffffffff2"/>
        <w:framePr w:wrap="around" w:y="14176"/>
      </w:pPr>
      <w:r>
        <w:rPr>
          <w:rFonts w:ascii="黑体"/>
        </w:rPr>
        <w:fldChar w:fldCharType="begin">
          <w:ffData>
            <w:name w:val="CROT_DATE_Y"/>
            <w:enabled/>
            <w:calcOnExit w:val="0"/>
            <w:textInput>
              <w:default w:val="XXXX"/>
              <w:maxLength w:val="4"/>
            </w:textInput>
          </w:ffData>
        </w:fldChar>
      </w:r>
      <w:bookmarkStart w:id="17" w:name="CROT_DATE_Y"/>
      <w:r>
        <w:rPr>
          <w:rFonts w:ascii="黑体"/>
        </w:rPr>
        <w:instrText xml:space="preserve"> FORMTEXT </w:instrText>
      </w:r>
      <w:r>
        <w:rPr>
          <w:rFonts w:ascii="黑体"/>
        </w:rPr>
      </w:r>
      <w:r>
        <w:rPr>
          <w:rFonts w:ascii="黑体"/>
        </w:rPr>
        <w:fldChar w:fldCharType="separate"/>
      </w:r>
      <w:r w:rsidR="00093C74">
        <w:rPr>
          <w:rFonts w:ascii="黑体"/>
        </w:rPr>
        <w:t>XXXX</w:t>
      </w:r>
      <w:r>
        <w:rPr>
          <w:rFonts w:ascii="黑体"/>
        </w:rPr>
        <w:fldChar w:fldCharType="end"/>
      </w:r>
      <w:bookmarkEnd w:id="17"/>
      <w:r w:rsidR="00CD50A1">
        <w:t xml:space="preserve"> </w:t>
      </w:r>
      <w:r w:rsidR="00CD50A1" w:rsidRPr="00BB6C98">
        <w:rPr>
          <w:rFonts w:ascii="黑体"/>
        </w:rPr>
        <w:t>-</w:t>
      </w:r>
      <w:r w:rsidR="00CD50A1">
        <w:t xml:space="preserve"> </w:t>
      </w:r>
      <w:r>
        <w:rPr>
          <w:rFonts w:ascii="黑体"/>
        </w:rPr>
        <w:fldChar w:fldCharType="begin">
          <w:ffData>
            <w:name w:val="CROT_DATE_M"/>
            <w:enabled/>
            <w:calcOnExit w:val="0"/>
            <w:textInput>
              <w:default w:val="XX"/>
              <w:maxLength w:val="2"/>
            </w:textInput>
          </w:ffData>
        </w:fldChar>
      </w:r>
      <w:bookmarkStart w:id="18" w:name="CROT_DATE_M"/>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8"/>
      <w:r w:rsidR="00CD50A1">
        <w:t xml:space="preserve"> </w:t>
      </w:r>
      <w:r w:rsidR="00CD50A1" w:rsidRPr="00BB6C98">
        <w:rPr>
          <w:rFonts w:ascii="黑体"/>
        </w:rPr>
        <w:t>-</w:t>
      </w:r>
      <w:r w:rsidR="00CD50A1">
        <w:t xml:space="preserve"> </w:t>
      </w:r>
      <w:r>
        <w:rPr>
          <w:rFonts w:ascii="黑体"/>
        </w:rPr>
        <w:fldChar w:fldCharType="begin">
          <w:ffData>
            <w:name w:val="CROT_DATE_D"/>
            <w:enabled/>
            <w:calcOnExit w:val="0"/>
            <w:textInput>
              <w:default w:val="XX"/>
              <w:maxLength w:val="2"/>
            </w:textInput>
          </w:ffData>
        </w:fldChar>
      </w:r>
      <w:bookmarkStart w:id="19" w:name="CROT_DATE_D"/>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9"/>
      <w:r w:rsidR="00CD50A1">
        <w:rPr>
          <w:rFonts w:hint="eastAsia"/>
        </w:rPr>
        <w:t>实施</w:t>
      </w:r>
    </w:p>
    <w:p w:rsidR="007B7453" w:rsidRPr="004C7E8B" w:rsidRDefault="007B7453" w:rsidP="00A4006C">
      <w:pPr>
        <w:pStyle w:val="affffffff5"/>
        <w:framePr w:h="584" w:hRule="exact" w:hSpace="181" w:vSpace="181" w:wrap="around" w:y="15027"/>
        <w:rPr>
          <w:rFonts w:hAnsi="黑体"/>
        </w:rPr>
      </w:pPr>
      <w:r w:rsidRPr="004C7E8B">
        <w:rPr>
          <w:rFonts w:hAnsi="黑体"/>
          <w:w w:val="100"/>
          <w:sz w:val="28"/>
        </w:rPr>
        <w:fldChar w:fldCharType="begin">
          <w:ffData>
            <w:name w:val="fm"/>
            <w:enabled/>
            <w:calcOnExit w:val="0"/>
            <w:textInput/>
          </w:ffData>
        </w:fldChar>
      </w:r>
      <w:bookmarkStart w:id="20" w:name="fm"/>
      <w:r w:rsidRPr="004C7E8B">
        <w:rPr>
          <w:rFonts w:hAnsi="黑体"/>
          <w:w w:val="100"/>
          <w:sz w:val="28"/>
        </w:rPr>
        <w:instrText xml:space="preserve"> FORMTEXT </w:instrText>
      </w:r>
      <w:r w:rsidRPr="004C7E8B">
        <w:rPr>
          <w:rFonts w:hAnsi="黑体"/>
          <w:w w:val="100"/>
          <w:sz w:val="28"/>
        </w:rPr>
      </w:r>
      <w:r w:rsidRPr="004C7E8B">
        <w:rPr>
          <w:rFonts w:hAnsi="黑体"/>
          <w:w w:val="100"/>
          <w:sz w:val="28"/>
        </w:rPr>
        <w:fldChar w:fldCharType="separate"/>
      </w:r>
      <w:r w:rsidR="00F140FF">
        <w:rPr>
          <w:rFonts w:hAnsi="黑体"/>
          <w:w w:val="100"/>
          <w:sz w:val="28"/>
        </w:rPr>
        <w:t>江苏省市场监督管理局</w:t>
      </w:r>
      <w:r w:rsidRPr="004C7E8B">
        <w:rPr>
          <w:rFonts w:hAnsi="黑体"/>
          <w:w w:val="100"/>
          <w:sz w:val="28"/>
        </w:rPr>
        <w:fldChar w:fldCharType="end"/>
      </w:r>
      <w:bookmarkEnd w:id="20"/>
      <w:r w:rsidR="00196EF5" w:rsidRPr="004C7E8B">
        <w:rPr>
          <w:rFonts w:ascii="Times New Roman"/>
          <w:w w:val="100"/>
          <w:sz w:val="28"/>
        </w:rPr>
        <w:t> </w:t>
      </w:r>
      <w:r w:rsidR="00196EF5" w:rsidRPr="004C7E8B">
        <w:rPr>
          <w:rFonts w:ascii="Times New Roman"/>
          <w:w w:val="100"/>
          <w:sz w:val="28"/>
        </w:rPr>
        <w:t> </w:t>
      </w:r>
      <w:r w:rsidRPr="004C7E8B">
        <w:rPr>
          <w:rStyle w:val="afffffffffffa"/>
          <w:rFonts w:hAnsi="黑体" w:hint="eastAsia"/>
          <w:position w:val="0"/>
        </w:rPr>
        <w:t>发</w:t>
      </w:r>
      <w:r w:rsidRPr="004C7E8B">
        <w:rPr>
          <w:rStyle w:val="afffffffffffa"/>
          <w:rFonts w:hAnsi="黑体" w:hint="eastAsia"/>
          <w:spacing w:val="0"/>
          <w:position w:val="0"/>
        </w:rPr>
        <w:t>布</w:t>
      </w:r>
    </w:p>
    <w:p w:rsidR="00A02BAE" w:rsidRPr="00CD50A1" w:rsidRDefault="006A37B9" w:rsidP="00A02BAE">
      <w:pPr>
        <w:rPr>
          <w:rFonts w:ascii="宋体" w:hAnsi="宋体"/>
          <w:sz w:val="28"/>
          <w:szCs w:val="28"/>
        </w:rPr>
        <w:sectPr w:rsidR="00A02BAE" w:rsidRPr="00CD50A1" w:rsidSect="00C64E95">
          <w:headerReference w:type="default" r:id="rId9"/>
          <w:footerReference w:type="even" r:id="rId10"/>
          <w:headerReference w:type="first" r:id="rId11"/>
          <w:footerReference w:type="first" r:id="rId12"/>
          <w:type w:val="continuous"/>
          <w:pgSz w:w="11906" w:h="16838" w:code="9"/>
          <w:pgMar w:top="-338" w:right="1134" w:bottom="1021" w:left="1134" w:header="0" w:footer="0" w:gutter="284"/>
          <w:cols w:space="425"/>
          <w:titlePg/>
          <w:docGrid w:linePitch="312"/>
        </w:sectPr>
      </w:pPr>
      <w:r>
        <w:rPr>
          <w:rFonts w:ascii="宋体" w:hAnsi="宋体" w:hint="eastAsia"/>
          <w:noProof/>
          <w:sz w:val="28"/>
          <w:szCs w:val="28"/>
        </w:rPr>
        <mc:AlternateContent>
          <mc:Choice Requires="wps">
            <w:drawing>
              <wp:anchor distT="0" distB="0" distL="114300" distR="114300" simplePos="0" relativeHeight="251663360" behindDoc="0" locked="1" layoutInCell="1" allowOverlap="1" wp14:anchorId="134F2E4B" wp14:editId="5FAFB94D">
                <wp:simplePos x="0" y="0"/>
                <wp:positionH relativeFrom="page">
                  <wp:posOffset>899795</wp:posOffset>
                </wp:positionH>
                <wp:positionV relativeFrom="page">
                  <wp:posOffset>9253220</wp:posOffset>
                </wp:positionV>
                <wp:extent cx="6120000" cy="0"/>
                <wp:effectExtent l="0" t="0" r="0" b="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E69798" id="直接连接符 5" o:spid="_x0000_s1026" style="position:absolute;left:0;text-align:lef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85pt,728.6pt" to="552.75pt,7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">
                <w10:wrap anchorx="page" anchory="page"/>
                <w10:anchorlock/>
              </v:line>
            </w:pict>
          </mc:Fallback>
        </mc:AlternateContent>
      </w:r>
    </w:p>
    <w:p w:rsidR="00093C74" w:rsidRDefault="00093C74" w:rsidP="00093C74">
      <w:pPr>
        <w:pStyle w:val="affffff2"/>
        <w:spacing w:after="468"/>
      </w:pPr>
      <w:bookmarkStart w:id="21" w:name="BookMark1"/>
      <w:bookmarkStart w:id="22" w:name="_Toc115277700"/>
      <w:r w:rsidRPr="00093C74">
        <w:rPr>
          <w:rFonts w:hint="eastAsia"/>
          <w:spacing w:val="320"/>
        </w:rPr>
        <w:lastRenderedPageBreak/>
        <w:t>目</w:t>
      </w:r>
      <w:r>
        <w:rPr>
          <w:rFonts w:hint="eastAsia"/>
        </w:rPr>
        <w:t>次</w:t>
      </w:r>
    </w:p>
    <w:p w:rsidR="007A5F58" w:rsidRDefault="00093C74">
      <w:pPr>
        <w:pStyle w:val="11"/>
        <w:tabs>
          <w:tab w:val="right" w:leader="dot" w:pos="9344"/>
        </w:tabs>
        <w:rPr>
          <w:rFonts w:asciiTheme="minorHAnsi" w:eastAsiaTheme="minorEastAsia" w:hAnsiTheme="minorHAnsi" w:cstheme="minorBidi"/>
          <w:noProof/>
          <w:szCs w:val="22"/>
        </w:rPr>
      </w:pPr>
      <w:r w:rsidRPr="00093C74">
        <w:fldChar w:fldCharType="begin"/>
      </w:r>
      <w:r w:rsidRPr="00093C74">
        <w:instrText xml:space="preserve"> TOC \o "1-1" \h </w:instrText>
      </w:r>
      <w:r w:rsidRPr="00093C74">
        <w:fldChar w:fldCharType="separate"/>
      </w:r>
      <w:hyperlink w:anchor="_Toc135169925" w:history="1">
        <w:r w:rsidR="007A5F58" w:rsidRPr="00D751EB">
          <w:rPr>
            <w:rStyle w:val="affffffe"/>
            <w:noProof/>
            <w:spacing w:val="320"/>
          </w:rPr>
          <w:t>前</w:t>
        </w:r>
        <w:r w:rsidR="007A5F58" w:rsidRPr="00D751EB">
          <w:rPr>
            <w:rStyle w:val="affffffe"/>
            <w:noProof/>
          </w:rPr>
          <w:t>言</w:t>
        </w:r>
        <w:r w:rsidR="007A5F58">
          <w:rPr>
            <w:noProof/>
          </w:rPr>
          <w:tab/>
        </w:r>
        <w:r w:rsidR="007A5F58">
          <w:rPr>
            <w:noProof/>
          </w:rPr>
          <w:fldChar w:fldCharType="begin"/>
        </w:r>
        <w:r w:rsidR="007A5F58">
          <w:rPr>
            <w:noProof/>
          </w:rPr>
          <w:instrText xml:space="preserve"> PAGEREF _Toc135169925 \h </w:instrText>
        </w:r>
        <w:r w:rsidR="007A5F58">
          <w:rPr>
            <w:noProof/>
          </w:rPr>
        </w:r>
        <w:r w:rsidR="007A5F58">
          <w:rPr>
            <w:noProof/>
          </w:rPr>
          <w:fldChar w:fldCharType="separate"/>
        </w:r>
        <w:r w:rsidR="007A5F58">
          <w:rPr>
            <w:noProof/>
          </w:rPr>
          <w:t>II</w:t>
        </w:r>
        <w:r w:rsidR="007A5F58">
          <w:rPr>
            <w:noProof/>
          </w:rPr>
          <w:fldChar w:fldCharType="end"/>
        </w:r>
      </w:hyperlink>
    </w:p>
    <w:p w:rsidR="007A5F58" w:rsidRDefault="007A5F58">
      <w:pPr>
        <w:pStyle w:val="11"/>
        <w:tabs>
          <w:tab w:val="right" w:leader="dot" w:pos="9344"/>
        </w:tabs>
        <w:rPr>
          <w:rFonts w:asciiTheme="minorHAnsi" w:eastAsiaTheme="minorEastAsia" w:hAnsiTheme="minorHAnsi" w:cstheme="minorBidi"/>
          <w:noProof/>
          <w:szCs w:val="22"/>
        </w:rPr>
      </w:pPr>
      <w:hyperlink w:anchor="_Toc135169926" w:history="1">
        <w:r w:rsidRPr="00D751EB">
          <w:rPr>
            <w:rStyle w:val="affffffe"/>
            <w:noProof/>
          </w:rPr>
          <w:t>1 范围</w:t>
        </w:r>
        <w:r>
          <w:rPr>
            <w:noProof/>
          </w:rPr>
          <w:tab/>
        </w:r>
        <w:r>
          <w:rPr>
            <w:noProof/>
          </w:rPr>
          <w:fldChar w:fldCharType="begin"/>
        </w:r>
        <w:r>
          <w:rPr>
            <w:noProof/>
          </w:rPr>
          <w:instrText xml:space="preserve"> PAGEREF _Toc135169926 \h </w:instrText>
        </w:r>
        <w:r>
          <w:rPr>
            <w:noProof/>
          </w:rPr>
        </w:r>
        <w:r>
          <w:rPr>
            <w:noProof/>
          </w:rPr>
          <w:fldChar w:fldCharType="separate"/>
        </w:r>
        <w:r>
          <w:rPr>
            <w:noProof/>
          </w:rPr>
          <w:t>1</w:t>
        </w:r>
        <w:r>
          <w:rPr>
            <w:noProof/>
          </w:rPr>
          <w:fldChar w:fldCharType="end"/>
        </w:r>
      </w:hyperlink>
    </w:p>
    <w:p w:rsidR="007A5F58" w:rsidRDefault="007A5F58">
      <w:pPr>
        <w:pStyle w:val="11"/>
        <w:tabs>
          <w:tab w:val="right" w:leader="dot" w:pos="9344"/>
        </w:tabs>
        <w:rPr>
          <w:rFonts w:asciiTheme="minorHAnsi" w:eastAsiaTheme="minorEastAsia" w:hAnsiTheme="minorHAnsi" w:cstheme="minorBidi"/>
          <w:noProof/>
          <w:szCs w:val="22"/>
        </w:rPr>
      </w:pPr>
      <w:hyperlink w:anchor="_Toc135169927" w:history="1">
        <w:r w:rsidRPr="00D751EB">
          <w:rPr>
            <w:rStyle w:val="affffffe"/>
            <w:noProof/>
          </w:rPr>
          <w:t>2</w:t>
        </w:r>
        <w:r w:rsidRPr="00D751EB">
          <w:rPr>
            <w:rStyle w:val="affffffe"/>
            <w:rFonts w:ascii="Times New Roman"/>
            <w:noProof/>
          </w:rPr>
          <w:t xml:space="preserve"> </w:t>
        </w:r>
        <w:r w:rsidRPr="00D751EB">
          <w:rPr>
            <w:rStyle w:val="affffffe"/>
            <w:rFonts w:ascii="Times New Roman"/>
            <w:noProof/>
          </w:rPr>
          <w:t>规范性引用文件</w:t>
        </w:r>
        <w:r>
          <w:rPr>
            <w:noProof/>
          </w:rPr>
          <w:tab/>
        </w:r>
        <w:r>
          <w:rPr>
            <w:noProof/>
          </w:rPr>
          <w:fldChar w:fldCharType="begin"/>
        </w:r>
        <w:r>
          <w:rPr>
            <w:noProof/>
          </w:rPr>
          <w:instrText xml:space="preserve"> PAGEREF _Toc135169927 \h </w:instrText>
        </w:r>
        <w:r>
          <w:rPr>
            <w:noProof/>
          </w:rPr>
        </w:r>
        <w:r>
          <w:rPr>
            <w:noProof/>
          </w:rPr>
          <w:fldChar w:fldCharType="separate"/>
        </w:r>
        <w:r>
          <w:rPr>
            <w:noProof/>
          </w:rPr>
          <w:t>1</w:t>
        </w:r>
        <w:r>
          <w:rPr>
            <w:noProof/>
          </w:rPr>
          <w:fldChar w:fldCharType="end"/>
        </w:r>
      </w:hyperlink>
    </w:p>
    <w:p w:rsidR="007A5F58" w:rsidRDefault="007A5F58">
      <w:pPr>
        <w:pStyle w:val="11"/>
        <w:tabs>
          <w:tab w:val="right" w:leader="dot" w:pos="9344"/>
        </w:tabs>
        <w:rPr>
          <w:rFonts w:asciiTheme="minorHAnsi" w:eastAsiaTheme="minorEastAsia" w:hAnsiTheme="minorHAnsi" w:cstheme="minorBidi"/>
          <w:noProof/>
          <w:szCs w:val="22"/>
        </w:rPr>
      </w:pPr>
      <w:hyperlink w:anchor="_Toc135169928" w:history="1">
        <w:r w:rsidRPr="00D751EB">
          <w:rPr>
            <w:rStyle w:val="affffffe"/>
            <w:noProof/>
          </w:rPr>
          <w:t>3</w:t>
        </w:r>
        <w:r w:rsidRPr="00D751EB">
          <w:rPr>
            <w:rStyle w:val="affffffe"/>
            <w:rFonts w:ascii="Times New Roman"/>
            <w:noProof/>
          </w:rPr>
          <w:t xml:space="preserve"> </w:t>
        </w:r>
        <w:r w:rsidRPr="00D751EB">
          <w:rPr>
            <w:rStyle w:val="affffffe"/>
            <w:rFonts w:ascii="Times New Roman"/>
            <w:noProof/>
          </w:rPr>
          <w:t>术语和定义</w:t>
        </w:r>
        <w:r>
          <w:rPr>
            <w:noProof/>
          </w:rPr>
          <w:tab/>
        </w:r>
        <w:r>
          <w:rPr>
            <w:noProof/>
          </w:rPr>
          <w:fldChar w:fldCharType="begin"/>
        </w:r>
        <w:r>
          <w:rPr>
            <w:noProof/>
          </w:rPr>
          <w:instrText xml:space="preserve"> PAGEREF _Toc135169928 \h </w:instrText>
        </w:r>
        <w:r>
          <w:rPr>
            <w:noProof/>
          </w:rPr>
        </w:r>
        <w:r>
          <w:rPr>
            <w:noProof/>
          </w:rPr>
          <w:fldChar w:fldCharType="separate"/>
        </w:r>
        <w:r>
          <w:rPr>
            <w:noProof/>
          </w:rPr>
          <w:t>1</w:t>
        </w:r>
        <w:r>
          <w:rPr>
            <w:noProof/>
          </w:rPr>
          <w:fldChar w:fldCharType="end"/>
        </w:r>
      </w:hyperlink>
    </w:p>
    <w:p w:rsidR="007A5F58" w:rsidRDefault="007A5F58">
      <w:pPr>
        <w:pStyle w:val="11"/>
        <w:tabs>
          <w:tab w:val="right" w:leader="dot" w:pos="9344"/>
        </w:tabs>
        <w:rPr>
          <w:rFonts w:asciiTheme="minorHAnsi" w:eastAsiaTheme="minorEastAsia" w:hAnsiTheme="minorHAnsi" w:cstheme="minorBidi"/>
          <w:noProof/>
          <w:szCs w:val="22"/>
        </w:rPr>
      </w:pPr>
      <w:hyperlink w:anchor="_Toc135169929" w:history="1">
        <w:r w:rsidRPr="00D751EB">
          <w:rPr>
            <w:rStyle w:val="affffffe"/>
            <w:noProof/>
          </w:rPr>
          <w:t>4</w:t>
        </w:r>
        <w:r w:rsidRPr="00D751EB">
          <w:rPr>
            <w:rStyle w:val="affffffe"/>
            <w:rFonts w:ascii="Times New Roman"/>
            <w:noProof/>
          </w:rPr>
          <w:t xml:space="preserve"> </w:t>
        </w:r>
        <w:r w:rsidRPr="00D751EB">
          <w:rPr>
            <w:rStyle w:val="affffffe"/>
            <w:rFonts w:ascii="Times New Roman"/>
            <w:noProof/>
          </w:rPr>
          <w:t>环境调查</w:t>
        </w:r>
        <w:r>
          <w:rPr>
            <w:noProof/>
          </w:rPr>
          <w:tab/>
        </w:r>
        <w:r>
          <w:rPr>
            <w:noProof/>
          </w:rPr>
          <w:fldChar w:fldCharType="begin"/>
        </w:r>
        <w:r>
          <w:rPr>
            <w:noProof/>
          </w:rPr>
          <w:instrText xml:space="preserve"> PAGEREF _Toc135169929 \h </w:instrText>
        </w:r>
        <w:r>
          <w:rPr>
            <w:noProof/>
          </w:rPr>
        </w:r>
        <w:r>
          <w:rPr>
            <w:noProof/>
          </w:rPr>
          <w:fldChar w:fldCharType="separate"/>
        </w:r>
        <w:r>
          <w:rPr>
            <w:noProof/>
          </w:rPr>
          <w:t>3</w:t>
        </w:r>
        <w:r>
          <w:rPr>
            <w:noProof/>
          </w:rPr>
          <w:fldChar w:fldCharType="end"/>
        </w:r>
      </w:hyperlink>
    </w:p>
    <w:p w:rsidR="007A5F58" w:rsidRDefault="007A5F58">
      <w:pPr>
        <w:pStyle w:val="11"/>
        <w:tabs>
          <w:tab w:val="right" w:leader="dot" w:pos="9344"/>
        </w:tabs>
        <w:rPr>
          <w:rFonts w:asciiTheme="minorHAnsi" w:eastAsiaTheme="minorEastAsia" w:hAnsiTheme="minorHAnsi" w:cstheme="minorBidi"/>
          <w:noProof/>
          <w:szCs w:val="22"/>
        </w:rPr>
      </w:pPr>
      <w:hyperlink w:anchor="_Toc135169930" w:history="1">
        <w:r w:rsidRPr="00D751EB">
          <w:rPr>
            <w:rStyle w:val="affffffe"/>
            <w:noProof/>
          </w:rPr>
          <w:t>5</w:t>
        </w:r>
        <w:r w:rsidRPr="00D751EB">
          <w:rPr>
            <w:rStyle w:val="affffffe"/>
            <w:rFonts w:ascii="Times New Roman"/>
            <w:noProof/>
          </w:rPr>
          <w:t xml:space="preserve"> </w:t>
        </w:r>
        <w:r w:rsidRPr="00D751EB">
          <w:rPr>
            <w:rStyle w:val="affffffe"/>
            <w:rFonts w:ascii="Times New Roman"/>
            <w:noProof/>
          </w:rPr>
          <w:t>规划设计</w:t>
        </w:r>
        <w:r>
          <w:rPr>
            <w:noProof/>
          </w:rPr>
          <w:tab/>
        </w:r>
        <w:r>
          <w:rPr>
            <w:noProof/>
          </w:rPr>
          <w:fldChar w:fldCharType="begin"/>
        </w:r>
        <w:r>
          <w:rPr>
            <w:noProof/>
          </w:rPr>
          <w:instrText xml:space="preserve"> PAGEREF _Toc135169930 \h </w:instrText>
        </w:r>
        <w:r>
          <w:rPr>
            <w:noProof/>
          </w:rPr>
        </w:r>
        <w:r>
          <w:rPr>
            <w:noProof/>
          </w:rPr>
          <w:fldChar w:fldCharType="separate"/>
        </w:r>
        <w:r>
          <w:rPr>
            <w:noProof/>
          </w:rPr>
          <w:t>3</w:t>
        </w:r>
        <w:r>
          <w:rPr>
            <w:noProof/>
          </w:rPr>
          <w:fldChar w:fldCharType="end"/>
        </w:r>
      </w:hyperlink>
    </w:p>
    <w:p w:rsidR="007A5F58" w:rsidRDefault="007A5F58">
      <w:pPr>
        <w:pStyle w:val="11"/>
        <w:tabs>
          <w:tab w:val="right" w:leader="dot" w:pos="9344"/>
        </w:tabs>
        <w:rPr>
          <w:rFonts w:asciiTheme="minorHAnsi" w:eastAsiaTheme="minorEastAsia" w:hAnsiTheme="minorHAnsi" w:cstheme="minorBidi"/>
          <w:noProof/>
          <w:szCs w:val="22"/>
        </w:rPr>
      </w:pPr>
      <w:hyperlink w:anchor="_Toc135169931" w:history="1">
        <w:r w:rsidRPr="00D751EB">
          <w:rPr>
            <w:rStyle w:val="affffffe"/>
            <w:noProof/>
          </w:rPr>
          <w:t>6</w:t>
        </w:r>
        <w:r w:rsidRPr="00D751EB">
          <w:rPr>
            <w:rStyle w:val="affffffe"/>
            <w:rFonts w:ascii="Times New Roman"/>
            <w:noProof/>
          </w:rPr>
          <w:t xml:space="preserve"> </w:t>
        </w:r>
        <w:r w:rsidRPr="00D751EB">
          <w:rPr>
            <w:rStyle w:val="affffffe"/>
            <w:rFonts w:ascii="Times New Roman"/>
            <w:noProof/>
          </w:rPr>
          <w:t>工程实施</w:t>
        </w:r>
        <w:r>
          <w:rPr>
            <w:noProof/>
          </w:rPr>
          <w:tab/>
        </w:r>
        <w:r>
          <w:rPr>
            <w:noProof/>
          </w:rPr>
          <w:fldChar w:fldCharType="begin"/>
        </w:r>
        <w:r>
          <w:rPr>
            <w:noProof/>
          </w:rPr>
          <w:instrText xml:space="preserve"> PAGEREF _Toc135169931 \h </w:instrText>
        </w:r>
        <w:r>
          <w:rPr>
            <w:noProof/>
          </w:rPr>
        </w:r>
        <w:r>
          <w:rPr>
            <w:noProof/>
          </w:rPr>
          <w:fldChar w:fldCharType="separate"/>
        </w:r>
        <w:r>
          <w:rPr>
            <w:noProof/>
          </w:rPr>
          <w:t>5</w:t>
        </w:r>
        <w:r>
          <w:rPr>
            <w:noProof/>
          </w:rPr>
          <w:fldChar w:fldCharType="end"/>
        </w:r>
      </w:hyperlink>
    </w:p>
    <w:p w:rsidR="007A5F58" w:rsidRDefault="007A5F58">
      <w:pPr>
        <w:pStyle w:val="11"/>
        <w:tabs>
          <w:tab w:val="right" w:leader="dot" w:pos="9344"/>
        </w:tabs>
        <w:rPr>
          <w:rFonts w:asciiTheme="minorHAnsi" w:eastAsiaTheme="minorEastAsia" w:hAnsiTheme="minorHAnsi" w:cstheme="minorBidi"/>
          <w:noProof/>
          <w:szCs w:val="22"/>
        </w:rPr>
      </w:pPr>
      <w:hyperlink w:anchor="_Toc135169932" w:history="1">
        <w:r w:rsidRPr="00D751EB">
          <w:rPr>
            <w:rStyle w:val="affffffe"/>
            <w:noProof/>
          </w:rPr>
          <w:t>7</w:t>
        </w:r>
        <w:r w:rsidRPr="00D751EB">
          <w:rPr>
            <w:rStyle w:val="affffffe"/>
            <w:rFonts w:ascii="Times New Roman"/>
            <w:noProof/>
          </w:rPr>
          <w:t xml:space="preserve"> </w:t>
        </w:r>
        <w:r w:rsidRPr="00D751EB">
          <w:rPr>
            <w:rStyle w:val="affffffe"/>
            <w:rFonts w:ascii="Times New Roman"/>
            <w:noProof/>
          </w:rPr>
          <w:t>土壤改良与运行管理</w:t>
        </w:r>
        <w:r>
          <w:rPr>
            <w:noProof/>
          </w:rPr>
          <w:tab/>
        </w:r>
        <w:r>
          <w:rPr>
            <w:noProof/>
          </w:rPr>
          <w:fldChar w:fldCharType="begin"/>
        </w:r>
        <w:r>
          <w:rPr>
            <w:noProof/>
          </w:rPr>
          <w:instrText xml:space="preserve"> PAGEREF _Toc135169932 \h </w:instrText>
        </w:r>
        <w:r>
          <w:rPr>
            <w:noProof/>
          </w:rPr>
        </w:r>
        <w:r>
          <w:rPr>
            <w:noProof/>
          </w:rPr>
          <w:fldChar w:fldCharType="separate"/>
        </w:r>
        <w:r>
          <w:rPr>
            <w:noProof/>
          </w:rPr>
          <w:t>6</w:t>
        </w:r>
        <w:r>
          <w:rPr>
            <w:noProof/>
          </w:rPr>
          <w:fldChar w:fldCharType="end"/>
        </w:r>
      </w:hyperlink>
    </w:p>
    <w:p w:rsidR="007A5F58" w:rsidRDefault="007A5F58">
      <w:pPr>
        <w:pStyle w:val="11"/>
        <w:tabs>
          <w:tab w:val="right" w:leader="dot" w:pos="9344"/>
        </w:tabs>
        <w:rPr>
          <w:rFonts w:asciiTheme="minorHAnsi" w:eastAsiaTheme="minorEastAsia" w:hAnsiTheme="minorHAnsi" w:cstheme="minorBidi"/>
          <w:noProof/>
          <w:szCs w:val="22"/>
        </w:rPr>
      </w:pPr>
      <w:hyperlink w:anchor="_Toc135169933" w:history="1">
        <w:r w:rsidRPr="00D751EB">
          <w:rPr>
            <w:rStyle w:val="affffffe"/>
            <w:rFonts w:ascii="Times New Roman"/>
            <w:noProof/>
            <w:spacing w:val="100"/>
          </w:rPr>
          <w:t>附录</w:t>
        </w:r>
        <w:r w:rsidRPr="00D751EB">
          <w:rPr>
            <w:rStyle w:val="affffffe"/>
            <w:rFonts w:ascii="Times New Roman"/>
            <w:noProof/>
            <w:spacing w:val="100"/>
          </w:rPr>
          <w:t>A</w:t>
        </w:r>
        <w:r w:rsidRPr="00D751EB">
          <w:rPr>
            <w:rStyle w:val="affffffe"/>
            <w:rFonts w:ascii="Times New Roman"/>
            <w:noProof/>
          </w:rPr>
          <w:t xml:space="preserve"> </w:t>
        </w:r>
        <w:r w:rsidRPr="00D751EB">
          <w:rPr>
            <w:rStyle w:val="affffffe"/>
            <w:rFonts w:ascii="Times New Roman"/>
            <w:noProof/>
          </w:rPr>
          <w:t>（规范性）</w:t>
        </w:r>
        <w:r w:rsidRPr="00D751EB">
          <w:rPr>
            <w:rStyle w:val="affffffe"/>
            <w:rFonts w:ascii="Times New Roman"/>
            <w:noProof/>
          </w:rPr>
          <w:t xml:space="preserve"> </w:t>
        </w:r>
        <w:r w:rsidRPr="00D751EB">
          <w:rPr>
            <w:rStyle w:val="affffffe"/>
            <w:rFonts w:ascii="Times New Roman"/>
            <w:noProof/>
          </w:rPr>
          <w:t>土壤样品采集信息</w:t>
        </w:r>
        <w:r>
          <w:rPr>
            <w:noProof/>
          </w:rPr>
          <w:tab/>
        </w:r>
        <w:r>
          <w:rPr>
            <w:noProof/>
          </w:rPr>
          <w:fldChar w:fldCharType="begin"/>
        </w:r>
        <w:r>
          <w:rPr>
            <w:noProof/>
          </w:rPr>
          <w:instrText xml:space="preserve"> PAGEREF _Toc135169933 \h </w:instrText>
        </w:r>
        <w:r>
          <w:rPr>
            <w:noProof/>
          </w:rPr>
        </w:r>
        <w:r>
          <w:rPr>
            <w:noProof/>
          </w:rPr>
          <w:fldChar w:fldCharType="separate"/>
        </w:r>
        <w:r>
          <w:rPr>
            <w:noProof/>
          </w:rPr>
          <w:t>8</w:t>
        </w:r>
        <w:r>
          <w:rPr>
            <w:noProof/>
          </w:rPr>
          <w:fldChar w:fldCharType="end"/>
        </w:r>
      </w:hyperlink>
    </w:p>
    <w:p w:rsidR="007A5F58" w:rsidRDefault="007A5F58">
      <w:pPr>
        <w:pStyle w:val="11"/>
        <w:tabs>
          <w:tab w:val="right" w:leader="dot" w:pos="9344"/>
        </w:tabs>
        <w:rPr>
          <w:rFonts w:asciiTheme="minorHAnsi" w:eastAsiaTheme="minorEastAsia" w:hAnsiTheme="minorHAnsi" w:cstheme="minorBidi"/>
          <w:noProof/>
          <w:szCs w:val="22"/>
        </w:rPr>
      </w:pPr>
      <w:hyperlink w:anchor="_Toc135169934" w:history="1">
        <w:r w:rsidRPr="00D751EB">
          <w:rPr>
            <w:rStyle w:val="affffffe"/>
            <w:rFonts w:ascii="Times New Roman"/>
            <w:noProof/>
            <w:spacing w:val="100"/>
          </w:rPr>
          <w:t>附录</w:t>
        </w:r>
        <w:r w:rsidRPr="00D751EB">
          <w:rPr>
            <w:rStyle w:val="affffffe"/>
            <w:rFonts w:ascii="Times New Roman"/>
            <w:noProof/>
            <w:spacing w:val="100"/>
          </w:rPr>
          <w:t>B</w:t>
        </w:r>
        <w:r w:rsidRPr="00D751EB">
          <w:rPr>
            <w:rStyle w:val="affffffe"/>
            <w:rFonts w:ascii="Times New Roman"/>
            <w:noProof/>
          </w:rPr>
          <w:t xml:space="preserve"> </w:t>
        </w:r>
        <w:r w:rsidRPr="00D751EB">
          <w:rPr>
            <w:rStyle w:val="affffffe"/>
            <w:rFonts w:ascii="Times New Roman"/>
            <w:noProof/>
          </w:rPr>
          <w:t>（资料性）</w:t>
        </w:r>
        <w:r w:rsidRPr="00D751EB">
          <w:rPr>
            <w:rStyle w:val="affffffe"/>
            <w:rFonts w:ascii="Times New Roman"/>
            <w:noProof/>
          </w:rPr>
          <w:t xml:space="preserve"> </w:t>
        </w:r>
        <w:r w:rsidRPr="00D751EB">
          <w:rPr>
            <w:rStyle w:val="affffffe"/>
            <w:rFonts w:ascii="Times New Roman"/>
            <w:noProof/>
          </w:rPr>
          <w:t>外包滤料粒径</w:t>
        </w:r>
        <w:r>
          <w:rPr>
            <w:noProof/>
          </w:rPr>
          <w:tab/>
        </w:r>
        <w:r>
          <w:rPr>
            <w:noProof/>
          </w:rPr>
          <w:fldChar w:fldCharType="begin"/>
        </w:r>
        <w:r>
          <w:rPr>
            <w:noProof/>
          </w:rPr>
          <w:instrText xml:space="preserve"> PAGEREF _Toc135169934 \h </w:instrText>
        </w:r>
        <w:r>
          <w:rPr>
            <w:noProof/>
          </w:rPr>
        </w:r>
        <w:r>
          <w:rPr>
            <w:noProof/>
          </w:rPr>
          <w:fldChar w:fldCharType="separate"/>
        </w:r>
        <w:r>
          <w:rPr>
            <w:noProof/>
          </w:rPr>
          <w:t>9</w:t>
        </w:r>
        <w:r>
          <w:rPr>
            <w:noProof/>
          </w:rPr>
          <w:fldChar w:fldCharType="end"/>
        </w:r>
      </w:hyperlink>
    </w:p>
    <w:p w:rsidR="007A5F58" w:rsidRDefault="007A5F58">
      <w:pPr>
        <w:pStyle w:val="11"/>
        <w:tabs>
          <w:tab w:val="right" w:leader="dot" w:pos="9344"/>
        </w:tabs>
        <w:rPr>
          <w:rFonts w:asciiTheme="minorHAnsi" w:eastAsiaTheme="minorEastAsia" w:hAnsiTheme="minorHAnsi" w:cstheme="minorBidi"/>
          <w:noProof/>
          <w:szCs w:val="22"/>
        </w:rPr>
      </w:pPr>
      <w:hyperlink w:anchor="_Toc135169935" w:history="1">
        <w:r w:rsidRPr="00D751EB">
          <w:rPr>
            <w:rStyle w:val="affffffe"/>
            <w:rFonts w:ascii="Times New Roman"/>
            <w:noProof/>
            <w:spacing w:val="100"/>
          </w:rPr>
          <w:t>附录</w:t>
        </w:r>
        <w:r w:rsidRPr="00D751EB">
          <w:rPr>
            <w:rStyle w:val="affffffe"/>
            <w:rFonts w:ascii="Times New Roman"/>
            <w:noProof/>
            <w:spacing w:val="100"/>
          </w:rPr>
          <w:t>C</w:t>
        </w:r>
        <w:r w:rsidRPr="00D751EB">
          <w:rPr>
            <w:rStyle w:val="affffffe"/>
            <w:rFonts w:ascii="Times New Roman"/>
            <w:noProof/>
          </w:rPr>
          <w:t xml:space="preserve"> </w:t>
        </w:r>
        <w:r w:rsidRPr="00D751EB">
          <w:rPr>
            <w:rStyle w:val="affffffe"/>
            <w:rFonts w:ascii="Times New Roman"/>
            <w:noProof/>
          </w:rPr>
          <w:t>（资料性）</w:t>
        </w:r>
        <w:r w:rsidRPr="00D751EB">
          <w:rPr>
            <w:rStyle w:val="affffffe"/>
            <w:rFonts w:ascii="Times New Roman"/>
            <w:noProof/>
          </w:rPr>
          <w:t xml:space="preserve"> </w:t>
        </w:r>
        <w:r w:rsidRPr="00D751EB">
          <w:rPr>
            <w:rStyle w:val="affffffe"/>
            <w:rFonts w:ascii="Times New Roman"/>
            <w:noProof/>
          </w:rPr>
          <w:t>暗管排水排盐系统布置方式与截面图</w:t>
        </w:r>
        <w:r>
          <w:rPr>
            <w:noProof/>
          </w:rPr>
          <w:tab/>
        </w:r>
        <w:r>
          <w:rPr>
            <w:noProof/>
          </w:rPr>
          <w:fldChar w:fldCharType="begin"/>
        </w:r>
        <w:r>
          <w:rPr>
            <w:noProof/>
          </w:rPr>
          <w:instrText xml:space="preserve"> PAGEREF _Toc135169935 \h </w:instrText>
        </w:r>
        <w:r>
          <w:rPr>
            <w:noProof/>
          </w:rPr>
        </w:r>
        <w:r>
          <w:rPr>
            <w:noProof/>
          </w:rPr>
          <w:fldChar w:fldCharType="separate"/>
        </w:r>
        <w:r>
          <w:rPr>
            <w:noProof/>
          </w:rPr>
          <w:t>10</w:t>
        </w:r>
        <w:r>
          <w:rPr>
            <w:noProof/>
          </w:rPr>
          <w:fldChar w:fldCharType="end"/>
        </w:r>
      </w:hyperlink>
    </w:p>
    <w:p w:rsidR="007A5F58" w:rsidRDefault="007A5F58">
      <w:pPr>
        <w:pStyle w:val="11"/>
        <w:tabs>
          <w:tab w:val="right" w:leader="dot" w:pos="9344"/>
        </w:tabs>
        <w:rPr>
          <w:rFonts w:asciiTheme="minorHAnsi" w:eastAsiaTheme="minorEastAsia" w:hAnsiTheme="minorHAnsi" w:cstheme="minorBidi"/>
          <w:noProof/>
          <w:szCs w:val="22"/>
        </w:rPr>
      </w:pPr>
      <w:hyperlink w:anchor="_Toc135169936" w:history="1">
        <w:r w:rsidRPr="00D751EB">
          <w:rPr>
            <w:rStyle w:val="affffffe"/>
            <w:rFonts w:ascii="Times New Roman"/>
            <w:noProof/>
            <w:spacing w:val="100"/>
          </w:rPr>
          <w:t>附录</w:t>
        </w:r>
        <w:r w:rsidRPr="00D751EB">
          <w:rPr>
            <w:rStyle w:val="affffffe"/>
            <w:rFonts w:ascii="Times New Roman"/>
            <w:noProof/>
            <w:spacing w:val="100"/>
          </w:rPr>
          <w:t>D</w:t>
        </w:r>
        <w:r w:rsidRPr="00D751EB">
          <w:rPr>
            <w:rStyle w:val="affffffe"/>
            <w:rFonts w:ascii="Times New Roman"/>
            <w:noProof/>
          </w:rPr>
          <w:t xml:space="preserve"> </w:t>
        </w:r>
        <w:r w:rsidRPr="00D751EB">
          <w:rPr>
            <w:rStyle w:val="affffffe"/>
            <w:rFonts w:ascii="Times New Roman"/>
            <w:noProof/>
          </w:rPr>
          <w:t>（资料性）</w:t>
        </w:r>
        <w:r w:rsidRPr="00D751EB">
          <w:rPr>
            <w:rStyle w:val="affffffe"/>
            <w:rFonts w:ascii="Times New Roman"/>
            <w:noProof/>
          </w:rPr>
          <w:t xml:space="preserve"> </w:t>
        </w:r>
        <w:r w:rsidRPr="00D751EB">
          <w:rPr>
            <w:rStyle w:val="affffffe"/>
            <w:rFonts w:ascii="Times New Roman"/>
            <w:noProof/>
          </w:rPr>
          <w:t>石膏需要量</w:t>
        </w:r>
        <w:r>
          <w:rPr>
            <w:noProof/>
          </w:rPr>
          <w:tab/>
        </w:r>
        <w:r>
          <w:rPr>
            <w:noProof/>
          </w:rPr>
          <w:fldChar w:fldCharType="begin"/>
        </w:r>
        <w:r>
          <w:rPr>
            <w:noProof/>
          </w:rPr>
          <w:instrText xml:space="preserve"> PAGEREF _Toc135169936 \h </w:instrText>
        </w:r>
        <w:r>
          <w:rPr>
            <w:noProof/>
          </w:rPr>
        </w:r>
        <w:r>
          <w:rPr>
            <w:noProof/>
          </w:rPr>
          <w:fldChar w:fldCharType="separate"/>
        </w:r>
        <w:r>
          <w:rPr>
            <w:noProof/>
          </w:rPr>
          <w:t>11</w:t>
        </w:r>
        <w:r>
          <w:rPr>
            <w:noProof/>
          </w:rPr>
          <w:fldChar w:fldCharType="end"/>
        </w:r>
      </w:hyperlink>
    </w:p>
    <w:p w:rsidR="00093C74" w:rsidRPr="00093C74" w:rsidRDefault="00093C74" w:rsidP="00093C74">
      <w:pPr>
        <w:pStyle w:val="affffff2"/>
        <w:spacing w:after="468"/>
        <w:sectPr w:rsidR="00093C74" w:rsidRPr="00093C74" w:rsidSect="00093C74">
          <w:headerReference w:type="even" r:id="rId13"/>
          <w:headerReference w:type="default" r:id="rId14"/>
          <w:footerReference w:type="default" r:id="rId15"/>
          <w:pgSz w:w="11906" w:h="16838" w:code="9"/>
          <w:pgMar w:top="1928" w:right="1134" w:bottom="1134" w:left="1134" w:header="1418" w:footer="1134" w:gutter="284"/>
          <w:pgNumType w:fmt="upperRoman" w:start="1"/>
          <w:cols w:space="425"/>
          <w:formProt w:val="0"/>
          <w:docGrid w:type="lines" w:linePitch="312"/>
        </w:sectPr>
      </w:pPr>
      <w:r w:rsidRPr="00093C74">
        <w:fldChar w:fldCharType="end"/>
      </w:r>
    </w:p>
    <w:p w:rsidR="008669F5" w:rsidRDefault="008669F5" w:rsidP="008669F5">
      <w:pPr>
        <w:pStyle w:val="a6"/>
        <w:spacing w:before="900" w:after="468"/>
      </w:pPr>
      <w:bookmarkStart w:id="23" w:name="BookMark2"/>
      <w:bookmarkStart w:id="24" w:name="_Toc135169925"/>
      <w:bookmarkEnd w:id="21"/>
      <w:r w:rsidRPr="008669F5">
        <w:rPr>
          <w:spacing w:val="320"/>
        </w:rPr>
        <w:lastRenderedPageBreak/>
        <w:t>前</w:t>
      </w:r>
      <w:r>
        <w:t>言</w:t>
      </w:r>
      <w:bookmarkEnd w:id="22"/>
      <w:bookmarkEnd w:id="24"/>
    </w:p>
    <w:p w:rsidR="008669F5" w:rsidRDefault="008669F5" w:rsidP="008669F5">
      <w:pPr>
        <w:pStyle w:val="affffb"/>
        <w:ind w:firstLine="420"/>
      </w:pPr>
      <w:r>
        <w:rPr>
          <w:rFonts w:hint="eastAsia"/>
        </w:rPr>
        <w:t>本文件按照GB/T 1.1—2020《标准化工作导则  第1部分：标准化文件的结构和起草规则》的规定起草。</w:t>
      </w:r>
    </w:p>
    <w:p w:rsidR="00E438D8" w:rsidRDefault="00E438D8" w:rsidP="008669F5">
      <w:pPr>
        <w:pStyle w:val="affffb"/>
        <w:ind w:firstLine="420"/>
      </w:pPr>
      <w:r>
        <w:rPr>
          <w:rFonts w:hint="eastAsia"/>
        </w:rPr>
        <w:t>请注意本文件的某些内容可能涉及专利</w:t>
      </w:r>
      <w:r w:rsidR="005172AA">
        <w:rPr>
          <w:rFonts w:hint="eastAsia"/>
        </w:rPr>
        <w:t>，</w:t>
      </w:r>
      <w:r>
        <w:rPr>
          <w:rFonts w:hint="eastAsia"/>
        </w:rPr>
        <w:t>本文件的发布机构不承担识别专利的责任。</w:t>
      </w:r>
    </w:p>
    <w:p w:rsidR="008669F5" w:rsidRDefault="008669F5" w:rsidP="008669F5">
      <w:pPr>
        <w:pStyle w:val="affffb"/>
        <w:ind w:firstLine="420"/>
      </w:pPr>
      <w:r>
        <w:rPr>
          <w:rFonts w:hint="eastAsia"/>
        </w:rPr>
        <w:t>本文件由</w:t>
      </w:r>
      <w:r w:rsidR="00405389">
        <w:rPr>
          <w:rFonts w:hint="eastAsia"/>
        </w:rPr>
        <w:t>江苏省农业农村厅提出并</w:t>
      </w:r>
      <w:r>
        <w:rPr>
          <w:rFonts w:hint="eastAsia"/>
        </w:rPr>
        <w:t>归口。</w:t>
      </w:r>
    </w:p>
    <w:p w:rsidR="008669F5" w:rsidRDefault="008669F5" w:rsidP="008669F5">
      <w:pPr>
        <w:pStyle w:val="affffb"/>
        <w:ind w:firstLine="420"/>
      </w:pPr>
      <w:r>
        <w:rPr>
          <w:rFonts w:hint="eastAsia"/>
        </w:rPr>
        <w:t>本文件起草单位：</w:t>
      </w:r>
      <w:r w:rsidRPr="008669F5">
        <w:rPr>
          <w:rFonts w:hint="eastAsia"/>
        </w:rPr>
        <w:t>中国科学院南京土壤研究所、河海大学、江苏省耕地质量与农业环境保护站、</w:t>
      </w:r>
      <w:r w:rsidR="00616D66">
        <w:rPr>
          <w:rFonts w:hint="eastAsia"/>
        </w:rPr>
        <w:t>江苏省沿海土地资源发展有限公司、</w:t>
      </w:r>
      <w:r w:rsidR="00795992" w:rsidRPr="00795992">
        <w:rPr>
          <w:rFonts w:hint="eastAsia"/>
        </w:rPr>
        <w:t>清华苏州环境创新研究院</w:t>
      </w:r>
      <w:r w:rsidR="00795992">
        <w:rPr>
          <w:rFonts w:hint="eastAsia"/>
        </w:rPr>
        <w:t>、</w:t>
      </w:r>
      <w:r w:rsidRPr="008669F5">
        <w:rPr>
          <w:rFonts w:hint="eastAsia"/>
        </w:rPr>
        <w:t>江苏省沿海开发（东台）有限公司。</w:t>
      </w:r>
    </w:p>
    <w:p w:rsidR="008669F5" w:rsidRDefault="008669F5" w:rsidP="008669F5">
      <w:pPr>
        <w:pStyle w:val="affffb"/>
        <w:ind w:firstLine="420"/>
      </w:pPr>
      <w:r>
        <w:rPr>
          <w:rFonts w:hint="eastAsia"/>
        </w:rPr>
        <w:t>本文件主要起草人：</w:t>
      </w:r>
      <w:bookmarkStart w:id="25" w:name="OLE_LINK7"/>
      <w:bookmarkStart w:id="26" w:name="OLE_LINK8"/>
      <w:r w:rsidR="00574E56">
        <w:rPr>
          <w:rFonts w:hint="eastAsia"/>
        </w:rPr>
        <w:t>姚荣江、王相平、杨劲松、</w:t>
      </w:r>
      <w:r w:rsidR="00574E56" w:rsidRPr="00574E56">
        <w:rPr>
          <w:rFonts w:hint="eastAsia"/>
        </w:rPr>
        <w:t>邵孝侯</w:t>
      </w:r>
      <w:r w:rsidR="00574E56">
        <w:rPr>
          <w:rFonts w:hint="eastAsia"/>
        </w:rPr>
        <w:t>、</w:t>
      </w:r>
      <w:r w:rsidR="00255276">
        <w:rPr>
          <w:rFonts w:hint="eastAsia"/>
        </w:rPr>
        <w:t>王绪奎、王丽慧、</w:t>
      </w:r>
      <w:r w:rsidR="00A94E8D">
        <w:rPr>
          <w:rFonts w:hint="eastAsia"/>
        </w:rPr>
        <w:t>韩建均、</w:t>
      </w:r>
      <w:r w:rsidR="00255276">
        <w:rPr>
          <w:rFonts w:hint="eastAsia"/>
        </w:rPr>
        <w:t>谢文萍、张新</w:t>
      </w:r>
      <w:r w:rsidR="00574E56">
        <w:rPr>
          <w:rFonts w:hint="eastAsia"/>
        </w:rPr>
        <w:t>、</w:t>
      </w:r>
      <w:r w:rsidR="00574E56" w:rsidRPr="00574E56">
        <w:rPr>
          <w:rFonts w:hint="eastAsia"/>
        </w:rPr>
        <w:t>洪剑陵</w:t>
      </w:r>
      <w:r w:rsidR="00574E56">
        <w:rPr>
          <w:rFonts w:hint="eastAsia"/>
        </w:rPr>
        <w:t>、</w:t>
      </w:r>
      <w:r w:rsidR="00574E56" w:rsidRPr="00574E56">
        <w:rPr>
          <w:rFonts w:hint="eastAsia"/>
        </w:rPr>
        <w:t>尚  辉</w:t>
      </w:r>
      <w:r w:rsidR="00574E56">
        <w:rPr>
          <w:rFonts w:hint="eastAsia"/>
        </w:rPr>
        <w:t>、</w:t>
      </w:r>
      <w:r w:rsidR="00574E56" w:rsidRPr="00574E56">
        <w:rPr>
          <w:rFonts w:hint="eastAsia"/>
        </w:rPr>
        <w:t>彭昊</w:t>
      </w:r>
      <w:r w:rsidR="00E8037A">
        <w:rPr>
          <w:rFonts w:hint="eastAsia"/>
        </w:rPr>
        <w:t>、万正茂</w:t>
      </w:r>
      <w:r w:rsidR="006968CE">
        <w:rPr>
          <w:rFonts w:hint="eastAsia"/>
        </w:rPr>
        <w:t>。</w:t>
      </w:r>
    </w:p>
    <w:bookmarkEnd w:id="25"/>
    <w:bookmarkEnd w:id="26"/>
    <w:p w:rsidR="008669F5" w:rsidRDefault="008669F5" w:rsidP="008669F5">
      <w:pPr>
        <w:pStyle w:val="affffb"/>
        <w:ind w:firstLine="420"/>
      </w:pPr>
    </w:p>
    <w:p w:rsidR="008669F5" w:rsidRPr="008669F5" w:rsidRDefault="008669F5" w:rsidP="008669F5">
      <w:pPr>
        <w:pStyle w:val="affffb"/>
        <w:ind w:firstLine="420"/>
        <w:sectPr w:rsidR="008669F5" w:rsidRPr="008669F5" w:rsidSect="009D3252">
          <w:pgSz w:w="11906" w:h="16838" w:code="9"/>
          <w:pgMar w:top="1928" w:right="1134" w:bottom="1134" w:left="1134" w:header="1418" w:footer="1134" w:gutter="284"/>
          <w:pgNumType w:fmt="upperRoman"/>
          <w:cols w:space="425"/>
          <w:formProt w:val="0"/>
          <w:docGrid w:type="lines" w:linePitch="312"/>
        </w:sectPr>
      </w:pPr>
    </w:p>
    <w:p w:rsidR="00894836" w:rsidRPr="00145D9D" w:rsidRDefault="00894836" w:rsidP="00093D25">
      <w:pPr>
        <w:spacing w:line="20" w:lineRule="exact"/>
        <w:jc w:val="center"/>
        <w:rPr>
          <w:rFonts w:ascii="黑体" w:eastAsia="黑体" w:hAnsi="黑体"/>
          <w:sz w:val="32"/>
          <w:szCs w:val="32"/>
        </w:rPr>
      </w:pPr>
      <w:bookmarkStart w:id="27" w:name="BookMark4"/>
      <w:bookmarkEnd w:id="23"/>
    </w:p>
    <w:p w:rsidR="00894836" w:rsidRDefault="00894836" w:rsidP="00093D25">
      <w:pPr>
        <w:spacing w:line="20" w:lineRule="exact"/>
        <w:jc w:val="center"/>
        <w:rPr>
          <w:rFonts w:ascii="黑体" w:eastAsia="黑体" w:hAnsi="黑体"/>
          <w:sz w:val="32"/>
          <w:szCs w:val="32"/>
        </w:rPr>
      </w:pPr>
    </w:p>
    <w:sdt>
      <w:sdtPr>
        <w:tag w:val="NEW_STAND_NAME"/>
        <w:id w:val="595910757"/>
        <w:lock w:val="sdtLocked"/>
        <w:placeholder>
          <w:docPart w:val="095E91738E6B4422AFC4610B8E1FE0DF"/>
        </w:placeholder>
      </w:sdtPr>
      <w:sdtContent>
        <w:bookmarkStart w:id="28" w:name="NEW_STAND_NAME" w:displacedByCustomXml="prev"/>
        <w:p w:rsidR="00F26B7E" w:rsidRPr="00F26B7E" w:rsidRDefault="00CD04ED" w:rsidP="00CD04ED">
          <w:pPr>
            <w:pStyle w:val="afffffffff8"/>
            <w:spacing w:beforeLines="100" w:before="312" w:afterLines="220" w:after="686"/>
          </w:pPr>
          <w:r>
            <w:rPr>
              <w:rFonts w:hint="eastAsia"/>
            </w:rPr>
            <w:t>滨海盐碱地暗管排盐改良技术规程</w:t>
          </w:r>
        </w:p>
      </w:sdtContent>
    </w:sdt>
    <w:bookmarkEnd w:id="28" w:displacedByCustomXml="prev"/>
    <w:p w:rsidR="00E2552F" w:rsidRDefault="00E2552F" w:rsidP="00A77CCB">
      <w:pPr>
        <w:pStyle w:val="affc"/>
        <w:spacing w:before="312" w:after="312"/>
      </w:pPr>
      <w:bookmarkStart w:id="29" w:name="_Toc17233325"/>
      <w:bookmarkStart w:id="30" w:name="_Toc17233333"/>
      <w:bookmarkStart w:id="31" w:name="_Toc24884211"/>
      <w:bookmarkStart w:id="32" w:name="_Toc24884218"/>
      <w:bookmarkStart w:id="33" w:name="_Toc26648465"/>
      <w:bookmarkStart w:id="34" w:name="_Toc26718930"/>
      <w:bookmarkStart w:id="35" w:name="_Toc26986530"/>
      <w:bookmarkStart w:id="36" w:name="_Toc26986771"/>
      <w:bookmarkStart w:id="37" w:name="_Toc97191423"/>
      <w:bookmarkStart w:id="38" w:name="_Toc115277701"/>
      <w:bookmarkStart w:id="39" w:name="_Toc135169926"/>
      <w:r>
        <w:rPr>
          <w:rFonts w:hint="eastAsia"/>
        </w:rPr>
        <w:t>范围</w:t>
      </w:r>
      <w:bookmarkEnd w:id="29"/>
      <w:bookmarkEnd w:id="30"/>
      <w:bookmarkEnd w:id="31"/>
      <w:bookmarkEnd w:id="32"/>
      <w:bookmarkEnd w:id="33"/>
      <w:bookmarkEnd w:id="34"/>
      <w:bookmarkEnd w:id="35"/>
      <w:bookmarkEnd w:id="36"/>
      <w:bookmarkEnd w:id="37"/>
      <w:bookmarkEnd w:id="38"/>
      <w:bookmarkEnd w:id="39"/>
    </w:p>
    <w:p w:rsidR="00BF494C" w:rsidRPr="009A5767" w:rsidRDefault="00F111FE" w:rsidP="008B0C9C">
      <w:pPr>
        <w:pStyle w:val="affffb"/>
        <w:ind w:firstLine="420"/>
        <w:rPr>
          <w:rFonts w:ascii="Times New Roman"/>
        </w:rPr>
      </w:pPr>
      <w:bookmarkStart w:id="40" w:name="_Toc17233326"/>
      <w:bookmarkStart w:id="41" w:name="_Toc17233334"/>
      <w:bookmarkStart w:id="42" w:name="_Toc24884212"/>
      <w:bookmarkStart w:id="43" w:name="_Toc24884219"/>
      <w:bookmarkStart w:id="44" w:name="_Toc26648466"/>
      <w:r w:rsidRPr="009A5767">
        <w:rPr>
          <w:rFonts w:ascii="Times New Roman"/>
        </w:rPr>
        <w:t>本文件</w:t>
      </w:r>
      <w:r w:rsidR="006968CE" w:rsidRPr="009A5767">
        <w:rPr>
          <w:rFonts w:ascii="Times New Roman"/>
        </w:rPr>
        <w:t>规</w:t>
      </w:r>
      <w:r w:rsidR="00A73C2F" w:rsidRPr="009A5767">
        <w:rPr>
          <w:rFonts w:ascii="Times New Roman"/>
        </w:rPr>
        <w:t>定</w:t>
      </w:r>
      <w:r w:rsidR="00BF494C" w:rsidRPr="009A5767">
        <w:rPr>
          <w:rFonts w:ascii="Times New Roman"/>
        </w:rPr>
        <w:t>了滨海盐碱地暗管排盐改良技术所涉及</w:t>
      </w:r>
      <w:r w:rsidR="009F71ED" w:rsidRPr="009A5767">
        <w:rPr>
          <w:rFonts w:ascii="Times New Roman"/>
        </w:rPr>
        <w:t>环境调查、规划设计、工程实施、土壤改良与运行管理的</w:t>
      </w:r>
      <w:r w:rsidR="00BF494C" w:rsidRPr="009A5767">
        <w:rPr>
          <w:rFonts w:ascii="Times New Roman"/>
        </w:rPr>
        <w:t>要求。</w:t>
      </w:r>
    </w:p>
    <w:p w:rsidR="00BF494C" w:rsidRPr="009A5767" w:rsidRDefault="00F111FE" w:rsidP="008B0C9C">
      <w:pPr>
        <w:pStyle w:val="affffb"/>
        <w:ind w:firstLine="420"/>
        <w:rPr>
          <w:rFonts w:ascii="Times New Roman"/>
        </w:rPr>
      </w:pPr>
      <w:r w:rsidRPr="009A5767">
        <w:rPr>
          <w:rFonts w:ascii="Times New Roman"/>
        </w:rPr>
        <w:t>本文件</w:t>
      </w:r>
      <w:r w:rsidR="00C03983" w:rsidRPr="009A5767">
        <w:rPr>
          <w:rFonts w:ascii="Times New Roman"/>
        </w:rPr>
        <w:t>适用于滨海</w:t>
      </w:r>
      <w:r w:rsidR="000810BA" w:rsidRPr="009A5767">
        <w:rPr>
          <w:rFonts w:ascii="Times New Roman"/>
        </w:rPr>
        <w:t>重</w:t>
      </w:r>
      <w:r w:rsidR="00993529" w:rsidRPr="009A5767">
        <w:rPr>
          <w:rFonts w:ascii="Times New Roman"/>
        </w:rPr>
        <w:t>度</w:t>
      </w:r>
      <w:r w:rsidR="00EB4D7B" w:rsidRPr="009A5767">
        <w:rPr>
          <w:rFonts w:ascii="Times New Roman"/>
        </w:rPr>
        <w:t>盐碱地</w:t>
      </w:r>
      <w:r w:rsidR="001B382B">
        <w:rPr>
          <w:rFonts w:ascii="Times New Roman" w:hint="eastAsia"/>
        </w:rPr>
        <w:t>和盐土</w:t>
      </w:r>
      <w:r w:rsidR="006968CE" w:rsidRPr="009A5767">
        <w:rPr>
          <w:rFonts w:ascii="Times New Roman"/>
        </w:rPr>
        <w:t>改良</w:t>
      </w:r>
      <w:r w:rsidR="00BF494C" w:rsidRPr="009A5767">
        <w:rPr>
          <w:rFonts w:ascii="Times New Roman"/>
        </w:rPr>
        <w:t>。</w:t>
      </w:r>
    </w:p>
    <w:p w:rsidR="00E2552F" w:rsidRPr="009A5767" w:rsidRDefault="00BF494C" w:rsidP="00A77CCB">
      <w:pPr>
        <w:pStyle w:val="affc"/>
        <w:spacing w:before="312" w:after="312"/>
        <w:rPr>
          <w:rFonts w:ascii="Times New Roman"/>
        </w:rPr>
      </w:pPr>
      <w:bookmarkStart w:id="45" w:name="_Toc26718931"/>
      <w:bookmarkStart w:id="46" w:name="_Toc26986531"/>
      <w:bookmarkStart w:id="47" w:name="_Toc26986772"/>
      <w:bookmarkStart w:id="48" w:name="_Toc97191424"/>
      <w:bookmarkStart w:id="49" w:name="_Toc115277702"/>
      <w:bookmarkStart w:id="50" w:name="_Toc135169927"/>
      <w:r w:rsidRPr="009A5767">
        <w:rPr>
          <w:rFonts w:ascii="Times New Roman"/>
        </w:rPr>
        <w:t>规范性引用文件</w:t>
      </w:r>
      <w:bookmarkEnd w:id="40"/>
      <w:bookmarkEnd w:id="41"/>
      <w:bookmarkEnd w:id="42"/>
      <w:bookmarkEnd w:id="43"/>
      <w:bookmarkEnd w:id="44"/>
      <w:bookmarkEnd w:id="45"/>
      <w:bookmarkEnd w:id="46"/>
      <w:bookmarkEnd w:id="47"/>
      <w:bookmarkEnd w:id="48"/>
      <w:bookmarkEnd w:id="49"/>
      <w:bookmarkEnd w:id="50"/>
    </w:p>
    <w:sdt>
      <w:sdtPr>
        <w:rPr>
          <w:rFonts w:ascii="Times New Roman"/>
        </w:rPr>
        <w:id w:val="715848253"/>
        <w:placeholder>
          <w:docPart w:val="BFB9FCCA90D94606BF58AE51DE4F832A"/>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Content>
        <w:p w:rsidR="008A57E6" w:rsidRPr="009A5767" w:rsidRDefault="000D6805" w:rsidP="008A57E6">
          <w:pPr>
            <w:pStyle w:val="affffb"/>
            <w:ind w:firstLine="420"/>
            <w:rPr>
              <w:rFonts w:ascii="Times New Roman"/>
            </w:rPr>
          </w:pPr>
          <w:r>
            <w:rPr>
              <w:rFonts w:ascii="Times New Roman"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rsidR="00D87609" w:rsidRPr="009A5767" w:rsidRDefault="00D87609" w:rsidP="00D87609">
      <w:pPr>
        <w:pStyle w:val="affffb"/>
        <w:ind w:firstLine="420"/>
        <w:rPr>
          <w:rFonts w:ascii="Times New Roman"/>
        </w:rPr>
      </w:pPr>
      <w:bookmarkStart w:id="51" w:name="OLE_LINK9"/>
      <w:bookmarkStart w:id="52" w:name="OLE_LINK10"/>
      <w:r w:rsidRPr="009A5767">
        <w:rPr>
          <w:rFonts w:ascii="Times New Roman"/>
        </w:rPr>
        <w:t>GB/T 584</w:t>
      </w:r>
      <w:r w:rsidRPr="009A5767">
        <w:rPr>
          <w:rFonts w:ascii="Times New Roman"/>
        </w:rPr>
        <w:t>石膏化学分析方法</w:t>
      </w:r>
    </w:p>
    <w:p w:rsidR="00BF494C" w:rsidRPr="009A5767" w:rsidRDefault="00BF494C" w:rsidP="00BF494C">
      <w:pPr>
        <w:pStyle w:val="affffb"/>
        <w:ind w:firstLine="420"/>
        <w:rPr>
          <w:rFonts w:ascii="Times New Roman"/>
        </w:rPr>
      </w:pPr>
      <w:r w:rsidRPr="009A5767">
        <w:rPr>
          <w:rFonts w:ascii="Times New Roman"/>
        </w:rPr>
        <w:t>GB 5084-2</w:t>
      </w:r>
      <w:r w:rsidR="00412323" w:rsidRPr="009A5767">
        <w:rPr>
          <w:rFonts w:ascii="Times New Roman"/>
        </w:rPr>
        <w:t>021</w:t>
      </w:r>
      <w:r w:rsidRPr="009A5767">
        <w:rPr>
          <w:rFonts w:ascii="Times New Roman"/>
        </w:rPr>
        <w:t xml:space="preserve">  </w:t>
      </w:r>
      <w:r w:rsidRPr="009A5767">
        <w:rPr>
          <w:rFonts w:ascii="Times New Roman"/>
        </w:rPr>
        <w:t>农田灌溉水质规程</w:t>
      </w:r>
    </w:p>
    <w:p w:rsidR="00D87609" w:rsidRPr="009A5767" w:rsidRDefault="00D87609" w:rsidP="00D87609">
      <w:pPr>
        <w:pStyle w:val="affffb"/>
        <w:ind w:firstLine="420"/>
        <w:rPr>
          <w:rFonts w:ascii="Times New Roman"/>
        </w:rPr>
      </w:pPr>
      <w:r w:rsidRPr="009A5767">
        <w:rPr>
          <w:rFonts w:ascii="Times New Roman"/>
        </w:rPr>
        <w:t xml:space="preserve">GB/T 13663.2-2018 </w:t>
      </w:r>
      <w:r w:rsidRPr="009A5767">
        <w:rPr>
          <w:rFonts w:ascii="Times New Roman"/>
        </w:rPr>
        <w:t>给水用聚乙烯</w:t>
      </w:r>
      <w:r w:rsidRPr="009A5767">
        <w:rPr>
          <w:rFonts w:ascii="Times New Roman"/>
        </w:rPr>
        <w:t>(PE)</w:t>
      </w:r>
      <w:r w:rsidRPr="009A5767">
        <w:rPr>
          <w:rFonts w:ascii="Times New Roman"/>
        </w:rPr>
        <w:t>管道系统</w:t>
      </w:r>
      <w:r w:rsidRPr="009A5767">
        <w:rPr>
          <w:rFonts w:ascii="Times New Roman"/>
        </w:rPr>
        <w:t xml:space="preserve"> </w:t>
      </w:r>
      <w:r w:rsidRPr="009A5767">
        <w:rPr>
          <w:rFonts w:ascii="Times New Roman"/>
        </w:rPr>
        <w:t>第</w:t>
      </w:r>
      <w:r w:rsidRPr="009A5767">
        <w:rPr>
          <w:rFonts w:ascii="Times New Roman"/>
        </w:rPr>
        <w:t>2</w:t>
      </w:r>
      <w:r w:rsidRPr="009A5767">
        <w:rPr>
          <w:rFonts w:ascii="Times New Roman"/>
        </w:rPr>
        <w:t>部分：管材</w:t>
      </w:r>
    </w:p>
    <w:p w:rsidR="00D87609" w:rsidRPr="009A5767" w:rsidRDefault="00D87609" w:rsidP="00D87609">
      <w:pPr>
        <w:pStyle w:val="affffb"/>
        <w:ind w:firstLine="420"/>
        <w:rPr>
          <w:rFonts w:ascii="Times New Roman"/>
        </w:rPr>
      </w:pPr>
      <w:r w:rsidRPr="009A5767">
        <w:rPr>
          <w:rFonts w:ascii="Times New Roman"/>
        </w:rPr>
        <w:t xml:space="preserve">GB/T 19647-2005  </w:t>
      </w:r>
      <w:r w:rsidRPr="009A5767">
        <w:rPr>
          <w:rFonts w:ascii="Times New Roman"/>
        </w:rPr>
        <w:t>农田排水用塑料单壁波纹管</w:t>
      </w:r>
    </w:p>
    <w:p w:rsidR="00F84006" w:rsidRPr="009A5767" w:rsidRDefault="00F84006" w:rsidP="00F84006">
      <w:pPr>
        <w:pStyle w:val="affffb"/>
        <w:ind w:firstLine="420"/>
        <w:rPr>
          <w:rFonts w:ascii="Times New Roman"/>
        </w:rPr>
      </w:pPr>
      <w:r w:rsidRPr="009A5767">
        <w:rPr>
          <w:rFonts w:ascii="Times New Roman"/>
        </w:rPr>
        <w:t xml:space="preserve">GB 51096-2015  </w:t>
      </w:r>
      <w:r w:rsidRPr="009A5767">
        <w:rPr>
          <w:rFonts w:ascii="Times New Roman"/>
        </w:rPr>
        <w:t>风力发电场设计规范</w:t>
      </w:r>
    </w:p>
    <w:p w:rsidR="00D40CF6" w:rsidRPr="009A5767" w:rsidRDefault="00D40CF6" w:rsidP="00BF494C">
      <w:pPr>
        <w:pStyle w:val="affffb"/>
        <w:ind w:firstLine="420"/>
        <w:rPr>
          <w:rFonts w:ascii="Times New Roman"/>
        </w:rPr>
      </w:pPr>
      <w:r w:rsidRPr="009A5767">
        <w:rPr>
          <w:rFonts w:ascii="Times New Roman"/>
        </w:rPr>
        <w:t xml:space="preserve">JC/T 2074 </w:t>
      </w:r>
      <w:r w:rsidRPr="009A5767">
        <w:rPr>
          <w:rFonts w:ascii="Times New Roman"/>
        </w:rPr>
        <w:t>烟气脱硫石膏</w:t>
      </w:r>
    </w:p>
    <w:p w:rsidR="008378BE" w:rsidRPr="009A5767" w:rsidRDefault="008378BE" w:rsidP="008378BE">
      <w:pPr>
        <w:pStyle w:val="affffb"/>
        <w:ind w:firstLine="420"/>
        <w:rPr>
          <w:rFonts w:ascii="Times New Roman"/>
          <w:bCs/>
          <w:szCs w:val="21"/>
        </w:rPr>
      </w:pPr>
      <w:r w:rsidRPr="009A5767">
        <w:rPr>
          <w:rFonts w:ascii="Times New Roman"/>
          <w:bCs/>
          <w:szCs w:val="21"/>
        </w:rPr>
        <w:t xml:space="preserve">LY/T1271-1999 </w:t>
      </w:r>
      <w:r w:rsidRPr="009A5767">
        <w:rPr>
          <w:rFonts w:ascii="Times New Roman"/>
          <w:bCs/>
          <w:szCs w:val="21"/>
        </w:rPr>
        <w:t>森林土壤渗滤率的测定</w:t>
      </w:r>
    </w:p>
    <w:p w:rsidR="00D87609" w:rsidRPr="009A5767" w:rsidRDefault="00D87609" w:rsidP="00D87609">
      <w:pPr>
        <w:pStyle w:val="affffb"/>
        <w:ind w:firstLine="420"/>
        <w:rPr>
          <w:rFonts w:ascii="Times New Roman"/>
        </w:rPr>
      </w:pPr>
      <w:r w:rsidRPr="009A5767">
        <w:rPr>
          <w:rFonts w:ascii="Times New Roman"/>
          <w:bCs/>
          <w:szCs w:val="21"/>
        </w:rPr>
        <w:t xml:space="preserve">NY/T 395-2000 </w:t>
      </w:r>
      <w:r w:rsidRPr="009A5767">
        <w:rPr>
          <w:rFonts w:ascii="Times New Roman"/>
          <w:bCs/>
          <w:szCs w:val="21"/>
        </w:rPr>
        <w:t>农田土壤环境质量监测技术规范</w:t>
      </w:r>
    </w:p>
    <w:p w:rsidR="009E339C" w:rsidRPr="009A5767" w:rsidRDefault="009E339C" w:rsidP="009E339C">
      <w:pPr>
        <w:pStyle w:val="affffb"/>
        <w:ind w:firstLine="420"/>
        <w:rPr>
          <w:rFonts w:ascii="Times New Roman"/>
        </w:rPr>
      </w:pPr>
      <w:r w:rsidRPr="009A5767">
        <w:rPr>
          <w:rFonts w:ascii="Times New Roman"/>
        </w:rPr>
        <w:t xml:space="preserve">SL/T 4-2020  </w:t>
      </w:r>
      <w:r w:rsidRPr="009A5767">
        <w:rPr>
          <w:rFonts w:ascii="Times New Roman"/>
        </w:rPr>
        <w:t>农田排水工程技术规范</w:t>
      </w:r>
    </w:p>
    <w:p w:rsidR="009E339C" w:rsidRPr="009A5767" w:rsidRDefault="009E339C" w:rsidP="009E339C">
      <w:pPr>
        <w:pStyle w:val="affffb"/>
        <w:ind w:firstLine="420"/>
        <w:rPr>
          <w:rFonts w:ascii="Times New Roman"/>
        </w:rPr>
      </w:pPr>
      <w:r w:rsidRPr="009A5767">
        <w:rPr>
          <w:rFonts w:ascii="Times New Roman"/>
        </w:rPr>
        <w:t xml:space="preserve">SL 109-2015 </w:t>
      </w:r>
      <w:r w:rsidRPr="009A5767">
        <w:rPr>
          <w:rFonts w:ascii="Times New Roman"/>
        </w:rPr>
        <w:t>农田排水试验规范</w:t>
      </w:r>
    </w:p>
    <w:p w:rsidR="00F84006" w:rsidRPr="009A5767" w:rsidRDefault="00F84006" w:rsidP="00F84006">
      <w:pPr>
        <w:pStyle w:val="affffb"/>
        <w:ind w:firstLine="420"/>
        <w:rPr>
          <w:rFonts w:ascii="Times New Roman"/>
        </w:rPr>
      </w:pPr>
      <w:r w:rsidRPr="009A5767">
        <w:rPr>
          <w:rFonts w:ascii="Times New Roman"/>
        </w:rPr>
        <w:t xml:space="preserve">SL 540-2011 </w:t>
      </w:r>
      <w:r w:rsidRPr="009A5767">
        <w:rPr>
          <w:rFonts w:ascii="Times New Roman"/>
        </w:rPr>
        <w:t>光伏提水工程技术规范</w:t>
      </w:r>
      <w:r w:rsidRPr="009A5767">
        <w:rPr>
          <w:rFonts w:ascii="Times New Roman"/>
        </w:rPr>
        <w:t xml:space="preserve"> </w:t>
      </w:r>
    </w:p>
    <w:p w:rsidR="00BF494C" w:rsidRPr="009A5767" w:rsidRDefault="00BF494C" w:rsidP="00BF494C">
      <w:pPr>
        <w:pStyle w:val="affffb"/>
        <w:ind w:firstLine="420"/>
        <w:rPr>
          <w:rFonts w:ascii="Times New Roman"/>
        </w:rPr>
      </w:pPr>
      <w:r w:rsidRPr="009A5767">
        <w:rPr>
          <w:rFonts w:ascii="Times New Roman"/>
        </w:rPr>
        <w:t xml:space="preserve">TD/T 1043.1-2013  </w:t>
      </w:r>
      <w:r w:rsidRPr="009A5767">
        <w:rPr>
          <w:rFonts w:ascii="Times New Roman"/>
        </w:rPr>
        <w:t>暗管改良盐碱地技术规程</w:t>
      </w:r>
      <w:r w:rsidRPr="009A5767">
        <w:rPr>
          <w:rFonts w:ascii="Times New Roman"/>
        </w:rPr>
        <w:t xml:space="preserve"> </w:t>
      </w:r>
      <w:r w:rsidRPr="009A5767">
        <w:rPr>
          <w:rFonts w:ascii="Times New Roman"/>
        </w:rPr>
        <w:t>第</w:t>
      </w:r>
      <w:r w:rsidRPr="009A5767">
        <w:rPr>
          <w:rFonts w:ascii="Times New Roman"/>
        </w:rPr>
        <w:t>1</w:t>
      </w:r>
      <w:r w:rsidRPr="009A5767">
        <w:rPr>
          <w:rFonts w:ascii="Times New Roman"/>
        </w:rPr>
        <w:t>部分：土壤调查</w:t>
      </w:r>
    </w:p>
    <w:p w:rsidR="00AA6EC9" w:rsidRPr="009A5767" w:rsidRDefault="00BF494C" w:rsidP="00BF494C">
      <w:pPr>
        <w:pStyle w:val="affffb"/>
        <w:ind w:firstLine="420"/>
        <w:rPr>
          <w:rFonts w:ascii="Times New Roman"/>
        </w:rPr>
      </w:pPr>
      <w:r w:rsidRPr="009A5767">
        <w:rPr>
          <w:rFonts w:ascii="Times New Roman"/>
        </w:rPr>
        <w:t xml:space="preserve">TD/T 1043.2-2013  </w:t>
      </w:r>
      <w:r w:rsidRPr="009A5767">
        <w:rPr>
          <w:rFonts w:ascii="Times New Roman"/>
        </w:rPr>
        <w:t>暗管改良盐碱地技术规程</w:t>
      </w:r>
      <w:r w:rsidRPr="009A5767">
        <w:rPr>
          <w:rFonts w:ascii="Times New Roman"/>
        </w:rPr>
        <w:t xml:space="preserve"> </w:t>
      </w:r>
      <w:r w:rsidRPr="009A5767">
        <w:rPr>
          <w:rFonts w:ascii="Times New Roman"/>
        </w:rPr>
        <w:t>第</w:t>
      </w:r>
      <w:r w:rsidRPr="009A5767">
        <w:rPr>
          <w:rFonts w:ascii="Times New Roman"/>
        </w:rPr>
        <w:t>2</w:t>
      </w:r>
      <w:r w:rsidRPr="009A5767">
        <w:rPr>
          <w:rFonts w:ascii="Times New Roman"/>
        </w:rPr>
        <w:t>部分：规划设计与施工</w:t>
      </w:r>
    </w:p>
    <w:bookmarkEnd w:id="51"/>
    <w:bookmarkEnd w:id="52"/>
    <w:p w:rsidR="00D40CF6" w:rsidRPr="009A5767" w:rsidRDefault="00D40CF6" w:rsidP="00BF494C">
      <w:pPr>
        <w:pStyle w:val="affffb"/>
        <w:ind w:firstLine="420"/>
        <w:rPr>
          <w:rFonts w:ascii="Times New Roman"/>
        </w:rPr>
      </w:pPr>
    </w:p>
    <w:p w:rsidR="00B265BC" w:rsidRPr="009A5767" w:rsidRDefault="00FD59EB" w:rsidP="00FD59EB">
      <w:pPr>
        <w:pStyle w:val="affc"/>
        <w:spacing w:before="312" w:after="312"/>
        <w:rPr>
          <w:rFonts w:ascii="Times New Roman"/>
        </w:rPr>
      </w:pPr>
      <w:bookmarkStart w:id="53" w:name="_Toc97191425"/>
      <w:bookmarkStart w:id="54" w:name="_Toc115277703"/>
      <w:bookmarkStart w:id="55" w:name="_Toc135169928"/>
      <w:r w:rsidRPr="009A5767">
        <w:rPr>
          <w:rFonts w:ascii="Times New Roman"/>
          <w:szCs w:val="21"/>
        </w:rPr>
        <w:t>术语和定义</w:t>
      </w:r>
      <w:bookmarkEnd w:id="53"/>
      <w:bookmarkEnd w:id="54"/>
      <w:bookmarkEnd w:id="55"/>
    </w:p>
    <w:bookmarkStart w:id="56" w:name="_Toc26986532" w:displacedByCustomXml="next"/>
    <w:bookmarkEnd w:id="56" w:displacedByCustomXml="next"/>
    <w:sdt>
      <w:sdtPr>
        <w:rPr>
          <w:rFonts w:ascii="Times New Roman"/>
        </w:rPr>
        <w:id w:val="-1909835108"/>
        <w:placeholder>
          <w:docPart w:val="43E4309AED9E4B74BC21C5F995662747"/>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Content>
        <w:p w:rsidR="003C010C" w:rsidRPr="009A5767" w:rsidRDefault="000D6805" w:rsidP="00BA263B">
          <w:pPr>
            <w:pStyle w:val="affffb"/>
            <w:ind w:firstLine="420"/>
            <w:rPr>
              <w:rFonts w:ascii="Times New Roman"/>
            </w:rPr>
          </w:pPr>
          <w:r>
            <w:rPr>
              <w:rFonts w:ascii="Times New Roman" w:hint="eastAsia"/>
            </w:rPr>
            <w:t>下列术语和定义适用于本文件。</w:t>
          </w:r>
        </w:p>
      </w:sdtContent>
    </w:sdt>
    <w:p w:rsidR="009E470F" w:rsidRPr="009A5767" w:rsidRDefault="00BF494C" w:rsidP="009E470F">
      <w:pPr>
        <w:pStyle w:val="afffffffffff5"/>
        <w:ind w:left="420" w:hangingChars="200" w:hanging="420"/>
        <w:rPr>
          <w:rFonts w:ascii="Times New Roman" w:eastAsia="黑体"/>
        </w:rPr>
      </w:pPr>
      <w:r w:rsidRPr="009A5767">
        <w:rPr>
          <w:rFonts w:ascii="Times New Roman" w:eastAsia="黑体"/>
        </w:rPr>
        <w:br/>
      </w:r>
      <w:r w:rsidR="00D52615" w:rsidRPr="009A5767">
        <w:rPr>
          <w:rFonts w:ascii="Times New Roman" w:eastAsia="黑体"/>
        </w:rPr>
        <w:t>滨海</w:t>
      </w:r>
      <w:r w:rsidR="009E470F" w:rsidRPr="009A5767">
        <w:rPr>
          <w:rFonts w:ascii="Times New Roman" w:eastAsia="黑体"/>
        </w:rPr>
        <w:t>盐碱地</w:t>
      </w:r>
      <w:r w:rsidR="009E470F" w:rsidRPr="009A5767">
        <w:rPr>
          <w:rFonts w:ascii="Times New Roman" w:eastAsia="黑体"/>
        </w:rPr>
        <w:t xml:space="preserve"> </w:t>
      </w:r>
      <w:bookmarkStart w:id="57" w:name="OLE_LINK1"/>
      <w:bookmarkStart w:id="58" w:name="OLE_LINK2"/>
      <w:r w:rsidR="00716E40">
        <w:rPr>
          <w:rFonts w:ascii="Times New Roman" w:eastAsia="黑体"/>
        </w:rPr>
        <w:t xml:space="preserve">salinized </w:t>
      </w:r>
      <w:r w:rsidR="009E470F" w:rsidRPr="009A5767">
        <w:rPr>
          <w:rFonts w:ascii="Times New Roman" w:eastAsia="黑体"/>
        </w:rPr>
        <w:t>land</w:t>
      </w:r>
      <w:bookmarkEnd w:id="57"/>
      <w:bookmarkEnd w:id="58"/>
    </w:p>
    <w:p w:rsidR="009E470F" w:rsidRPr="009A5767" w:rsidRDefault="00DE5528" w:rsidP="008078EB">
      <w:pPr>
        <w:pStyle w:val="affffb"/>
        <w:ind w:firstLine="420"/>
        <w:rPr>
          <w:rFonts w:ascii="Times New Roman"/>
        </w:rPr>
      </w:pPr>
      <w:r w:rsidRPr="009A5767">
        <w:rPr>
          <w:rFonts w:ascii="Times New Roman"/>
        </w:rPr>
        <w:t>滨海的沙质或淤泥质海岸立地，</w:t>
      </w:r>
      <w:r w:rsidR="00F96963">
        <w:rPr>
          <w:rFonts w:ascii="Times New Roman" w:hint="eastAsia"/>
        </w:rPr>
        <w:t>表层或耕作层</w:t>
      </w:r>
      <w:r w:rsidRPr="009A5767">
        <w:rPr>
          <w:rFonts w:ascii="Times New Roman"/>
        </w:rPr>
        <w:t>土壤含盐量通常大于</w:t>
      </w:r>
      <w:r w:rsidRPr="009A5767">
        <w:rPr>
          <w:rFonts w:ascii="Times New Roman"/>
        </w:rPr>
        <w:t>0.1%</w:t>
      </w:r>
      <w:r w:rsidRPr="009A5767">
        <w:rPr>
          <w:rFonts w:ascii="Times New Roman"/>
        </w:rPr>
        <w:t>，</w:t>
      </w:r>
      <w:r w:rsidR="004651B0" w:rsidRPr="009A5767">
        <w:rPr>
          <w:rFonts w:ascii="Times New Roman"/>
        </w:rPr>
        <w:t>影响植物正常生长，使其生产功能和景观功能受损的土地。</w:t>
      </w:r>
    </w:p>
    <w:p w:rsidR="008078EB" w:rsidRPr="009A5767" w:rsidRDefault="00A040EE" w:rsidP="00A040EE">
      <w:pPr>
        <w:pStyle w:val="afffffffffff5"/>
        <w:ind w:left="420" w:hangingChars="200" w:hanging="420"/>
        <w:rPr>
          <w:rFonts w:ascii="Times New Roman"/>
        </w:rPr>
      </w:pPr>
      <w:r w:rsidRPr="009A5767">
        <w:rPr>
          <w:rFonts w:ascii="Times New Roman"/>
        </w:rPr>
        <w:br/>
      </w:r>
      <w:r w:rsidR="000810BA" w:rsidRPr="009A5767">
        <w:rPr>
          <w:rFonts w:ascii="Times New Roman" w:eastAsia="黑体"/>
        </w:rPr>
        <w:t>重度</w:t>
      </w:r>
      <w:r w:rsidR="00A03C96" w:rsidRPr="009A5767">
        <w:rPr>
          <w:rFonts w:ascii="Times New Roman" w:eastAsia="黑体"/>
        </w:rPr>
        <w:t>盐碱地</w:t>
      </w:r>
      <w:r w:rsidRPr="009A5767">
        <w:rPr>
          <w:rFonts w:ascii="Times New Roman" w:eastAsia="黑体"/>
        </w:rPr>
        <w:t xml:space="preserve"> </w:t>
      </w:r>
      <w:r w:rsidR="00560322" w:rsidRPr="009A5767">
        <w:rPr>
          <w:rFonts w:ascii="Times New Roman" w:eastAsia="黑体"/>
        </w:rPr>
        <w:t>heavy</w:t>
      </w:r>
      <w:r w:rsidR="000810BA" w:rsidRPr="009A5767">
        <w:rPr>
          <w:rFonts w:ascii="Times New Roman" w:eastAsia="黑体"/>
        </w:rPr>
        <w:t xml:space="preserve"> </w:t>
      </w:r>
      <w:r w:rsidR="00716E40">
        <w:rPr>
          <w:rFonts w:ascii="Times New Roman" w:eastAsia="黑体"/>
        </w:rPr>
        <w:t xml:space="preserve">salinized </w:t>
      </w:r>
      <w:r w:rsidR="00A03C96" w:rsidRPr="009A5767">
        <w:rPr>
          <w:rFonts w:ascii="Times New Roman" w:eastAsia="黑体"/>
        </w:rPr>
        <w:t>land</w:t>
      </w:r>
    </w:p>
    <w:p w:rsidR="008078EB" w:rsidRPr="009A5767" w:rsidRDefault="00002817" w:rsidP="008078EB">
      <w:pPr>
        <w:pStyle w:val="affffb"/>
        <w:ind w:firstLine="420"/>
        <w:rPr>
          <w:rFonts w:ascii="Times New Roman"/>
        </w:rPr>
      </w:pPr>
      <w:r>
        <w:rPr>
          <w:rFonts w:ascii="Times New Roman" w:hint="eastAsia"/>
        </w:rPr>
        <w:t>表层或耕作层</w:t>
      </w:r>
      <w:r w:rsidR="00430B52">
        <w:rPr>
          <w:rFonts w:ascii="Times New Roman" w:hint="eastAsia"/>
        </w:rPr>
        <w:t>土壤</w:t>
      </w:r>
      <w:r w:rsidR="008078EB" w:rsidRPr="009A5767">
        <w:rPr>
          <w:rFonts w:ascii="Times New Roman"/>
        </w:rPr>
        <w:t>可溶性</w:t>
      </w:r>
      <w:r w:rsidR="00711A10">
        <w:rPr>
          <w:rFonts w:ascii="Times New Roman" w:hint="eastAsia"/>
        </w:rPr>
        <w:t>氯化物盐</w:t>
      </w:r>
      <w:r w:rsidR="008078EB" w:rsidRPr="009A5767">
        <w:rPr>
          <w:rFonts w:ascii="Times New Roman"/>
        </w:rPr>
        <w:t>含量大于</w:t>
      </w:r>
      <w:r w:rsidR="008078EB" w:rsidRPr="009A5767">
        <w:rPr>
          <w:rFonts w:ascii="Times New Roman"/>
        </w:rPr>
        <w:t>0.4%</w:t>
      </w:r>
      <w:r w:rsidR="002A58A0" w:rsidRPr="009A5767">
        <w:rPr>
          <w:rFonts w:ascii="Times New Roman"/>
        </w:rPr>
        <w:t>且不高于</w:t>
      </w:r>
      <w:r w:rsidR="008078EB" w:rsidRPr="009A5767">
        <w:rPr>
          <w:rFonts w:ascii="Times New Roman"/>
        </w:rPr>
        <w:t>0.6%</w:t>
      </w:r>
      <w:r w:rsidR="00711A10">
        <w:rPr>
          <w:rFonts w:ascii="Times New Roman" w:hint="eastAsia"/>
        </w:rPr>
        <w:t>、或</w:t>
      </w:r>
      <w:r w:rsidR="00711A10" w:rsidRPr="009A5767">
        <w:rPr>
          <w:rFonts w:ascii="Times New Roman"/>
        </w:rPr>
        <w:t>可溶性</w:t>
      </w:r>
      <w:r w:rsidR="00711A10">
        <w:rPr>
          <w:rFonts w:ascii="Times New Roman" w:hint="eastAsia"/>
        </w:rPr>
        <w:t>氯化物</w:t>
      </w:r>
      <w:r w:rsidR="00711A10">
        <w:rPr>
          <w:rFonts w:ascii="Times New Roman" w:hint="eastAsia"/>
        </w:rPr>
        <w:t>-</w:t>
      </w:r>
      <w:r w:rsidR="00711A10">
        <w:rPr>
          <w:rFonts w:ascii="Times New Roman" w:hint="eastAsia"/>
        </w:rPr>
        <w:t>硫酸盐</w:t>
      </w:r>
      <w:r w:rsidR="00711A10" w:rsidRPr="009A5767">
        <w:rPr>
          <w:rFonts w:ascii="Times New Roman"/>
        </w:rPr>
        <w:t>含量大于</w:t>
      </w:r>
      <w:r w:rsidR="00711A10" w:rsidRPr="009A5767">
        <w:rPr>
          <w:rFonts w:ascii="Times New Roman"/>
        </w:rPr>
        <w:t>0.4%</w:t>
      </w:r>
      <w:r w:rsidR="00711A10" w:rsidRPr="009A5767">
        <w:rPr>
          <w:rFonts w:ascii="Times New Roman"/>
        </w:rPr>
        <w:t>且不高于</w:t>
      </w:r>
      <w:r w:rsidR="00711A10">
        <w:rPr>
          <w:rFonts w:ascii="Times New Roman"/>
        </w:rPr>
        <w:t>1.0</w:t>
      </w:r>
      <w:r w:rsidR="00711A10" w:rsidRPr="009A5767">
        <w:rPr>
          <w:rFonts w:ascii="Times New Roman"/>
        </w:rPr>
        <w:t>%</w:t>
      </w:r>
      <w:r w:rsidR="00711A10">
        <w:rPr>
          <w:rFonts w:ascii="Times New Roman" w:hint="eastAsia"/>
        </w:rPr>
        <w:t>的</w:t>
      </w:r>
      <w:r w:rsidR="00430B52">
        <w:rPr>
          <w:rFonts w:ascii="Times New Roman" w:hint="eastAsia"/>
        </w:rPr>
        <w:t>盐化土壤</w:t>
      </w:r>
      <w:r w:rsidR="008078EB" w:rsidRPr="009A5767">
        <w:rPr>
          <w:rFonts w:ascii="Times New Roman"/>
        </w:rPr>
        <w:t>。</w:t>
      </w:r>
    </w:p>
    <w:p w:rsidR="00AB24B8" w:rsidRDefault="00C633BF" w:rsidP="00DE3F4F">
      <w:pPr>
        <w:pStyle w:val="afffffffffff5"/>
        <w:ind w:left="420" w:hangingChars="200" w:hanging="420"/>
        <w:rPr>
          <w:rFonts w:ascii="Times New Roman" w:eastAsia="黑体"/>
        </w:rPr>
      </w:pPr>
      <w:r>
        <w:rPr>
          <w:rFonts w:ascii="Times New Roman" w:eastAsia="黑体"/>
        </w:rPr>
        <w:lastRenderedPageBreak/>
        <w:br/>
      </w:r>
      <w:r w:rsidR="00AB24B8">
        <w:rPr>
          <w:rFonts w:ascii="Times New Roman" w:eastAsia="黑体" w:hint="eastAsia"/>
        </w:rPr>
        <w:t>盐土</w:t>
      </w:r>
      <w:r>
        <w:rPr>
          <w:rFonts w:ascii="Times New Roman" w:eastAsia="黑体" w:hint="eastAsia"/>
        </w:rPr>
        <w:t xml:space="preserve"> </w:t>
      </w:r>
      <w:r>
        <w:rPr>
          <w:rFonts w:ascii="Times New Roman" w:eastAsia="黑体"/>
        </w:rPr>
        <w:t xml:space="preserve">saline </w:t>
      </w:r>
      <w:r w:rsidR="00716E40">
        <w:rPr>
          <w:rFonts w:ascii="Times New Roman" w:eastAsia="黑体"/>
        </w:rPr>
        <w:t>land</w:t>
      </w:r>
      <w:r w:rsidR="00AB24B8">
        <w:rPr>
          <w:rFonts w:ascii="Times New Roman" w:eastAsia="黑体"/>
        </w:rPr>
        <w:br/>
      </w:r>
      <w:r w:rsidR="00002817">
        <w:rPr>
          <w:rFonts w:ascii="Times New Roman" w:hint="eastAsia"/>
        </w:rPr>
        <w:t>表层或耕作层土壤</w:t>
      </w:r>
      <w:r w:rsidRPr="00391DB2">
        <w:rPr>
          <w:rFonts w:ascii="Times New Roman"/>
        </w:rPr>
        <w:t>可溶性</w:t>
      </w:r>
      <w:r w:rsidR="000A4E86">
        <w:rPr>
          <w:rFonts w:ascii="Times New Roman" w:hint="eastAsia"/>
        </w:rPr>
        <w:t>氯化物</w:t>
      </w:r>
      <w:r w:rsidR="000A4E86">
        <w:rPr>
          <w:rFonts w:ascii="Times New Roman"/>
        </w:rPr>
        <w:t>盐</w:t>
      </w:r>
      <w:r w:rsidRPr="00391DB2">
        <w:rPr>
          <w:rFonts w:ascii="Times New Roman"/>
        </w:rPr>
        <w:t>含量大于</w:t>
      </w:r>
      <w:r w:rsidRPr="00391DB2">
        <w:rPr>
          <w:rFonts w:ascii="Times New Roman"/>
        </w:rPr>
        <w:t>0.6%</w:t>
      </w:r>
      <w:r w:rsidR="00430B52">
        <w:rPr>
          <w:rFonts w:ascii="Times New Roman" w:hint="eastAsia"/>
        </w:rPr>
        <w:t>，</w:t>
      </w:r>
      <w:r w:rsidR="000A4E86">
        <w:rPr>
          <w:rFonts w:ascii="Times New Roman" w:hint="eastAsia"/>
        </w:rPr>
        <w:t>或土壤</w:t>
      </w:r>
      <w:r w:rsidR="000A4E86" w:rsidRPr="009A5767">
        <w:rPr>
          <w:rFonts w:ascii="Times New Roman"/>
        </w:rPr>
        <w:t>可溶性</w:t>
      </w:r>
      <w:r w:rsidR="000A4E86">
        <w:rPr>
          <w:rFonts w:ascii="Times New Roman" w:hint="eastAsia"/>
        </w:rPr>
        <w:t>氯化物</w:t>
      </w:r>
      <w:r w:rsidR="000A4E86">
        <w:rPr>
          <w:rFonts w:ascii="Times New Roman" w:hint="eastAsia"/>
        </w:rPr>
        <w:t>-</w:t>
      </w:r>
      <w:r w:rsidR="000A4E86">
        <w:rPr>
          <w:rFonts w:ascii="Times New Roman" w:hint="eastAsia"/>
        </w:rPr>
        <w:t>硫酸盐</w:t>
      </w:r>
      <w:r w:rsidR="000A4E86" w:rsidRPr="009A5767">
        <w:rPr>
          <w:rFonts w:ascii="Times New Roman"/>
        </w:rPr>
        <w:t>含量大于</w:t>
      </w:r>
      <w:r w:rsidR="000A4E86">
        <w:rPr>
          <w:rFonts w:ascii="Times New Roman" w:hint="eastAsia"/>
        </w:rPr>
        <w:t>1</w:t>
      </w:r>
      <w:r w:rsidR="000A4E86">
        <w:rPr>
          <w:rFonts w:ascii="Times New Roman"/>
        </w:rPr>
        <w:t>.0%</w:t>
      </w:r>
      <w:r w:rsidRPr="00391DB2">
        <w:rPr>
          <w:rFonts w:ascii="Times New Roman"/>
        </w:rPr>
        <w:t>。</w:t>
      </w:r>
    </w:p>
    <w:p w:rsidR="009D3252" w:rsidRPr="009A5767" w:rsidRDefault="009D3252" w:rsidP="00DE3F4F">
      <w:pPr>
        <w:pStyle w:val="afffffffffff5"/>
        <w:ind w:left="420" w:hangingChars="200" w:hanging="420"/>
        <w:rPr>
          <w:rFonts w:ascii="Times New Roman" w:eastAsia="黑体"/>
        </w:rPr>
      </w:pPr>
      <w:r w:rsidRPr="009A5767">
        <w:rPr>
          <w:rFonts w:ascii="Times New Roman" w:eastAsia="黑体"/>
        </w:rPr>
        <w:br/>
      </w:r>
      <w:r w:rsidR="00A040EE" w:rsidRPr="009A5767">
        <w:rPr>
          <w:rFonts w:ascii="Times New Roman" w:eastAsia="黑体"/>
        </w:rPr>
        <w:t>地下水</w:t>
      </w:r>
      <w:r w:rsidRPr="009A5767">
        <w:rPr>
          <w:rFonts w:ascii="Times New Roman" w:eastAsia="黑体"/>
        </w:rPr>
        <w:t>临界埋深</w:t>
      </w:r>
      <w:r w:rsidRPr="009A5767">
        <w:rPr>
          <w:rFonts w:ascii="Times New Roman" w:eastAsia="黑体"/>
        </w:rPr>
        <w:t xml:space="preserve"> critical </w:t>
      </w:r>
      <w:r w:rsidR="006E2287" w:rsidRPr="009A5767">
        <w:rPr>
          <w:rFonts w:ascii="Times New Roman" w:eastAsia="黑体"/>
        </w:rPr>
        <w:t xml:space="preserve">depth of </w:t>
      </w:r>
      <w:r w:rsidRPr="009A5767">
        <w:rPr>
          <w:rFonts w:ascii="Times New Roman" w:eastAsia="黑体"/>
        </w:rPr>
        <w:t xml:space="preserve">groundwater </w:t>
      </w:r>
    </w:p>
    <w:p w:rsidR="009D3252" w:rsidRPr="009A5767" w:rsidRDefault="009D3252" w:rsidP="009D3252">
      <w:pPr>
        <w:pStyle w:val="affffb"/>
        <w:ind w:firstLine="420"/>
        <w:rPr>
          <w:rFonts w:ascii="Times New Roman"/>
        </w:rPr>
      </w:pPr>
      <w:r w:rsidRPr="009A5767">
        <w:rPr>
          <w:rFonts w:ascii="Times New Roman"/>
        </w:rPr>
        <w:t>在蒸发最强烈的季节，土壤表层不表现出积盐现象的最浅地下水埋藏深度。</w:t>
      </w:r>
    </w:p>
    <w:p w:rsidR="00093187" w:rsidRPr="009A5767" w:rsidRDefault="00093187" w:rsidP="009D3252">
      <w:pPr>
        <w:pStyle w:val="affffb"/>
        <w:ind w:firstLine="420"/>
        <w:rPr>
          <w:rFonts w:ascii="Times New Roman"/>
        </w:rPr>
      </w:pPr>
      <w:r w:rsidRPr="009A5767">
        <w:rPr>
          <w:rFonts w:ascii="Times New Roman"/>
        </w:rPr>
        <w:t>[</w:t>
      </w:r>
      <w:r w:rsidRPr="009A5767">
        <w:rPr>
          <w:rFonts w:ascii="Times New Roman"/>
        </w:rPr>
        <w:t>来源：</w:t>
      </w:r>
      <w:r w:rsidR="00022E01" w:rsidRPr="009A5767">
        <w:rPr>
          <w:rFonts w:ascii="Times New Roman"/>
        </w:rPr>
        <w:t>TD/T 1043.2-2013</w:t>
      </w:r>
      <w:r w:rsidR="00022E01" w:rsidRPr="009A5767">
        <w:rPr>
          <w:rFonts w:ascii="Times New Roman"/>
        </w:rPr>
        <w:t>中</w:t>
      </w:r>
      <w:r w:rsidR="00022E01" w:rsidRPr="009A5767">
        <w:rPr>
          <w:rFonts w:ascii="Times New Roman"/>
        </w:rPr>
        <w:t>3.4</w:t>
      </w:r>
      <w:r w:rsidR="00025126" w:rsidRPr="009A5767">
        <w:rPr>
          <w:rFonts w:ascii="Times New Roman"/>
        </w:rPr>
        <w:t>，有修改</w:t>
      </w:r>
      <w:r w:rsidRPr="009A5767">
        <w:rPr>
          <w:rFonts w:ascii="Times New Roman"/>
        </w:rPr>
        <w:t>]</w:t>
      </w:r>
    </w:p>
    <w:p w:rsidR="009A5767" w:rsidRPr="009A5767" w:rsidRDefault="009A5767" w:rsidP="009A5767">
      <w:pPr>
        <w:pStyle w:val="afffffffffff5"/>
        <w:ind w:left="420" w:hangingChars="200" w:hanging="420"/>
        <w:rPr>
          <w:rFonts w:ascii="Times New Roman" w:eastAsia="黑体"/>
        </w:rPr>
      </w:pPr>
      <w:r>
        <w:rPr>
          <w:rFonts w:ascii="Times New Roman" w:eastAsia="黑体"/>
        </w:rPr>
        <w:br/>
      </w:r>
      <w:r w:rsidRPr="009A5767">
        <w:rPr>
          <w:rFonts w:ascii="Times New Roman" w:eastAsia="黑体"/>
        </w:rPr>
        <w:t>强排泵站</w:t>
      </w:r>
      <w:r w:rsidRPr="009A5767">
        <w:rPr>
          <w:rFonts w:ascii="Times New Roman" w:eastAsia="黑体"/>
        </w:rPr>
        <w:t xml:space="preserve"> forced drainage pumping station</w:t>
      </w:r>
    </w:p>
    <w:p w:rsidR="009A5767" w:rsidRPr="009A5767" w:rsidRDefault="009A5767" w:rsidP="009A5767">
      <w:pPr>
        <w:pStyle w:val="affffb"/>
        <w:ind w:firstLine="420"/>
      </w:pPr>
      <w:r w:rsidRPr="009A5767">
        <w:rPr>
          <w:rFonts w:ascii="Times New Roman"/>
        </w:rPr>
        <w:t>当集水管的水分和盐分不能通过自流方式排出时，在集水管末端建设蓄水池，并通过抽水的方式将改良区的水分和盐分强行排出的设施。</w:t>
      </w:r>
    </w:p>
    <w:p w:rsidR="00AA0CFB" w:rsidRPr="009A5767" w:rsidRDefault="00AA0CFB" w:rsidP="00AA0CFB">
      <w:pPr>
        <w:pStyle w:val="afffffffffff5"/>
        <w:ind w:left="420" w:hangingChars="200" w:hanging="420"/>
        <w:rPr>
          <w:rFonts w:ascii="Times New Roman" w:eastAsia="黑体"/>
        </w:rPr>
      </w:pPr>
      <w:r w:rsidRPr="009A5767">
        <w:rPr>
          <w:rFonts w:ascii="Times New Roman" w:eastAsia="黑体"/>
        </w:rPr>
        <w:br/>
      </w:r>
      <w:r w:rsidRPr="009A5767">
        <w:rPr>
          <w:rFonts w:ascii="Times New Roman" w:eastAsia="黑体"/>
        </w:rPr>
        <w:t>暗管系统</w:t>
      </w:r>
      <w:r w:rsidRPr="009A5767">
        <w:rPr>
          <w:rFonts w:ascii="Times New Roman" w:eastAsia="黑体"/>
        </w:rPr>
        <w:t xml:space="preserve"> subsurface pipe system</w:t>
      </w:r>
    </w:p>
    <w:p w:rsidR="009D3252" w:rsidRPr="009A5767" w:rsidRDefault="00AA0CFB" w:rsidP="00AA0CFB">
      <w:pPr>
        <w:pStyle w:val="affffb"/>
        <w:ind w:firstLine="420"/>
        <w:rPr>
          <w:rFonts w:ascii="Times New Roman"/>
        </w:rPr>
      </w:pPr>
      <w:r w:rsidRPr="009A5767">
        <w:rPr>
          <w:rFonts w:ascii="Times New Roman"/>
        </w:rPr>
        <w:t>由吸水管、集水管、检查井、强排泵站及自动控水位装置等组成的排水排盐系统。</w:t>
      </w:r>
    </w:p>
    <w:p w:rsidR="009D3252" w:rsidRPr="009A5767" w:rsidRDefault="009D3252" w:rsidP="00DE3F4F">
      <w:pPr>
        <w:pStyle w:val="afffffffffff5"/>
        <w:ind w:left="420" w:hangingChars="200" w:hanging="420"/>
        <w:rPr>
          <w:rFonts w:ascii="Times New Roman" w:eastAsia="黑体"/>
        </w:rPr>
      </w:pPr>
      <w:r w:rsidRPr="009A5767">
        <w:rPr>
          <w:rFonts w:ascii="Times New Roman" w:eastAsia="黑体"/>
        </w:rPr>
        <w:br/>
      </w:r>
      <w:r w:rsidR="009B4E6E" w:rsidRPr="009A5767">
        <w:rPr>
          <w:rFonts w:ascii="Times New Roman" w:eastAsia="黑体"/>
        </w:rPr>
        <w:t>暗管排盐</w:t>
      </w:r>
      <w:r w:rsidR="00EE0B47" w:rsidRPr="009A5767">
        <w:rPr>
          <w:rFonts w:ascii="Times New Roman" w:eastAsia="黑体"/>
        </w:rPr>
        <w:t>subsurface pipe salt drainage</w:t>
      </w:r>
    </w:p>
    <w:p w:rsidR="005160C6" w:rsidRPr="009A5767" w:rsidRDefault="005160C6" w:rsidP="009D3252">
      <w:pPr>
        <w:pStyle w:val="affffb"/>
        <w:ind w:firstLine="420"/>
        <w:rPr>
          <w:rFonts w:ascii="Times New Roman"/>
        </w:rPr>
      </w:pPr>
      <w:r w:rsidRPr="009A5767">
        <w:rPr>
          <w:rFonts w:ascii="Times New Roman"/>
        </w:rPr>
        <w:t>依据水盐运移规律，利用暗管排出土壤中多余的水分和盐分</w:t>
      </w:r>
      <w:r w:rsidR="00455905" w:rsidRPr="009A5767">
        <w:rPr>
          <w:rFonts w:ascii="Times New Roman"/>
        </w:rPr>
        <w:t>，</w:t>
      </w:r>
      <w:r w:rsidRPr="009A5767">
        <w:rPr>
          <w:rFonts w:ascii="Times New Roman"/>
        </w:rPr>
        <w:t>将地下水位控制在临界</w:t>
      </w:r>
      <w:r w:rsidR="00455905" w:rsidRPr="009A5767">
        <w:rPr>
          <w:rFonts w:ascii="Times New Roman"/>
        </w:rPr>
        <w:t>埋深以下</w:t>
      </w:r>
      <w:r w:rsidRPr="009A5767">
        <w:rPr>
          <w:rFonts w:ascii="Times New Roman"/>
        </w:rPr>
        <w:t>的排水排盐方法。</w:t>
      </w:r>
    </w:p>
    <w:p w:rsidR="00DE3F4F" w:rsidRPr="009A5767" w:rsidRDefault="00DE3F4F" w:rsidP="00677D5C">
      <w:pPr>
        <w:pStyle w:val="afffffffffff5"/>
        <w:ind w:left="420" w:hangingChars="200" w:hanging="420"/>
        <w:rPr>
          <w:rFonts w:ascii="Times New Roman"/>
          <w:noProof/>
        </w:rPr>
      </w:pPr>
      <w:r w:rsidRPr="009A5767">
        <w:rPr>
          <w:rFonts w:ascii="Times New Roman" w:eastAsia="黑体"/>
        </w:rPr>
        <w:br/>
      </w:r>
      <w:r w:rsidRPr="009A5767">
        <w:rPr>
          <w:rFonts w:ascii="Times New Roman" w:eastAsia="黑体"/>
        </w:rPr>
        <w:t>吸水管</w:t>
      </w:r>
      <w:r w:rsidR="001227E7" w:rsidRPr="009A5767">
        <w:rPr>
          <w:rFonts w:ascii="Times New Roman" w:eastAsia="黑体"/>
        </w:rPr>
        <w:t>suction pipe</w:t>
      </w:r>
      <w:r w:rsidR="009D3252" w:rsidRPr="009A5767">
        <w:rPr>
          <w:rFonts w:ascii="Times New Roman" w:eastAsia="黑体"/>
        </w:rPr>
        <w:br/>
      </w:r>
      <w:r w:rsidR="005160C6" w:rsidRPr="009A5767">
        <w:rPr>
          <w:rFonts w:ascii="Times New Roman"/>
          <w:noProof/>
        </w:rPr>
        <w:t>管壁上有进水孔或管节间有缝隙，直接收集土壤中多余</w:t>
      </w:r>
      <w:r w:rsidR="001227E7" w:rsidRPr="009A5767">
        <w:rPr>
          <w:rFonts w:ascii="Times New Roman"/>
          <w:noProof/>
        </w:rPr>
        <w:t>的</w:t>
      </w:r>
      <w:r w:rsidR="005160C6" w:rsidRPr="009A5767">
        <w:rPr>
          <w:rFonts w:ascii="Times New Roman"/>
          <w:noProof/>
        </w:rPr>
        <w:t>水分</w:t>
      </w:r>
      <w:r w:rsidR="001227E7" w:rsidRPr="009A5767">
        <w:rPr>
          <w:rFonts w:ascii="Times New Roman"/>
          <w:noProof/>
        </w:rPr>
        <w:t>和盐分</w:t>
      </w:r>
      <w:r w:rsidR="005160C6" w:rsidRPr="009A5767">
        <w:rPr>
          <w:rFonts w:ascii="Times New Roman"/>
          <w:noProof/>
        </w:rPr>
        <w:t>并</w:t>
      </w:r>
      <w:r w:rsidR="001227E7" w:rsidRPr="009A5767">
        <w:rPr>
          <w:rFonts w:ascii="Times New Roman"/>
          <w:noProof/>
        </w:rPr>
        <w:t>排到集水管或排水沟中的管道。</w:t>
      </w:r>
    </w:p>
    <w:p w:rsidR="00E9252F" w:rsidRPr="009A5767" w:rsidRDefault="00E9252F" w:rsidP="00E9252F">
      <w:pPr>
        <w:pStyle w:val="affffb"/>
        <w:ind w:firstLine="420"/>
        <w:rPr>
          <w:rFonts w:ascii="Times New Roman"/>
        </w:rPr>
      </w:pPr>
      <w:r w:rsidRPr="009A5767">
        <w:rPr>
          <w:rFonts w:ascii="Times New Roman"/>
        </w:rPr>
        <w:t>[</w:t>
      </w:r>
      <w:r w:rsidRPr="009A5767">
        <w:rPr>
          <w:rFonts w:ascii="Times New Roman"/>
        </w:rPr>
        <w:t>来源：</w:t>
      </w:r>
      <w:r w:rsidRPr="009A5767">
        <w:rPr>
          <w:rFonts w:ascii="Times New Roman"/>
        </w:rPr>
        <w:t>TD/T 1043.2-2013</w:t>
      </w:r>
      <w:r w:rsidRPr="009A5767">
        <w:rPr>
          <w:rFonts w:ascii="Times New Roman"/>
        </w:rPr>
        <w:t>中</w:t>
      </w:r>
      <w:r w:rsidRPr="009A5767">
        <w:rPr>
          <w:rFonts w:ascii="Times New Roman"/>
        </w:rPr>
        <w:t>3.5</w:t>
      </w:r>
      <w:r w:rsidRPr="009A5767">
        <w:rPr>
          <w:rFonts w:ascii="Times New Roman"/>
        </w:rPr>
        <w:t>，有修改</w:t>
      </w:r>
      <w:r w:rsidRPr="009A5767">
        <w:rPr>
          <w:rFonts w:ascii="Times New Roman"/>
        </w:rPr>
        <w:t>]</w:t>
      </w:r>
    </w:p>
    <w:p w:rsidR="00DE3F4F" w:rsidRPr="009A5767" w:rsidRDefault="00DE3F4F" w:rsidP="00DE3F4F">
      <w:pPr>
        <w:pStyle w:val="afffffffffff5"/>
        <w:ind w:left="420" w:hangingChars="200" w:hanging="420"/>
        <w:rPr>
          <w:rFonts w:ascii="Times New Roman" w:eastAsia="黑体"/>
        </w:rPr>
      </w:pPr>
      <w:r w:rsidRPr="009A5767">
        <w:rPr>
          <w:rFonts w:ascii="Times New Roman" w:eastAsia="黑体"/>
        </w:rPr>
        <w:br/>
      </w:r>
      <w:r w:rsidRPr="009A5767">
        <w:rPr>
          <w:rFonts w:ascii="Times New Roman" w:eastAsia="黑体"/>
        </w:rPr>
        <w:t>集水管</w:t>
      </w:r>
      <w:r w:rsidRPr="009A5767">
        <w:rPr>
          <w:rFonts w:ascii="Times New Roman" w:eastAsia="黑体"/>
        </w:rPr>
        <w:t>collecting pipe</w:t>
      </w:r>
    </w:p>
    <w:p w:rsidR="00DE3F4F" w:rsidRPr="009A5767" w:rsidRDefault="001227E7" w:rsidP="00DE3F4F">
      <w:pPr>
        <w:pStyle w:val="affffb"/>
        <w:ind w:firstLine="420"/>
        <w:rPr>
          <w:rFonts w:ascii="Times New Roman"/>
        </w:rPr>
      </w:pPr>
      <w:r w:rsidRPr="009A5767">
        <w:rPr>
          <w:rFonts w:ascii="Times New Roman"/>
        </w:rPr>
        <w:t>用于汇集吸水管中的水分和盐分，</w:t>
      </w:r>
      <w:r w:rsidR="00DE3F4F" w:rsidRPr="009A5767">
        <w:rPr>
          <w:rFonts w:ascii="Times New Roman"/>
        </w:rPr>
        <w:t>并通过自流或强排措施将多余的水</w:t>
      </w:r>
      <w:r w:rsidRPr="009A5767">
        <w:rPr>
          <w:rFonts w:ascii="Times New Roman"/>
        </w:rPr>
        <w:t>分和盐分</w:t>
      </w:r>
      <w:r w:rsidR="00DE3F4F" w:rsidRPr="009A5767">
        <w:rPr>
          <w:rFonts w:ascii="Times New Roman"/>
        </w:rPr>
        <w:t>排出的管道。</w:t>
      </w:r>
    </w:p>
    <w:p w:rsidR="00E9252F" w:rsidRPr="009A5767" w:rsidRDefault="00E9252F" w:rsidP="00E9252F">
      <w:pPr>
        <w:pStyle w:val="affffb"/>
        <w:ind w:firstLine="420"/>
        <w:rPr>
          <w:rFonts w:ascii="Times New Roman"/>
        </w:rPr>
      </w:pPr>
      <w:r w:rsidRPr="009A5767">
        <w:rPr>
          <w:rFonts w:ascii="Times New Roman"/>
        </w:rPr>
        <w:t>[</w:t>
      </w:r>
      <w:r w:rsidRPr="009A5767">
        <w:rPr>
          <w:rFonts w:ascii="Times New Roman"/>
        </w:rPr>
        <w:t>来源：</w:t>
      </w:r>
      <w:r w:rsidRPr="009A5767">
        <w:rPr>
          <w:rFonts w:ascii="Times New Roman"/>
        </w:rPr>
        <w:t>TD/T 1043.2-2013</w:t>
      </w:r>
      <w:r w:rsidRPr="009A5767">
        <w:rPr>
          <w:rFonts w:ascii="Times New Roman"/>
        </w:rPr>
        <w:t>中</w:t>
      </w:r>
      <w:r w:rsidRPr="009A5767">
        <w:rPr>
          <w:rFonts w:ascii="Times New Roman"/>
        </w:rPr>
        <w:t>3.6</w:t>
      </w:r>
      <w:r w:rsidRPr="009A5767">
        <w:rPr>
          <w:rFonts w:ascii="Times New Roman"/>
        </w:rPr>
        <w:t>，有修改</w:t>
      </w:r>
      <w:r w:rsidRPr="009A5767">
        <w:rPr>
          <w:rFonts w:ascii="Times New Roman"/>
        </w:rPr>
        <w:t>]</w:t>
      </w:r>
    </w:p>
    <w:p w:rsidR="00DE3F4F" w:rsidRPr="009A5767" w:rsidRDefault="00DE3F4F" w:rsidP="00DE3F4F">
      <w:pPr>
        <w:pStyle w:val="afffffffffff5"/>
        <w:ind w:left="420" w:hangingChars="200" w:hanging="420"/>
        <w:rPr>
          <w:rFonts w:ascii="Times New Roman" w:eastAsia="黑体"/>
        </w:rPr>
      </w:pPr>
      <w:r w:rsidRPr="009A5767">
        <w:rPr>
          <w:rFonts w:ascii="Times New Roman" w:eastAsia="黑体"/>
        </w:rPr>
        <w:br/>
      </w:r>
      <w:r w:rsidRPr="009A5767">
        <w:rPr>
          <w:rFonts w:ascii="Times New Roman" w:eastAsia="黑体"/>
        </w:rPr>
        <w:t>滤料</w:t>
      </w:r>
      <w:r w:rsidRPr="009A5767">
        <w:rPr>
          <w:rFonts w:ascii="Times New Roman" w:eastAsia="黑体"/>
        </w:rPr>
        <w:t>filter material</w:t>
      </w:r>
    </w:p>
    <w:p w:rsidR="00DE3F4F" w:rsidRPr="009A5767" w:rsidRDefault="00DE3F4F" w:rsidP="00DE3F4F">
      <w:pPr>
        <w:pStyle w:val="affffb"/>
        <w:ind w:firstLine="420"/>
        <w:rPr>
          <w:rFonts w:ascii="Times New Roman"/>
        </w:rPr>
      </w:pPr>
      <w:r w:rsidRPr="009A5767">
        <w:rPr>
          <w:rFonts w:ascii="Times New Roman"/>
        </w:rPr>
        <w:t>用于隔断土壤与管材的直接接触，防止孔缝淤堵</w:t>
      </w:r>
      <w:r w:rsidR="008867AE" w:rsidRPr="009A5767">
        <w:rPr>
          <w:rFonts w:ascii="Times New Roman"/>
        </w:rPr>
        <w:t>并包围</w:t>
      </w:r>
      <w:r w:rsidR="008F2919">
        <w:rPr>
          <w:rFonts w:ascii="Times New Roman"/>
        </w:rPr>
        <w:t>在吸水管外的透水性材料</w:t>
      </w:r>
      <w:r w:rsidRPr="009A5767">
        <w:rPr>
          <w:rFonts w:ascii="Times New Roman"/>
        </w:rPr>
        <w:t>。</w:t>
      </w:r>
    </w:p>
    <w:p w:rsidR="009E484B" w:rsidRPr="009A5767" w:rsidRDefault="009E484B" w:rsidP="009E484B">
      <w:pPr>
        <w:pStyle w:val="afffffffffff5"/>
        <w:ind w:left="420" w:hangingChars="200" w:hanging="420"/>
        <w:rPr>
          <w:rFonts w:ascii="Times New Roman"/>
        </w:rPr>
      </w:pPr>
      <w:r w:rsidRPr="009A5767">
        <w:rPr>
          <w:rFonts w:ascii="Times New Roman" w:eastAsia="黑体"/>
        </w:rPr>
        <w:br/>
      </w:r>
      <w:r w:rsidRPr="009A5767">
        <w:rPr>
          <w:rFonts w:ascii="Times New Roman" w:eastAsia="黑体"/>
        </w:rPr>
        <w:t>粒径级配</w:t>
      </w:r>
      <w:r w:rsidRPr="009A5767">
        <w:rPr>
          <w:rFonts w:ascii="Times New Roman" w:eastAsia="黑体"/>
        </w:rPr>
        <w:t xml:space="preserve"> particle size composition</w:t>
      </w:r>
    </w:p>
    <w:p w:rsidR="009E484B" w:rsidRPr="009A5767" w:rsidRDefault="009E484B" w:rsidP="009E484B">
      <w:pPr>
        <w:pStyle w:val="affffb"/>
        <w:ind w:firstLine="420"/>
        <w:rPr>
          <w:rFonts w:ascii="Times New Roman"/>
        </w:rPr>
      </w:pPr>
      <w:r w:rsidRPr="009A5767">
        <w:rPr>
          <w:rFonts w:ascii="Times New Roman"/>
        </w:rPr>
        <w:t>由不同粒度组成的散状物料中各级粒度所占总量的百分数。</w:t>
      </w:r>
    </w:p>
    <w:p w:rsidR="00DE3F4F" w:rsidRPr="009A5767" w:rsidRDefault="00DE3F4F" w:rsidP="00DE3F4F">
      <w:pPr>
        <w:pStyle w:val="afffffffffff5"/>
        <w:ind w:left="420" w:hangingChars="200" w:hanging="420"/>
        <w:rPr>
          <w:rFonts w:ascii="Times New Roman" w:eastAsia="黑体"/>
        </w:rPr>
      </w:pPr>
      <w:r w:rsidRPr="009A5767">
        <w:rPr>
          <w:rFonts w:ascii="Times New Roman" w:eastAsia="黑体"/>
        </w:rPr>
        <w:br/>
      </w:r>
      <w:r w:rsidRPr="009A5767">
        <w:rPr>
          <w:rFonts w:ascii="Times New Roman" w:eastAsia="黑体"/>
        </w:rPr>
        <w:t>暗管坡降</w:t>
      </w:r>
      <w:r w:rsidRPr="009A5767">
        <w:rPr>
          <w:rFonts w:ascii="Times New Roman" w:eastAsia="黑体"/>
        </w:rPr>
        <w:t>slope of pipe</w:t>
      </w:r>
    </w:p>
    <w:p w:rsidR="00DE3F4F" w:rsidRPr="009A5767" w:rsidRDefault="00D30A8B" w:rsidP="00DE3F4F">
      <w:pPr>
        <w:pStyle w:val="affffb"/>
        <w:ind w:firstLine="420"/>
        <w:rPr>
          <w:rFonts w:ascii="Times New Roman"/>
        </w:rPr>
      </w:pPr>
      <w:r w:rsidRPr="009A5767">
        <w:rPr>
          <w:rFonts w:ascii="Times New Roman"/>
        </w:rPr>
        <w:t>吸水管或集水管的</w:t>
      </w:r>
      <w:r w:rsidR="00047C6E" w:rsidRPr="009A5767">
        <w:rPr>
          <w:rFonts w:ascii="Times New Roman"/>
        </w:rPr>
        <w:t>起始端与末端的高差与其之间水平距离之比。</w:t>
      </w:r>
    </w:p>
    <w:p w:rsidR="00047C6E" w:rsidRPr="009A5767" w:rsidRDefault="00047C6E" w:rsidP="00D416A7">
      <w:pPr>
        <w:pStyle w:val="afffffffffff5"/>
        <w:ind w:left="420" w:hangingChars="200" w:hanging="420"/>
        <w:rPr>
          <w:rFonts w:ascii="Times New Roman" w:eastAsia="黑体"/>
        </w:rPr>
      </w:pPr>
      <w:r w:rsidRPr="009A5767">
        <w:rPr>
          <w:rFonts w:ascii="Times New Roman" w:eastAsia="黑体"/>
        </w:rPr>
        <w:br/>
      </w:r>
      <w:r w:rsidR="00D416A7" w:rsidRPr="009A5767">
        <w:rPr>
          <w:rFonts w:ascii="Times New Roman" w:eastAsia="黑体"/>
        </w:rPr>
        <w:t>暗管埋深</w:t>
      </w:r>
      <w:r w:rsidR="00D416A7" w:rsidRPr="009A5767">
        <w:rPr>
          <w:rFonts w:ascii="Times New Roman" w:eastAsia="黑体"/>
        </w:rPr>
        <w:t>depth of subsurface pipe</w:t>
      </w:r>
    </w:p>
    <w:p w:rsidR="00D416A7" w:rsidRPr="009A5767" w:rsidRDefault="00D30A8B" w:rsidP="00D416A7">
      <w:pPr>
        <w:pStyle w:val="affffb"/>
        <w:ind w:firstLine="420"/>
        <w:rPr>
          <w:rFonts w:ascii="Times New Roman"/>
        </w:rPr>
      </w:pPr>
      <w:r w:rsidRPr="009A5767">
        <w:rPr>
          <w:rFonts w:ascii="Times New Roman"/>
        </w:rPr>
        <w:t>吸水管或集水管</w:t>
      </w:r>
      <w:r w:rsidR="00D416A7" w:rsidRPr="009A5767">
        <w:rPr>
          <w:rFonts w:ascii="Times New Roman"/>
        </w:rPr>
        <w:t>中心线与地面之间的平均垂直距离。</w:t>
      </w:r>
    </w:p>
    <w:p w:rsidR="00E9252F" w:rsidRPr="009A5767" w:rsidRDefault="00E9252F" w:rsidP="00E9252F">
      <w:pPr>
        <w:pStyle w:val="affffb"/>
        <w:ind w:firstLine="420"/>
        <w:rPr>
          <w:rFonts w:ascii="Times New Roman"/>
        </w:rPr>
      </w:pPr>
      <w:r w:rsidRPr="009A5767">
        <w:rPr>
          <w:rFonts w:ascii="Times New Roman"/>
        </w:rPr>
        <w:t>[</w:t>
      </w:r>
      <w:r w:rsidRPr="009A5767">
        <w:rPr>
          <w:rFonts w:ascii="Times New Roman"/>
        </w:rPr>
        <w:t>来源：</w:t>
      </w:r>
      <w:r w:rsidRPr="009A5767">
        <w:rPr>
          <w:rFonts w:ascii="Times New Roman"/>
        </w:rPr>
        <w:t>TD/T 1043.2-2013</w:t>
      </w:r>
      <w:r w:rsidRPr="009A5767">
        <w:rPr>
          <w:rFonts w:ascii="Times New Roman"/>
        </w:rPr>
        <w:t>中</w:t>
      </w:r>
      <w:r w:rsidRPr="009A5767">
        <w:rPr>
          <w:rFonts w:ascii="Times New Roman"/>
        </w:rPr>
        <w:t>3.9</w:t>
      </w:r>
      <w:r w:rsidRPr="009A5767">
        <w:rPr>
          <w:rFonts w:ascii="Times New Roman"/>
        </w:rPr>
        <w:t>，有修改</w:t>
      </w:r>
      <w:r w:rsidRPr="009A5767">
        <w:rPr>
          <w:rFonts w:ascii="Times New Roman"/>
        </w:rPr>
        <w:t>]</w:t>
      </w:r>
    </w:p>
    <w:p w:rsidR="00D416A7" w:rsidRPr="009A5767" w:rsidRDefault="00D416A7" w:rsidP="00D416A7">
      <w:pPr>
        <w:pStyle w:val="afffffffffff5"/>
        <w:ind w:left="420" w:hangingChars="200" w:hanging="420"/>
        <w:rPr>
          <w:rFonts w:ascii="Times New Roman" w:eastAsia="黑体"/>
        </w:rPr>
      </w:pPr>
      <w:r w:rsidRPr="009A5767">
        <w:rPr>
          <w:rFonts w:ascii="Times New Roman" w:eastAsia="黑体"/>
        </w:rPr>
        <w:br/>
      </w:r>
      <w:r w:rsidRPr="009A5767">
        <w:rPr>
          <w:rFonts w:ascii="Times New Roman" w:eastAsia="黑体"/>
        </w:rPr>
        <w:t>暗管间距</w:t>
      </w:r>
      <w:r w:rsidRPr="009A5767">
        <w:rPr>
          <w:rFonts w:ascii="Times New Roman" w:eastAsia="黑体"/>
        </w:rPr>
        <w:t>spacing of subsurface pipe</w:t>
      </w:r>
    </w:p>
    <w:p w:rsidR="00D416A7" w:rsidRPr="009A5767" w:rsidRDefault="00D416A7" w:rsidP="00D416A7">
      <w:pPr>
        <w:pStyle w:val="affffb"/>
        <w:ind w:firstLine="420"/>
        <w:rPr>
          <w:rFonts w:ascii="Times New Roman"/>
        </w:rPr>
      </w:pPr>
      <w:r w:rsidRPr="009A5767">
        <w:rPr>
          <w:rFonts w:ascii="Times New Roman"/>
        </w:rPr>
        <w:t>指两条相邻同级平行</w:t>
      </w:r>
      <w:r w:rsidR="001227E7" w:rsidRPr="009A5767">
        <w:rPr>
          <w:rFonts w:ascii="Times New Roman"/>
        </w:rPr>
        <w:t>吸水管</w:t>
      </w:r>
      <w:r w:rsidRPr="009A5767">
        <w:rPr>
          <w:rFonts w:ascii="Times New Roman"/>
        </w:rPr>
        <w:t>中心线之间的距离。</w:t>
      </w:r>
    </w:p>
    <w:p w:rsidR="00E9252F" w:rsidRPr="009A5767" w:rsidRDefault="00E9252F" w:rsidP="00E9252F">
      <w:pPr>
        <w:pStyle w:val="affffb"/>
        <w:ind w:firstLine="420"/>
        <w:rPr>
          <w:rFonts w:ascii="Times New Roman"/>
        </w:rPr>
      </w:pPr>
      <w:r w:rsidRPr="009A5767">
        <w:rPr>
          <w:rFonts w:ascii="Times New Roman"/>
        </w:rPr>
        <w:lastRenderedPageBreak/>
        <w:t>[</w:t>
      </w:r>
      <w:r w:rsidRPr="009A5767">
        <w:rPr>
          <w:rFonts w:ascii="Times New Roman"/>
        </w:rPr>
        <w:t>来源：</w:t>
      </w:r>
      <w:r w:rsidRPr="009A5767">
        <w:rPr>
          <w:rFonts w:ascii="Times New Roman"/>
        </w:rPr>
        <w:t>TD/T 1043.2-2013</w:t>
      </w:r>
      <w:r w:rsidRPr="009A5767">
        <w:rPr>
          <w:rFonts w:ascii="Times New Roman"/>
        </w:rPr>
        <w:t>中</w:t>
      </w:r>
      <w:r w:rsidRPr="009A5767">
        <w:rPr>
          <w:rFonts w:ascii="Times New Roman"/>
        </w:rPr>
        <w:t>3.10</w:t>
      </w:r>
      <w:r w:rsidRPr="009A5767">
        <w:rPr>
          <w:rFonts w:ascii="Times New Roman"/>
        </w:rPr>
        <w:t>，有修改</w:t>
      </w:r>
      <w:r w:rsidRPr="009A5767">
        <w:rPr>
          <w:rFonts w:ascii="Times New Roman"/>
        </w:rPr>
        <w:t>]</w:t>
      </w:r>
    </w:p>
    <w:p w:rsidR="00D416A7" w:rsidRPr="009A5767" w:rsidRDefault="00D416A7" w:rsidP="00D416A7">
      <w:pPr>
        <w:pStyle w:val="afffffffffff5"/>
        <w:ind w:left="420" w:hangingChars="200" w:hanging="420"/>
        <w:rPr>
          <w:rFonts w:ascii="Times New Roman" w:eastAsia="黑体"/>
        </w:rPr>
      </w:pPr>
      <w:r w:rsidRPr="009A5767">
        <w:rPr>
          <w:rFonts w:ascii="Times New Roman" w:eastAsia="黑体"/>
        </w:rPr>
        <w:br/>
      </w:r>
      <w:r w:rsidRPr="009A5767">
        <w:rPr>
          <w:rFonts w:ascii="Times New Roman" w:eastAsia="黑体"/>
        </w:rPr>
        <w:t>检查井</w:t>
      </w:r>
      <w:r w:rsidRPr="009A5767">
        <w:rPr>
          <w:rFonts w:ascii="Times New Roman" w:eastAsia="黑体"/>
        </w:rPr>
        <w:t xml:space="preserve"> water inspecting well</w:t>
      </w:r>
    </w:p>
    <w:p w:rsidR="00D416A7" w:rsidRPr="009A5767" w:rsidRDefault="00D416A7" w:rsidP="00D416A7">
      <w:pPr>
        <w:pStyle w:val="affffb"/>
        <w:ind w:firstLine="420"/>
        <w:rPr>
          <w:rFonts w:ascii="Times New Roman"/>
        </w:rPr>
      </w:pPr>
      <w:r w:rsidRPr="009A5767">
        <w:rPr>
          <w:rFonts w:ascii="Times New Roman"/>
        </w:rPr>
        <w:t>设在吸水管与集水管接口处，用于检查暗管运行状况的竖井。</w:t>
      </w:r>
    </w:p>
    <w:p w:rsidR="00E9252F" w:rsidRPr="009A5767" w:rsidRDefault="00E9252F" w:rsidP="00E9252F">
      <w:pPr>
        <w:pStyle w:val="affffb"/>
        <w:ind w:firstLine="420"/>
        <w:rPr>
          <w:rFonts w:ascii="Times New Roman"/>
        </w:rPr>
      </w:pPr>
      <w:r w:rsidRPr="009A5767">
        <w:rPr>
          <w:rFonts w:ascii="Times New Roman"/>
        </w:rPr>
        <w:t>[</w:t>
      </w:r>
      <w:r w:rsidRPr="009A5767">
        <w:rPr>
          <w:rFonts w:ascii="Times New Roman"/>
        </w:rPr>
        <w:t>来源：</w:t>
      </w:r>
      <w:r w:rsidRPr="009A5767">
        <w:rPr>
          <w:rFonts w:ascii="Times New Roman"/>
        </w:rPr>
        <w:t>TD/T 1043.2-2013</w:t>
      </w:r>
      <w:r w:rsidRPr="009A5767">
        <w:rPr>
          <w:rFonts w:ascii="Times New Roman"/>
        </w:rPr>
        <w:t>中</w:t>
      </w:r>
      <w:r w:rsidRPr="009A5767">
        <w:rPr>
          <w:rFonts w:ascii="Times New Roman"/>
        </w:rPr>
        <w:t>3.7</w:t>
      </w:r>
      <w:r w:rsidRPr="009A5767">
        <w:rPr>
          <w:rFonts w:ascii="Times New Roman"/>
        </w:rPr>
        <w:t>，有修改</w:t>
      </w:r>
      <w:r w:rsidRPr="009A5767">
        <w:rPr>
          <w:rFonts w:ascii="Times New Roman"/>
        </w:rPr>
        <w:t>]</w:t>
      </w:r>
    </w:p>
    <w:p w:rsidR="00D416A7" w:rsidRPr="009A5767" w:rsidRDefault="00D416A7" w:rsidP="009E484B">
      <w:pPr>
        <w:pStyle w:val="affffb"/>
        <w:ind w:firstLine="420"/>
        <w:rPr>
          <w:rFonts w:ascii="Times New Roman"/>
        </w:rPr>
      </w:pPr>
    </w:p>
    <w:p w:rsidR="00D416A7" w:rsidRPr="009A5767" w:rsidRDefault="00D416A7" w:rsidP="00D416A7">
      <w:pPr>
        <w:pStyle w:val="affc"/>
        <w:spacing w:before="312" w:after="312"/>
        <w:rPr>
          <w:rFonts w:ascii="Times New Roman"/>
        </w:rPr>
      </w:pPr>
      <w:bookmarkStart w:id="59" w:name="_Toc115277704"/>
      <w:bookmarkStart w:id="60" w:name="_Toc135169929"/>
      <w:r w:rsidRPr="009A5767">
        <w:rPr>
          <w:rFonts w:ascii="Times New Roman"/>
        </w:rPr>
        <w:t>环境调查</w:t>
      </w:r>
      <w:bookmarkEnd w:id="59"/>
      <w:bookmarkEnd w:id="60"/>
    </w:p>
    <w:p w:rsidR="00D416A7" w:rsidRPr="009A5767" w:rsidRDefault="00D416A7" w:rsidP="00D416A7">
      <w:pPr>
        <w:pStyle w:val="affd"/>
        <w:spacing w:before="156" w:after="156"/>
        <w:rPr>
          <w:rFonts w:ascii="Times New Roman"/>
        </w:rPr>
      </w:pPr>
      <w:bookmarkStart w:id="61" w:name="_Toc115277705"/>
      <w:r w:rsidRPr="009A5767">
        <w:rPr>
          <w:rFonts w:ascii="Times New Roman"/>
        </w:rPr>
        <w:t>气象</w:t>
      </w:r>
      <w:bookmarkEnd w:id="61"/>
    </w:p>
    <w:p w:rsidR="00D416A7" w:rsidRPr="009A5767" w:rsidRDefault="00D416A7" w:rsidP="00D416A7">
      <w:pPr>
        <w:pStyle w:val="affffb"/>
        <w:ind w:firstLine="420"/>
        <w:rPr>
          <w:rFonts w:ascii="Times New Roman"/>
        </w:rPr>
      </w:pPr>
      <w:r w:rsidRPr="009A5767">
        <w:rPr>
          <w:rFonts w:ascii="Times New Roman"/>
        </w:rPr>
        <w:t>收集暗管改良区或周边气象站的</w:t>
      </w:r>
      <w:r w:rsidR="00A756AD" w:rsidRPr="009A5767">
        <w:rPr>
          <w:rFonts w:ascii="Times New Roman"/>
        </w:rPr>
        <w:t>历年</w:t>
      </w:r>
      <w:r w:rsidRPr="009A5767">
        <w:rPr>
          <w:rFonts w:ascii="Times New Roman"/>
        </w:rPr>
        <w:t>气象数据，</w:t>
      </w:r>
      <w:r w:rsidR="00A756AD" w:rsidRPr="009A5767">
        <w:rPr>
          <w:rFonts w:ascii="Times New Roman"/>
        </w:rPr>
        <w:t>主要</w:t>
      </w:r>
      <w:r w:rsidRPr="009A5767">
        <w:rPr>
          <w:rFonts w:ascii="Times New Roman"/>
        </w:rPr>
        <w:t>包括降雨量、蒸发量、气温、</w:t>
      </w:r>
      <w:r w:rsidR="00A756AD" w:rsidRPr="009A5767">
        <w:rPr>
          <w:rFonts w:ascii="Times New Roman"/>
        </w:rPr>
        <w:t>湿度、辐射、</w:t>
      </w:r>
      <w:r w:rsidRPr="009A5767">
        <w:rPr>
          <w:rFonts w:ascii="Times New Roman"/>
        </w:rPr>
        <w:t>风速等要素。</w:t>
      </w:r>
    </w:p>
    <w:p w:rsidR="005C2842" w:rsidRPr="009A5767" w:rsidRDefault="00664375" w:rsidP="005C2842">
      <w:pPr>
        <w:pStyle w:val="affd"/>
        <w:spacing w:before="156" w:after="156"/>
        <w:rPr>
          <w:rFonts w:ascii="Times New Roman"/>
        </w:rPr>
      </w:pPr>
      <w:bookmarkStart w:id="62" w:name="_Toc115277706"/>
      <w:r w:rsidRPr="009A5767">
        <w:rPr>
          <w:rFonts w:ascii="Times New Roman"/>
        </w:rPr>
        <w:t>地形</w:t>
      </w:r>
      <w:bookmarkEnd w:id="62"/>
    </w:p>
    <w:p w:rsidR="00664375" w:rsidRPr="009A5767" w:rsidRDefault="00664375" w:rsidP="00664375">
      <w:pPr>
        <w:pStyle w:val="affffb"/>
        <w:ind w:firstLine="420"/>
        <w:rPr>
          <w:rFonts w:ascii="Times New Roman"/>
        </w:rPr>
      </w:pPr>
      <w:r w:rsidRPr="009A5767">
        <w:rPr>
          <w:rFonts w:ascii="Times New Roman"/>
        </w:rPr>
        <w:t>详细调查</w:t>
      </w:r>
      <w:r w:rsidR="00A756AD" w:rsidRPr="009A5767">
        <w:rPr>
          <w:rFonts w:ascii="Times New Roman"/>
        </w:rPr>
        <w:t>改良</w:t>
      </w:r>
      <w:r w:rsidRPr="009A5767">
        <w:rPr>
          <w:rFonts w:ascii="Times New Roman"/>
        </w:rPr>
        <w:t>区及其周边的地形地貌，</w:t>
      </w:r>
      <w:r w:rsidR="006E0CD5" w:rsidRPr="009A5767">
        <w:rPr>
          <w:rFonts w:ascii="Times New Roman"/>
        </w:rPr>
        <w:t>绘制</w:t>
      </w:r>
      <w:r w:rsidR="00F3515D" w:rsidRPr="009A5767">
        <w:rPr>
          <w:rFonts w:ascii="Times New Roman"/>
        </w:rPr>
        <w:t>比例尺</w:t>
      </w:r>
      <w:r w:rsidR="00F3515D" w:rsidRPr="009A5767">
        <w:rPr>
          <w:rFonts w:ascii="Times New Roman"/>
        </w:rPr>
        <w:t>1:2000~1:5000</w:t>
      </w:r>
      <w:r w:rsidR="006E0CD5" w:rsidRPr="009A5767">
        <w:rPr>
          <w:rFonts w:ascii="Times New Roman"/>
        </w:rPr>
        <w:t>的地形图。</w:t>
      </w:r>
    </w:p>
    <w:p w:rsidR="00664375" w:rsidRPr="009A5767" w:rsidRDefault="00664375" w:rsidP="00664375">
      <w:pPr>
        <w:pStyle w:val="affd"/>
        <w:spacing w:before="156" w:after="156"/>
        <w:rPr>
          <w:rFonts w:ascii="Times New Roman"/>
        </w:rPr>
      </w:pPr>
      <w:bookmarkStart w:id="63" w:name="_Toc115277707"/>
      <w:r w:rsidRPr="009A5767">
        <w:rPr>
          <w:rFonts w:ascii="Times New Roman"/>
        </w:rPr>
        <w:t>土壤</w:t>
      </w:r>
      <w:bookmarkEnd w:id="63"/>
    </w:p>
    <w:p w:rsidR="00DE17C8" w:rsidRPr="009A5767" w:rsidRDefault="00DE17C8" w:rsidP="00DE17C8">
      <w:pPr>
        <w:pStyle w:val="affe"/>
        <w:spacing w:before="156" w:after="156"/>
        <w:rPr>
          <w:rFonts w:ascii="Times New Roman"/>
        </w:rPr>
      </w:pPr>
      <w:r w:rsidRPr="009A5767">
        <w:rPr>
          <w:rFonts w:ascii="Times New Roman"/>
        </w:rPr>
        <w:t>土壤剖面调查</w:t>
      </w:r>
    </w:p>
    <w:p w:rsidR="00DE17C8" w:rsidRPr="009A5767" w:rsidRDefault="00DE17C8" w:rsidP="00DE17C8">
      <w:pPr>
        <w:pStyle w:val="affffb"/>
        <w:ind w:firstLine="420"/>
        <w:rPr>
          <w:rFonts w:ascii="Times New Roman"/>
        </w:rPr>
      </w:pPr>
      <w:r w:rsidRPr="009A5767">
        <w:rPr>
          <w:rFonts w:ascii="Times New Roman"/>
        </w:rPr>
        <w:t>土体构型（土壤层次数量、排列、厚度）、不透水层</w:t>
      </w:r>
      <w:r w:rsidR="00A6270D" w:rsidRPr="009A5767">
        <w:rPr>
          <w:rFonts w:ascii="Times New Roman"/>
        </w:rPr>
        <w:t>数量、</w:t>
      </w:r>
      <w:r w:rsidRPr="009A5767">
        <w:rPr>
          <w:rFonts w:ascii="Times New Roman"/>
        </w:rPr>
        <w:t>深度和厚度。</w:t>
      </w:r>
    </w:p>
    <w:p w:rsidR="00664375" w:rsidRPr="009A5767" w:rsidRDefault="00664375" w:rsidP="00664375">
      <w:pPr>
        <w:pStyle w:val="affe"/>
        <w:spacing w:before="156" w:after="156"/>
        <w:rPr>
          <w:rFonts w:ascii="Times New Roman"/>
        </w:rPr>
      </w:pPr>
      <w:r w:rsidRPr="009A5767">
        <w:rPr>
          <w:rFonts w:ascii="Times New Roman"/>
        </w:rPr>
        <w:t>土壤样品采集</w:t>
      </w:r>
    </w:p>
    <w:p w:rsidR="00664375" w:rsidRPr="009A5767" w:rsidRDefault="00664375" w:rsidP="00664375">
      <w:pPr>
        <w:pStyle w:val="affffb"/>
        <w:ind w:firstLine="420"/>
        <w:rPr>
          <w:rFonts w:ascii="Times New Roman"/>
        </w:rPr>
      </w:pPr>
      <w:r w:rsidRPr="009A5767">
        <w:rPr>
          <w:rFonts w:ascii="Times New Roman"/>
        </w:rPr>
        <w:t>在暗管</w:t>
      </w:r>
      <w:r w:rsidR="00DE17C8" w:rsidRPr="009A5767">
        <w:rPr>
          <w:rFonts w:ascii="Times New Roman"/>
        </w:rPr>
        <w:t>改良</w:t>
      </w:r>
      <w:r w:rsidRPr="009A5767">
        <w:rPr>
          <w:rFonts w:ascii="Times New Roman"/>
        </w:rPr>
        <w:t>区采集代表性样点的剖面土壤样品，分别采集扰动土壤和原</w:t>
      </w:r>
      <w:r w:rsidR="00A779B0" w:rsidRPr="009A5767">
        <w:rPr>
          <w:rFonts w:ascii="Times New Roman"/>
        </w:rPr>
        <w:t>状</w:t>
      </w:r>
      <w:r w:rsidRPr="009A5767">
        <w:rPr>
          <w:rFonts w:ascii="Times New Roman"/>
        </w:rPr>
        <w:t>土壤，测定土壤理化性质。</w:t>
      </w:r>
      <w:r w:rsidR="005C5686" w:rsidRPr="009A5767">
        <w:rPr>
          <w:rFonts w:ascii="Times New Roman"/>
        </w:rPr>
        <w:t>或根据需要，</w:t>
      </w:r>
      <w:r w:rsidR="009C6DE9" w:rsidRPr="009A5767">
        <w:rPr>
          <w:rFonts w:ascii="Times New Roman"/>
        </w:rPr>
        <w:t>符合</w:t>
      </w:r>
      <w:r w:rsidR="00E972AB" w:rsidRPr="009A5767">
        <w:rPr>
          <w:rFonts w:ascii="Times New Roman"/>
          <w:bCs/>
          <w:szCs w:val="21"/>
        </w:rPr>
        <w:t>NY/T 395-2000</w:t>
      </w:r>
      <w:r w:rsidR="00E972AB" w:rsidRPr="009A5767">
        <w:rPr>
          <w:rFonts w:ascii="Times New Roman"/>
          <w:bCs/>
          <w:szCs w:val="21"/>
        </w:rPr>
        <w:t>中</w:t>
      </w:r>
      <w:r w:rsidR="00E972AB" w:rsidRPr="009A5767">
        <w:rPr>
          <w:rFonts w:ascii="Times New Roman"/>
          <w:bCs/>
          <w:szCs w:val="21"/>
        </w:rPr>
        <w:t>4.</w:t>
      </w:r>
      <w:r w:rsidR="00E25E52" w:rsidRPr="009A5767">
        <w:rPr>
          <w:rFonts w:ascii="Times New Roman"/>
          <w:bCs/>
          <w:szCs w:val="21"/>
        </w:rPr>
        <w:t>4.</w:t>
      </w:r>
      <w:r w:rsidR="00E972AB" w:rsidRPr="009A5767">
        <w:rPr>
          <w:rFonts w:ascii="Times New Roman"/>
          <w:bCs/>
          <w:szCs w:val="21"/>
        </w:rPr>
        <w:t>3</w:t>
      </w:r>
      <w:r w:rsidR="00E972AB" w:rsidRPr="009A5767">
        <w:rPr>
          <w:rFonts w:ascii="Times New Roman"/>
          <w:bCs/>
          <w:szCs w:val="21"/>
        </w:rPr>
        <w:t>的</w:t>
      </w:r>
      <w:r w:rsidR="005C5686" w:rsidRPr="009A5767">
        <w:rPr>
          <w:rFonts w:ascii="Times New Roman"/>
          <w:bCs/>
          <w:szCs w:val="21"/>
        </w:rPr>
        <w:t>要求进行</w:t>
      </w:r>
      <w:r w:rsidR="0098509F" w:rsidRPr="009A5767">
        <w:rPr>
          <w:rFonts w:ascii="Times New Roman"/>
          <w:bCs/>
          <w:szCs w:val="21"/>
        </w:rPr>
        <w:t>，样品记录表格</w:t>
      </w:r>
      <w:r w:rsidR="00CB51EC" w:rsidRPr="009A5767">
        <w:rPr>
          <w:rFonts w:ascii="Times New Roman"/>
          <w:bCs/>
          <w:szCs w:val="21"/>
        </w:rPr>
        <w:t>符合</w:t>
      </w:r>
      <w:r w:rsidR="0098509F" w:rsidRPr="009A5767">
        <w:rPr>
          <w:rFonts w:ascii="Times New Roman"/>
        </w:rPr>
        <w:t>附录</w:t>
      </w:r>
      <w:r w:rsidR="0098509F" w:rsidRPr="009A5767">
        <w:rPr>
          <w:rFonts w:ascii="Times New Roman"/>
        </w:rPr>
        <w:t>A</w:t>
      </w:r>
      <w:r w:rsidR="00CB51EC" w:rsidRPr="009A5767">
        <w:rPr>
          <w:rFonts w:ascii="Times New Roman"/>
        </w:rPr>
        <w:t>要求</w:t>
      </w:r>
      <w:r w:rsidR="005C5686" w:rsidRPr="009A5767">
        <w:rPr>
          <w:rFonts w:ascii="Times New Roman"/>
          <w:bCs/>
          <w:szCs w:val="21"/>
        </w:rPr>
        <w:t>。</w:t>
      </w:r>
    </w:p>
    <w:p w:rsidR="00664375" w:rsidRPr="009A5767" w:rsidRDefault="00664375" w:rsidP="00664375">
      <w:pPr>
        <w:pStyle w:val="affe"/>
        <w:spacing w:before="156" w:after="156"/>
        <w:rPr>
          <w:rFonts w:ascii="Times New Roman"/>
        </w:rPr>
      </w:pPr>
      <w:r w:rsidRPr="009A5767">
        <w:rPr>
          <w:rFonts w:ascii="Times New Roman"/>
        </w:rPr>
        <w:t>土壤理化性质测定</w:t>
      </w:r>
    </w:p>
    <w:p w:rsidR="00664375" w:rsidRPr="009A5767" w:rsidRDefault="00664375" w:rsidP="00664375">
      <w:pPr>
        <w:pStyle w:val="affffb"/>
        <w:ind w:firstLine="420"/>
        <w:rPr>
          <w:rFonts w:ascii="Times New Roman"/>
        </w:rPr>
      </w:pPr>
      <w:r w:rsidRPr="009A5767">
        <w:rPr>
          <w:rFonts w:ascii="Times New Roman"/>
        </w:rPr>
        <w:t>测定土壤容重、</w:t>
      </w:r>
      <w:r w:rsidR="00223B81" w:rsidRPr="009A5767">
        <w:rPr>
          <w:rFonts w:ascii="Times New Roman"/>
        </w:rPr>
        <w:t>孔隙度、</w:t>
      </w:r>
      <w:r w:rsidR="005A62CB" w:rsidRPr="009A5767">
        <w:rPr>
          <w:rFonts w:ascii="Times New Roman"/>
        </w:rPr>
        <w:t>颗粒组成</w:t>
      </w:r>
      <w:r w:rsidRPr="009A5767">
        <w:rPr>
          <w:rFonts w:ascii="Times New Roman"/>
        </w:rPr>
        <w:t>、</w:t>
      </w:r>
      <w:r w:rsidR="00FC2B48" w:rsidRPr="009A5767">
        <w:rPr>
          <w:rFonts w:ascii="Times New Roman"/>
        </w:rPr>
        <w:t>渗透系数</w:t>
      </w:r>
      <w:r w:rsidR="00223B81" w:rsidRPr="009A5767">
        <w:rPr>
          <w:rFonts w:ascii="Times New Roman"/>
        </w:rPr>
        <w:t>、</w:t>
      </w:r>
      <w:r w:rsidRPr="009A5767">
        <w:rPr>
          <w:rFonts w:ascii="Times New Roman"/>
        </w:rPr>
        <w:t>盐分含量与离子组成、</w:t>
      </w:r>
      <w:r w:rsidRPr="009A5767">
        <w:rPr>
          <w:rFonts w:ascii="Times New Roman"/>
        </w:rPr>
        <w:t>pH</w:t>
      </w:r>
      <w:r w:rsidRPr="009A5767">
        <w:rPr>
          <w:rFonts w:ascii="Times New Roman"/>
        </w:rPr>
        <w:t>、钠</w:t>
      </w:r>
      <w:r w:rsidR="00A779B0" w:rsidRPr="009A5767">
        <w:rPr>
          <w:rFonts w:ascii="Times New Roman"/>
        </w:rPr>
        <w:t>离子</w:t>
      </w:r>
      <w:r w:rsidRPr="009A5767">
        <w:rPr>
          <w:rFonts w:ascii="Times New Roman"/>
        </w:rPr>
        <w:t>饱和度等性质。</w:t>
      </w:r>
    </w:p>
    <w:p w:rsidR="00664375" w:rsidRPr="009A5767" w:rsidRDefault="00664375" w:rsidP="00664375">
      <w:pPr>
        <w:pStyle w:val="affd"/>
        <w:spacing w:before="156" w:after="156"/>
        <w:rPr>
          <w:rFonts w:ascii="Times New Roman"/>
        </w:rPr>
      </w:pPr>
      <w:bookmarkStart w:id="64" w:name="_Toc115277708"/>
      <w:r w:rsidRPr="009A5767">
        <w:rPr>
          <w:rFonts w:ascii="Times New Roman"/>
        </w:rPr>
        <w:t>水利</w:t>
      </w:r>
      <w:bookmarkEnd w:id="64"/>
    </w:p>
    <w:p w:rsidR="00664375" w:rsidRPr="009A5767" w:rsidRDefault="00FC2B48" w:rsidP="00664375">
      <w:pPr>
        <w:pStyle w:val="affffb"/>
        <w:ind w:firstLine="420"/>
        <w:rPr>
          <w:rFonts w:ascii="Times New Roman"/>
        </w:rPr>
      </w:pPr>
      <w:r w:rsidRPr="009A5767">
        <w:rPr>
          <w:rFonts w:ascii="Times New Roman"/>
        </w:rPr>
        <w:t>详细调查改良</w:t>
      </w:r>
      <w:r w:rsidR="00664375" w:rsidRPr="009A5767">
        <w:rPr>
          <w:rFonts w:ascii="Times New Roman"/>
        </w:rPr>
        <w:t>区各级（干、支</w:t>
      </w:r>
      <w:r w:rsidR="00ED33D4" w:rsidRPr="009A5767">
        <w:rPr>
          <w:rFonts w:ascii="Times New Roman"/>
        </w:rPr>
        <w:t>、斗、农、毛）沟渠的分布状况，以及水工建筑的配套状况</w:t>
      </w:r>
      <w:r w:rsidR="007C19E5" w:rsidRPr="009A5767">
        <w:rPr>
          <w:rFonts w:ascii="Times New Roman"/>
        </w:rPr>
        <w:t>。</w:t>
      </w:r>
    </w:p>
    <w:p w:rsidR="00664375" w:rsidRPr="009A5767" w:rsidRDefault="00664375" w:rsidP="00664375">
      <w:pPr>
        <w:pStyle w:val="affd"/>
        <w:spacing w:before="156" w:after="156"/>
        <w:rPr>
          <w:rFonts w:ascii="Times New Roman"/>
        </w:rPr>
      </w:pPr>
      <w:bookmarkStart w:id="65" w:name="_Toc115277709"/>
      <w:r w:rsidRPr="009A5767">
        <w:rPr>
          <w:rFonts w:ascii="Times New Roman"/>
        </w:rPr>
        <w:t>水文</w:t>
      </w:r>
      <w:bookmarkEnd w:id="65"/>
    </w:p>
    <w:p w:rsidR="00664375" w:rsidRPr="009A5767" w:rsidRDefault="00986241" w:rsidP="00664375">
      <w:pPr>
        <w:pStyle w:val="affffb"/>
        <w:ind w:firstLine="420"/>
        <w:rPr>
          <w:rFonts w:ascii="Times New Roman"/>
        </w:rPr>
      </w:pPr>
      <w:r w:rsidRPr="009A5767">
        <w:rPr>
          <w:rFonts w:ascii="Times New Roman"/>
        </w:rPr>
        <w:t>搜集</w:t>
      </w:r>
      <w:r w:rsidR="00EA5C6A" w:rsidRPr="009A5767">
        <w:rPr>
          <w:rFonts w:ascii="Times New Roman"/>
        </w:rPr>
        <w:t>改良区</w:t>
      </w:r>
      <w:r w:rsidRPr="009A5767">
        <w:rPr>
          <w:rFonts w:ascii="Times New Roman"/>
        </w:rPr>
        <w:t>及其周边区域的地表水系、地下水系</w:t>
      </w:r>
      <w:r w:rsidR="00E54EDE" w:rsidRPr="009A5767">
        <w:rPr>
          <w:rFonts w:ascii="Times New Roman"/>
        </w:rPr>
        <w:t>历年</w:t>
      </w:r>
      <w:r w:rsidRPr="009A5767">
        <w:rPr>
          <w:rFonts w:ascii="Times New Roman"/>
        </w:rPr>
        <w:t>相关资料，调查地表水水质、水量、水位及其季节性变化特征，地下水水位、流向、流速</w:t>
      </w:r>
      <w:r w:rsidR="005D0DDC" w:rsidRPr="009A5767">
        <w:rPr>
          <w:rFonts w:ascii="Times New Roman"/>
        </w:rPr>
        <w:t>、</w:t>
      </w:r>
      <w:r w:rsidRPr="009A5767">
        <w:rPr>
          <w:rFonts w:ascii="Times New Roman"/>
        </w:rPr>
        <w:t>临界埋深</w:t>
      </w:r>
      <w:r w:rsidR="005D0DDC" w:rsidRPr="009A5767">
        <w:rPr>
          <w:rFonts w:ascii="Times New Roman"/>
        </w:rPr>
        <w:t>、</w:t>
      </w:r>
      <w:r w:rsidRPr="009A5767">
        <w:rPr>
          <w:rFonts w:ascii="Times New Roman"/>
        </w:rPr>
        <w:t>不透水层埋深、厚度等水文地质资料</w:t>
      </w:r>
      <w:r w:rsidR="00664375" w:rsidRPr="009A5767">
        <w:rPr>
          <w:rFonts w:ascii="Times New Roman"/>
        </w:rPr>
        <w:t>。</w:t>
      </w:r>
    </w:p>
    <w:p w:rsidR="00AB31B2" w:rsidRPr="009A5767" w:rsidRDefault="00AB31B2" w:rsidP="00AB31B2">
      <w:pPr>
        <w:pStyle w:val="affc"/>
        <w:spacing w:before="312" w:after="312"/>
        <w:rPr>
          <w:rFonts w:ascii="Times New Roman"/>
        </w:rPr>
      </w:pPr>
      <w:bookmarkStart w:id="66" w:name="_Toc115277710"/>
      <w:bookmarkStart w:id="67" w:name="_Toc135169930"/>
      <w:r w:rsidRPr="009A5767">
        <w:rPr>
          <w:rFonts w:ascii="Times New Roman"/>
        </w:rPr>
        <w:t>规划设计</w:t>
      </w:r>
      <w:bookmarkEnd w:id="66"/>
      <w:bookmarkEnd w:id="67"/>
    </w:p>
    <w:p w:rsidR="00AB31B2" w:rsidRPr="009A5767" w:rsidRDefault="00AB31B2" w:rsidP="00AB31B2">
      <w:pPr>
        <w:pStyle w:val="affd"/>
        <w:spacing w:before="156" w:after="156"/>
        <w:rPr>
          <w:rFonts w:ascii="Times New Roman"/>
        </w:rPr>
      </w:pPr>
      <w:bookmarkStart w:id="68" w:name="_Toc115277711"/>
      <w:r w:rsidRPr="009A5767">
        <w:rPr>
          <w:rFonts w:ascii="Times New Roman"/>
        </w:rPr>
        <w:t>一般规定</w:t>
      </w:r>
      <w:bookmarkEnd w:id="68"/>
    </w:p>
    <w:p w:rsidR="00AB31B2" w:rsidRPr="009A5767" w:rsidRDefault="000F7571" w:rsidP="00AB31B2">
      <w:pPr>
        <w:pStyle w:val="affe"/>
        <w:spacing w:before="156" w:after="156"/>
        <w:rPr>
          <w:rFonts w:ascii="Times New Roman"/>
        </w:rPr>
      </w:pPr>
      <w:r w:rsidRPr="009A5767">
        <w:rPr>
          <w:rFonts w:ascii="Times New Roman"/>
        </w:rPr>
        <w:t>施工区</w:t>
      </w:r>
      <w:r w:rsidR="00AB31B2" w:rsidRPr="009A5767">
        <w:rPr>
          <w:rFonts w:ascii="Times New Roman"/>
        </w:rPr>
        <w:t>水利条件</w:t>
      </w:r>
    </w:p>
    <w:p w:rsidR="00AB31B2" w:rsidRPr="009A5767" w:rsidRDefault="00605587" w:rsidP="00AB31B2">
      <w:pPr>
        <w:pStyle w:val="affffb"/>
        <w:ind w:firstLine="420"/>
        <w:rPr>
          <w:rFonts w:ascii="Times New Roman"/>
        </w:rPr>
      </w:pPr>
      <w:r w:rsidRPr="009A5767">
        <w:rPr>
          <w:rFonts w:ascii="Times New Roman"/>
        </w:rPr>
        <w:t>暗管规划设计</w:t>
      </w:r>
      <w:r w:rsidR="00AB31B2" w:rsidRPr="009A5767">
        <w:rPr>
          <w:rFonts w:ascii="Times New Roman"/>
        </w:rPr>
        <w:t>应与</w:t>
      </w:r>
      <w:r w:rsidR="00996F14" w:rsidRPr="009A5767">
        <w:rPr>
          <w:rFonts w:ascii="Times New Roman"/>
        </w:rPr>
        <w:t>滨海</w:t>
      </w:r>
      <w:r w:rsidRPr="009A5767">
        <w:rPr>
          <w:rFonts w:ascii="Times New Roman"/>
        </w:rPr>
        <w:t>地区原有的灌排条件</w:t>
      </w:r>
      <w:r w:rsidR="00AB31B2" w:rsidRPr="009A5767">
        <w:rPr>
          <w:rFonts w:ascii="Times New Roman"/>
        </w:rPr>
        <w:t>结合，</w:t>
      </w:r>
      <w:r w:rsidR="00A87DD0" w:rsidRPr="009A5767">
        <w:rPr>
          <w:rFonts w:ascii="Times New Roman"/>
        </w:rPr>
        <w:t>充分</w:t>
      </w:r>
      <w:r w:rsidR="00AB31B2" w:rsidRPr="009A5767">
        <w:rPr>
          <w:rFonts w:ascii="Times New Roman"/>
        </w:rPr>
        <w:t>利用</w:t>
      </w:r>
      <w:r w:rsidRPr="009A5767">
        <w:rPr>
          <w:rFonts w:ascii="Times New Roman"/>
        </w:rPr>
        <w:t>灌溉</w:t>
      </w:r>
      <w:r w:rsidR="00AB31B2" w:rsidRPr="009A5767">
        <w:rPr>
          <w:rFonts w:ascii="Times New Roman"/>
        </w:rPr>
        <w:t>淋洗土壤盐分以及利用排水沟将暗管</w:t>
      </w:r>
      <w:r w:rsidRPr="009A5767">
        <w:rPr>
          <w:rFonts w:ascii="Times New Roman"/>
        </w:rPr>
        <w:t>汇集的</w:t>
      </w:r>
      <w:r w:rsidR="00AB31B2" w:rsidRPr="009A5767">
        <w:rPr>
          <w:rFonts w:ascii="Times New Roman"/>
        </w:rPr>
        <w:t>水</w:t>
      </w:r>
      <w:r w:rsidRPr="009A5767">
        <w:rPr>
          <w:rFonts w:ascii="Times New Roman"/>
        </w:rPr>
        <w:t>分和盐分</w:t>
      </w:r>
      <w:r w:rsidR="00AB31B2" w:rsidRPr="009A5767">
        <w:rPr>
          <w:rFonts w:ascii="Times New Roman"/>
        </w:rPr>
        <w:t>排出。</w:t>
      </w:r>
    </w:p>
    <w:p w:rsidR="00AB31B2" w:rsidRPr="009A5767" w:rsidRDefault="001A02A5" w:rsidP="00AB31B2">
      <w:pPr>
        <w:pStyle w:val="affe"/>
        <w:spacing w:before="156" w:after="156"/>
        <w:rPr>
          <w:rFonts w:ascii="Times New Roman"/>
        </w:rPr>
      </w:pPr>
      <w:r w:rsidRPr="009A5767">
        <w:rPr>
          <w:rFonts w:ascii="Times New Roman"/>
        </w:rPr>
        <w:lastRenderedPageBreak/>
        <w:t>水泵站</w:t>
      </w:r>
      <w:r w:rsidR="000B4280" w:rsidRPr="009A5767">
        <w:rPr>
          <w:rFonts w:ascii="Times New Roman"/>
        </w:rPr>
        <w:t>电力配套</w:t>
      </w:r>
      <w:r w:rsidR="008B4599" w:rsidRPr="009A5767">
        <w:rPr>
          <w:rFonts w:ascii="Times New Roman"/>
        </w:rPr>
        <w:t>设施</w:t>
      </w:r>
    </w:p>
    <w:p w:rsidR="00AB31B2" w:rsidRPr="009A5767" w:rsidRDefault="00AB31B2" w:rsidP="00AB31B2">
      <w:pPr>
        <w:pStyle w:val="affffb"/>
        <w:ind w:firstLine="420"/>
        <w:rPr>
          <w:rFonts w:ascii="Times New Roman"/>
        </w:rPr>
      </w:pPr>
      <w:r w:rsidRPr="009A5767">
        <w:rPr>
          <w:rFonts w:ascii="Times New Roman"/>
        </w:rPr>
        <w:t>对</w:t>
      </w:r>
      <w:r w:rsidR="000B4280" w:rsidRPr="009A5767">
        <w:rPr>
          <w:rFonts w:ascii="Times New Roman"/>
        </w:rPr>
        <w:t>不具备通电条件</w:t>
      </w:r>
      <w:r w:rsidRPr="009A5767">
        <w:rPr>
          <w:rFonts w:ascii="Times New Roman"/>
        </w:rPr>
        <w:t>的泵站，可设计风力发电或太阳能发电装置，风力发电装置</w:t>
      </w:r>
      <w:r w:rsidR="005D0DDC" w:rsidRPr="009A5767">
        <w:rPr>
          <w:rFonts w:ascii="Times New Roman"/>
        </w:rPr>
        <w:t>应符合</w:t>
      </w:r>
      <w:r w:rsidRPr="009A5767">
        <w:rPr>
          <w:rFonts w:ascii="Times New Roman"/>
        </w:rPr>
        <w:t>GB 51096-2015</w:t>
      </w:r>
      <w:r w:rsidR="001A02A5" w:rsidRPr="009A5767">
        <w:rPr>
          <w:rFonts w:ascii="Times New Roman"/>
        </w:rPr>
        <w:t>中</w:t>
      </w:r>
      <w:r w:rsidR="00587043" w:rsidRPr="009A5767">
        <w:rPr>
          <w:rFonts w:ascii="Times New Roman"/>
        </w:rPr>
        <w:t>4</w:t>
      </w:r>
      <w:r w:rsidRPr="009A5767">
        <w:rPr>
          <w:rFonts w:ascii="Times New Roman"/>
        </w:rPr>
        <w:t>的规定设计；太阳能装置</w:t>
      </w:r>
      <w:r w:rsidR="005D0DDC" w:rsidRPr="009A5767">
        <w:rPr>
          <w:rFonts w:ascii="Times New Roman"/>
        </w:rPr>
        <w:t>应符合</w:t>
      </w:r>
      <w:r w:rsidRPr="009A5767">
        <w:rPr>
          <w:rFonts w:ascii="Times New Roman"/>
        </w:rPr>
        <w:t>SL 540-2011</w:t>
      </w:r>
      <w:r w:rsidR="001A02A5" w:rsidRPr="009A5767">
        <w:rPr>
          <w:rFonts w:ascii="Times New Roman"/>
        </w:rPr>
        <w:t>中</w:t>
      </w:r>
      <w:r w:rsidR="00587043" w:rsidRPr="009A5767">
        <w:rPr>
          <w:rFonts w:ascii="Times New Roman"/>
        </w:rPr>
        <w:t>4.6</w:t>
      </w:r>
      <w:r w:rsidRPr="009A5767">
        <w:rPr>
          <w:rFonts w:ascii="Times New Roman"/>
        </w:rPr>
        <w:t>的规定设计。</w:t>
      </w:r>
    </w:p>
    <w:p w:rsidR="00AB31B2" w:rsidRPr="009A5767" w:rsidRDefault="00AB31B2" w:rsidP="00AB31B2">
      <w:pPr>
        <w:pStyle w:val="affd"/>
        <w:spacing w:before="156" w:after="156"/>
        <w:rPr>
          <w:rFonts w:ascii="Times New Roman"/>
        </w:rPr>
      </w:pPr>
      <w:bookmarkStart w:id="69" w:name="_Toc115277712"/>
      <w:r w:rsidRPr="009A5767">
        <w:rPr>
          <w:rFonts w:ascii="Times New Roman"/>
        </w:rPr>
        <w:t>暗管及滤料材质</w:t>
      </w:r>
      <w:bookmarkEnd w:id="69"/>
    </w:p>
    <w:p w:rsidR="00AB31B2" w:rsidRPr="009A5767" w:rsidRDefault="00AB31B2" w:rsidP="00AB31B2">
      <w:pPr>
        <w:pStyle w:val="affe"/>
        <w:spacing w:before="156" w:after="156"/>
        <w:rPr>
          <w:rFonts w:ascii="Times New Roman"/>
        </w:rPr>
      </w:pPr>
      <w:r w:rsidRPr="009A5767">
        <w:rPr>
          <w:rFonts w:ascii="Times New Roman"/>
        </w:rPr>
        <w:t>暗管材质</w:t>
      </w:r>
    </w:p>
    <w:p w:rsidR="00AB31B2" w:rsidRPr="009A5767" w:rsidRDefault="00D856BA" w:rsidP="004842E2">
      <w:pPr>
        <w:pStyle w:val="affffb"/>
        <w:ind w:firstLine="420"/>
        <w:rPr>
          <w:rFonts w:ascii="Times New Roman"/>
        </w:rPr>
      </w:pPr>
      <w:r w:rsidRPr="009A5767">
        <w:rPr>
          <w:rFonts w:ascii="Times New Roman"/>
        </w:rPr>
        <w:t>吸水管</w:t>
      </w:r>
      <w:r w:rsidR="00AB31B2" w:rsidRPr="009A5767">
        <w:rPr>
          <w:rFonts w:ascii="Times New Roman"/>
        </w:rPr>
        <w:t>应选用</w:t>
      </w:r>
      <w:r w:rsidR="00B50202" w:rsidRPr="009A5767">
        <w:rPr>
          <w:rFonts w:ascii="Times New Roman"/>
        </w:rPr>
        <w:t>聚乙烯</w:t>
      </w:r>
      <w:r w:rsidR="008B4599" w:rsidRPr="009A5767">
        <w:rPr>
          <w:rFonts w:ascii="Times New Roman"/>
        </w:rPr>
        <w:t>材质</w:t>
      </w:r>
      <w:r w:rsidR="00B50202" w:rsidRPr="009A5767">
        <w:rPr>
          <w:rFonts w:ascii="Times New Roman"/>
        </w:rPr>
        <w:t>波纹管</w:t>
      </w:r>
      <w:r w:rsidR="00AB31B2" w:rsidRPr="009A5767">
        <w:rPr>
          <w:rFonts w:ascii="Times New Roman"/>
        </w:rPr>
        <w:t>。吸水管选择的具体要求应符合</w:t>
      </w:r>
      <w:r w:rsidR="00AB31B2" w:rsidRPr="009A5767">
        <w:rPr>
          <w:rFonts w:ascii="Times New Roman"/>
        </w:rPr>
        <w:t xml:space="preserve"> GB/T 13663</w:t>
      </w:r>
      <w:r w:rsidR="00F8086D" w:rsidRPr="009A5767">
        <w:rPr>
          <w:rFonts w:ascii="Times New Roman"/>
        </w:rPr>
        <w:t>.2</w:t>
      </w:r>
      <w:r w:rsidR="00AB31B2" w:rsidRPr="009A5767">
        <w:rPr>
          <w:rFonts w:ascii="Times New Roman"/>
        </w:rPr>
        <w:t>-20</w:t>
      </w:r>
      <w:r w:rsidR="00F8086D" w:rsidRPr="009A5767">
        <w:rPr>
          <w:rFonts w:ascii="Times New Roman"/>
        </w:rPr>
        <w:t>18</w:t>
      </w:r>
      <w:r w:rsidR="00A17A9C" w:rsidRPr="009A5767">
        <w:rPr>
          <w:rFonts w:ascii="Times New Roman"/>
        </w:rPr>
        <w:t>中</w:t>
      </w:r>
      <w:r w:rsidR="00B50202" w:rsidRPr="009A5767">
        <w:rPr>
          <w:rFonts w:ascii="Times New Roman"/>
        </w:rPr>
        <w:t>6.3</w:t>
      </w:r>
      <w:r w:rsidR="00E533AC" w:rsidRPr="009A5767">
        <w:rPr>
          <w:rFonts w:ascii="Times New Roman"/>
        </w:rPr>
        <w:t>的</w:t>
      </w:r>
      <w:r w:rsidR="00AB31B2" w:rsidRPr="009A5767">
        <w:rPr>
          <w:rFonts w:ascii="Times New Roman"/>
        </w:rPr>
        <w:t>规定</w:t>
      </w:r>
      <w:r w:rsidR="004842E2" w:rsidRPr="009A5767">
        <w:rPr>
          <w:rFonts w:ascii="Times New Roman"/>
        </w:rPr>
        <w:t>；</w:t>
      </w:r>
      <w:r w:rsidR="00AB31B2" w:rsidRPr="009A5767">
        <w:rPr>
          <w:rFonts w:ascii="Times New Roman"/>
        </w:rPr>
        <w:t>进水口规格选择符合</w:t>
      </w:r>
      <w:r w:rsidR="00AB31B2" w:rsidRPr="009A5767">
        <w:rPr>
          <w:rFonts w:ascii="Times New Roman"/>
        </w:rPr>
        <w:t>GB/T 19647-2005</w:t>
      </w:r>
      <w:r w:rsidR="00A17A9C" w:rsidRPr="009A5767">
        <w:rPr>
          <w:rFonts w:ascii="Times New Roman"/>
        </w:rPr>
        <w:t>中</w:t>
      </w:r>
      <w:r w:rsidR="00B50202" w:rsidRPr="009A5767">
        <w:rPr>
          <w:rFonts w:ascii="Times New Roman"/>
        </w:rPr>
        <w:t>5.3</w:t>
      </w:r>
      <w:r w:rsidR="00E533AC" w:rsidRPr="009A5767">
        <w:rPr>
          <w:rFonts w:ascii="Times New Roman"/>
        </w:rPr>
        <w:t>的</w:t>
      </w:r>
      <w:r w:rsidR="00AB31B2" w:rsidRPr="009A5767">
        <w:rPr>
          <w:rFonts w:ascii="Times New Roman"/>
        </w:rPr>
        <w:t>规定</w:t>
      </w:r>
      <w:r w:rsidR="004842E2" w:rsidRPr="009A5767">
        <w:rPr>
          <w:rFonts w:ascii="Times New Roman"/>
        </w:rPr>
        <w:t>；</w:t>
      </w:r>
      <w:r w:rsidR="00AB31B2" w:rsidRPr="009A5767">
        <w:rPr>
          <w:rFonts w:ascii="Times New Roman"/>
        </w:rPr>
        <w:t>集水管直径选用</w:t>
      </w:r>
      <w:r w:rsidR="009C6DE9" w:rsidRPr="009A5767">
        <w:rPr>
          <w:rFonts w:ascii="Times New Roman"/>
        </w:rPr>
        <w:t>符合</w:t>
      </w:r>
      <w:r w:rsidR="00AB31B2" w:rsidRPr="009A5767">
        <w:rPr>
          <w:rFonts w:ascii="Times New Roman"/>
        </w:rPr>
        <w:t>TD/T 1043.2-2013</w:t>
      </w:r>
      <w:r w:rsidR="00A17A9C" w:rsidRPr="009A5767">
        <w:rPr>
          <w:rFonts w:ascii="Times New Roman"/>
        </w:rPr>
        <w:t>中</w:t>
      </w:r>
      <w:r w:rsidR="00B50202" w:rsidRPr="009A5767">
        <w:rPr>
          <w:rFonts w:ascii="Times New Roman"/>
        </w:rPr>
        <w:t>5.6</w:t>
      </w:r>
      <w:r w:rsidR="00E533AC" w:rsidRPr="009A5767">
        <w:rPr>
          <w:rFonts w:ascii="Times New Roman"/>
        </w:rPr>
        <w:t>的</w:t>
      </w:r>
      <w:r w:rsidR="00AB31B2" w:rsidRPr="009A5767">
        <w:rPr>
          <w:rFonts w:ascii="Times New Roman"/>
        </w:rPr>
        <w:t>规定。</w:t>
      </w:r>
    </w:p>
    <w:p w:rsidR="00AB31B2" w:rsidRPr="009A5767" w:rsidRDefault="00DE268B" w:rsidP="00AB31B2">
      <w:pPr>
        <w:pStyle w:val="affe"/>
        <w:spacing w:before="156" w:after="156"/>
        <w:rPr>
          <w:rFonts w:ascii="Times New Roman"/>
        </w:rPr>
      </w:pPr>
      <w:r w:rsidRPr="009A5767">
        <w:rPr>
          <w:rFonts w:ascii="Times New Roman"/>
        </w:rPr>
        <w:t>滤料</w:t>
      </w:r>
      <w:r w:rsidR="00AB31B2" w:rsidRPr="009A5767">
        <w:rPr>
          <w:rFonts w:ascii="Times New Roman"/>
        </w:rPr>
        <w:t>规定</w:t>
      </w:r>
    </w:p>
    <w:p w:rsidR="00AB31B2" w:rsidRPr="009A5767" w:rsidRDefault="00AB31B2" w:rsidP="00AB31B2">
      <w:pPr>
        <w:pStyle w:val="affffb"/>
        <w:ind w:firstLine="420"/>
        <w:rPr>
          <w:rFonts w:ascii="Times New Roman"/>
        </w:rPr>
      </w:pPr>
      <w:r w:rsidRPr="009A5767">
        <w:rPr>
          <w:rFonts w:ascii="Times New Roman"/>
        </w:rPr>
        <w:t>外包滤料应具备较大的入渗及过滤能力，</w:t>
      </w:r>
      <w:r w:rsidR="00CB51EC" w:rsidRPr="009A5767">
        <w:rPr>
          <w:rFonts w:ascii="Times New Roman"/>
        </w:rPr>
        <w:t>参照</w:t>
      </w:r>
      <w:r w:rsidR="00DE268B" w:rsidRPr="009A5767">
        <w:rPr>
          <w:rFonts w:ascii="Times New Roman"/>
        </w:rPr>
        <w:t>附录</w:t>
      </w:r>
      <w:r w:rsidR="0098509F" w:rsidRPr="009A5767">
        <w:rPr>
          <w:rFonts w:ascii="Times New Roman"/>
        </w:rPr>
        <w:t>B</w:t>
      </w:r>
      <w:r w:rsidR="00DE268B" w:rsidRPr="009A5767">
        <w:rPr>
          <w:rFonts w:ascii="Times New Roman"/>
        </w:rPr>
        <w:t>中的粒径级配确定滤料材料，滤料材料的</w:t>
      </w:r>
      <w:r w:rsidRPr="009A5767">
        <w:rPr>
          <w:rFonts w:ascii="Times New Roman"/>
        </w:rPr>
        <w:t>稳定入渗系数应控制在土壤的</w:t>
      </w:r>
      <w:r w:rsidRPr="009A5767">
        <w:rPr>
          <w:rFonts w:ascii="Times New Roman"/>
        </w:rPr>
        <w:t>10</w:t>
      </w:r>
      <w:r w:rsidRPr="009A5767">
        <w:rPr>
          <w:rFonts w:ascii="Times New Roman"/>
        </w:rPr>
        <w:t>倍以上。滤料应选择耐酸、耐碱、对农作物无害、对环境无污染的材料。对于粘土质地或含有夹粘层的土壤剖面，优先选用砂石滤料，厚度一般不低于</w:t>
      </w:r>
      <w:r w:rsidRPr="009A5767">
        <w:rPr>
          <w:rFonts w:ascii="Times New Roman"/>
        </w:rPr>
        <w:t>10 cm</w:t>
      </w:r>
      <w:r w:rsidRPr="009A5767">
        <w:rPr>
          <w:rFonts w:ascii="Times New Roman"/>
        </w:rPr>
        <w:t>；对于砂土或壤土质地的土壤剖面，可选用人工合成外包滤料；具体参数应符合</w:t>
      </w:r>
      <w:r w:rsidRPr="009A5767">
        <w:rPr>
          <w:rFonts w:ascii="Times New Roman"/>
        </w:rPr>
        <w:t>TD/T 1043.2-2013</w:t>
      </w:r>
      <w:r w:rsidR="00A17A9C" w:rsidRPr="009A5767">
        <w:rPr>
          <w:rFonts w:ascii="Times New Roman"/>
        </w:rPr>
        <w:t>中</w:t>
      </w:r>
      <w:r w:rsidR="00DA297E" w:rsidRPr="009A5767">
        <w:rPr>
          <w:rFonts w:ascii="Times New Roman"/>
        </w:rPr>
        <w:t>5.6.2</w:t>
      </w:r>
      <w:r w:rsidRPr="009A5767">
        <w:rPr>
          <w:rFonts w:ascii="Times New Roman"/>
        </w:rPr>
        <w:t>的规定。</w:t>
      </w:r>
    </w:p>
    <w:p w:rsidR="00AB31B2" w:rsidRPr="009A5767" w:rsidRDefault="00AB31B2" w:rsidP="00AB31B2">
      <w:pPr>
        <w:pStyle w:val="affd"/>
        <w:spacing w:before="156" w:after="156"/>
        <w:rPr>
          <w:rFonts w:ascii="Times New Roman"/>
        </w:rPr>
      </w:pPr>
      <w:bookmarkStart w:id="70" w:name="_Toc115277713"/>
      <w:r w:rsidRPr="009A5767">
        <w:rPr>
          <w:rFonts w:ascii="Times New Roman"/>
        </w:rPr>
        <w:t>暗管参数设计</w:t>
      </w:r>
      <w:bookmarkEnd w:id="70"/>
    </w:p>
    <w:p w:rsidR="00AB31B2" w:rsidRPr="009A5767" w:rsidRDefault="00AB31B2" w:rsidP="00AB31B2">
      <w:pPr>
        <w:pStyle w:val="affe"/>
        <w:spacing w:before="156" w:after="156"/>
        <w:rPr>
          <w:rFonts w:ascii="Times New Roman"/>
        </w:rPr>
      </w:pPr>
      <w:r w:rsidRPr="009A5767">
        <w:rPr>
          <w:rFonts w:ascii="Times New Roman"/>
        </w:rPr>
        <w:t>暗管管径</w:t>
      </w:r>
    </w:p>
    <w:p w:rsidR="004842E2" w:rsidRPr="009A5767" w:rsidRDefault="00AB31B2" w:rsidP="00AB31B2">
      <w:pPr>
        <w:pStyle w:val="affffb"/>
        <w:ind w:firstLine="420"/>
        <w:rPr>
          <w:rFonts w:ascii="Times New Roman"/>
        </w:rPr>
      </w:pPr>
      <w:r w:rsidRPr="009A5767">
        <w:rPr>
          <w:rFonts w:ascii="Times New Roman"/>
        </w:rPr>
        <w:t>吸水管</w:t>
      </w:r>
      <w:r w:rsidR="00E76266" w:rsidRPr="009A5767">
        <w:rPr>
          <w:rFonts w:ascii="Times New Roman"/>
        </w:rPr>
        <w:t>和集水管</w:t>
      </w:r>
      <w:r w:rsidRPr="009A5767">
        <w:rPr>
          <w:rFonts w:ascii="Times New Roman"/>
        </w:rPr>
        <w:t>的直径选择应根据排水流量进行计算选取，</w:t>
      </w:r>
      <w:r w:rsidR="004842E2" w:rsidRPr="009A5767">
        <w:rPr>
          <w:rFonts w:ascii="Times New Roman"/>
        </w:rPr>
        <w:t>参数符合</w:t>
      </w:r>
      <w:r w:rsidR="004842E2" w:rsidRPr="009A5767">
        <w:rPr>
          <w:rFonts w:ascii="Times New Roman"/>
        </w:rPr>
        <w:t>TD/T 1043.2-2013</w:t>
      </w:r>
      <w:r w:rsidR="00A17A9C" w:rsidRPr="009A5767">
        <w:rPr>
          <w:rFonts w:ascii="Times New Roman"/>
        </w:rPr>
        <w:t>中</w:t>
      </w:r>
      <w:r w:rsidR="004842E2" w:rsidRPr="009A5767">
        <w:rPr>
          <w:rFonts w:ascii="Times New Roman"/>
        </w:rPr>
        <w:t>4.3.3</w:t>
      </w:r>
      <w:r w:rsidR="004842E2" w:rsidRPr="009A5767">
        <w:rPr>
          <w:rFonts w:ascii="Times New Roman"/>
        </w:rPr>
        <w:t>的规定，</w:t>
      </w:r>
      <w:r w:rsidR="00E76266" w:rsidRPr="009A5767">
        <w:rPr>
          <w:rFonts w:ascii="Times New Roman"/>
        </w:rPr>
        <w:t>吸水管</w:t>
      </w:r>
      <w:r w:rsidRPr="009A5767">
        <w:rPr>
          <w:rFonts w:ascii="Times New Roman"/>
        </w:rPr>
        <w:t>不小于</w:t>
      </w:r>
      <w:r w:rsidR="00365ABA" w:rsidRPr="009A5767">
        <w:rPr>
          <w:rFonts w:ascii="Times New Roman"/>
        </w:rPr>
        <w:t>7</w:t>
      </w:r>
      <w:r w:rsidRPr="009A5767">
        <w:rPr>
          <w:rFonts w:ascii="Times New Roman"/>
        </w:rPr>
        <w:t>0 mm</w:t>
      </w:r>
      <w:r w:rsidR="00E76266" w:rsidRPr="009A5767">
        <w:rPr>
          <w:rFonts w:ascii="Times New Roman"/>
        </w:rPr>
        <w:t>，集水管不小于</w:t>
      </w:r>
      <w:r w:rsidR="00E76266" w:rsidRPr="009A5767">
        <w:rPr>
          <w:rFonts w:ascii="Times New Roman"/>
        </w:rPr>
        <w:t>200 mm</w:t>
      </w:r>
      <w:r w:rsidR="004842E2" w:rsidRPr="009A5767">
        <w:rPr>
          <w:rFonts w:ascii="Times New Roman"/>
        </w:rPr>
        <w:t>。</w:t>
      </w:r>
    </w:p>
    <w:p w:rsidR="00AB31B2" w:rsidRPr="009A5767" w:rsidRDefault="00AB31B2" w:rsidP="00AB31B2">
      <w:pPr>
        <w:pStyle w:val="affe"/>
        <w:spacing w:before="156" w:after="156"/>
        <w:rPr>
          <w:rFonts w:ascii="Times New Roman"/>
        </w:rPr>
      </w:pPr>
      <w:r w:rsidRPr="009A5767">
        <w:rPr>
          <w:rFonts w:ascii="Times New Roman"/>
        </w:rPr>
        <w:t>暗管方向</w:t>
      </w:r>
    </w:p>
    <w:p w:rsidR="00AB31B2" w:rsidRPr="009A5767" w:rsidRDefault="00AB31B2" w:rsidP="00AB31B2">
      <w:pPr>
        <w:pStyle w:val="affffb"/>
        <w:ind w:firstLine="420"/>
        <w:rPr>
          <w:rFonts w:ascii="Times New Roman"/>
        </w:rPr>
      </w:pPr>
      <w:r w:rsidRPr="009A5767">
        <w:rPr>
          <w:rFonts w:ascii="Times New Roman"/>
        </w:rPr>
        <w:t>吸水管应沿着地下水流相垂直的方向布设，两者夹角不宜小于</w:t>
      </w:r>
      <w:r w:rsidRPr="009A5767">
        <w:rPr>
          <w:rFonts w:ascii="Times New Roman"/>
        </w:rPr>
        <w:t>45°</w:t>
      </w:r>
      <w:r w:rsidRPr="009A5767">
        <w:rPr>
          <w:rFonts w:ascii="Times New Roman"/>
        </w:rPr>
        <w:t>，不同的吸水管应相互平行。集水管的方向应与吸水管垂直</w:t>
      </w:r>
      <w:r w:rsidR="00B94048">
        <w:rPr>
          <w:rFonts w:ascii="Times New Roman" w:hint="eastAsia"/>
        </w:rPr>
        <w:t>，</w:t>
      </w:r>
      <w:r w:rsidR="0098509F" w:rsidRPr="009A5767">
        <w:rPr>
          <w:rFonts w:ascii="Times New Roman"/>
        </w:rPr>
        <w:t>见附录</w:t>
      </w:r>
      <w:r w:rsidR="0098509F" w:rsidRPr="009A5767">
        <w:rPr>
          <w:rFonts w:ascii="Times New Roman"/>
        </w:rPr>
        <w:t>C</w:t>
      </w:r>
      <w:r w:rsidRPr="009A5767">
        <w:rPr>
          <w:rFonts w:ascii="Times New Roman"/>
        </w:rPr>
        <w:t>。</w:t>
      </w:r>
    </w:p>
    <w:p w:rsidR="00AB31B2" w:rsidRPr="009A5767" w:rsidRDefault="00AB31B2" w:rsidP="00AB31B2">
      <w:pPr>
        <w:pStyle w:val="affe"/>
        <w:spacing w:before="156" w:after="156"/>
        <w:rPr>
          <w:rFonts w:ascii="Times New Roman"/>
        </w:rPr>
      </w:pPr>
      <w:r w:rsidRPr="009A5767">
        <w:rPr>
          <w:rFonts w:ascii="Times New Roman"/>
        </w:rPr>
        <w:t>暗管坡降</w:t>
      </w:r>
    </w:p>
    <w:p w:rsidR="00AB31B2" w:rsidRPr="009A5767" w:rsidRDefault="008F2919" w:rsidP="00AB31B2">
      <w:pPr>
        <w:pStyle w:val="affffb"/>
        <w:ind w:firstLine="420"/>
        <w:rPr>
          <w:rFonts w:ascii="Times New Roman"/>
        </w:rPr>
      </w:pPr>
      <w:r>
        <w:rPr>
          <w:rFonts w:ascii="Times New Roman"/>
        </w:rPr>
        <w:t>吸水管坡降</w:t>
      </w:r>
      <w:r w:rsidR="00AB31B2" w:rsidRPr="009A5767">
        <w:rPr>
          <w:rFonts w:ascii="Times New Roman"/>
        </w:rPr>
        <w:t>在</w:t>
      </w:r>
      <w:r w:rsidR="00AB31B2" w:rsidRPr="009A5767">
        <w:rPr>
          <w:rFonts w:ascii="Times New Roman"/>
        </w:rPr>
        <w:t>0.8‰</w:t>
      </w:r>
      <w:r w:rsidR="000F7571" w:rsidRPr="009A5767">
        <w:rPr>
          <w:rFonts w:ascii="Times New Roman"/>
        </w:rPr>
        <w:t>~</w:t>
      </w:r>
      <w:r w:rsidR="00AB31B2" w:rsidRPr="009A5767">
        <w:rPr>
          <w:rFonts w:ascii="Times New Roman"/>
        </w:rPr>
        <w:t>1.2‰</w:t>
      </w:r>
      <w:r>
        <w:rPr>
          <w:rFonts w:ascii="Times New Roman"/>
        </w:rPr>
        <w:t>之间，集水管坡降</w:t>
      </w:r>
      <w:r w:rsidR="00AB31B2" w:rsidRPr="009A5767">
        <w:rPr>
          <w:rFonts w:ascii="Times New Roman"/>
        </w:rPr>
        <w:t>在</w:t>
      </w:r>
      <w:r w:rsidR="00AB31B2" w:rsidRPr="009A5767">
        <w:rPr>
          <w:rFonts w:ascii="Times New Roman"/>
        </w:rPr>
        <w:t>0.6‰</w:t>
      </w:r>
      <w:r w:rsidR="000F7571" w:rsidRPr="009A5767">
        <w:rPr>
          <w:rFonts w:ascii="Times New Roman"/>
        </w:rPr>
        <w:t>~</w:t>
      </w:r>
      <w:r w:rsidR="00AB31B2" w:rsidRPr="009A5767">
        <w:rPr>
          <w:rFonts w:ascii="Times New Roman"/>
        </w:rPr>
        <w:t>1‰</w:t>
      </w:r>
      <w:r w:rsidR="00AB31B2" w:rsidRPr="009A5767">
        <w:rPr>
          <w:rFonts w:ascii="Times New Roman"/>
        </w:rPr>
        <w:t>之间。</w:t>
      </w:r>
    </w:p>
    <w:p w:rsidR="00AB31B2" w:rsidRPr="009A5767" w:rsidRDefault="00AB31B2" w:rsidP="00AB31B2">
      <w:pPr>
        <w:pStyle w:val="affe"/>
        <w:spacing w:before="156" w:after="156"/>
        <w:rPr>
          <w:rFonts w:ascii="Times New Roman"/>
        </w:rPr>
      </w:pPr>
      <w:r w:rsidRPr="009A5767">
        <w:rPr>
          <w:rFonts w:ascii="Times New Roman"/>
        </w:rPr>
        <w:t>暗管埋深</w:t>
      </w:r>
    </w:p>
    <w:p w:rsidR="00AB31B2" w:rsidRPr="009A5767" w:rsidRDefault="00992023" w:rsidP="00AB31B2">
      <w:pPr>
        <w:pStyle w:val="affffb"/>
        <w:ind w:firstLine="420"/>
        <w:rPr>
          <w:rFonts w:ascii="Times New Roman"/>
        </w:rPr>
      </w:pPr>
      <w:r w:rsidRPr="009A5767">
        <w:rPr>
          <w:rFonts w:ascii="Times New Roman"/>
        </w:rPr>
        <w:t>依据</w:t>
      </w:r>
      <w:r w:rsidRPr="009A5767">
        <w:rPr>
          <w:rFonts w:ascii="Times New Roman"/>
        </w:rPr>
        <w:t>SL 109-2015</w:t>
      </w:r>
      <w:r w:rsidR="00E76266" w:rsidRPr="009A5767">
        <w:rPr>
          <w:rFonts w:ascii="Times New Roman"/>
        </w:rPr>
        <w:t>中</w:t>
      </w:r>
      <w:r w:rsidRPr="009A5767">
        <w:rPr>
          <w:rFonts w:ascii="Times New Roman"/>
        </w:rPr>
        <w:t>4.3</w:t>
      </w:r>
      <w:r w:rsidRPr="009A5767">
        <w:rPr>
          <w:rFonts w:ascii="Times New Roman"/>
        </w:rPr>
        <w:t>规定，</w:t>
      </w:r>
      <w:r w:rsidR="00E76266" w:rsidRPr="009A5767">
        <w:rPr>
          <w:rFonts w:ascii="Times New Roman"/>
        </w:rPr>
        <w:t>粘质土壤</w:t>
      </w:r>
      <w:r w:rsidR="00AB31B2" w:rsidRPr="009A5767">
        <w:rPr>
          <w:rFonts w:ascii="Times New Roman"/>
        </w:rPr>
        <w:t>暗管埋深在</w:t>
      </w:r>
      <w:r w:rsidR="00AB31B2" w:rsidRPr="009A5767">
        <w:rPr>
          <w:rFonts w:ascii="Times New Roman"/>
        </w:rPr>
        <w:t>1.</w:t>
      </w:r>
      <w:r w:rsidR="00D23917" w:rsidRPr="009A5767">
        <w:rPr>
          <w:rFonts w:ascii="Times New Roman"/>
        </w:rPr>
        <w:t>2</w:t>
      </w:r>
      <w:r w:rsidR="00E76266" w:rsidRPr="009A5767">
        <w:rPr>
          <w:rFonts w:ascii="Times New Roman"/>
        </w:rPr>
        <w:t xml:space="preserve"> m</w:t>
      </w:r>
      <w:r w:rsidRPr="009A5767">
        <w:rPr>
          <w:rFonts w:ascii="Times New Roman"/>
        </w:rPr>
        <w:t>~</w:t>
      </w:r>
      <w:r w:rsidR="00AB31B2" w:rsidRPr="009A5767">
        <w:rPr>
          <w:rFonts w:ascii="Times New Roman"/>
        </w:rPr>
        <w:t>1.</w:t>
      </w:r>
      <w:r w:rsidR="00E76266" w:rsidRPr="009A5767">
        <w:rPr>
          <w:rFonts w:ascii="Times New Roman"/>
        </w:rPr>
        <w:t>5</w:t>
      </w:r>
      <w:r w:rsidR="00AB31B2" w:rsidRPr="009A5767">
        <w:rPr>
          <w:rFonts w:ascii="Times New Roman"/>
        </w:rPr>
        <w:t xml:space="preserve"> m</w:t>
      </w:r>
      <w:r w:rsidR="00E76266" w:rsidRPr="009A5767">
        <w:rPr>
          <w:rFonts w:ascii="Times New Roman"/>
        </w:rPr>
        <w:t>，壤质和砂质土壤暗管埋深在</w:t>
      </w:r>
      <w:r w:rsidR="00E76266" w:rsidRPr="009A5767">
        <w:rPr>
          <w:rFonts w:ascii="Times New Roman"/>
        </w:rPr>
        <w:t>1.4 m~1.7 m</w:t>
      </w:r>
      <w:r w:rsidR="00AB31B2" w:rsidRPr="009A5767">
        <w:rPr>
          <w:rFonts w:ascii="Times New Roman"/>
        </w:rPr>
        <w:t>。</w:t>
      </w:r>
    </w:p>
    <w:p w:rsidR="00AB31B2" w:rsidRPr="009A5767" w:rsidRDefault="00AB31B2" w:rsidP="00AB31B2">
      <w:pPr>
        <w:pStyle w:val="affe"/>
        <w:spacing w:before="156" w:after="156"/>
        <w:rPr>
          <w:rFonts w:ascii="Times New Roman"/>
        </w:rPr>
      </w:pPr>
      <w:r w:rsidRPr="009A5767">
        <w:rPr>
          <w:rFonts w:ascii="Times New Roman"/>
        </w:rPr>
        <w:t>暗管间距</w:t>
      </w:r>
    </w:p>
    <w:p w:rsidR="00AB31B2" w:rsidRPr="009A5767" w:rsidRDefault="00C74CAB" w:rsidP="00AB31B2">
      <w:pPr>
        <w:pStyle w:val="affffb"/>
        <w:ind w:firstLine="420"/>
        <w:rPr>
          <w:rFonts w:ascii="Times New Roman"/>
        </w:rPr>
      </w:pPr>
      <w:r w:rsidRPr="009A5767">
        <w:rPr>
          <w:rFonts w:ascii="Times New Roman"/>
        </w:rPr>
        <w:t>粘质土壤暗管间距在</w:t>
      </w:r>
      <w:r w:rsidRPr="009A5767">
        <w:rPr>
          <w:rFonts w:ascii="Times New Roman"/>
        </w:rPr>
        <w:t>20 m~35 m</w:t>
      </w:r>
      <w:r w:rsidRPr="009A5767">
        <w:rPr>
          <w:rFonts w:ascii="Times New Roman"/>
        </w:rPr>
        <w:t>，壤质和砂质土壤暗管间距</w:t>
      </w:r>
      <w:r w:rsidRPr="009A5767">
        <w:rPr>
          <w:rFonts w:ascii="Times New Roman"/>
        </w:rPr>
        <w:t>3</w:t>
      </w:r>
      <w:r w:rsidR="008F64AC" w:rsidRPr="009A5767">
        <w:rPr>
          <w:rFonts w:ascii="Times New Roman"/>
        </w:rPr>
        <w:t>0</w:t>
      </w:r>
      <w:r w:rsidRPr="009A5767">
        <w:rPr>
          <w:rFonts w:ascii="Times New Roman"/>
        </w:rPr>
        <w:t xml:space="preserve"> m</w:t>
      </w:r>
      <w:r w:rsidR="000F7571" w:rsidRPr="009A5767">
        <w:rPr>
          <w:rFonts w:ascii="Times New Roman"/>
        </w:rPr>
        <w:t>~</w:t>
      </w:r>
      <w:r w:rsidR="00AB31B2" w:rsidRPr="009A5767">
        <w:rPr>
          <w:rFonts w:ascii="Times New Roman"/>
        </w:rPr>
        <w:t>50 m</w:t>
      </w:r>
      <w:r w:rsidR="00AB31B2" w:rsidRPr="009A5767">
        <w:rPr>
          <w:rFonts w:ascii="Times New Roman"/>
        </w:rPr>
        <w:t>。</w:t>
      </w:r>
    </w:p>
    <w:p w:rsidR="00AB31B2" w:rsidRPr="009A5767" w:rsidRDefault="00AB31B2" w:rsidP="00AB31B2">
      <w:pPr>
        <w:pStyle w:val="affd"/>
        <w:spacing w:before="156" w:after="156"/>
        <w:rPr>
          <w:rFonts w:ascii="Times New Roman"/>
        </w:rPr>
      </w:pPr>
      <w:bookmarkStart w:id="71" w:name="_Toc115277714"/>
      <w:r w:rsidRPr="009A5767">
        <w:rPr>
          <w:rFonts w:ascii="Times New Roman"/>
        </w:rPr>
        <w:t>附属设施规定</w:t>
      </w:r>
      <w:bookmarkEnd w:id="71"/>
    </w:p>
    <w:p w:rsidR="00AB31B2" w:rsidRPr="009A5767" w:rsidRDefault="00AB31B2" w:rsidP="00AB31B2">
      <w:pPr>
        <w:pStyle w:val="affe"/>
        <w:spacing w:before="156" w:after="156"/>
        <w:rPr>
          <w:rFonts w:ascii="Times New Roman"/>
        </w:rPr>
      </w:pPr>
      <w:r w:rsidRPr="009A5767">
        <w:rPr>
          <w:rFonts w:ascii="Times New Roman"/>
        </w:rPr>
        <w:t>检查井</w:t>
      </w:r>
    </w:p>
    <w:p w:rsidR="00AB31B2" w:rsidRPr="009A5767" w:rsidRDefault="00545D4D" w:rsidP="00AB31B2">
      <w:pPr>
        <w:pStyle w:val="affffb"/>
        <w:ind w:firstLine="420"/>
        <w:rPr>
          <w:rFonts w:ascii="Times New Roman"/>
        </w:rPr>
      </w:pPr>
      <w:r w:rsidRPr="009A5767">
        <w:rPr>
          <w:rFonts w:ascii="Times New Roman"/>
        </w:rPr>
        <w:t>在吸水</w:t>
      </w:r>
      <w:r w:rsidR="00AB31B2" w:rsidRPr="009A5767">
        <w:rPr>
          <w:rFonts w:ascii="Times New Roman"/>
        </w:rPr>
        <w:t>管与集水管接口处布设检查井，</w:t>
      </w:r>
      <w:r w:rsidR="009021B1" w:rsidRPr="009A5767">
        <w:rPr>
          <w:rFonts w:ascii="Times New Roman"/>
        </w:rPr>
        <w:t>相邻检查井间距</w:t>
      </w:r>
      <w:r w:rsidR="00B977D6" w:rsidRPr="009A5767">
        <w:rPr>
          <w:rFonts w:ascii="Times New Roman"/>
        </w:rPr>
        <w:t>100 m~</w:t>
      </w:r>
      <w:r w:rsidR="009021B1" w:rsidRPr="009A5767">
        <w:rPr>
          <w:rFonts w:ascii="Times New Roman"/>
        </w:rPr>
        <w:t>150 m</w:t>
      </w:r>
      <w:r w:rsidR="009021B1" w:rsidRPr="009A5767">
        <w:rPr>
          <w:rFonts w:ascii="Times New Roman"/>
        </w:rPr>
        <w:t>，</w:t>
      </w:r>
      <w:r w:rsidR="00AB31B2" w:rsidRPr="009A5767">
        <w:rPr>
          <w:rFonts w:ascii="Times New Roman"/>
        </w:rPr>
        <w:t>检查井直径以</w:t>
      </w:r>
      <w:r w:rsidR="00AB31B2" w:rsidRPr="009A5767">
        <w:rPr>
          <w:rFonts w:ascii="Times New Roman"/>
        </w:rPr>
        <w:t>80</w:t>
      </w:r>
      <w:r w:rsidR="000B4280" w:rsidRPr="009A5767">
        <w:rPr>
          <w:rFonts w:ascii="Times New Roman"/>
        </w:rPr>
        <w:t xml:space="preserve"> </w:t>
      </w:r>
      <w:r w:rsidR="00B977D6" w:rsidRPr="009A5767">
        <w:rPr>
          <w:rFonts w:ascii="Times New Roman"/>
        </w:rPr>
        <w:t>c</w:t>
      </w:r>
      <w:r w:rsidR="000B4280" w:rsidRPr="009A5767">
        <w:rPr>
          <w:rFonts w:ascii="Times New Roman"/>
        </w:rPr>
        <w:t>m</w:t>
      </w:r>
      <w:r w:rsidR="000F7571" w:rsidRPr="009A5767">
        <w:rPr>
          <w:rFonts w:ascii="Times New Roman"/>
        </w:rPr>
        <w:t>~</w:t>
      </w:r>
      <w:r w:rsidR="00AB31B2" w:rsidRPr="009A5767">
        <w:rPr>
          <w:rFonts w:ascii="Times New Roman"/>
        </w:rPr>
        <w:t>100 cm</w:t>
      </w:r>
      <w:r w:rsidR="00AB31B2" w:rsidRPr="009A5767">
        <w:rPr>
          <w:rFonts w:ascii="Times New Roman"/>
        </w:rPr>
        <w:t>为宜，深度根据集水管埋深确定，检查井底部</w:t>
      </w:r>
      <w:r w:rsidR="00EB44A8" w:rsidRPr="009A5767">
        <w:rPr>
          <w:rFonts w:ascii="Times New Roman"/>
        </w:rPr>
        <w:t>低于</w:t>
      </w:r>
      <w:r w:rsidR="00AB31B2" w:rsidRPr="009A5767">
        <w:rPr>
          <w:rFonts w:ascii="Times New Roman"/>
        </w:rPr>
        <w:t>管口</w:t>
      </w:r>
      <w:r w:rsidR="00AB31B2" w:rsidRPr="009A5767">
        <w:rPr>
          <w:rFonts w:ascii="Times New Roman"/>
        </w:rPr>
        <w:t>20 cm</w:t>
      </w:r>
      <w:r w:rsidR="00526010" w:rsidRPr="009A5767">
        <w:rPr>
          <w:rFonts w:ascii="Times New Roman"/>
        </w:rPr>
        <w:t>，井口应露出地面</w:t>
      </w:r>
      <w:r w:rsidR="00985296" w:rsidRPr="009A5767">
        <w:rPr>
          <w:rFonts w:ascii="Times New Roman"/>
        </w:rPr>
        <w:t>不</w:t>
      </w:r>
      <w:r w:rsidR="00E058FC" w:rsidRPr="009A5767">
        <w:rPr>
          <w:rFonts w:ascii="Times New Roman"/>
        </w:rPr>
        <w:t>少</w:t>
      </w:r>
      <w:r w:rsidR="00985296" w:rsidRPr="009A5767">
        <w:rPr>
          <w:rFonts w:ascii="Times New Roman"/>
        </w:rPr>
        <w:t>于</w:t>
      </w:r>
      <w:r w:rsidR="00985296" w:rsidRPr="009A5767">
        <w:rPr>
          <w:rFonts w:ascii="Times New Roman"/>
        </w:rPr>
        <w:t>40 cm</w:t>
      </w:r>
      <w:r w:rsidR="00AB31B2" w:rsidRPr="009A5767">
        <w:rPr>
          <w:rFonts w:ascii="Times New Roman"/>
        </w:rPr>
        <w:t>。</w:t>
      </w:r>
    </w:p>
    <w:p w:rsidR="00AB31B2" w:rsidRPr="009A5767" w:rsidRDefault="00AB31B2" w:rsidP="00AB31B2">
      <w:pPr>
        <w:pStyle w:val="affe"/>
        <w:spacing w:before="156" w:after="156"/>
        <w:rPr>
          <w:rFonts w:ascii="Times New Roman"/>
        </w:rPr>
      </w:pPr>
      <w:r w:rsidRPr="009A5767">
        <w:rPr>
          <w:rFonts w:ascii="Times New Roman"/>
        </w:rPr>
        <w:t>排水泵站</w:t>
      </w:r>
    </w:p>
    <w:p w:rsidR="00AB31B2" w:rsidRPr="009A5767" w:rsidRDefault="00A547D9" w:rsidP="00AB31B2">
      <w:pPr>
        <w:pStyle w:val="affffb"/>
        <w:ind w:firstLine="420"/>
        <w:rPr>
          <w:rFonts w:ascii="Times New Roman"/>
        </w:rPr>
      </w:pPr>
      <w:r w:rsidRPr="009A5767">
        <w:rPr>
          <w:rFonts w:ascii="Times New Roman"/>
        </w:rPr>
        <w:t>排水泵站</w:t>
      </w:r>
      <w:r w:rsidR="00AB31B2" w:rsidRPr="009A5767">
        <w:rPr>
          <w:rFonts w:ascii="Times New Roman"/>
        </w:rPr>
        <w:t>布设在集水管的末端，水泵每次的运行时间应不小于</w:t>
      </w:r>
      <w:r w:rsidR="00AB31B2" w:rsidRPr="009A5767">
        <w:rPr>
          <w:rFonts w:ascii="Times New Roman"/>
        </w:rPr>
        <w:t>30</w:t>
      </w:r>
      <w:r w:rsidR="00CF7144" w:rsidRPr="009A5767">
        <w:rPr>
          <w:rFonts w:ascii="Times New Roman"/>
        </w:rPr>
        <w:t xml:space="preserve"> min</w:t>
      </w:r>
      <w:r w:rsidR="00AB31B2" w:rsidRPr="009A5767">
        <w:rPr>
          <w:rFonts w:ascii="Times New Roman"/>
        </w:rPr>
        <w:t>。</w:t>
      </w:r>
    </w:p>
    <w:p w:rsidR="00BB390F" w:rsidRDefault="00BB390F" w:rsidP="00AB31B2">
      <w:pPr>
        <w:pStyle w:val="affe"/>
        <w:spacing w:before="156" w:after="156"/>
        <w:rPr>
          <w:rFonts w:ascii="Times New Roman"/>
        </w:rPr>
      </w:pPr>
      <w:bookmarkStart w:id="72" w:name="OLE_LINK11"/>
      <w:r>
        <w:rPr>
          <w:rFonts w:ascii="Times New Roman" w:hint="eastAsia"/>
        </w:rPr>
        <w:lastRenderedPageBreak/>
        <w:t>蓄水设施</w:t>
      </w:r>
    </w:p>
    <w:p w:rsidR="00BB390F" w:rsidRPr="00BB390F" w:rsidRDefault="00297705" w:rsidP="00BB390F">
      <w:pPr>
        <w:pStyle w:val="affffb"/>
        <w:ind w:firstLine="420"/>
      </w:pPr>
      <w:r w:rsidRPr="00297705">
        <w:rPr>
          <w:rFonts w:hint="eastAsia"/>
        </w:rPr>
        <w:t>汇集集水管中含盐排出水并通过泵站排出改良区的</w:t>
      </w:r>
      <w:r>
        <w:rPr>
          <w:rFonts w:hint="eastAsia"/>
        </w:rPr>
        <w:t>设施，</w:t>
      </w:r>
      <w:r w:rsidRPr="00297705">
        <w:rPr>
          <w:rFonts w:hint="eastAsia"/>
        </w:rPr>
        <w:t>根据排水面积、水泵功率、集水井大小等确定</w:t>
      </w:r>
      <w:r w:rsidR="006A6349">
        <w:rPr>
          <w:rFonts w:hint="eastAsia"/>
        </w:rPr>
        <w:t>蓄水容积。</w:t>
      </w:r>
    </w:p>
    <w:p w:rsidR="00AB31B2" w:rsidRPr="009A5767" w:rsidRDefault="00AB31B2" w:rsidP="00AB31B2">
      <w:pPr>
        <w:pStyle w:val="affe"/>
        <w:spacing w:before="156" w:after="156"/>
        <w:rPr>
          <w:rFonts w:ascii="Times New Roman"/>
        </w:rPr>
      </w:pPr>
      <w:r w:rsidRPr="009A5767">
        <w:rPr>
          <w:rFonts w:ascii="Times New Roman"/>
        </w:rPr>
        <w:t>自动水位控制系统</w:t>
      </w:r>
      <w:bookmarkEnd w:id="72"/>
    </w:p>
    <w:p w:rsidR="00AB31B2" w:rsidRPr="009A5767" w:rsidRDefault="00A547D9" w:rsidP="00AB31B2">
      <w:pPr>
        <w:pStyle w:val="affffb"/>
        <w:ind w:firstLine="420"/>
        <w:rPr>
          <w:rFonts w:ascii="Times New Roman"/>
        </w:rPr>
      </w:pPr>
      <w:r w:rsidRPr="009A5767">
        <w:rPr>
          <w:rFonts w:ascii="Times New Roman"/>
        </w:rPr>
        <w:t>排水泵站</w:t>
      </w:r>
      <w:r w:rsidR="00AB31B2" w:rsidRPr="009A5767">
        <w:rPr>
          <w:rFonts w:ascii="Times New Roman"/>
        </w:rPr>
        <w:t>设置自动水位控制系统。当水位达到指定高度时，水泵自动启动进行排水，水位应控制在</w:t>
      </w:r>
      <w:r w:rsidR="00AB31B2" w:rsidRPr="009A5767">
        <w:rPr>
          <w:rFonts w:ascii="Times New Roman"/>
        </w:rPr>
        <w:t>SL 109-2015</w:t>
      </w:r>
      <w:r w:rsidR="00AB31B2" w:rsidRPr="009A5767">
        <w:rPr>
          <w:rFonts w:ascii="Times New Roman"/>
        </w:rPr>
        <w:t>中</w:t>
      </w:r>
      <w:r w:rsidRPr="009A5767">
        <w:rPr>
          <w:rFonts w:ascii="Times New Roman"/>
        </w:rPr>
        <w:t>4.3.1</w:t>
      </w:r>
      <w:r w:rsidR="00AB31B2" w:rsidRPr="009A5767">
        <w:rPr>
          <w:rFonts w:ascii="Times New Roman"/>
        </w:rPr>
        <w:t>规定的地下水临界深度。</w:t>
      </w:r>
    </w:p>
    <w:p w:rsidR="00B81FC6" w:rsidRPr="009A5767" w:rsidRDefault="00B81FC6" w:rsidP="00B81FC6">
      <w:pPr>
        <w:pStyle w:val="affe"/>
        <w:spacing w:before="156" w:after="156"/>
        <w:rPr>
          <w:rFonts w:ascii="Times New Roman"/>
        </w:rPr>
      </w:pPr>
      <w:r w:rsidRPr="009A5767">
        <w:rPr>
          <w:rFonts w:ascii="Times New Roman"/>
        </w:rPr>
        <w:t>排水系统</w:t>
      </w:r>
    </w:p>
    <w:p w:rsidR="00B81FC6" w:rsidRPr="009A5767" w:rsidRDefault="00B81FC6" w:rsidP="00B81FC6">
      <w:pPr>
        <w:pStyle w:val="affffb"/>
        <w:ind w:firstLine="420"/>
        <w:rPr>
          <w:rFonts w:ascii="Times New Roman"/>
        </w:rPr>
      </w:pPr>
      <w:r w:rsidRPr="009A5767">
        <w:rPr>
          <w:rFonts w:ascii="Times New Roman"/>
        </w:rPr>
        <w:t>排水系统可保留到斗沟，泵站应尽量靠近排水沟。</w:t>
      </w:r>
    </w:p>
    <w:p w:rsidR="00AB31B2" w:rsidRPr="009A5767" w:rsidRDefault="00AB31B2" w:rsidP="00AB31B2">
      <w:pPr>
        <w:pStyle w:val="affc"/>
        <w:spacing w:before="312" w:after="312"/>
        <w:rPr>
          <w:rFonts w:ascii="Times New Roman"/>
        </w:rPr>
      </w:pPr>
      <w:bookmarkStart w:id="73" w:name="_Toc115277715"/>
      <w:bookmarkStart w:id="74" w:name="_Toc135169931"/>
      <w:r w:rsidRPr="009A5767">
        <w:rPr>
          <w:rFonts w:ascii="Times New Roman"/>
        </w:rPr>
        <w:t>工程实施</w:t>
      </w:r>
      <w:bookmarkEnd w:id="73"/>
      <w:bookmarkEnd w:id="74"/>
    </w:p>
    <w:p w:rsidR="00AB31B2" w:rsidRPr="009A5767" w:rsidRDefault="00AB31B2" w:rsidP="00AB31B2">
      <w:pPr>
        <w:pStyle w:val="affd"/>
        <w:spacing w:before="156" w:after="156"/>
        <w:rPr>
          <w:rFonts w:ascii="Times New Roman"/>
        </w:rPr>
      </w:pPr>
      <w:bookmarkStart w:id="75" w:name="_Toc115277716"/>
      <w:r w:rsidRPr="009A5767">
        <w:rPr>
          <w:rFonts w:ascii="Times New Roman"/>
        </w:rPr>
        <w:t>施工准备</w:t>
      </w:r>
      <w:bookmarkEnd w:id="75"/>
    </w:p>
    <w:p w:rsidR="00AB31B2" w:rsidRPr="009A5767" w:rsidRDefault="00AB31B2" w:rsidP="00AB31B2">
      <w:pPr>
        <w:pStyle w:val="affe"/>
        <w:spacing w:before="156" w:after="156"/>
        <w:rPr>
          <w:rFonts w:ascii="Times New Roman"/>
        </w:rPr>
      </w:pPr>
      <w:r w:rsidRPr="009A5767">
        <w:rPr>
          <w:rFonts w:ascii="Times New Roman"/>
        </w:rPr>
        <w:t>施工方案</w:t>
      </w:r>
    </w:p>
    <w:p w:rsidR="00AB31B2" w:rsidRPr="009A5767" w:rsidRDefault="00AB31B2" w:rsidP="00AB31B2">
      <w:pPr>
        <w:pStyle w:val="affffb"/>
        <w:ind w:firstLine="420"/>
        <w:rPr>
          <w:rFonts w:ascii="Times New Roman"/>
        </w:rPr>
      </w:pPr>
      <w:r w:rsidRPr="009A5767">
        <w:rPr>
          <w:rFonts w:ascii="Times New Roman"/>
        </w:rPr>
        <w:t>结合前期基础数据调查，制定详细的施工方案。</w:t>
      </w:r>
      <w:r w:rsidR="0009666D" w:rsidRPr="009A5767">
        <w:rPr>
          <w:rFonts w:ascii="Times New Roman"/>
        </w:rPr>
        <w:t>施工方案应符合</w:t>
      </w:r>
      <w:r w:rsidR="0009666D" w:rsidRPr="009A5767">
        <w:rPr>
          <w:rFonts w:ascii="Times New Roman"/>
        </w:rPr>
        <w:t>TD/T 1043.2-2013</w:t>
      </w:r>
      <w:r w:rsidR="0009666D" w:rsidRPr="009A5767">
        <w:rPr>
          <w:rFonts w:ascii="Times New Roman"/>
        </w:rPr>
        <w:t>中</w:t>
      </w:r>
      <w:r w:rsidR="0009666D" w:rsidRPr="009A5767">
        <w:rPr>
          <w:rFonts w:ascii="Times New Roman"/>
        </w:rPr>
        <w:t>6.1.2</w:t>
      </w:r>
      <w:r w:rsidR="00A17A9C" w:rsidRPr="009A5767">
        <w:rPr>
          <w:rFonts w:ascii="Times New Roman"/>
        </w:rPr>
        <w:t>的</w:t>
      </w:r>
      <w:r w:rsidR="0009666D" w:rsidRPr="009A5767">
        <w:rPr>
          <w:rFonts w:ascii="Times New Roman"/>
        </w:rPr>
        <w:t>规定。</w:t>
      </w:r>
    </w:p>
    <w:p w:rsidR="00AB31B2" w:rsidRPr="009A5767" w:rsidRDefault="00AB31B2" w:rsidP="00AB31B2">
      <w:pPr>
        <w:pStyle w:val="affe"/>
        <w:spacing w:before="156" w:after="156"/>
        <w:rPr>
          <w:rFonts w:ascii="Times New Roman"/>
        </w:rPr>
      </w:pPr>
      <w:r w:rsidRPr="009A5767">
        <w:rPr>
          <w:rFonts w:ascii="Times New Roman"/>
        </w:rPr>
        <w:t>物资配备</w:t>
      </w:r>
    </w:p>
    <w:p w:rsidR="00AB31B2" w:rsidRPr="009A5767" w:rsidRDefault="006B1F56" w:rsidP="00AB31B2">
      <w:pPr>
        <w:pStyle w:val="affffb"/>
        <w:ind w:firstLine="420"/>
        <w:rPr>
          <w:rFonts w:ascii="Times New Roman"/>
        </w:rPr>
      </w:pPr>
      <w:r w:rsidRPr="009A5767">
        <w:rPr>
          <w:rFonts w:ascii="Times New Roman"/>
        </w:rPr>
        <w:t>配备</w:t>
      </w:r>
      <w:r w:rsidR="00AB31B2" w:rsidRPr="009A5767">
        <w:rPr>
          <w:rFonts w:ascii="Times New Roman"/>
        </w:rPr>
        <w:t>（吸水管</w:t>
      </w:r>
      <w:r w:rsidR="004F1BD6" w:rsidRPr="009A5767">
        <w:rPr>
          <w:rFonts w:ascii="Times New Roman"/>
        </w:rPr>
        <w:t>或预包滤料吸水管</w:t>
      </w:r>
      <w:r w:rsidR="0009666D" w:rsidRPr="009A5767">
        <w:rPr>
          <w:rFonts w:ascii="Times New Roman"/>
        </w:rPr>
        <w:t>、</w:t>
      </w:r>
      <w:r w:rsidR="00AB31B2" w:rsidRPr="009A5767">
        <w:rPr>
          <w:rFonts w:ascii="Times New Roman"/>
        </w:rPr>
        <w:t>集水管</w:t>
      </w:r>
      <w:r w:rsidR="0009666D" w:rsidRPr="009A5767">
        <w:rPr>
          <w:rFonts w:ascii="Times New Roman"/>
        </w:rPr>
        <w:t>和混凝土套管）</w:t>
      </w:r>
      <w:r w:rsidR="00EC6F8F" w:rsidRPr="009A5767">
        <w:rPr>
          <w:rFonts w:ascii="Times New Roman"/>
        </w:rPr>
        <w:t>管材</w:t>
      </w:r>
      <w:r w:rsidR="0009666D" w:rsidRPr="009A5767">
        <w:rPr>
          <w:rFonts w:ascii="Times New Roman"/>
        </w:rPr>
        <w:t>、砂石滤料、</w:t>
      </w:r>
      <w:r w:rsidR="004F1BD6" w:rsidRPr="009A5767">
        <w:rPr>
          <w:rFonts w:ascii="Times New Roman"/>
        </w:rPr>
        <w:t>抖料机、</w:t>
      </w:r>
      <w:r w:rsidR="0009666D" w:rsidRPr="009A5767">
        <w:rPr>
          <w:rFonts w:ascii="Times New Roman"/>
        </w:rPr>
        <w:t>铺管机、激光坡度仪</w:t>
      </w:r>
      <w:r w:rsidR="00B84A75" w:rsidRPr="009A5767">
        <w:rPr>
          <w:rFonts w:ascii="Times New Roman"/>
        </w:rPr>
        <w:t>、挖掘机</w:t>
      </w:r>
      <w:r w:rsidR="00A33D72" w:rsidRPr="009A5767">
        <w:rPr>
          <w:rFonts w:ascii="Times New Roman"/>
        </w:rPr>
        <w:t>等</w:t>
      </w:r>
      <w:r w:rsidR="00AB31B2" w:rsidRPr="009A5767">
        <w:rPr>
          <w:rFonts w:ascii="Times New Roman"/>
        </w:rPr>
        <w:t>。</w:t>
      </w:r>
    </w:p>
    <w:p w:rsidR="00354D4E" w:rsidRPr="009A5767" w:rsidRDefault="00354D4E" w:rsidP="00354D4E">
      <w:pPr>
        <w:pStyle w:val="affe"/>
        <w:spacing w:before="156" w:after="156"/>
        <w:rPr>
          <w:rFonts w:ascii="Times New Roman"/>
        </w:rPr>
      </w:pPr>
      <w:r w:rsidRPr="009A5767">
        <w:rPr>
          <w:rFonts w:ascii="Times New Roman"/>
        </w:rPr>
        <w:t>施工时间</w:t>
      </w:r>
    </w:p>
    <w:p w:rsidR="00354D4E" w:rsidRPr="009A5767" w:rsidRDefault="00145FC3" w:rsidP="00354D4E">
      <w:pPr>
        <w:pStyle w:val="affffb"/>
        <w:ind w:firstLine="420"/>
        <w:rPr>
          <w:rFonts w:ascii="Times New Roman"/>
        </w:rPr>
      </w:pPr>
      <w:bookmarkStart w:id="76" w:name="OLE_LINK14"/>
      <w:bookmarkStart w:id="77" w:name="OLE_LINK15"/>
      <w:r w:rsidRPr="009A5767">
        <w:rPr>
          <w:rFonts w:ascii="Times New Roman"/>
        </w:rPr>
        <w:t>农闲和地下水位较低的季节，宜选</w:t>
      </w:r>
      <w:bookmarkEnd w:id="76"/>
      <w:bookmarkEnd w:id="77"/>
      <w:r w:rsidRPr="009A5767">
        <w:rPr>
          <w:rFonts w:ascii="Times New Roman"/>
        </w:rPr>
        <w:t>春秋季节</w:t>
      </w:r>
      <w:r w:rsidR="00354D4E" w:rsidRPr="009A5767">
        <w:rPr>
          <w:rFonts w:ascii="Times New Roman"/>
        </w:rPr>
        <w:t>。</w:t>
      </w:r>
    </w:p>
    <w:p w:rsidR="00AB31B2" w:rsidRPr="009A5767" w:rsidRDefault="00AB31B2" w:rsidP="00AB31B2">
      <w:pPr>
        <w:pStyle w:val="affd"/>
        <w:spacing w:before="156" w:after="156"/>
        <w:rPr>
          <w:rFonts w:ascii="Times New Roman"/>
        </w:rPr>
      </w:pPr>
      <w:bookmarkStart w:id="78" w:name="_Toc115277717"/>
      <w:r w:rsidRPr="009A5767">
        <w:rPr>
          <w:rFonts w:ascii="Times New Roman"/>
        </w:rPr>
        <w:t>吸水管铺设</w:t>
      </w:r>
      <w:bookmarkEnd w:id="78"/>
    </w:p>
    <w:p w:rsidR="00AB31B2" w:rsidRPr="009A5767" w:rsidRDefault="00AB31B2" w:rsidP="00AB31B2">
      <w:pPr>
        <w:pStyle w:val="affe"/>
        <w:spacing w:before="156" w:after="156"/>
        <w:rPr>
          <w:rFonts w:ascii="Times New Roman"/>
        </w:rPr>
      </w:pPr>
      <w:r w:rsidRPr="009A5767">
        <w:rPr>
          <w:rFonts w:ascii="Times New Roman"/>
        </w:rPr>
        <w:t>定点</w:t>
      </w:r>
    </w:p>
    <w:p w:rsidR="00AB31B2" w:rsidRPr="009A5767" w:rsidRDefault="00AB31B2" w:rsidP="00AB31B2">
      <w:pPr>
        <w:pStyle w:val="affffb"/>
        <w:ind w:firstLine="420"/>
        <w:rPr>
          <w:rFonts w:ascii="Times New Roman"/>
        </w:rPr>
      </w:pPr>
      <w:bookmarkStart w:id="79" w:name="OLE_LINK16"/>
      <w:r w:rsidRPr="009A5767">
        <w:rPr>
          <w:rFonts w:ascii="Times New Roman"/>
        </w:rPr>
        <w:t>暗管铺设前应选取坐标原点，</w:t>
      </w:r>
      <w:r w:rsidR="00995A48" w:rsidRPr="009A5767">
        <w:rPr>
          <w:rFonts w:ascii="Times New Roman"/>
        </w:rPr>
        <w:t>通过原点和激光坡度仪确定</w:t>
      </w:r>
      <w:r w:rsidRPr="009A5767">
        <w:rPr>
          <w:rFonts w:ascii="Times New Roman"/>
        </w:rPr>
        <w:t>吸水管</w:t>
      </w:r>
      <w:r w:rsidR="00995A48" w:rsidRPr="009A5767">
        <w:rPr>
          <w:rFonts w:ascii="Times New Roman"/>
        </w:rPr>
        <w:t>和</w:t>
      </w:r>
      <w:r w:rsidRPr="009A5767">
        <w:rPr>
          <w:rFonts w:ascii="Times New Roman"/>
        </w:rPr>
        <w:t>集水管的位置及坡降</w:t>
      </w:r>
      <w:bookmarkEnd w:id="79"/>
      <w:r w:rsidR="00995A48" w:rsidRPr="009A5767">
        <w:rPr>
          <w:rFonts w:ascii="Times New Roman"/>
        </w:rPr>
        <w:t>。</w:t>
      </w:r>
    </w:p>
    <w:p w:rsidR="00AB31B2" w:rsidRPr="009A5767" w:rsidRDefault="00AB31B2" w:rsidP="00AB31B2">
      <w:pPr>
        <w:pStyle w:val="affe"/>
        <w:spacing w:before="156" w:after="156"/>
        <w:rPr>
          <w:rFonts w:ascii="Times New Roman"/>
        </w:rPr>
      </w:pPr>
      <w:r w:rsidRPr="009A5767">
        <w:rPr>
          <w:rFonts w:ascii="Times New Roman"/>
        </w:rPr>
        <w:t>铺管</w:t>
      </w:r>
    </w:p>
    <w:p w:rsidR="00AB31B2" w:rsidRPr="009A5767" w:rsidRDefault="00521E94" w:rsidP="00663384">
      <w:pPr>
        <w:pStyle w:val="affffb"/>
        <w:ind w:firstLine="420"/>
        <w:rPr>
          <w:rFonts w:ascii="Times New Roman"/>
        </w:rPr>
      </w:pPr>
      <w:r w:rsidRPr="009A5767">
        <w:rPr>
          <w:rFonts w:ascii="Times New Roman"/>
        </w:rPr>
        <w:t>利用开沟铺管机按照设定的方向、深度和坡度进行开沟。</w:t>
      </w:r>
      <w:r w:rsidR="002362EB" w:rsidRPr="009A5767">
        <w:rPr>
          <w:rFonts w:ascii="Times New Roman"/>
        </w:rPr>
        <w:t>将吸水管放入沟内，施工</w:t>
      </w:r>
      <w:r w:rsidR="00AB31B2" w:rsidRPr="009A5767">
        <w:rPr>
          <w:rFonts w:ascii="Times New Roman"/>
        </w:rPr>
        <w:t>过程中保证吸水管没有垂直性弯曲或挤压；利用无沟铺管机进行铺管时，采用</w:t>
      </w:r>
      <w:r w:rsidR="00663384" w:rsidRPr="009A5767">
        <w:rPr>
          <w:rFonts w:ascii="Times New Roman"/>
        </w:rPr>
        <w:t>预包滤料吸水管，按照设定</w:t>
      </w:r>
      <w:r w:rsidR="00AB31B2" w:rsidRPr="009A5767">
        <w:rPr>
          <w:rFonts w:ascii="Times New Roman"/>
        </w:rPr>
        <w:t>的方向、深度和坡度进行破土、下管等一次成型</w:t>
      </w:r>
      <w:r w:rsidR="00663384" w:rsidRPr="009A5767">
        <w:rPr>
          <w:rFonts w:ascii="Times New Roman"/>
        </w:rPr>
        <w:t>。</w:t>
      </w:r>
      <w:r w:rsidR="00AB31B2" w:rsidRPr="009A5767">
        <w:rPr>
          <w:rFonts w:ascii="Times New Roman"/>
        </w:rPr>
        <w:t>吸水管的高度误差</w:t>
      </w:r>
      <w:r w:rsidR="001E3868" w:rsidRPr="009A5767">
        <w:rPr>
          <w:rFonts w:ascii="Times New Roman"/>
        </w:rPr>
        <w:t>应小于</w:t>
      </w:r>
      <w:r w:rsidR="00AB31B2" w:rsidRPr="009A5767">
        <w:rPr>
          <w:rFonts w:ascii="Times New Roman"/>
        </w:rPr>
        <w:t>2 cm</w:t>
      </w:r>
      <w:r w:rsidR="00AB31B2" w:rsidRPr="009A5767">
        <w:rPr>
          <w:rFonts w:ascii="Times New Roman"/>
        </w:rPr>
        <w:t>。</w:t>
      </w:r>
    </w:p>
    <w:p w:rsidR="00AB31B2" w:rsidRPr="009A5767" w:rsidRDefault="00AB31B2" w:rsidP="00AB31B2">
      <w:pPr>
        <w:pStyle w:val="affe"/>
        <w:spacing w:before="156" w:after="156"/>
        <w:rPr>
          <w:rFonts w:ascii="Times New Roman"/>
        </w:rPr>
      </w:pPr>
      <w:r w:rsidRPr="009A5767">
        <w:rPr>
          <w:rFonts w:ascii="Times New Roman"/>
        </w:rPr>
        <w:t>放置滤料</w:t>
      </w:r>
    </w:p>
    <w:p w:rsidR="00AB31B2" w:rsidRPr="009A5767" w:rsidRDefault="00AB31B2" w:rsidP="00AB31B2">
      <w:pPr>
        <w:pStyle w:val="affffb"/>
        <w:ind w:firstLine="420"/>
        <w:rPr>
          <w:rFonts w:ascii="Times New Roman"/>
        </w:rPr>
      </w:pPr>
      <w:r w:rsidRPr="009A5767">
        <w:rPr>
          <w:rFonts w:ascii="Times New Roman"/>
        </w:rPr>
        <w:t>吸水管放入沟中后，将提前准备好的滤料放入吸水管周围，滤料应均匀放入，所有吸水管</w:t>
      </w:r>
      <w:r w:rsidR="00D85753" w:rsidRPr="009A5767">
        <w:rPr>
          <w:rFonts w:ascii="Times New Roman"/>
        </w:rPr>
        <w:t>被滤料包裹并</w:t>
      </w:r>
      <w:r w:rsidRPr="009A5767">
        <w:rPr>
          <w:rFonts w:ascii="Times New Roman"/>
        </w:rPr>
        <w:t>与土壤隔离，</w:t>
      </w:r>
      <w:r w:rsidR="00D85753" w:rsidRPr="009A5767">
        <w:rPr>
          <w:rFonts w:ascii="Times New Roman"/>
        </w:rPr>
        <w:t>滤料包裹厚度不小于设计值</w:t>
      </w:r>
      <w:r w:rsidRPr="009A5767">
        <w:rPr>
          <w:rFonts w:ascii="Times New Roman"/>
        </w:rPr>
        <w:t>。</w:t>
      </w:r>
    </w:p>
    <w:p w:rsidR="00AB31B2" w:rsidRPr="009A5767" w:rsidRDefault="003C1C39" w:rsidP="003C1C39">
      <w:pPr>
        <w:pStyle w:val="affe"/>
        <w:spacing w:before="156" w:after="156"/>
        <w:rPr>
          <w:rFonts w:ascii="Times New Roman"/>
        </w:rPr>
      </w:pPr>
      <w:r w:rsidRPr="009A5767">
        <w:rPr>
          <w:rFonts w:ascii="Times New Roman"/>
        </w:rPr>
        <w:t>回填</w:t>
      </w:r>
    </w:p>
    <w:p w:rsidR="003C1C39" w:rsidRPr="009A5767" w:rsidRDefault="003C1C39" w:rsidP="003C1C39">
      <w:pPr>
        <w:pStyle w:val="affffb"/>
        <w:ind w:firstLine="420"/>
        <w:rPr>
          <w:rFonts w:ascii="Times New Roman"/>
        </w:rPr>
      </w:pPr>
      <w:r w:rsidRPr="009A5767">
        <w:rPr>
          <w:rFonts w:ascii="Times New Roman"/>
        </w:rPr>
        <w:t>在滤料放置之后，</w:t>
      </w:r>
      <w:r w:rsidR="003A156A" w:rsidRPr="009A5767">
        <w:rPr>
          <w:rFonts w:ascii="Times New Roman"/>
        </w:rPr>
        <w:t>将</w:t>
      </w:r>
      <w:r w:rsidRPr="009A5767">
        <w:rPr>
          <w:rFonts w:ascii="Times New Roman"/>
        </w:rPr>
        <w:t>开沟过程中挖出来的土回填</w:t>
      </w:r>
      <w:r w:rsidR="003A156A" w:rsidRPr="009A5767">
        <w:rPr>
          <w:rFonts w:ascii="Times New Roman"/>
        </w:rPr>
        <w:t>沟内</w:t>
      </w:r>
      <w:r w:rsidRPr="009A5767">
        <w:rPr>
          <w:rFonts w:ascii="Times New Roman"/>
        </w:rPr>
        <w:t>，</w:t>
      </w:r>
      <w:r w:rsidR="00354D4E" w:rsidRPr="009A5767">
        <w:rPr>
          <w:rFonts w:ascii="Times New Roman"/>
        </w:rPr>
        <w:t>每次回填土层</w:t>
      </w:r>
      <w:r w:rsidR="00354D4E" w:rsidRPr="009A5767">
        <w:rPr>
          <w:rFonts w:ascii="Times New Roman"/>
        </w:rPr>
        <w:t>20</w:t>
      </w:r>
      <w:r w:rsidR="00696C01" w:rsidRPr="009A5767">
        <w:rPr>
          <w:rFonts w:ascii="Times New Roman"/>
        </w:rPr>
        <w:t xml:space="preserve"> cm</w:t>
      </w:r>
      <w:r w:rsidR="003A156A" w:rsidRPr="009A5767">
        <w:rPr>
          <w:rFonts w:ascii="Times New Roman"/>
        </w:rPr>
        <w:t>~</w:t>
      </w:r>
      <w:r w:rsidR="00354D4E" w:rsidRPr="009A5767">
        <w:rPr>
          <w:rFonts w:ascii="Times New Roman"/>
        </w:rPr>
        <w:t>40 cm</w:t>
      </w:r>
      <w:r w:rsidR="00354D4E" w:rsidRPr="009A5767">
        <w:rPr>
          <w:rFonts w:ascii="Times New Roman"/>
        </w:rPr>
        <w:t>，压实后再次回填压实</w:t>
      </w:r>
      <w:r w:rsidR="00696C01" w:rsidRPr="009A5767">
        <w:rPr>
          <w:rFonts w:ascii="Times New Roman"/>
        </w:rPr>
        <w:t>。</w:t>
      </w:r>
    </w:p>
    <w:p w:rsidR="003C1C39" w:rsidRPr="009A5767" w:rsidRDefault="003C1C39" w:rsidP="003C1C39">
      <w:pPr>
        <w:pStyle w:val="affe"/>
        <w:spacing w:before="156" w:after="156"/>
        <w:rPr>
          <w:rFonts w:ascii="Times New Roman"/>
        </w:rPr>
      </w:pPr>
      <w:r w:rsidRPr="009A5767">
        <w:rPr>
          <w:rFonts w:ascii="Times New Roman"/>
        </w:rPr>
        <w:lastRenderedPageBreak/>
        <w:t>接口</w:t>
      </w:r>
    </w:p>
    <w:p w:rsidR="003C1C39" w:rsidRPr="009A5767" w:rsidRDefault="003C1C39" w:rsidP="003C1C39">
      <w:pPr>
        <w:pStyle w:val="affffb"/>
        <w:ind w:firstLine="420"/>
        <w:rPr>
          <w:rFonts w:ascii="Times New Roman"/>
        </w:rPr>
      </w:pPr>
      <w:bookmarkStart w:id="80" w:name="OLE_LINK17"/>
      <w:bookmarkStart w:id="81" w:name="OLE_LINK18"/>
      <w:r w:rsidRPr="009A5767">
        <w:rPr>
          <w:rFonts w:ascii="Times New Roman"/>
        </w:rPr>
        <w:t>吸水管较低的一侧通过三通与集水管或检查井相连</w:t>
      </w:r>
      <w:bookmarkEnd w:id="80"/>
      <w:bookmarkEnd w:id="81"/>
      <w:r w:rsidRPr="009A5767">
        <w:rPr>
          <w:rFonts w:ascii="Times New Roman"/>
        </w:rPr>
        <w:t>。</w:t>
      </w:r>
    </w:p>
    <w:p w:rsidR="003C1C39" w:rsidRPr="009A5767" w:rsidRDefault="003C1C39" w:rsidP="003C1C39">
      <w:pPr>
        <w:pStyle w:val="affd"/>
        <w:spacing w:before="156" w:after="156"/>
        <w:rPr>
          <w:rFonts w:ascii="Times New Roman"/>
        </w:rPr>
      </w:pPr>
      <w:bookmarkStart w:id="82" w:name="_Toc115277718"/>
      <w:r w:rsidRPr="009A5767">
        <w:rPr>
          <w:rFonts w:ascii="Times New Roman"/>
        </w:rPr>
        <w:t>集水管铺设</w:t>
      </w:r>
      <w:bookmarkEnd w:id="82"/>
    </w:p>
    <w:p w:rsidR="00521E94" w:rsidRPr="009A5767" w:rsidRDefault="003A156A" w:rsidP="003A156A">
      <w:pPr>
        <w:pStyle w:val="affe"/>
        <w:spacing w:before="156" w:after="156"/>
        <w:rPr>
          <w:rFonts w:ascii="Times New Roman"/>
        </w:rPr>
      </w:pPr>
      <w:r w:rsidRPr="009A5767">
        <w:rPr>
          <w:rFonts w:ascii="Times New Roman"/>
        </w:rPr>
        <w:t>前期步骤</w:t>
      </w:r>
    </w:p>
    <w:p w:rsidR="003A156A" w:rsidRPr="009A5767" w:rsidRDefault="00696C01" w:rsidP="00521E94">
      <w:pPr>
        <w:pStyle w:val="affe"/>
        <w:numPr>
          <w:ilvl w:val="0"/>
          <w:numId w:val="0"/>
        </w:numPr>
        <w:spacing w:before="156" w:after="156"/>
        <w:ind w:firstLine="420"/>
        <w:rPr>
          <w:rFonts w:ascii="Times New Roman" w:eastAsia="宋体"/>
        </w:rPr>
      </w:pPr>
      <w:r w:rsidRPr="009A5767">
        <w:rPr>
          <w:rFonts w:ascii="Times New Roman" w:eastAsia="宋体"/>
        </w:rPr>
        <w:t>按</w:t>
      </w:r>
      <w:r w:rsidR="003A156A" w:rsidRPr="009A5767">
        <w:rPr>
          <w:rFonts w:ascii="Times New Roman" w:eastAsia="宋体"/>
        </w:rPr>
        <w:t>6.2.1</w:t>
      </w:r>
      <w:r w:rsidR="003A156A" w:rsidRPr="009A5767">
        <w:rPr>
          <w:rFonts w:ascii="Times New Roman" w:eastAsia="宋体"/>
        </w:rPr>
        <w:t>、</w:t>
      </w:r>
      <w:r w:rsidR="003A156A" w:rsidRPr="009A5767">
        <w:rPr>
          <w:rFonts w:ascii="Times New Roman" w:eastAsia="宋体"/>
        </w:rPr>
        <w:t>6.2.2</w:t>
      </w:r>
      <w:r w:rsidRPr="009A5767">
        <w:rPr>
          <w:rFonts w:ascii="Times New Roman" w:eastAsia="宋体"/>
        </w:rPr>
        <w:t>执行</w:t>
      </w:r>
      <w:r w:rsidR="00521E94" w:rsidRPr="009A5767">
        <w:rPr>
          <w:rFonts w:ascii="Times New Roman" w:eastAsia="宋体"/>
        </w:rPr>
        <w:t>。</w:t>
      </w:r>
    </w:p>
    <w:p w:rsidR="003C1C39" w:rsidRPr="009A5767" w:rsidRDefault="003C1C39" w:rsidP="003C1C39">
      <w:pPr>
        <w:pStyle w:val="affe"/>
        <w:spacing w:before="156" w:after="156"/>
        <w:rPr>
          <w:rFonts w:ascii="Times New Roman"/>
        </w:rPr>
      </w:pPr>
      <w:r w:rsidRPr="009A5767">
        <w:rPr>
          <w:rFonts w:ascii="Times New Roman"/>
        </w:rPr>
        <w:t>接口</w:t>
      </w:r>
    </w:p>
    <w:p w:rsidR="003C1C39" w:rsidRPr="009A5767" w:rsidRDefault="003C1C39" w:rsidP="003C1C39">
      <w:pPr>
        <w:pStyle w:val="affffb"/>
        <w:ind w:firstLine="420"/>
        <w:rPr>
          <w:rFonts w:ascii="Times New Roman"/>
        </w:rPr>
      </w:pPr>
      <w:r w:rsidRPr="009A5767">
        <w:rPr>
          <w:rFonts w:ascii="Times New Roman"/>
        </w:rPr>
        <w:t>吸水管管口应</w:t>
      </w:r>
      <w:r w:rsidR="00696C01" w:rsidRPr="009A5767">
        <w:rPr>
          <w:rFonts w:ascii="Times New Roman"/>
        </w:rPr>
        <w:t>高于</w:t>
      </w:r>
      <w:r w:rsidRPr="009A5767">
        <w:rPr>
          <w:rFonts w:ascii="Times New Roman"/>
        </w:rPr>
        <w:t>集水管</w:t>
      </w:r>
      <w:r w:rsidRPr="009A5767">
        <w:rPr>
          <w:rFonts w:ascii="Times New Roman"/>
        </w:rPr>
        <w:t>15</w:t>
      </w:r>
      <w:r w:rsidR="00696C01" w:rsidRPr="009A5767">
        <w:rPr>
          <w:rFonts w:ascii="Times New Roman"/>
        </w:rPr>
        <w:t xml:space="preserve"> cm</w:t>
      </w:r>
      <w:r w:rsidRPr="009A5767">
        <w:rPr>
          <w:rFonts w:ascii="Times New Roman"/>
        </w:rPr>
        <w:t>~20 cm</w:t>
      </w:r>
      <w:r w:rsidRPr="009A5767">
        <w:rPr>
          <w:rFonts w:ascii="Times New Roman"/>
        </w:rPr>
        <w:t>。</w:t>
      </w:r>
    </w:p>
    <w:p w:rsidR="003C1C39" w:rsidRPr="009A5767" w:rsidRDefault="003C1C39" w:rsidP="003C1C39">
      <w:pPr>
        <w:pStyle w:val="affe"/>
        <w:spacing w:before="156" w:after="156"/>
        <w:rPr>
          <w:rFonts w:ascii="Times New Roman"/>
        </w:rPr>
      </w:pPr>
      <w:r w:rsidRPr="009A5767">
        <w:rPr>
          <w:rFonts w:ascii="Times New Roman"/>
        </w:rPr>
        <w:t>连接泵站</w:t>
      </w:r>
    </w:p>
    <w:p w:rsidR="003C1C39" w:rsidRPr="009A5767" w:rsidRDefault="003C1C39" w:rsidP="003C1C39">
      <w:pPr>
        <w:pStyle w:val="affffb"/>
        <w:ind w:firstLine="420"/>
        <w:rPr>
          <w:rFonts w:ascii="Times New Roman"/>
        </w:rPr>
      </w:pPr>
      <w:bookmarkStart w:id="83" w:name="OLE_LINK19"/>
      <w:bookmarkStart w:id="84" w:name="OLE_LINK20"/>
      <w:r w:rsidRPr="009A5767">
        <w:rPr>
          <w:rFonts w:ascii="Times New Roman"/>
        </w:rPr>
        <w:t>集水管最末端（最低端）预留接口，与泵站相连</w:t>
      </w:r>
      <w:bookmarkEnd w:id="83"/>
      <w:bookmarkEnd w:id="84"/>
      <w:r w:rsidRPr="009A5767">
        <w:rPr>
          <w:rFonts w:ascii="Times New Roman"/>
        </w:rPr>
        <w:t>。</w:t>
      </w:r>
    </w:p>
    <w:p w:rsidR="003C1C39" w:rsidRPr="009A5767" w:rsidRDefault="003C1C39" w:rsidP="003C1C39">
      <w:pPr>
        <w:pStyle w:val="affd"/>
        <w:spacing w:before="156" w:after="156"/>
        <w:rPr>
          <w:rFonts w:ascii="Times New Roman"/>
        </w:rPr>
      </w:pPr>
      <w:bookmarkStart w:id="85" w:name="_Toc115277719"/>
      <w:r w:rsidRPr="009A5767">
        <w:rPr>
          <w:rFonts w:ascii="Times New Roman"/>
        </w:rPr>
        <w:t>检查井安装</w:t>
      </w:r>
      <w:bookmarkEnd w:id="85"/>
    </w:p>
    <w:p w:rsidR="003C1C39" w:rsidRPr="009A5767" w:rsidRDefault="003C1C39" w:rsidP="003C1C39">
      <w:pPr>
        <w:pStyle w:val="affffb"/>
        <w:ind w:firstLine="420"/>
        <w:rPr>
          <w:rFonts w:ascii="Times New Roman"/>
        </w:rPr>
      </w:pPr>
      <w:r w:rsidRPr="009A5767">
        <w:rPr>
          <w:rFonts w:ascii="Times New Roman"/>
        </w:rPr>
        <w:t>检查井的</w:t>
      </w:r>
      <w:r w:rsidR="00521E94" w:rsidRPr="009A5767">
        <w:rPr>
          <w:rFonts w:ascii="Times New Roman"/>
        </w:rPr>
        <w:t>建设包括开挖操作平台、安装预制水泥管、连接暗管、回填等步骤，符合</w:t>
      </w:r>
      <w:r w:rsidRPr="009A5767">
        <w:rPr>
          <w:rFonts w:ascii="Times New Roman"/>
        </w:rPr>
        <w:t>TD/T 1043.2-2013</w:t>
      </w:r>
      <w:r w:rsidRPr="009A5767">
        <w:rPr>
          <w:rFonts w:ascii="Times New Roman"/>
        </w:rPr>
        <w:t>中</w:t>
      </w:r>
      <w:r w:rsidR="003A156A" w:rsidRPr="009A5767">
        <w:rPr>
          <w:rFonts w:ascii="Times New Roman"/>
        </w:rPr>
        <w:t>6.2.2</w:t>
      </w:r>
      <w:r w:rsidRPr="009A5767">
        <w:rPr>
          <w:rFonts w:ascii="Times New Roman"/>
        </w:rPr>
        <w:t>的规定。</w:t>
      </w:r>
    </w:p>
    <w:p w:rsidR="003C1C39" w:rsidRPr="009A5767" w:rsidRDefault="007C6E2F" w:rsidP="007C6E2F">
      <w:pPr>
        <w:pStyle w:val="affd"/>
        <w:spacing w:before="156" w:after="156"/>
        <w:rPr>
          <w:rFonts w:ascii="Times New Roman"/>
        </w:rPr>
      </w:pPr>
      <w:bookmarkStart w:id="86" w:name="_Toc115277720"/>
      <w:r w:rsidRPr="009A5767">
        <w:rPr>
          <w:rFonts w:ascii="Times New Roman"/>
        </w:rPr>
        <w:t>蓄水设施建设</w:t>
      </w:r>
      <w:bookmarkEnd w:id="86"/>
    </w:p>
    <w:p w:rsidR="004D5085" w:rsidRPr="009A5767" w:rsidRDefault="007C6E2F" w:rsidP="007C6E2F">
      <w:pPr>
        <w:pStyle w:val="affffb"/>
        <w:ind w:firstLine="420"/>
        <w:rPr>
          <w:rFonts w:ascii="Times New Roman"/>
        </w:rPr>
      </w:pPr>
      <w:r w:rsidRPr="009A5767">
        <w:rPr>
          <w:rFonts w:ascii="Times New Roman"/>
        </w:rPr>
        <w:t>蓄水设施</w:t>
      </w:r>
      <w:r w:rsidR="004D5085" w:rsidRPr="009A5767">
        <w:rPr>
          <w:rFonts w:ascii="Times New Roman"/>
        </w:rPr>
        <w:t>内部及底部应做好防渗措施，预留出水泵、排水管、水位自动控制系统的孔洞，同时预留带盖子的观测口</w:t>
      </w:r>
      <w:r w:rsidR="007E2B6C" w:rsidRPr="009A5767">
        <w:rPr>
          <w:rFonts w:ascii="Times New Roman"/>
        </w:rPr>
        <w:t>；蓄水池容积应考虑汇水面积、汇水速度和排水速率</w:t>
      </w:r>
      <w:r w:rsidR="004D5085" w:rsidRPr="009A5767">
        <w:rPr>
          <w:rFonts w:ascii="Times New Roman"/>
        </w:rPr>
        <w:t>。</w:t>
      </w:r>
    </w:p>
    <w:p w:rsidR="007C6E2F" w:rsidRPr="009A5767" w:rsidRDefault="007C6E2F" w:rsidP="007C6E2F">
      <w:pPr>
        <w:pStyle w:val="affd"/>
        <w:spacing w:before="156" w:after="156"/>
        <w:rPr>
          <w:rFonts w:ascii="Times New Roman"/>
        </w:rPr>
      </w:pPr>
      <w:bookmarkStart w:id="87" w:name="_Toc115277721"/>
      <w:r w:rsidRPr="009A5767">
        <w:rPr>
          <w:rFonts w:ascii="Times New Roman"/>
        </w:rPr>
        <w:t>工程验收</w:t>
      </w:r>
      <w:bookmarkEnd w:id="87"/>
    </w:p>
    <w:p w:rsidR="007C6E2F" w:rsidRPr="009A5767" w:rsidRDefault="007C6E2F" w:rsidP="007C6E2F">
      <w:pPr>
        <w:pStyle w:val="affffb"/>
        <w:ind w:firstLine="420"/>
        <w:rPr>
          <w:rFonts w:ascii="Times New Roman"/>
        </w:rPr>
      </w:pPr>
      <w:r w:rsidRPr="009A5767">
        <w:rPr>
          <w:rFonts w:ascii="Times New Roman"/>
        </w:rPr>
        <w:t>工程验收步骤</w:t>
      </w:r>
      <w:r w:rsidR="00521E94" w:rsidRPr="009A5767">
        <w:rPr>
          <w:rFonts w:ascii="Times New Roman"/>
        </w:rPr>
        <w:t>符合</w:t>
      </w:r>
      <w:r w:rsidRPr="009A5767">
        <w:rPr>
          <w:rFonts w:ascii="Times New Roman"/>
        </w:rPr>
        <w:t>TD/T 1043.2-2013</w:t>
      </w:r>
      <w:r w:rsidRPr="009A5767">
        <w:rPr>
          <w:rFonts w:ascii="Times New Roman"/>
        </w:rPr>
        <w:t>中</w:t>
      </w:r>
      <w:r w:rsidR="00081AF0" w:rsidRPr="009A5767">
        <w:rPr>
          <w:rFonts w:ascii="Times New Roman"/>
        </w:rPr>
        <w:t>6.3</w:t>
      </w:r>
      <w:r w:rsidRPr="009A5767">
        <w:rPr>
          <w:rFonts w:ascii="Times New Roman"/>
        </w:rPr>
        <w:t>的规定。</w:t>
      </w:r>
    </w:p>
    <w:p w:rsidR="007C6E2F" w:rsidRPr="009A5767" w:rsidRDefault="006E520A" w:rsidP="007C6E2F">
      <w:pPr>
        <w:pStyle w:val="affc"/>
        <w:spacing w:before="312" w:after="312"/>
        <w:rPr>
          <w:rFonts w:ascii="Times New Roman"/>
        </w:rPr>
      </w:pPr>
      <w:bookmarkStart w:id="88" w:name="_Toc135169932"/>
      <w:r w:rsidRPr="009A5767">
        <w:rPr>
          <w:rFonts w:ascii="Times New Roman"/>
        </w:rPr>
        <w:t>土壤改良与运行管理</w:t>
      </w:r>
      <w:bookmarkEnd w:id="88"/>
    </w:p>
    <w:p w:rsidR="007C6E2F" w:rsidRPr="009A5767" w:rsidRDefault="007C6E2F" w:rsidP="007C6E2F">
      <w:pPr>
        <w:pStyle w:val="affd"/>
        <w:spacing w:before="156" w:after="156"/>
        <w:rPr>
          <w:rFonts w:ascii="Times New Roman"/>
        </w:rPr>
      </w:pPr>
      <w:bookmarkStart w:id="89" w:name="_Toc115277723"/>
      <w:r w:rsidRPr="009A5767">
        <w:rPr>
          <w:rFonts w:ascii="Times New Roman"/>
        </w:rPr>
        <w:t>土壤</w:t>
      </w:r>
      <w:bookmarkEnd w:id="89"/>
      <w:r w:rsidR="006E520A" w:rsidRPr="009A5767">
        <w:rPr>
          <w:rFonts w:ascii="Times New Roman"/>
        </w:rPr>
        <w:t>改良</w:t>
      </w:r>
    </w:p>
    <w:p w:rsidR="007C6E2F" w:rsidRPr="009A5767" w:rsidRDefault="007C6E2F" w:rsidP="007C6E2F">
      <w:pPr>
        <w:pStyle w:val="affe"/>
        <w:spacing w:before="156" w:after="156"/>
        <w:rPr>
          <w:rFonts w:ascii="Times New Roman"/>
        </w:rPr>
      </w:pPr>
      <w:r w:rsidRPr="009A5767">
        <w:rPr>
          <w:rFonts w:ascii="Times New Roman"/>
        </w:rPr>
        <w:t>土地精平</w:t>
      </w:r>
    </w:p>
    <w:p w:rsidR="00A17A9C" w:rsidRPr="009A5767" w:rsidRDefault="00A17A9C" w:rsidP="007C6E2F">
      <w:pPr>
        <w:pStyle w:val="affffb"/>
        <w:ind w:firstLine="420"/>
        <w:rPr>
          <w:rFonts w:ascii="Times New Roman"/>
        </w:rPr>
      </w:pPr>
      <w:r w:rsidRPr="009A5767">
        <w:rPr>
          <w:rFonts w:ascii="Times New Roman"/>
        </w:rPr>
        <w:t>根据</w:t>
      </w:r>
      <w:r w:rsidR="009856E0" w:rsidRPr="009A5767">
        <w:rPr>
          <w:rFonts w:ascii="Times New Roman"/>
        </w:rPr>
        <w:t>改良区地形</w:t>
      </w:r>
      <w:r w:rsidRPr="009A5767">
        <w:rPr>
          <w:rFonts w:ascii="Times New Roman"/>
        </w:rPr>
        <w:t>，</w:t>
      </w:r>
      <w:r w:rsidR="007A459F" w:rsidRPr="009A5767">
        <w:rPr>
          <w:rFonts w:ascii="Times New Roman"/>
        </w:rPr>
        <w:t>利用</w:t>
      </w:r>
      <w:r w:rsidR="007C6E2F" w:rsidRPr="009A5767">
        <w:rPr>
          <w:rFonts w:ascii="Times New Roman"/>
        </w:rPr>
        <w:t>激光精平机</w:t>
      </w:r>
      <w:r w:rsidR="009856E0" w:rsidRPr="009A5767">
        <w:rPr>
          <w:rFonts w:ascii="Times New Roman"/>
        </w:rPr>
        <w:t>进行土地</w:t>
      </w:r>
      <w:r w:rsidR="001E3868" w:rsidRPr="009A5767">
        <w:rPr>
          <w:rFonts w:ascii="Times New Roman"/>
        </w:rPr>
        <w:t>平整</w:t>
      </w:r>
      <w:r w:rsidR="007C6E2F" w:rsidRPr="009A5767">
        <w:rPr>
          <w:rFonts w:ascii="Times New Roman"/>
        </w:rPr>
        <w:t>，</w:t>
      </w:r>
      <w:r w:rsidR="006E520A" w:rsidRPr="009A5767">
        <w:rPr>
          <w:rFonts w:ascii="Times New Roman"/>
        </w:rPr>
        <w:t>地块内高程差</w:t>
      </w:r>
      <w:r w:rsidR="001E3868" w:rsidRPr="009A5767">
        <w:rPr>
          <w:rFonts w:ascii="Times New Roman"/>
        </w:rPr>
        <w:t>小于</w:t>
      </w:r>
      <w:r w:rsidR="006E520A" w:rsidRPr="009A5767">
        <w:rPr>
          <w:rFonts w:ascii="Times New Roman"/>
        </w:rPr>
        <w:t>5 cm</w:t>
      </w:r>
      <w:r w:rsidR="006E520A" w:rsidRPr="009A5767">
        <w:rPr>
          <w:rFonts w:ascii="Times New Roman"/>
        </w:rPr>
        <w:t>。</w:t>
      </w:r>
    </w:p>
    <w:p w:rsidR="007C6E2F" w:rsidRPr="009A5767" w:rsidRDefault="00726CE9" w:rsidP="007C6E2F">
      <w:pPr>
        <w:pStyle w:val="affe"/>
        <w:spacing w:before="156" w:after="156"/>
        <w:rPr>
          <w:rFonts w:ascii="Times New Roman"/>
        </w:rPr>
      </w:pPr>
      <w:r w:rsidRPr="009A5767">
        <w:rPr>
          <w:rFonts w:ascii="Times New Roman"/>
        </w:rPr>
        <w:t>土壤处理</w:t>
      </w:r>
    </w:p>
    <w:p w:rsidR="007C6E2F" w:rsidRPr="009A5767" w:rsidRDefault="0035377D" w:rsidP="007C6E2F">
      <w:pPr>
        <w:pStyle w:val="affffb"/>
        <w:ind w:firstLine="420"/>
        <w:rPr>
          <w:rFonts w:ascii="Times New Roman"/>
        </w:rPr>
      </w:pPr>
      <w:bookmarkStart w:id="90" w:name="OLE_LINK21"/>
      <w:r w:rsidRPr="009A5767">
        <w:rPr>
          <w:rFonts w:ascii="Times New Roman"/>
        </w:rPr>
        <w:t>将</w:t>
      </w:r>
      <w:r w:rsidR="007C6E2F" w:rsidRPr="009A5767">
        <w:rPr>
          <w:rFonts w:ascii="Times New Roman"/>
        </w:rPr>
        <w:t>土地</w:t>
      </w:r>
      <w:r w:rsidRPr="009A5767">
        <w:rPr>
          <w:rFonts w:ascii="Times New Roman"/>
        </w:rPr>
        <w:t>耕翻</w:t>
      </w:r>
      <w:r w:rsidR="007C6E2F" w:rsidRPr="009A5767">
        <w:rPr>
          <w:rFonts w:ascii="Times New Roman"/>
        </w:rPr>
        <w:t>，随</w:t>
      </w:r>
      <w:r w:rsidRPr="009A5767">
        <w:rPr>
          <w:rFonts w:ascii="Times New Roman"/>
        </w:rPr>
        <w:t>耕翻</w:t>
      </w:r>
      <w:r w:rsidR="007C6E2F" w:rsidRPr="009A5767">
        <w:rPr>
          <w:rFonts w:ascii="Times New Roman"/>
        </w:rPr>
        <w:t>施入秸秆、稻壳等有机物料</w:t>
      </w:r>
      <w:r w:rsidR="005633D1" w:rsidRPr="009A5767">
        <w:rPr>
          <w:rFonts w:ascii="Times New Roman"/>
        </w:rPr>
        <w:t>，</w:t>
      </w:r>
      <w:r w:rsidR="007C6E2F" w:rsidRPr="009A5767">
        <w:rPr>
          <w:rFonts w:ascii="Times New Roman"/>
        </w:rPr>
        <w:t>耕翻和旋耕深度</w:t>
      </w:r>
      <w:r w:rsidR="007C6E2F" w:rsidRPr="009A5767">
        <w:rPr>
          <w:rFonts w:ascii="Times New Roman"/>
        </w:rPr>
        <w:t>20</w:t>
      </w:r>
      <w:r w:rsidR="0058184F" w:rsidRPr="009A5767">
        <w:rPr>
          <w:rFonts w:ascii="Times New Roman"/>
        </w:rPr>
        <w:t xml:space="preserve"> cm</w:t>
      </w:r>
      <w:r w:rsidR="007C6E2F" w:rsidRPr="009A5767">
        <w:rPr>
          <w:rFonts w:ascii="Times New Roman"/>
        </w:rPr>
        <w:t>~25 cm</w:t>
      </w:r>
      <w:r w:rsidR="007C6E2F" w:rsidRPr="009A5767">
        <w:rPr>
          <w:rFonts w:ascii="Times New Roman"/>
        </w:rPr>
        <w:t>；对于</w:t>
      </w:r>
      <w:r w:rsidRPr="009A5767">
        <w:rPr>
          <w:rFonts w:ascii="Times New Roman"/>
        </w:rPr>
        <w:t>质地粘重的土壤</w:t>
      </w:r>
      <w:r w:rsidR="007C6E2F" w:rsidRPr="009A5767">
        <w:rPr>
          <w:rFonts w:ascii="Times New Roman"/>
        </w:rPr>
        <w:t>，采用粉垄机将有机物料与</w:t>
      </w:r>
      <w:r w:rsidR="007C6E2F" w:rsidRPr="009A5767">
        <w:rPr>
          <w:rFonts w:ascii="Times New Roman"/>
        </w:rPr>
        <w:t>40</w:t>
      </w:r>
      <w:r w:rsidR="0058184F" w:rsidRPr="009A5767">
        <w:rPr>
          <w:rFonts w:ascii="Times New Roman"/>
        </w:rPr>
        <w:t xml:space="preserve"> cm</w:t>
      </w:r>
      <w:r w:rsidR="007C6E2F" w:rsidRPr="009A5767">
        <w:rPr>
          <w:rFonts w:ascii="Times New Roman"/>
        </w:rPr>
        <w:t>~60 cm</w:t>
      </w:r>
      <w:r w:rsidR="007C6E2F" w:rsidRPr="009A5767">
        <w:rPr>
          <w:rFonts w:ascii="Times New Roman"/>
        </w:rPr>
        <w:t>深度土壤掺拌</w:t>
      </w:r>
      <w:r w:rsidR="005633D1" w:rsidRPr="009A5767">
        <w:rPr>
          <w:rFonts w:ascii="Times New Roman"/>
        </w:rPr>
        <w:t>。</w:t>
      </w:r>
    </w:p>
    <w:p w:rsidR="007C6E2F" w:rsidRPr="009A5767" w:rsidRDefault="007C6E2F" w:rsidP="00ED092D">
      <w:pPr>
        <w:pStyle w:val="affffb"/>
        <w:ind w:firstLine="420"/>
        <w:rPr>
          <w:rFonts w:ascii="Times New Roman"/>
        </w:rPr>
      </w:pPr>
      <w:r w:rsidRPr="009A5767">
        <w:rPr>
          <w:rFonts w:ascii="Times New Roman"/>
        </w:rPr>
        <w:t>土壤</w:t>
      </w:r>
      <w:r w:rsidRPr="009A5767">
        <w:rPr>
          <w:rFonts w:ascii="Times New Roman"/>
        </w:rPr>
        <w:t>pH</w:t>
      </w:r>
      <w:r w:rsidRPr="009A5767">
        <w:rPr>
          <w:rFonts w:ascii="Times New Roman"/>
        </w:rPr>
        <w:t>值大于</w:t>
      </w:r>
      <w:r w:rsidRPr="009A5767">
        <w:rPr>
          <w:rFonts w:ascii="Times New Roman"/>
        </w:rPr>
        <w:t>8.5</w:t>
      </w:r>
      <w:r w:rsidRPr="009A5767">
        <w:rPr>
          <w:rFonts w:ascii="Times New Roman"/>
        </w:rPr>
        <w:t>时应同时施用石膏或脱硫石膏，</w:t>
      </w:r>
      <w:r w:rsidR="0098509F" w:rsidRPr="009A5767">
        <w:rPr>
          <w:rFonts w:ascii="Times New Roman"/>
        </w:rPr>
        <w:t>施用量参考附录</w:t>
      </w:r>
      <w:r w:rsidR="0098509F" w:rsidRPr="009A5767">
        <w:rPr>
          <w:rFonts w:ascii="Times New Roman"/>
        </w:rPr>
        <w:t>D</w:t>
      </w:r>
      <w:r w:rsidR="0098509F" w:rsidRPr="009A5767">
        <w:rPr>
          <w:rFonts w:ascii="Times New Roman"/>
        </w:rPr>
        <w:t>。</w:t>
      </w:r>
      <w:r w:rsidR="00D16A9E" w:rsidRPr="009A5767">
        <w:rPr>
          <w:rFonts w:ascii="Times New Roman"/>
        </w:rPr>
        <w:t>脱硫石膏</w:t>
      </w:r>
      <w:r w:rsidR="00664738" w:rsidRPr="009A5767">
        <w:rPr>
          <w:rFonts w:ascii="Times New Roman"/>
        </w:rPr>
        <w:t>质量符合</w:t>
      </w:r>
      <w:r w:rsidR="00D40CF6" w:rsidRPr="009A5767">
        <w:rPr>
          <w:rFonts w:ascii="Times New Roman"/>
        </w:rPr>
        <w:t>JC/T2074</w:t>
      </w:r>
      <w:r w:rsidR="00664738" w:rsidRPr="009A5767">
        <w:rPr>
          <w:rFonts w:ascii="Times New Roman"/>
        </w:rPr>
        <w:t>要求</w:t>
      </w:r>
      <w:bookmarkEnd w:id="90"/>
      <w:r w:rsidR="00D40CF6" w:rsidRPr="009A5767">
        <w:rPr>
          <w:rFonts w:ascii="Times New Roman"/>
        </w:rPr>
        <w:t>。</w:t>
      </w:r>
    </w:p>
    <w:p w:rsidR="00142FF9" w:rsidRPr="009A5767" w:rsidRDefault="00321E3A" w:rsidP="00677D5C">
      <w:pPr>
        <w:pStyle w:val="affd"/>
        <w:spacing w:before="156" w:after="156"/>
        <w:rPr>
          <w:rFonts w:ascii="Times New Roman"/>
        </w:rPr>
      </w:pPr>
      <w:r w:rsidRPr="009A5767">
        <w:rPr>
          <w:rFonts w:ascii="Times New Roman"/>
        </w:rPr>
        <w:t>灌排管理</w:t>
      </w:r>
    </w:p>
    <w:p w:rsidR="002C0ED2" w:rsidRPr="009A5767" w:rsidRDefault="002C0ED2" w:rsidP="002C0ED2">
      <w:pPr>
        <w:pStyle w:val="affe"/>
        <w:spacing w:before="156" w:after="156"/>
        <w:rPr>
          <w:rFonts w:ascii="Times New Roman"/>
        </w:rPr>
      </w:pPr>
      <w:r w:rsidRPr="009A5767">
        <w:rPr>
          <w:rFonts w:ascii="Times New Roman"/>
        </w:rPr>
        <w:t>淋洗需水量</w:t>
      </w:r>
    </w:p>
    <w:p w:rsidR="002C0ED2" w:rsidRPr="009A5767" w:rsidRDefault="001F6134" w:rsidP="00907E9C">
      <w:pPr>
        <w:pStyle w:val="affffb"/>
        <w:ind w:firstLine="420"/>
        <w:rPr>
          <w:rFonts w:ascii="Times New Roman"/>
        </w:rPr>
      </w:pPr>
      <w:r w:rsidRPr="009A5767">
        <w:rPr>
          <w:rFonts w:ascii="Times New Roman"/>
        </w:rPr>
        <w:t>当</w:t>
      </w:r>
      <w:r w:rsidR="002C0ED2" w:rsidRPr="009A5767">
        <w:rPr>
          <w:rFonts w:ascii="Times New Roman"/>
        </w:rPr>
        <w:t>降雨和灌溉不能满足</w:t>
      </w:r>
      <w:r w:rsidRPr="009A5767">
        <w:rPr>
          <w:rFonts w:ascii="Times New Roman"/>
        </w:rPr>
        <w:t>土壤</w:t>
      </w:r>
      <w:r w:rsidR="002C0ED2" w:rsidRPr="009A5767">
        <w:rPr>
          <w:rFonts w:ascii="Times New Roman"/>
        </w:rPr>
        <w:t>盐分淋洗的需求，根据</w:t>
      </w:r>
      <w:r w:rsidR="00907E9C" w:rsidRPr="009A5767">
        <w:rPr>
          <w:rFonts w:ascii="Times New Roman"/>
        </w:rPr>
        <w:t>TD/T</w:t>
      </w:r>
      <w:r w:rsidR="002C0ED2" w:rsidRPr="009A5767">
        <w:rPr>
          <w:rFonts w:ascii="Times New Roman"/>
        </w:rPr>
        <w:t>1043.2-2013</w:t>
      </w:r>
      <w:r w:rsidR="009B2FB9" w:rsidRPr="009A5767">
        <w:rPr>
          <w:rFonts w:ascii="Times New Roman"/>
        </w:rPr>
        <w:t xml:space="preserve"> </w:t>
      </w:r>
      <w:r w:rsidR="002C0ED2" w:rsidRPr="009A5767">
        <w:rPr>
          <w:rFonts w:ascii="Times New Roman"/>
        </w:rPr>
        <w:t>4.3.4</w:t>
      </w:r>
      <w:r w:rsidR="002C0ED2" w:rsidRPr="009A5767">
        <w:rPr>
          <w:rFonts w:ascii="Times New Roman"/>
        </w:rPr>
        <w:t>中</w:t>
      </w:r>
      <w:r w:rsidR="009B2FB9" w:rsidRPr="009A5767">
        <w:rPr>
          <w:rFonts w:ascii="Times New Roman"/>
        </w:rPr>
        <w:t>的规定确定</w:t>
      </w:r>
      <w:r w:rsidR="002C0ED2" w:rsidRPr="009A5767">
        <w:rPr>
          <w:rFonts w:ascii="Times New Roman"/>
        </w:rPr>
        <w:t>淋洗需水量。</w:t>
      </w:r>
    </w:p>
    <w:p w:rsidR="002C0ED2" w:rsidRPr="009A5767" w:rsidRDefault="002C0ED2" w:rsidP="002C0ED2">
      <w:pPr>
        <w:pStyle w:val="affe"/>
        <w:spacing w:before="156" w:after="156"/>
        <w:rPr>
          <w:rFonts w:ascii="Times New Roman"/>
        </w:rPr>
      </w:pPr>
      <w:r w:rsidRPr="009A5767">
        <w:rPr>
          <w:rFonts w:ascii="Times New Roman"/>
        </w:rPr>
        <w:t>灌溉洗盐水质</w:t>
      </w:r>
    </w:p>
    <w:p w:rsidR="00677D5C" w:rsidRPr="009A5767" w:rsidRDefault="00CF7627" w:rsidP="001F6134">
      <w:pPr>
        <w:pStyle w:val="affffb"/>
        <w:ind w:firstLineChars="195" w:firstLine="409"/>
        <w:rPr>
          <w:rFonts w:ascii="Times New Roman"/>
        </w:rPr>
      </w:pPr>
      <w:r w:rsidRPr="009A5767">
        <w:rPr>
          <w:rFonts w:ascii="Times New Roman"/>
        </w:rPr>
        <w:lastRenderedPageBreak/>
        <w:t>利用改良区周边地表和地下</w:t>
      </w:r>
      <w:r w:rsidR="00591D92" w:rsidRPr="009A5767">
        <w:rPr>
          <w:rFonts w:ascii="Times New Roman"/>
        </w:rPr>
        <w:t>咸水</w:t>
      </w:r>
      <w:r w:rsidR="000F2ED9" w:rsidRPr="009A5767">
        <w:rPr>
          <w:rFonts w:ascii="Times New Roman"/>
        </w:rPr>
        <w:t>、</w:t>
      </w:r>
      <w:r w:rsidR="00591D92" w:rsidRPr="009A5767">
        <w:rPr>
          <w:rFonts w:ascii="Times New Roman"/>
        </w:rPr>
        <w:t>微咸水</w:t>
      </w:r>
      <w:r w:rsidR="000F2ED9" w:rsidRPr="009A5767">
        <w:rPr>
          <w:rFonts w:ascii="Times New Roman"/>
        </w:rPr>
        <w:t>、淡水进行梯次灌溉洗盐。根据土壤控盐目标值确定灌溉水矿化度的阈值指标，</w:t>
      </w:r>
      <w:r w:rsidR="000F2ED9" w:rsidRPr="009A5767">
        <w:rPr>
          <w:rFonts w:ascii="Times New Roman"/>
        </w:rPr>
        <w:t>EC</w:t>
      </w:r>
      <w:r w:rsidR="000F2ED9" w:rsidRPr="009A5767">
        <w:rPr>
          <w:rFonts w:ascii="Times New Roman"/>
          <w:vertAlign w:val="subscript"/>
        </w:rPr>
        <w:t>w</w:t>
      </w:r>
      <w:r w:rsidR="000F2ED9" w:rsidRPr="009A5767">
        <w:rPr>
          <w:rFonts w:ascii="Times New Roman"/>
        </w:rPr>
        <w:t>≤</w:t>
      </w:r>
      <w:r w:rsidR="00971566" w:rsidRPr="009A5767">
        <w:rPr>
          <w:rFonts w:ascii="Times New Roman"/>
        </w:rPr>
        <w:t>1.5*TDS</w:t>
      </w:r>
      <w:r w:rsidR="00971566" w:rsidRPr="009A5767">
        <w:rPr>
          <w:rFonts w:ascii="Times New Roman"/>
        </w:rPr>
        <w:t>，</w:t>
      </w:r>
      <w:r w:rsidR="00971566" w:rsidRPr="009A5767">
        <w:rPr>
          <w:rFonts w:ascii="Times New Roman"/>
        </w:rPr>
        <w:t>EC</w:t>
      </w:r>
      <w:r w:rsidR="00971566" w:rsidRPr="009A5767">
        <w:rPr>
          <w:rFonts w:ascii="Times New Roman"/>
          <w:vertAlign w:val="subscript"/>
        </w:rPr>
        <w:t>w</w:t>
      </w:r>
      <w:r w:rsidR="00971566" w:rsidRPr="009A5767">
        <w:rPr>
          <w:rFonts w:ascii="Times New Roman"/>
        </w:rPr>
        <w:t>为灌溉水</w:t>
      </w:r>
      <w:r w:rsidR="003B40E0" w:rsidRPr="009A5767">
        <w:rPr>
          <w:rFonts w:ascii="Times New Roman"/>
        </w:rPr>
        <w:t>允许的最大</w:t>
      </w:r>
      <w:r w:rsidR="00971566" w:rsidRPr="009A5767">
        <w:rPr>
          <w:rFonts w:ascii="Times New Roman"/>
        </w:rPr>
        <w:t>电导率（</w:t>
      </w:r>
      <w:r w:rsidR="00971566" w:rsidRPr="009A5767">
        <w:rPr>
          <w:rFonts w:ascii="Times New Roman"/>
        </w:rPr>
        <w:t>dS/m</w:t>
      </w:r>
      <w:r w:rsidR="00971566" w:rsidRPr="009A5767">
        <w:rPr>
          <w:rFonts w:ascii="Times New Roman"/>
        </w:rPr>
        <w:t>），</w:t>
      </w:r>
      <w:r w:rsidR="00971566" w:rsidRPr="009A5767">
        <w:rPr>
          <w:rFonts w:ascii="Times New Roman"/>
        </w:rPr>
        <w:t>TDS</w:t>
      </w:r>
      <w:r w:rsidR="00971566" w:rsidRPr="009A5767">
        <w:rPr>
          <w:rFonts w:ascii="Times New Roman"/>
        </w:rPr>
        <w:t>为土壤控盐目标值（</w:t>
      </w:r>
      <w:r w:rsidR="00971566" w:rsidRPr="009A5767">
        <w:rPr>
          <w:rFonts w:ascii="Times New Roman"/>
        </w:rPr>
        <w:t>g/kg</w:t>
      </w:r>
      <w:r w:rsidR="00971566" w:rsidRPr="009A5767">
        <w:rPr>
          <w:rFonts w:ascii="Times New Roman"/>
        </w:rPr>
        <w:t>）</w:t>
      </w:r>
      <w:r w:rsidR="00FE0BA3" w:rsidRPr="009A5767">
        <w:rPr>
          <w:rFonts w:ascii="Times New Roman"/>
        </w:rPr>
        <w:t>。</w:t>
      </w:r>
      <w:r w:rsidR="00591D92" w:rsidRPr="009A5767">
        <w:rPr>
          <w:rFonts w:ascii="Times New Roman"/>
        </w:rPr>
        <w:t>对于重度盐碱地</w:t>
      </w:r>
      <w:r w:rsidR="00856596" w:rsidRPr="009A5767">
        <w:rPr>
          <w:rFonts w:ascii="Times New Roman"/>
        </w:rPr>
        <w:t>，</w:t>
      </w:r>
      <w:r w:rsidR="00591D92" w:rsidRPr="009A5767">
        <w:rPr>
          <w:rFonts w:ascii="Times New Roman"/>
        </w:rPr>
        <w:t>采用咸水、微咸水、淡水梯次</w:t>
      </w:r>
      <w:r w:rsidR="00FE0BA3" w:rsidRPr="009A5767">
        <w:rPr>
          <w:rFonts w:ascii="Times New Roman"/>
        </w:rPr>
        <w:t>灌溉</w:t>
      </w:r>
      <w:r w:rsidR="00591D92" w:rsidRPr="009A5767">
        <w:rPr>
          <w:rFonts w:ascii="Times New Roman"/>
        </w:rPr>
        <w:t>洗盐；对于中</w:t>
      </w:r>
      <w:r w:rsidR="00FE0BA3" w:rsidRPr="009A5767">
        <w:rPr>
          <w:rFonts w:ascii="Times New Roman"/>
        </w:rPr>
        <w:t>轻</w:t>
      </w:r>
      <w:r w:rsidR="00591D92" w:rsidRPr="009A5767">
        <w:rPr>
          <w:rFonts w:ascii="Times New Roman"/>
        </w:rPr>
        <w:t>度盐碱地，采用微咸水、淡水梯次</w:t>
      </w:r>
      <w:r w:rsidR="00FE0BA3" w:rsidRPr="009A5767">
        <w:rPr>
          <w:rFonts w:ascii="Times New Roman"/>
        </w:rPr>
        <w:t>灌溉</w:t>
      </w:r>
      <w:r w:rsidR="00591D92" w:rsidRPr="009A5767">
        <w:rPr>
          <w:rFonts w:ascii="Times New Roman"/>
        </w:rPr>
        <w:t>洗盐</w:t>
      </w:r>
      <w:r w:rsidR="00907E9C" w:rsidRPr="009A5767">
        <w:rPr>
          <w:rFonts w:ascii="Times New Roman"/>
        </w:rPr>
        <w:t>。</w:t>
      </w:r>
      <w:r w:rsidR="006A7B58" w:rsidRPr="009A5767">
        <w:rPr>
          <w:rFonts w:ascii="Times New Roman"/>
        </w:rPr>
        <w:t>灌溉洗盐水质满足</w:t>
      </w:r>
      <w:r w:rsidR="006A7B58" w:rsidRPr="009A5767">
        <w:rPr>
          <w:rFonts w:ascii="Times New Roman"/>
        </w:rPr>
        <w:t>GB 5084</w:t>
      </w:r>
      <w:r w:rsidR="000D6805">
        <w:rPr>
          <w:rFonts w:ascii="Times New Roman"/>
        </w:rPr>
        <w:t>-</w:t>
      </w:r>
      <w:r w:rsidR="006A7B58" w:rsidRPr="009A5767">
        <w:rPr>
          <w:rFonts w:ascii="Times New Roman"/>
        </w:rPr>
        <w:t>2021</w:t>
      </w:r>
      <w:r w:rsidR="006A7B58" w:rsidRPr="009A5767">
        <w:rPr>
          <w:rFonts w:ascii="Times New Roman"/>
        </w:rPr>
        <w:t>中</w:t>
      </w:r>
      <w:r w:rsidR="006A7B58" w:rsidRPr="009A5767">
        <w:rPr>
          <w:rFonts w:ascii="Times New Roman"/>
        </w:rPr>
        <w:t>4.1.2</w:t>
      </w:r>
      <w:r w:rsidR="006A7B58" w:rsidRPr="009A5767">
        <w:rPr>
          <w:rFonts w:ascii="Times New Roman"/>
        </w:rPr>
        <w:t>的规定。</w:t>
      </w:r>
    </w:p>
    <w:p w:rsidR="00677D5C" w:rsidRPr="009A5767" w:rsidRDefault="00677D5C" w:rsidP="00677D5C">
      <w:pPr>
        <w:pStyle w:val="affe"/>
        <w:spacing w:before="156" w:after="156"/>
        <w:rPr>
          <w:rFonts w:ascii="Times New Roman"/>
        </w:rPr>
      </w:pPr>
      <w:r w:rsidRPr="009A5767">
        <w:rPr>
          <w:rFonts w:ascii="Times New Roman"/>
        </w:rPr>
        <w:t>排水管理</w:t>
      </w:r>
    </w:p>
    <w:p w:rsidR="001F6134" w:rsidRPr="009A5767" w:rsidRDefault="001305FE" w:rsidP="001F6134">
      <w:pPr>
        <w:pStyle w:val="affffb"/>
        <w:ind w:firstLine="420"/>
        <w:rPr>
          <w:rFonts w:ascii="Times New Roman"/>
        </w:rPr>
      </w:pPr>
      <w:bookmarkStart w:id="91" w:name="OLE_LINK22"/>
      <w:r w:rsidRPr="009A5767">
        <w:rPr>
          <w:rFonts w:ascii="Times New Roman"/>
        </w:rPr>
        <w:t>利用原有农田排水设施，泵站排水出口与原有</w:t>
      </w:r>
      <w:r w:rsidR="00D35316" w:rsidRPr="009A5767">
        <w:rPr>
          <w:rFonts w:ascii="Times New Roman"/>
        </w:rPr>
        <w:t>排水设施</w:t>
      </w:r>
      <w:r w:rsidRPr="009A5767">
        <w:rPr>
          <w:rFonts w:ascii="Times New Roman"/>
        </w:rPr>
        <w:t>相连</w:t>
      </w:r>
      <w:bookmarkEnd w:id="91"/>
      <w:r w:rsidR="00677D5C" w:rsidRPr="009A5767">
        <w:rPr>
          <w:rFonts w:ascii="Times New Roman"/>
        </w:rPr>
        <w:t>。</w:t>
      </w:r>
    </w:p>
    <w:p w:rsidR="00677D5C" w:rsidRPr="009A5767" w:rsidRDefault="00677D5C" w:rsidP="0067136F">
      <w:pPr>
        <w:pStyle w:val="affe"/>
        <w:numPr>
          <w:ilvl w:val="1"/>
          <w:numId w:val="40"/>
        </w:numPr>
        <w:spacing w:before="156" w:after="156"/>
        <w:rPr>
          <w:rFonts w:ascii="Times New Roman"/>
        </w:rPr>
      </w:pPr>
      <w:r w:rsidRPr="009A5767">
        <w:rPr>
          <w:rFonts w:ascii="Times New Roman"/>
        </w:rPr>
        <w:t>检查井、泵站定期监测</w:t>
      </w:r>
    </w:p>
    <w:p w:rsidR="00677D5C" w:rsidRPr="009A5767" w:rsidRDefault="00321E3A" w:rsidP="00677D5C">
      <w:pPr>
        <w:pStyle w:val="affffb"/>
        <w:ind w:firstLine="420"/>
        <w:rPr>
          <w:rFonts w:ascii="Times New Roman"/>
        </w:rPr>
      </w:pPr>
      <w:r w:rsidRPr="009A5767">
        <w:rPr>
          <w:rFonts w:ascii="Times New Roman"/>
        </w:rPr>
        <w:t>运行期内，检查井每</w:t>
      </w:r>
      <w:r w:rsidR="00FB057D" w:rsidRPr="009A5767">
        <w:rPr>
          <w:rFonts w:ascii="Times New Roman"/>
        </w:rPr>
        <w:t>月</w:t>
      </w:r>
      <w:r w:rsidRPr="009A5767">
        <w:rPr>
          <w:rFonts w:ascii="Times New Roman"/>
        </w:rPr>
        <w:t>监测一次，泵站每</w:t>
      </w:r>
      <w:r w:rsidR="00FB057D" w:rsidRPr="009A5767">
        <w:rPr>
          <w:rFonts w:ascii="Times New Roman"/>
        </w:rPr>
        <w:t>周</w:t>
      </w:r>
      <w:r w:rsidRPr="009A5767">
        <w:rPr>
          <w:rFonts w:ascii="Times New Roman"/>
        </w:rPr>
        <w:t>监测一次</w:t>
      </w:r>
      <w:r w:rsidR="00677D5C" w:rsidRPr="009A5767">
        <w:rPr>
          <w:rFonts w:ascii="Times New Roman"/>
        </w:rPr>
        <w:t>。</w:t>
      </w:r>
    </w:p>
    <w:p w:rsidR="00677D5C" w:rsidRPr="009A5767" w:rsidRDefault="00677D5C" w:rsidP="0092315D">
      <w:pPr>
        <w:pStyle w:val="affe"/>
        <w:numPr>
          <w:ilvl w:val="1"/>
          <w:numId w:val="40"/>
        </w:numPr>
        <w:spacing w:before="156" w:after="156"/>
        <w:rPr>
          <w:rFonts w:ascii="Times New Roman"/>
        </w:rPr>
      </w:pPr>
      <w:r w:rsidRPr="009A5767">
        <w:rPr>
          <w:rFonts w:ascii="Times New Roman"/>
        </w:rPr>
        <w:t>排水水质</w:t>
      </w:r>
      <w:r w:rsidR="00082A44" w:rsidRPr="009A5767">
        <w:rPr>
          <w:rFonts w:ascii="Times New Roman"/>
        </w:rPr>
        <w:t>监测</w:t>
      </w:r>
    </w:p>
    <w:p w:rsidR="00677D5C" w:rsidRPr="009A5767" w:rsidRDefault="00321E3A" w:rsidP="00677D5C">
      <w:pPr>
        <w:pStyle w:val="affffb"/>
        <w:ind w:firstLine="420"/>
        <w:rPr>
          <w:rFonts w:ascii="Times New Roman"/>
        </w:rPr>
      </w:pPr>
      <w:bookmarkStart w:id="92" w:name="OLE_LINK23"/>
      <w:bookmarkStart w:id="93" w:name="OLE_LINK24"/>
      <w:r w:rsidRPr="009A5767">
        <w:rPr>
          <w:rFonts w:ascii="Times New Roman"/>
        </w:rPr>
        <w:t>每</w:t>
      </w:r>
      <w:r w:rsidR="001305FE" w:rsidRPr="009A5767">
        <w:rPr>
          <w:rFonts w:ascii="Times New Roman"/>
        </w:rPr>
        <w:t>周</w:t>
      </w:r>
      <w:r w:rsidR="00677D5C" w:rsidRPr="009A5767">
        <w:rPr>
          <w:rFonts w:ascii="Times New Roman"/>
        </w:rPr>
        <w:t>采集</w:t>
      </w:r>
      <w:r w:rsidR="00B115F5" w:rsidRPr="009A5767">
        <w:rPr>
          <w:rFonts w:ascii="Times New Roman"/>
        </w:rPr>
        <w:t>排水水样</w:t>
      </w:r>
      <w:r w:rsidR="00677D5C" w:rsidRPr="009A5767">
        <w:rPr>
          <w:rFonts w:ascii="Times New Roman"/>
        </w:rPr>
        <w:t>并测定</w:t>
      </w:r>
      <w:r w:rsidR="00B115F5" w:rsidRPr="009A5767">
        <w:rPr>
          <w:rFonts w:ascii="Times New Roman"/>
        </w:rPr>
        <w:t>其矿化度，在灌溉期间增加采样频率至每</w:t>
      </w:r>
      <w:r w:rsidR="006B45A7">
        <w:rPr>
          <w:rFonts w:ascii="Times New Roman"/>
        </w:rPr>
        <w:t>2</w:t>
      </w:r>
      <w:r w:rsidR="00EC6F8F">
        <w:rPr>
          <w:rFonts w:ascii="Times New Roman"/>
        </w:rPr>
        <w:t>天</w:t>
      </w:r>
      <w:r w:rsidR="00B115F5" w:rsidRPr="009A5767">
        <w:rPr>
          <w:rFonts w:ascii="Times New Roman"/>
        </w:rPr>
        <w:t>一次</w:t>
      </w:r>
      <w:bookmarkEnd w:id="92"/>
      <w:bookmarkEnd w:id="93"/>
      <w:r w:rsidR="00677D5C" w:rsidRPr="009A5767">
        <w:rPr>
          <w:rFonts w:ascii="Times New Roman"/>
        </w:rPr>
        <w:t>。</w:t>
      </w:r>
    </w:p>
    <w:p w:rsidR="00677D5C" w:rsidRPr="009A5767" w:rsidRDefault="0092315D" w:rsidP="0092315D">
      <w:pPr>
        <w:pStyle w:val="affe"/>
        <w:numPr>
          <w:ilvl w:val="0"/>
          <w:numId w:val="0"/>
        </w:numPr>
        <w:spacing w:before="156" w:after="156"/>
        <w:rPr>
          <w:rFonts w:ascii="Times New Roman"/>
        </w:rPr>
      </w:pPr>
      <w:r w:rsidRPr="009A5767">
        <w:rPr>
          <w:rFonts w:ascii="Times New Roman"/>
        </w:rPr>
        <w:t>7.5</w:t>
      </w:r>
      <w:r w:rsidR="00677D5C" w:rsidRPr="009A5767">
        <w:rPr>
          <w:rFonts w:ascii="Times New Roman"/>
        </w:rPr>
        <w:t>土壤含盐量</w:t>
      </w:r>
      <w:r w:rsidR="00082A44" w:rsidRPr="009A5767">
        <w:rPr>
          <w:rFonts w:ascii="Times New Roman"/>
        </w:rPr>
        <w:t>监测</w:t>
      </w:r>
    </w:p>
    <w:p w:rsidR="00677D5C" w:rsidRPr="009A5767" w:rsidRDefault="00321E3A" w:rsidP="00677D5C">
      <w:pPr>
        <w:pStyle w:val="affffb"/>
        <w:ind w:firstLine="420"/>
        <w:rPr>
          <w:rFonts w:ascii="Times New Roman"/>
        </w:rPr>
      </w:pPr>
      <w:bookmarkStart w:id="94" w:name="OLE_LINK25"/>
      <w:bookmarkStart w:id="95" w:name="OLE_LINK26"/>
      <w:r w:rsidRPr="009A5767">
        <w:rPr>
          <w:rFonts w:ascii="Times New Roman"/>
        </w:rPr>
        <w:t>每</w:t>
      </w:r>
      <w:r w:rsidR="00602BBC" w:rsidRPr="009A5767">
        <w:rPr>
          <w:rFonts w:ascii="Times New Roman"/>
        </w:rPr>
        <w:t>月</w:t>
      </w:r>
      <w:r w:rsidRPr="009A5767">
        <w:rPr>
          <w:rFonts w:ascii="Times New Roman"/>
        </w:rPr>
        <w:t>采集</w:t>
      </w:r>
      <w:r w:rsidR="00DA2EDF" w:rsidRPr="009A5767">
        <w:rPr>
          <w:rFonts w:ascii="Times New Roman"/>
        </w:rPr>
        <w:t>改良</w:t>
      </w:r>
      <w:r w:rsidR="00677D5C" w:rsidRPr="009A5767">
        <w:rPr>
          <w:rFonts w:ascii="Times New Roman"/>
        </w:rPr>
        <w:t>区土壤</w:t>
      </w:r>
      <w:r w:rsidR="00DA2EDF" w:rsidRPr="009A5767">
        <w:rPr>
          <w:rFonts w:ascii="Times New Roman"/>
        </w:rPr>
        <w:t>剖面</w:t>
      </w:r>
      <w:r w:rsidR="00677D5C" w:rsidRPr="009A5767">
        <w:rPr>
          <w:rFonts w:ascii="Times New Roman"/>
        </w:rPr>
        <w:t>样品，测定土壤盐分</w:t>
      </w:r>
      <w:r w:rsidR="00DA2EDF" w:rsidRPr="009A5767">
        <w:rPr>
          <w:rFonts w:ascii="Times New Roman"/>
        </w:rPr>
        <w:t>含量</w:t>
      </w:r>
      <w:bookmarkEnd w:id="94"/>
      <w:bookmarkEnd w:id="95"/>
      <w:r w:rsidR="00626A41" w:rsidRPr="009A5767">
        <w:rPr>
          <w:rFonts w:ascii="Times New Roman"/>
        </w:rPr>
        <w:t>。</w:t>
      </w:r>
    </w:p>
    <w:p w:rsidR="00677D5C" w:rsidRPr="009A5767" w:rsidRDefault="0092315D" w:rsidP="0092315D">
      <w:pPr>
        <w:pStyle w:val="affd"/>
        <w:numPr>
          <w:ilvl w:val="0"/>
          <w:numId w:val="0"/>
        </w:numPr>
        <w:spacing w:before="156" w:after="156"/>
        <w:rPr>
          <w:rFonts w:ascii="Times New Roman"/>
        </w:rPr>
      </w:pPr>
      <w:bookmarkStart w:id="96" w:name="_Toc115277727"/>
      <w:r w:rsidRPr="009A5767">
        <w:rPr>
          <w:rFonts w:ascii="Times New Roman"/>
        </w:rPr>
        <w:t>7.6</w:t>
      </w:r>
      <w:r w:rsidR="00677D5C" w:rsidRPr="009A5767">
        <w:rPr>
          <w:rFonts w:ascii="Times New Roman"/>
        </w:rPr>
        <w:t>维护</w:t>
      </w:r>
      <w:bookmarkEnd w:id="96"/>
    </w:p>
    <w:p w:rsidR="00677D5C" w:rsidRPr="009A5767" w:rsidRDefault="0092315D" w:rsidP="0092315D">
      <w:pPr>
        <w:pStyle w:val="affe"/>
        <w:numPr>
          <w:ilvl w:val="0"/>
          <w:numId w:val="0"/>
        </w:numPr>
        <w:spacing w:before="156" w:after="156"/>
        <w:rPr>
          <w:rFonts w:ascii="Times New Roman"/>
        </w:rPr>
      </w:pPr>
      <w:r w:rsidRPr="009A5767">
        <w:rPr>
          <w:rFonts w:ascii="Times New Roman"/>
        </w:rPr>
        <w:t>7.6.1</w:t>
      </w:r>
      <w:r w:rsidR="00677D5C" w:rsidRPr="009A5767">
        <w:rPr>
          <w:rFonts w:ascii="Times New Roman"/>
        </w:rPr>
        <w:t>维护要求</w:t>
      </w:r>
    </w:p>
    <w:p w:rsidR="00677D5C" w:rsidRPr="009A5767" w:rsidRDefault="00677D5C" w:rsidP="00677D5C">
      <w:pPr>
        <w:pStyle w:val="affffb"/>
        <w:ind w:firstLine="420"/>
        <w:rPr>
          <w:rFonts w:ascii="Times New Roman"/>
        </w:rPr>
      </w:pPr>
      <w:r w:rsidRPr="009A5767">
        <w:rPr>
          <w:rFonts w:ascii="Times New Roman"/>
        </w:rPr>
        <w:t>系统维护应以设计规程为依据，保障暗管未被泥沙淤堵，泵站等附属设施运行良好。</w:t>
      </w:r>
    </w:p>
    <w:p w:rsidR="00677D5C" w:rsidRPr="009A5767" w:rsidRDefault="0092315D" w:rsidP="0092315D">
      <w:pPr>
        <w:pStyle w:val="affe"/>
        <w:numPr>
          <w:ilvl w:val="0"/>
          <w:numId w:val="0"/>
        </w:numPr>
        <w:spacing w:before="156" w:after="156"/>
        <w:rPr>
          <w:rFonts w:ascii="Times New Roman"/>
        </w:rPr>
      </w:pPr>
      <w:r w:rsidRPr="009A5767">
        <w:rPr>
          <w:rFonts w:ascii="Times New Roman"/>
        </w:rPr>
        <w:t>7.6.2</w:t>
      </w:r>
      <w:r w:rsidR="00677D5C" w:rsidRPr="009A5767">
        <w:rPr>
          <w:rFonts w:ascii="Times New Roman"/>
        </w:rPr>
        <w:t>检查周期</w:t>
      </w:r>
    </w:p>
    <w:p w:rsidR="00677D5C" w:rsidRPr="009A5767" w:rsidRDefault="00B2022D" w:rsidP="00677D5C">
      <w:pPr>
        <w:pStyle w:val="affffb"/>
        <w:ind w:firstLine="420"/>
        <w:rPr>
          <w:rFonts w:ascii="Times New Roman"/>
        </w:rPr>
      </w:pPr>
      <w:r w:rsidRPr="009A5767">
        <w:rPr>
          <w:rFonts w:ascii="Times New Roman"/>
        </w:rPr>
        <w:t>暗管运行</w:t>
      </w:r>
      <w:r w:rsidR="006E67BA" w:rsidRPr="009A5767">
        <w:rPr>
          <w:rFonts w:ascii="Times New Roman"/>
        </w:rPr>
        <w:t>前半年</w:t>
      </w:r>
      <w:r w:rsidR="000B0E62" w:rsidRPr="009A5767">
        <w:rPr>
          <w:rFonts w:ascii="Times New Roman"/>
        </w:rPr>
        <w:t>不定期进行检测。正常运行后，</w:t>
      </w:r>
      <w:r w:rsidR="000B0E62" w:rsidRPr="009A5767">
        <w:rPr>
          <w:rFonts w:ascii="Times New Roman"/>
        </w:rPr>
        <w:t>1</w:t>
      </w:r>
      <w:r w:rsidR="000B0E62" w:rsidRPr="009A5767">
        <w:rPr>
          <w:rFonts w:ascii="Times New Roman"/>
        </w:rPr>
        <w:t>年</w:t>
      </w:r>
      <w:r w:rsidR="000B0E62" w:rsidRPr="009A5767">
        <w:rPr>
          <w:rFonts w:ascii="Times New Roman"/>
        </w:rPr>
        <w:t>~2</w:t>
      </w:r>
      <w:r w:rsidR="000B0E62" w:rsidRPr="009A5767">
        <w:rPr>
          <w:rFonts w:ascii="Times New Roman"/>
        </w:rPr>
        <w:t>年</w:t>
      </w:r>
      <w:r w:rsidR="00677D5C" w:rsidRPr="009A5767">
        <w:rPr>
          <w:rFonts w:ascii="Times New Roman"/>
        </w:rPr>
        <w:t>检修一次。</w:t>
      </w:r>
    </w:p>
    <w:p w:rsidR="00677D5C" w:rsidRPr="009A5767" w:rsidRDefault="0092315D" w:rsidP="0092315D">
      <w:pPr>
        <w:pStyle w:val="affe"/>
        <w:numPr>
          <w:ilvl w:val="0"/>
          <w:numId w:val="0"/>
        </w:numPr>
        <w:spacing w:before="156" w:after="156"/>
        <w:rPr>
          <w:rFonts w:ascii="Times New Roman"/>
        </w:rPr>
      </w:pPr>
      <w:r w:rsidRPr="009A5767">
        <w:rPr>
          <w:rFonts w:ascii="Times New Roman"/>
        </w:rPr>
        <w:t>7.6.3</w:t>
      </w:r>
      <w:r w:rsidR="00677D5C" w:rsidRPr="009A5767">
        <w:rPr>
          <w:rFonts w:ascii="Times New Roman"/>
        </w:rPr>
        <w:t>设施检查</w:t>
      </w:r>
      <w:r w:rsidR="00B808CF" w:rsidRPr="009A5767">
        <w:rPr>
          <w:rFonts w:ascii="Times New Roman"/>
        </w:rPr>
        <w:t>与处置</w:t>
      </w:r>
    </w:p>
    <w:p w:rsidR="00B93710" w:rsidRPr="009A5767" w:rsidRDefault="00E10E21" w:rsidP="0071770D">
      <w:pPr>
        <w:pStyle w:val="affffb"/>
        <w:ind w:firstLine="420"/>
        <w:rPr>
          <w:rFonts w:ascii="Times New Roman"/>
        </w:rPr>
        <w:sectPr w:rsidR="00B93710" w:rsidRPr="009A5767" w:rsidSect="00CD561D">
          <w:pgSz w:w="11906" w:h="16838" w:code="9"/>
          <w:pgMar w:top="1928" w:right="1134" w:bottom="1134" w:left="1134" w:header="1418" w:footer="1134" w:gutter="284"/>
          <w:pgNumType w:start="1"/>
          <w:cols w:space="425"/>
          <w:formProt w:val="0"/>
          <w:docGrid w:type="lines" w:linePitch="312"/>
        </w:sectPr>
      </w:pPr>
      <w:r w:rsidRPr="009A5767">
        <w:rPr>
          <w:rFonts w:ascii="Times New Roman"/>
        </w:rPr>
        <w:t>定期加固泵站向排水沟排水处土壤</w:t>
      </w:r>
      <w:r w:rsidR="004A6C92" w:rsidRPr="009A5767">
        <w:rPr>
          <w:rFonts w:ascii="Times New Roman"/>
        </w:rPr>
        <w:t>，</w:t>
      </w:r>
      <w:r w:rsidRPr="009A5767">
        <w:rPr>
          <w:rFonts w:ascii="Times New Roman"/>
        </w:rPr>
        <w:t>检查风力、太阳能发电系统。</w:t>
      </w:r>
      <w:r w:rsidR="00677D5C" w:rsidRPr="009A5767">
        <w:rPr>
          <w:rFonts w:ascii="Times New Roman"/>
        </w:rPr>
        <w:t>及时清除泵站、检</w:t>
      </w:r>
      <w:r w:rsidR="0071770D" w:rsidRPr="009A5767">
        <w:rPr>
          <w:rFonts w:ascii="Times New Roman"/>
        </w:rPr>
        <w:t>查井、暗管中</w:t>
      </w:r>
      <w:r w:rsidR="00677D5C" w:rsidRPr="009A5767">
        <w:rPr>
          <w:rFonts w:ascii="Times New Roman"/>
        </w:rPr>
        <w:t>的淤泥</w:t>
      </w:r>
      <w:r w:rsidR="00B808CF" w:rsidRPr="009A5767">
        <w:rPr>
          <w:rFonts w:ascii="Times New Roman"/>
        </w:rPr>
        <w:t>。</w:t>
      </w:r>
      <w:r w:rsidR="0071770D" w:rsidRPr="009A5767">
        <w:rPr>
          <w:rFonts w:ascii="Times New Roman"/>
        </w:rPr>
        <w:t>如遇暗管排水量突然减少的情况，应在各个检查井进行排查，找出淤堵地段，利用高压水枪进行清淤。</w:t>
      </w:r>
    </w:p>
    <w:p w:rsidR="002560D4" w:rsidRPr="009A5767" w:rsidRDefault="002560D4" w:rsidP="00B93710">
      <w:pPr>
        <w:pStyle w:val="af8"/>
        <w:rPr>
          <w:rFonts w:ascii="Times New Roman" w:hAnsi="Times New Roman"/>
          <w:vanish w:val="0"/>
        </w:rPr>
      </w:pPr>
      <w:bookmarkStart w:id="97" w:name="BookMark5"/>
      <w:bookmarkEnd w:id="27"/>
    </w:p>
    <w:p w:rsidR="00B93710" w:rsidRPr="009A5767" w:rsidRDefault="00B93710" w:rsidP="00B93710">
      <w:pPr>
        <w:pStyle w:val="afe"/>
        <w:rPr>
          <w:rFonts w:ascii="Times New Roman"/>
          <w:vanish w:val="0"/>
        </w:rPr>
      </w:pPr>
    </w:p>
    <w:p w:rsidR="00B93710" w:rsidRDefault="00B93710" w:rsidP="00B93710">
      <w:pPr>
        <w:pStyle w:val="aff3"/>
        <w:spacing w:after="156"/>
        <w:rPr>
          <w:rFonts w:ascii="Times New Roman"/>
        </w:rPr>
      </w:pPr>
      <w:r w:rsidRPr="009A5767">
        <w:rPr>
          <w:rFonts w:ascii="Times New Roman"/>
        </w:rPr>
        <w:br/>
      </w:r>
      <w:bookmarkStart w:id="98" w:name="_Toc135169933"/>
      <w:r w:rsidRPr="009A5767">
        <w:rPr>
          <w:rFonts w:ascii="Times New Roman"/>
        </w:rPr>
        <w:t>（规范性）</w:t>
      </w:r>
      <w:r w:rsidRPr="009A5767">
        <w:rPr>
          <w:rFonts w:ascii="Times New Roman"/>
        </w:rPr>
        <w:br/>
      </w:r>
      <w:r w:rsidRPr="009A5767">
        <w:rPr>
          <w:rFonts w:ascii="Times New Roman"/>
        </w:rPr>
        <w:t>土壤样品采集</w:t>
      </w:r>
      <w:r w:rsidR="00511FEF">
        <w:rPr>
          <w:rFonts w:ascii="Times New Roman" w:hint="eastAsia"/>
        </w:rPr>
        <w:t>信息</w:t>
      </w:r>
      <w:bookmarkEnd w:id="98"/>
    </w:p>
    <w:p w:rsidR="00C31152" w:rsidRPr="00C25241" w:rsidRDefault="00C31152" w:rsidP="00C31152">
      <w:pPr>
        <w:pStyle w:val="affffb"/>
        <w:ind w:firstLine="420"/>
      </w:pPr>
      <w:r>
        <w:rPr>
          <w:rFonts w:hint="eastAsia"/>
        </w:rPr>
        <w:t>在野外做好对样品性质、位置和所处环境的记录，统一使用标准的土壤样品采集记录表（见表A</w:t>
      </w:r>
      <w:r>
        <w:t>.1</w:t>
      </w:r>
      <w:r>
        <w:rPr>
          <w:rFonts w:hint="eastAsia"/>
        </w:rPr>
        <w:t>），并对采样地点进行标记和照片记录；记录卡应在采样现场用2</w:t>
      </w:r>
      <w:r>
        <w:t>H(3H)</w:t>
      </w:r>
      <w:r>
        <w:rPr>
          <w:rFonts w:hint="eastAsia"/>
        </w:rPr>
        <w:t>铅笔填写，内容应真实、正确、齐全，字迹工整，不应重抄或涂改，发现记录有误，可将原记录划去，在其右上方填上正确的信息。</w:t>
      </w:r>
    </w:p>
    <w:p w:rsidR="005632FB" w:rsidRPr="00511FEF" w:rsidRDefault="005632FB" w:rsidP="005632FB">
      <w:pPr>
        <w:pStyle w:val="affffb"/>
        <w:ind w:firstLine="420"/>
        <w:jc w:val="center"/>
        <w:rPr>
          <w:rFonts w:ascii="Times New Roman" w:eastAsia="黑体"/>
        </w:rPr>
      </w:pPr>
      <w:r w:rsidRPr="00511FEF">
        <w:rPr>
          <w:rFonts w:ascii="Times New Roman" w:eastAsia="黑体"/>
        </w:rPr>
        <w:t>表</w:t>
      </w:r>
      <w:r w:rsidRPr="00511FEF">
        <w:rPr>
          <w:rFonts w:ascii="Times New Roman" w:eastAsia="黑体"/>
        </w:rPr>
        <w:t xml:space="preserve">A.1 </w:t>
      </w:r>
      <w:r w:rsidRPr="00511FEF">
        <w:rPr>
          <w:rFonts w:ascii="Times New Roman" w:eastAsia="黑体"/>
        </w:rPr>
        <w:t>土壤样品采集记录表</w:t>
      </w:r>
    </w:p>
    <w:tbl>
      <w:tblPr>
        <w:tblStyle w:val="afffffffffc"/>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2331"/>
        <w:gridCol w:w="2331"/>
        <w:gridCol w:w="2331"/>
        <w:gridCol w:w="2331"/>
      </w:tblGrid>
      <w:tr w:rsidR="00B93710" w:rsidRPr="009A5767" w:rsidTr="00D9512E">
        <w:trPr>
          <w:tblHeader/>
          <w:jc w:val="center"/>
        </w:trPr>
        <w:tc>
          <w:tcPr>
            <w:tcW w:w="2334" w:type="dxa"/>
            <w:tcBorders>
              <w:top w:val="single" w:sz="8" w:space="0" w:color="auto"/>
              <w:left w:val="single" w:sz="12" w:space="0" w:color="auto"/>
              <w:bottom w:val="single" w:sz="8" w:space="0" w:color="auto"/>
            </w:tcBorders>
            <w:shd w:val="clear" w:color="auto" w:fill="auto"/>
            <w:vAlign w:val="center"/>
          </w:tcPr>
          <w:p w:rsidR="00B93710" w:rsidRPr="009A5767" w:rsidRDefault="00B93710" w:rsidP="001A1421">
            <w:pPr>
              <w:pStyle w:val="afffffffff9"/>
              <w:rPr>
                <w:rFonts w:ascii="Times New Roman"/>
              </w:rPr>
            </w:pPr>
            <w:r w:rsidRPr="009A5767">
              <w:rPr>
                <w:rFonts w:ascii="Times New Roman"/>
              </w:rPr>
              <w:t>地点</w:t>
            </w:r>
          </w:p>
        </w:tc>
        <w:tc>
          <w:tcPr>
            <w:tcW w:w="7000" w:type="dxa"/>
            <w:gridSpan w:val="3"/>
            <w:tcBorders>
              <w:top w:val="single" w:sz="8" w:space="0" w:color="auto"/>
              <w:bottom w:val="single" w:sz="8" w:space="0" w:color="auto"/>
              <w:right w:val="single" w:sz="12" w:space="0" w:color="auto"/>
            </w:tcBorders>
            <w:shd w:val="clear" w:color="auto" w:fill="auto"/>
            <w:vAlign w:val="center"/>
          </w:tcPr>
          <w:p w:rsidR="00B93710" w:rsidRPr="009A5767" w:rsidRDefault="00B93710" w:rsidP="001A1421">
            <w:pPr>
              <w:pStyle w:val="afffffffff9"/>
              <w:rPr>
                <w:rFonts w:ascii="Times New Roman"/>
              </w:rPr>
            </w:pPr>
            <w:r w:rsidRPr="009A5767">
              <w:rPr>
                <w:rFonts w:ascii="Times New Roman"/>
              </w:rPr>
              <w:t>省（市）</w:t>
            </w:r>
            <w:r w:rsidRPr="009A5767">
              <w:rPr>
                <w:rFonts w:ascii="Times New Roman"/>
              </w:rPr>
              <w:t xml:space="preserve">    </w:t>
            </w:r>
            <w:r w:rsidRPr="009A5767">
              <w:rPr>
                <w:rFonts w:ascii="Times New Roman"/>
              </w:rPr>
              <w:t>县（市、区）</w:t>
            </w:r>
            <w:r w:rsidRPr="009A5767">
              <w:rPr>
                <w:rFonts w:ascii="Times New Roman"/>
              </w:rPr>
              <w:t xml:space="preserve">    </w:t>
            </w:r>
            <w:r w:rsidRPr="009A5767">
              <w:rPr>
                <w:rFonts w:ascii="Times New Roman"/>
              </w:rPr>
              <w:t>镇（乡）</w:t>
            </w:r>
            <w:r w:rsidRPr="009A5767">
              <w:rPr>
                <w:rFonts w:ascii="Times New Roman"/>
              </w:rPr>
              <w:t xml:space="preserve">   </w:t>
            </w:r>
            <w:r w:rsidRPr="009A5767">
              <w:rPr>
                <w:rFonts w:ascii="Times New Roman"/>
              </w:rPr>
              <w:t>村</w:t>
            </w:r>
          </w:p>
        </w:tc>
      </w:tr>
      <w:tr w:rsidR="00B93710" w:rsidRPr="009A5767" w:rsidTr="00D9512E">
        <w:trPr>
          <w:jc w:val="center"/>
        </w:trPr>
        <w:tc>
          <w:tcPr>
            <w:tcW w:w="2334" w:type="dxa"/>
            <w:tcBorders>
              <w:top w:val="single" w:sz="8" w:space="0" w:color="auto"/>
              <w:left w:val="single" w:sz="12" w:space="0" w:color="auto"/>
            </w:tcBorders>
            <w:shd w:val="clear" w:color="auto" w:fill="auto"/>
            <w:vAlign w:val="center"/>
          </w:tcPr>
          <w:p w:rsidR="00B93710" w:rsidRPr="009A5767" w:rsidRDefault="00B93710" w:rsidP="001A1421">
            <w:pPr>
              <w:pStyle w:val="afffffffff9"/>
              <w:rPr>
                <w:rFonts w:ascii="Times New Roman"/>
              </w:rPr>
            </w:pPr>
            <w:r w:rsidRPr="009A5767">
              <w:rPr>
                <w:rFonts w:ascii="Times New Roman"/>
              </w:rPr>
              <w:t>剖面</w:t>
            </w:r>
          </w:p>
        </w:tc>
        <w:tc>
          <w:tcPr>
            <w:tcW w:w="2333" w:type="dxa"/>
            <w:tcBorders>
              <w:top w:val="single" w:sz="8" w:space="0" w:color="auto"/>
            </w:tcBorders>
            <w:shd w:val="clear" w:color="auto" w:fill="auto"/>
            <w:vAlign w:val="center"/>
          </w:tcPr>
          <w:p w:rsidR="00B93710" w:rsidRPr="009A5767" w:rsidRDefault="00B93710" w:rsidP="001A1421">
            <w:pPr>
              <w:pStyle w:val="afffffffff9"/>
              <w:rPr>
                <w:rFonts w:ascii="Times New Roman"/>
              </w:rPr>
            </w:pPr>
          </w:p>
        </w:tc>
        <w:tc>
          <w:tcPr>
            <w:tcW w:w="2333" w:type="dxa"/>
            <w:tcBorders>
              <w:top w:val="single" w:sz="8" w:space="0" w:color="auto"/>
            </w:tcBorders>
            <w:shd w:val="clear" w:color="auto" w:fill="auto"/>
            <w:vAlign w:val="center"/>
          </w:tcPr>
          <w:p w:rsidR="00B93710" w:rsidRPr="009A5767" w:rsidRDefault="00B93710" w:rsidP="001A1421">
            <w:pPr>
              <w:pStyle w:val="afffffffff9"/>
              <w:rPr>
                <w:rFonts w:ascii="Times New Roman"/>
              </w:rPr>
            </w:pPr>
            <w:r w:rsidRPr="009A5767">
              <w:rPr>
                <w:rFonts w:ascii="Times New Roman"/>
              </w:rPr>
              <w:t>站点</w:t>
            </w:r>
          </w:p>
        </w:tc>
        <w:tc>
          <w:tcPr>
            <w:tcW w:w="2334" w:type="dxa"/>
            <w:tcBorders>
              <w:top w:val="single" w:sz="8" w:space="0" w:color="auto"/>
              <w:right w:val="single" w:sz="12" w:space="0" w:color="auto"/>
            </w:tcBorders>
            <w:shd w:val="clear" w:color="auto" w:fill="auto"/>
            <w:vAlign w:val="center"/>
          </w:tcPr>
          <w:p w:rsidR="00B93710" w:rsidRPr="009A5767" w:rsidRDefault="00B93710" w:rsidP="001A1421">
            <w:pPr>
              <w:pStyle w:val="afffffffff9"/>
              <w:rPr>
                <w:rFonts w:ascii="Times New Roman"/>
              </w:rPr>
            </w:pPr>
          </w:p>
        </w:tc>
      </w:tr>
      <w:tr w:rsidR="00B93710" w:rsidRPr="009A5767" w:rsidTr="00D9512E">
        <w:trPr>
          <w:jc w:val="center"/>
        </w:trPr>
        <w:tc>
          <w:tcPr>
            <w:tcW w:w="2334" w:type="dxa"/>
            <w:tcBorders>
              <w:left w:val="single" w:sz="12" w:space="0" w:color="auto"/>
            </w:tcBorders>
            <w:shd w:val="clear" w:color="auto" w:fill="auto"/>
            <w:vAlign w:val="center"/>
          </w:tcPr>
          <w:p w:rsidR="00B93710" w:rsidRPr="009A5767" w:rsidRDefault="00B93710" w:rsidP="001A1421">
            <w:pPr>
              <w:pStyle w:val="afffffffff9"/>
              <w:rPr>
                <w:rFonts w:ascii="Times New Roman"/>
              </w:rPr>
            </w:pPr>
            <w:r w:rsidRPr="009A5767">
              <w:rPr>
                <w:rFonts w:ascii="Times New Roman"/>
              </w:rPr>
              <w:t>日期</w:t>
            </w:r>
          </w:p>
        </w:tc>
        <w:tc>
          <w:tcPr>
            <w:tcW w:w="2333" w:type="dxa"/>
            <w:shd w:val="clear" w:color="auto" w:fill="auto"/>
            <w:vAlign w:val="center"/>
          </w:tcPr>
          <w:p w:rsidR="00B93710" w:rsidRPr="009A5767" w:rsidRDefault="00B93710" w:rsidP="001A1421">
            <w:pPr>
              <w:pStyle w:val="afffffffff9"/>
              <w:rPr>
                <w:rFonts w:ascii="Times New Roman"/>
              </w:rPr>
            </w:pPr>
            <w:r w:rsidRPr="009A5767">
              <w:rPr>
                <w:rFonts w:ascii="Times New Roman"/>
              </w:rPr>
              <w:t>年</w:t>
            </w:r>
            <w:r w:rsidRPr="009A5767">
              <w:rPr>
                <w:rFonts w:ascii="Times New Roman"/>
              </w:rPr>
              <w:t xml:space="preserve">   </w:t>
            </w:r>
            <w:r w:rsidRPr="009A5767">
              <w:rPr>
                <w:rFonts w:ascii="Times New Roman"/>
              </w:rPr>
              <w:t>月</w:t>
            </w:r>
            <w:r w:rsidRPr="009A5767">
              <w:rPr>
                <w:rFonts w:ascii="Times New Roman"/>
              </w:rPr>
              <w:t xml:space="preserve">   </w:t>
            </w:r>
            <w:r w:rsidRPr="009A5767">
              <w:rPr>
                <w:rFonts w:ascii="Times New Roman"/>
              </w:rPr>
              <w:t>日</w:t>
            </w:r>
          </w:p>
        </w:tc>
        <w:tc>
          <w:tcPr>
            <w:tcW w:w="2333" w:type="dxa"/>
            <w:shd w:val="clear" w:color="auto" w:fill="auto"/>
            <w:vAlign w:val="center"/>
          </w:tcPr>
          <w:p w:rsidR="00B93710" w:rsidRPr="009A5767" w:rsidRDefault="00B93710" w:rsidP="001A1421">
            <w:pPr>
              <w:pStyle w:val="afffffffff9"/>
              <w:rPr>
                <w:rFonts w:ascii="Times New Roman"/>
              </w:rPr>
            </w:pPr>
            <w:r w:rsidRPr="009A5767">
              <w:rPr>
                <w:rFonts w:ascii="Times New Roman"/>
              </w:rPr>
              <w:t>记录人</w:t>
            </w:r>
          </w:p>
        </w:tc>
        <w:tc>
          <w:tcPr>
            <w:tcW w:w="2334" w:type="dxa"/>
            <w:tcBorders>
              <w:right w:val="single" w:sz="12" w:space="0" w:color="auto"/>
            </w:tcBorders>
            <w:shd w:val="clear" w:color="auto" w:fill="auto"/>
            <w:vAlign w:val="center"/>
          </w:tcPr>
          <w:p w:rsidR="00B93710" w:rsidRPr="009A5767" w:rsidRDefault="00B93710" w:rsidP="001A1421">
            <w:pPr>
              <w:pStyle w:val="afffffffff9"/>
              <w:rPr>
                <w:rFonts w:ascii="Times New Roman"/>
              </w:rPr>
            </w:pPr>
          </w:p>
        </w:tc>
      </w:tr>
      <w:tr w:rsidR="00B93710" w:rsidRPr="009A5767" w:rsidTr="00D9512E">
        <w:trPr>
          <w:jc w:val="center"/>
        </w:trPr>
        <w:tc>
          <w:tcPr>
            <w:tcW w:w="2334" w:type="dxa"/>
            <w:tcBorders>
              <w:left w:val="single" w:sz="12" w:space="0" w:color="auto"/>
            </w:tcBorders>
            <w:shd w:val="clear" w:color="auto" w:fill="auto"/>
            <w:vAlign w:val="center"/>
          </w:tcPr>
          <w:p w:rsidR="00B93710" w:rsidRPr="009A5767" w:rsidRDefault="00B93710" w:rsidP="001A1421">
            <w:pPr>
              <w:pStyle w:val="afffffffff9"/>
              <w:rPr>
                <w:rFonts w:ascii="Times New Roman"/>
              </w:rPr>
            </w:pPr>
            <w:r w:rsidRPr="009A5767">
              <w:rPr>
                <w:rFonts w:ascii="Times New Roman"/>
              </w:rPr>
              <w:t>经度（度分秒）</w:t>
            </w:r>
          </w:p>
        </w:tc>
        <w:tc>
          <w:tcPr>
            <w:tcW w:w="2333" w:type="dxa"/>
            <w:shd w:val="clear" w:color="auto" w:fill="auto"/>
            <w:vAlign w:val="center"/>
          </w:tcPr>
          <w:p w:rsidR="00B93710" w:rsidRPr="009A5767" w:rsidRDefault="00B93710" w:rsidP="001A1421">
            <w:pPr>
              <w:pStyle w:val="afffffffff9"/>
              <w:rPr>
                <w:rFonts w:ascii="Times New Roman"/>
              </w:rPr>
            </w:pPr>
          </w:p>
        </w:tc>
        <w:tc>
          <w:tcPr>
            <w:tcW w:w="2333" w:type="dxa"/>
            <w:shd w:val="clear" w:color="auto" w:fill="auto"/>
            <w:vAlign w:val="center"/>
          </w:tcPr>
          <w:p w:rsidR="00B93710" w:rsidRPr="009A5767" w:rsidRDefault="00B93710" w:rsidP="001A1421">
            <w:pPr>
              <w:pStyle w:val="afffffffff9"/>
              <w:rPr>
                <w:rFonts w:ascii="Times New Roman"/>
              </w:rPr>
            </w:pPr>
            <w:r w:rsidRPr="009A5767">
              <w:rPr>
                <w:rFonts w:ascii="Times New Roman"/>
              </w:rPr>
              <w:t>纬度（度分秒）</w:t>
            </w:r>
          </w:p>
        </w:tc>
        <w:tc>
          <w:tcPr>
            <w:tcW w:w="2334" w:type="dxa"/>
            <w:tcBorders>
              <w:right w:val="single" w:sz="12" w:space="0" w:color="auto"/>
            </w:tcBorders>
            <w:shd w:val="clear" w:color="auto" w:fill="auto"/>
            <w:vAlign w:val="center"/>
          </w:tcPr>
          <w:p w:rsidR="00B93710" w:rsidRPr="009A5767" w:rsidRDefault="00B93710" w:rsidP="001A1421">
            <w:pPr>
              <w:pStyle w:val="afffffffff9"/>
              <w:rPr>
                <w:rFonts w:ascii="Times New Roman"/>
              </w:rPr>
            </w:pPr>
          </w:p>
        </w:tc>
      </w:tr>
      <w:tr w:rsidR="00B93710" w:rsidRPr="009A5767" w:rsidTr="00D9512E">
        <w:trPr>
          <w:jc w:val="center"/>
        </w:trPr>
        <w:tc>
          <w:tcPr>
            <w:tcW w:w="2334" w:type="dxa"/>
            <w:tcBorders>
              <w:left w:val="single" w:sz="12" w:space="0" w:color="auto"/>
            </w:tcBorders>
            <w:shd w:val="clear" w:color="auto" w:fill="auto"/>
            <w:vAlign w:val="center"/>
          </w:tcPr>
          <w:p w:rsidR="00B93710" w:rsidRPr="009A5767" w:rsidRDefault="00B93710" w:rsidP="001A1421">
            <w:pPr>
              <w:pStyle w:val="afffffffff9"/>
              <w:rPr>
                <w:rFonts w:ascii="Times New Roman"/>
              </w:rPr>
            </w:pPr>
            <w:r w:rsidRPr="009A5767">
              <w:rPr>
                <w:rFonts w:ascii="Times New Roman"/>
              </w:rPr>
              <w:t>高程（米）</w:t>
            </w:r>
          </w:p>
        </w:tc>
        <w:tc>
          <w:tcPr>
            <w:tcW w:w="2333" w:type="dxa"/>
            <w:shd w:val="clear" w:color="auto" w:fill="auto"/>
            <w:vAlign w:val="center"/>
          </w:tcPr>
          <w:p w:rsidR="00B93710" w:rsidRPr="009A5767" w:rsidRDefault="00B93710" w:rsidP="001A1421">
            <w:pPr>
              <w:pStyle w:val="afffffffff9"/>
              <w:rPr>
                <w:rFonts w:ascii="Times New Roman"/>
              </w:rPr>
            </w:pPr>
          </w:p>
        </w:tc>
        <w:tc>
          <w:tcPr>
            <w:tcW w:w="2333" w:type="dxa"/>
            <w:shd w:val="clear" w:color="auto" w:fill="auto"/>
            <w:vAlign w:val="center"/>
          </w:tcPr>
          <w:p w:rsidR="00B93710" w:rsidRPr="009A5767" w:rsidRDefault="00B93710" w:rsidP="001A1421">
            <w:pPr>
              <w:pStyle w:val="afffffffff9"/>
              <w:rPr>
                <w:rFonts w:ascii="Times New Roman"/>
              </w:rPr>
            </w:pPr>
            <w:r w:rsidRPr="009A5767">
              <w:rPr>
                <w:rFonts w:ascii="Times New Roman"/>
              </w:rPr>
              <w:t>天气情况</w:t>
            </w:r>
          </w:p>
        </w:tc>
        <w:tc>
          <w:tcPr>
            <w:tcW w:w="2334" w:type="dxa"/>
            <w:tcBorders>
              <w:right w:val="single" w:sz="12" w:space="0" w:color="auto"/>
            </w:tcBorders>
            <w:shd w:val="clear" w:color="auto" w:fill="auto"/>
            <w:vAlign w:val="center"/>
          </w:tcPr>
          <w:p w:rsidR="00B93710" w:rsidRPr="009A5767" w:rsidRDefault="00B93710" w:rsidP="001A1421">
            <w:pPr>
              <w:pStyle w:val="afffffffff9"/>
              <w:rPr>
                <w:rFonts w:ascii="Times New Roman"/>
              </w:rPr>
            </w:pPr>
          </w:p>
        </w:tc>
      </w:tr>
      <w:tr w:rsidR="00B93710" w:rsidRPr="009A5767" w:rsidTr="00D9512E">
        <w:trPr>
          <w:jc w:val="center"/>
        </w:trPr>
        <w:tc>
          <w:tcPr>
            <w:tcW w:w="2334" w:type="dxa"/>
            <w:tcBorders>
              <w:left w:val="single" w:sz="12" w:space="0" w:color="auto"/>
            </w:tcBorders>
            <w:shd w:val="clear" w:color="auto" w:fill="auto"/>
            <w:vAlign w:val="center"/>
          </w:tcPr>
          <w:p w:rsidR="00B93710" w:rsidRPr="009A5767" w:rsidRDefault="00B93710" w:rsidP="001A1421">
            <w:pPr>
              <w:pStyle w:val="afffffffff9"/>
              <w:rPr>
                <w:rFonts w:ascii="Times New Roman"/>
              </w:rPr>
            </w:pPr>
            <w:r w:rsidRPr="009A5767">
              <w:rPr>
                <w:rFonts w:ascii="Times New Roman"/>
              </w:rPr>
              <w:t>土地利用类型</w:t>
            </w:r>
          </w:p>
        </w:tc>
        <w:tc>
          <w:tcPr>
            <w:tcW w:w="7000" w:type="dxa"/>
            <w:gridSpan w:val="3"/>
            <w:tcBorders>
              <w:right w:val="single" w:sz="12" w:space="0" w:color="auto"/>
            </w:tcBorders>
            <w:shd w:val="clear" w:color="auto" w:fill="auto"/>
            <w:vAlign w:val="center"/>
          </w:tcPr>
          <w:p w:rsidR="00B93710" w:rsidRPr="009A5767" w:rsidRDefault="00B93710" w:rsidP="001A1421">
            <w:pPr>
              <w:pStyle w:val="afffffffff9"/>
              <w:ind w:firstLineChars="800" w:firstLine="1440"/>
              <w:jc w:val="both"/>
              <w:rPr>
                <w:rFonts w:ascii="Times New Roman"/>
              </w:rPr>
            </w:pPr>
            <w:r w:rsidRPr="009A5767">
              <w:rPr>
                <w:rFonts w:ascii="Times New Roman"/>
              </w:rPr>
              <w:t>耕地：水电</w:t>
            </w:r>
            <w:r w:rsidRPr="009A5767">
              <w:rPr>
                <w:rFonts w:ascii="Times New Roman"/>
              </w:rPr>
              <w:t xml:space="preserve">□     </w:t>
            </w:r>
            <w:r w:rsidRPr="009A5767">
              <w:rPr>
                <w:rFonts w:ascii="Times New Roman"/>
              </w:rPr>
              <w:t>水浇地</w:t>
            </w:r>
            <w:r w:rsidRPr="009A5767">
              <w:rPr>
                <w:rFonts w:ascii="Times New Roman"/>
              </w:rPr>
              <w:t xml:space="preserve">□    </w:t>
            </w:r>
            <w:r w:rsidRPr="009A5767">
              <w:rPr>
                <w:rFonts w:ascii="Times New Roman"/>
              </w:rPr>
              <w:t>旱地</w:t>
            </w:r>
            <w:r w:rsidRPr="009A5767">
              <w:rPr>
                <w:rFonts w:ascii="Times New Roman"/>
              </w:rPr>
              <w:t>□</w:t>
            </w:r>
          </w:p>
          <w:p w:rsidR="00B93710" w:rsidRPr="009A5767" w:rsidRDefault="00B93710" w:rsidP="001A1421">
            <w:pPr>
              <w:pStyle w:val="afffffffff9"/>
              <w:ind w:firstLineChars="800" w:firstLine="1440"/>
              <w:jc w:val="both"/>
              <w:rPr>
                <w:rFonts w:ascii="Times New Roman"/>
              </w:rPr>
            </w:pPr>
            <w:r w:rsidRPr="009A5767">
              <w:rPr>
                <w:rFonts w:ascii="Times New Roman"/>
              </w:rPr>
              <w:t>园地：果园</w:t>
            </w:r>
            <w:r w:rsidRPr="009A5767">
              <w:rPr>
                <w:rFonts w:ascii="Times New Roman"/>
              </w:rPr>
              <w:t xml:space="preserve">□    </w:t>
            </w:r>
            <w:r w:rsidRPr="009A5767">
              <w:rPr>
                <w:rFonts w:ascii="Times New Roman"/>
              </w:rPr>
              <w:t>茶园</w:t>
            </w:r>
            <w:r w:rsidRPr="009A5767">
              <w:rPr>
                <w:rFonts w:ascii="Times New Roman"/>
              </w:rPr>
              <w:t xml:space="preserve">□    </w:t>
            </w:r>
            <w:r w:rsidRPr="009A5767">
              <w:rPr>
                <w:rFonts w:ascii="Times New Roman"/>
              </w:rPr>
              <w:t>其他园地</w:t>
            </w:r>
            <w:r w:rsidRPr="009A5767">
              <w:rPr>
                <w:rFonts w:ascii="Times New Roman"/>
              </w:rPr>
              <w:t>□</w:t>
            </w:r>
          </w:p>
          <w:p w:rsidR="00B93710" w:rsidRPr="009A5767" w:rsidRDefault="00B93710" w:rsidP="001A1421">
            <w:pPr>
              <w:pStyle w:val="afffffffff9"/>
              <w:ind w:firstLineChars="800" w:firstLine="1440"/>
              <w:jc w:val="both"/>
              <w:rPr>
                <w:rFonts w:ascii="Times New Roman"/>
              </w:rPr>
            </w:pPr>
            <w:r w:rsidRPr="009A5767">
              <w:rPr>
                <w:rFonts w:ascii="Times New Roman"/>
              </w:rPr>
              <w:t>林地：有林地</w:t>
            </w:r>
            <w:r w:rsidRPr="009A5767">
              <w:rPr>
                <w:rFonts w:ascii="Times New Roman"/>
              </w:rPr>
              <w:t xml:space="preserve">□    </w:t>
            </w:r>
            <w:r w:rsidRPr="009A5767">
              <w:rPr>
                <w:rFonts w:ascii="Times New Roman"/>
              </w:rPr>
              <w:t>灌木林地</w:t>
            </w:r>
            <w:r w:rsidRPr="009A5767">
              <w:rPr>
                <w:rFonts w:ascii="Times New Roman"/>
              </w:rPr>
              <w:t xml:space="preserve">□    </w:t>
            </w:r>
            <w:r w:rsidRPr="009A5767">
              <w:rPr>
                <w:rFonts w:ascii="Times New Roman"/>
              </w:rPr>
              <w:t>其他林地</w:t>
            </w:r>
            <w:r w:rsidRPr="009A5767">
              <w:rPr>
                <w:rFonts w:ascii="Times New Roman"/>
              </w:rPr>
              <w:t>□</w:t>
            </w:r>
          </w:p>
          <w:p w:rsidR="00B93710" w:rsidRPr="009A5767" w:rsidRDefault="00B93710" w:rsidP="001A1421">
            <w:pPr>
              <w:pStyle w:val="afffffffff9"/>
              <w:ind w:firstLineChars="800" w:firstLine="1440"/>
              <w:jc w:val="both"/>
              <w:rPr>
                <w:rFonts w:ascii="Times New Roman"/>
              </w:rPr>
            </w:pPr>
            <w:r w:rsidRPr="009A5767">
              <w:rPr>
                <w:rFonts w:ascii="Times New Roman"/>
              </w:rPr>
              <w:t>草地：天然牧草地</w:t>
            </w:r>
            <w:r w:rsidRPr="009A5767">
              <w:rPr>
                <w:rFonts w:ascii="Times New Roman"/>
              </w:rPr>
              <w:t xml:space="preserve">□    </w:t>
            </w:r>
            <w:r w:rsidRPr="009A5767">
              <w:rPr>
                <w:rFonts w:ascii="Times New Roman"/>
              </w:rPr>
              <w:t>人工牧草地</w:t>
            </w:r>
            <w:r w:rsidRPr="009A5767">
              <w:rPr>
                <w:rFonts w:ascii="Times New Roman"/>
              </w:rPr>
              <w:t xml:space="preserve">□    </w:t>
            </w:r>
            <w:r w:rsidRPr="009A5767">
              <w:rPr>
                <w:rFonts w:ascii="Times New Roman"/>
              </w:rPr>
              <w:t>其他草地</w:t>
            </w:r>
            <w:r w:rsidRPr="009A5767">
              <w:rPr>
                <w:rFonts w:ascii="Times New Roman"/>
              </w:rPr>
              <w:t>□</w:t>
            </w:r>
          </w:p>
          <w:p w:rsidR="00B93710" w:rsidRPr="009A5767" w:rsidRDefault="00B93710" w:rsidP="001A1421">
            <w:pPr>
              <w:pStyle w:val="afffffffff9"/>
              <w:ind w:firstLineChars="800" w:firstLine="1440"/>
              <w:jc w:val="both"/>
              <w:rPr>
                <w:rFonts w:ascii="Times New Roman"/>
              </w:rPr>
            </w:pPr>
            <w:r w:rsidRPr="009A5767">
              <w:rPr>
                <w:rFonts w:ascii="Times New Roman"/>
              </w:rPr>
              <w:t>其他土地：空闲地</w:t>
            </w:r>
            <w:r w:rsidRPr="009A5767">
              <w:rPr>
                <w:rFonts w:ascii="Times New Roman"/>
              </w:rPr>
              <w:t xml:space="preserve">□    </w:t>
            </w:r>
            <w:r w:rsidRPr="009A5767">
              <w:rPr>
                <w:rFonts w:ascii="Times New Roman"/>
              </w:rPr>
              <w:t>荒地</w:t>
            </w:r>
            <w:r w:rsidRPr="009A5767">
              <w:rPr>
                <w:rFonts w:ascii="Times New Roman"/>
              </w:rPr>
              <w:t xml:space="preserve">□    </w:t>
            </w:r>
            <w:r w:rsidRPr="009A5767">
              <w:rPr>
                <w:rFonts w:ascii="Times New Roman"/>
              </w:rPr>
              <w:t>其它（</w:t>
            </w:r>
            <w:r w:rsidRPr="009A5767">
              <w:rPr>
                <w:rFonts w:ascii="Times New Roman"/>
              </w:rPr>
              <w:t xml:space="preserve">    </w:t>
            </w:r>
            <w:r w:rsidRPr="009A5767">
              <w:rPr>
                <w:rFonts w:ascii="Times New Roman"/>
              </w:rPr>
              <w:t>）</w:t>
            </w:r>
          </w:p>
        </w:tc>
      </w:tr>
      <w:tr w:rsidR="00B93710" w:rsidRPr="009A5767" w:rsidTr="00D9512E">
        <w:trPr>
          <w:jc w:val="center"/>
        </w:trPr>
        <w:tc>
          <w:tcPr>
            <w:tcW w:w="2334" w:type="dxa"/>
            <w:tcBorders>
              <w:left w:val="single" w:sz="12" w:space="0" w:color="auto"/>
            </w:tcBorders>
            <w:shd w:val="clear" w:color="auto" w:fill="auto"/>
            <w:vAlign w:val="center"/>
          </w:tcPr>
          <w:p w:rsidR="00B93710" w:rsidRPr="009A5767" w:rsidRDefault="00B93710" w:rsidP="001A1421">
            <w:pPr>
              <w:pStyle w:val="afffffffff9"/>
              <w:rPr>
                <w:rFonts w:ascii="Times New Roman"/>
              </w:rPr>
            </w:pPr>
            <w:r w:rsidRPr="009A5767">
              <w:rPr>
                <w:rFonts w:ascii="Times New Roman"/>
              </w:rPr>
              <w:t>采</w:t>
            </w:r>
          </w:p>
          <w:p w:rsidR="00B93710" w:rsidRPr="009A5767" w:rsidRDefault="00B93710" w:rsidP="001A1421">
            <w:pPr>
              <w:pStyle w:val="afffffffff9"/>
              <w:rPr>
                <w:rFonts w:ascii="Times New Roman"/>
              </w:rPr>
            </w:pPr>
            <w:r w:rsidRPr="009A5767">
              <w:rPr>
                <w:rFonts w:ascii="Times New Roman"/>
              </w:rPr>
              <w:t>样</w:t>
            </w:r>
          </w:p>
          <w:p w:rsidR="00B93710" w:rsidRPr="009A5767" w:rsidRDefault="00B93710" w:rsidP="001A1421">
            <w:pPr>
              <w:pStyle w:val="afffffffff9"/>
              <w:rPr>
                <w:rFonts w:ascii="Times New Roman"/>
              </w:rPr>
            </w:pPr>
            <w:r w:rsidRPr="009A5767">
              <w:rPr>
                <w:rFonts w:ascii="Times New Roman"/>
              </w:rPr>
              <w:t>点</w:t>
            </w:r>
          </w:p>
          <w:p w:rsidR="00B93710" w:rsidRPr="009A5767" w:rsidRDefault="00B93710" w:rsidP="001A1421">
            <w:pPr>
              <w:pStyle w:val="afffffffff9"/>
              <w:rPr>
                <w:rFonts w:ascii="Times New Roman"/>
              </w:rPr>
            </w:pPr>
            <w:r w:rsidRPr="009A5767">
              <w:rPr>
                <w:rFonts w:ascii="Times New Roman"/>
              </w:rPr>
              <w:t>地</w:t>
            </w:r>
          </w:p>
          <w:p w:rsidR="00B93710" w:rsidRPr="009A5767" w:rsidRDefault="00B93710" w:rsidP="001A1421">
            <w:pPr>
              <w:pStyle w:val="afffffffff9"/>
              <w:rPr>
                <w:rFonts w:ascii="Times New Roman"/>
              </w:rPr>
            </w:pPr>
            <w:r w:rsidRPr="009A5767">
              <w:rPr>
                <w:rFonts w:ascii="Times New Roman"/>
              </w:rPr>
              <w:t>理</w:t>
            </w:r>
          </w:p>
          <w:p w:rsidR="00B93710" w:rsidRPr="009A5767" w:rsidRDefault="00B93710" w:rsidP="001A1421">
            <w:pPr>
              <w:pStyle w:val="afffffffff9"/>
              <w:rPr>
                <w:rFonts w:ascii="Times New Roman"/>
              </w:rPr>
            </w:pPr>
            <w:r w:rsidRPr="009A5767">
              <w:rPr>
                <w:rFonts w:ascii="Times New Roman"/>
              </w:rPr>
              <w:t>位</w:t>
            </w:r>
          </w:p>
          <w:p w:rsidR="00B93710" w:rsidRPr="009A5767" w:rsidRDefault="00B93710" w:rsidP="001A1421">
            <w:pPr>
              <w:pStyle w:val="afffffffff9"/>
              <w:rPr>
                <w:rFonts w:ascii="Times New Roman"/>
              </w:rPr>
            </w:pPr>
            <w:r w:rsidRPr="009A5767">
              <w:rPr>
                <w:rFonts w:ascii="Times New Roman"/>
              </w:rPr>
              <w:t>置</w:t>
            </w:r>
          </w:p>
          <w:p w:rsidR="00B93710" w:rsidRPr="009A5767" w:rsidRDefault="00B93710" w:rsidP="001A1421">
            <w:pPr>
              <w:pStyle w:val="afffffffff9"/>
              <w:rPr>
                <w:rFonts w:ascii="Times New Roman"/>
              </w:rPr>
            </w:pPr>
            <w:r w:rsidRPr="009A5767">
              <w:rPr>
                <w:rFonts w:ascii="Times New Roman"/>
              </w:rPr>
              <w:t>草</w:t>
            </w:r>
          </w:p>
          <w:p w:rsidR="00B93710" w:rsidRPr="009A5767" w:rsidRDefault="00B93710" w:rsidP="001A1421">
            <w:pPr>
              <w:pStyle w:val="afffffffff9"/>
              <w:rPr>
                <w:rFonts w:ascii="Times New Roman"/>
              </w:rPr>
            </w:pPr>
            <w:r w:rsidRPr="009A5767">
              <w:rPr>
                <w:rFonts w:ascii="Times New Roman"/>
              </w:rPr>
              <w:t>图</w:t>
            </w:r>
          </w:p>
        </w:tc>
        <w:tc>
          <w:tcPr>
            <w:tcW w:w="7000" w:type="dxa"/>
            <w:gridSpan w:val="3"/>
            <w:tcBorders>
              <w:right w:val="single" w:sz="12" w:space="0" w:color="auto"/>
            </w:tcBorders>
            <w:shd w:val="clear" w:color="auto" w:fill="auto"/>
            <w:vAlign w:val="center"/>
          </w:tcPr>
          <w:p w:rsidR="00B93710" w:rsidRPr="009A5767" w:rsidRDefault="00B93710" w:rsidP="001A1421">
            <w:pPr>
              <w:pStyle w:val="afffffffff9"/>
              <w:rPr>
                <w:rFonts w:ascii="Times New Roman"/>
              </w:rPr>
            </w:pPr>
          </w:p>
        </w:tc>
      </w:tr>
      <w:tr w:rsidR="00B93710" w:rsidRPr="009A5767" w:rsidTr="00D9512E">
        <w:trPr>
          <w:jc w:val="center"/>
        </w:trPr>
        <w:tc>
          <w:tcPr>
            <w:tcW w:w="2334" w:type="dxa"/>
            <w:tcBorders>
              <w:left w:val="single" w:sz="12" w:space="0" w:color="auto"/>
            </w:tcBorders>
            <w:shd w:val="clear" w:color="auto" w:fill="auto"/>
            <w:vAlign w:val="center"/>
          </w:tcPr>
          <w:p w:rsidR="00B93710" w:rsidRPr="009A5767" w:rsidRDefault="00B93710" w:rsidP="001A1421">
            <w:pPr>
              <w:pStyle w:val="afffffffff9"/>
              <w:rPr>
                <w:rFonts w:ascii="Times New Roman"/>
              </w:rPr>
            </w:pPr>
            <w:r w:rsidRPr="009A5767">
              <w:rPr>
                <w:rFonts w:ascii="Times New Roman"/>
              </w:rPr>
              <w:t>样品</w:t>
            </w:r>
          </w:p>
          <w:p w:rsidR="00B93710" w:rsidRPr="009A5767" w:rsidRDefault="00B93710" w:rsidP="001A1421">
            <w:pPr>
              <w:pStyle w:val="afffffffff9"/>
              <w:rPr>
                <w:rFonts w:ascii="Times New Roman"/>
              </w:rPr>
            </w:pPr>
            <w:r w:rsidRPr="009A5767">
              <w:rPr>
                <w:rFonts w:ascii="Times New Roman"/>
              </w:rPr>
              <w:t>特征</w:t>
            </w:r>
          </w:p>
          <w:p w:rsidR="00B93710" w:rsidRPr="009A5767" w:rsidRDefault="00B93710" w:rsidP="001A1421">
            <w:pPr>
              <w:pStyle w:val="afffffffff9"/>
              <w:rPr>
                <w:rFonts w:ascii="Times New Roman"/>
              </w:rPr>
            </w:pPr>
            <w:r w:rsidRPr="009A5767">
              <w:rPr>
                <w:rFonts w:ascii="Times New Roman"/>
              </w:rPr>
              <w:t>描述</w:t>
            </w:r>
          </w:p>
        </w:tc>
        <w:tc>
          <w:tcPr>
            <w:tcW w:w="7000" w:type="dxa"/>
            <w:gridSpan w:val="3"/>
            <w:tcBorders>
              <w:right w:val="single" w:sz="12" w:space="0" w:color="auto"/>
            </w:tcBorders>
            <w:shd w:val="clear" w:color="auto" w:fill="auto"/>
            <w:vAlign w:val="center"/>
          </w:tcPr>
          <w:p w:rsidR="00B93710" w:rsidRPr="009A5767" w:rsidRDefault="00B93710" w:rsidP="001A1421">
            <w:pPr>
              <w:pStyle w:val="afffffffff9"/>
              <w:rPr>
                <w:rFonts w:ascii="Times New Roman"/>
              </w:rPr>
            </w:pPr>
          </w:p>
        </w:tc>
      </w:tr>
      <w:tr w:rsidR="00B93710" w:rsidRPr="009A5767" w:rsidTr="00D9512E">
        <w:trPr>
          <w:jc w:val="center"/>
        </w:trPr>
        <w:tc>
          <w:tcPr>
            <w:tcW w:w="2334" w:type="dxa"/>
            <w:tcBorders>
              <w:left w:val="single" w:sz="12" w:space="0" w:color="auto"/>
              <w:bottom w:val="single" w:sz="12" w:space="0" w:color="auto"/>
            </w:tcBorders>
            <w:shd w:val="clear" w:color="auto" w:fill="auto"/>
            <w:vAlign w:val="center"/>
          </w:tcPr>
          <w:p w:rsidR="00B93710" w:rsidRPr="009A5767" w:rsidRDefault="00B93710" w:rsidP="001A1421">
            <w:pPr>
              <w:pStyle w:val="afffffffff9"/>
              <w:rPr>
                <w:rFonts w:ascii="Times New Roman"/>
              </w:rPr>
            </w:pPr>
            <w:r w:rsidRPr="009A5767">
              <w:rPr>
                <w:rFonts w:ascii="Times New Roman"/>
              </w:rPr>
              <w:t>备注</w:t>
            </w:r>
          </w:p>
        </w:tc>
        <w:tc>
          <w:tcPr>
            <w:tcW w:w="2333" w:type="dxa"/>
            <w:tcBorders>
              <w:bottom w:val="single" w:sz="12" w:space="0" w:color="auto"/>
            </w:tcBorders>
            <w:shd w:val="clear" w:color="auto" w:fill="auto"/>
            <w:vAlign w:val="center"/>
          </w:tcPr>
          <w:p w:rsidR="00B93710" w:rsidRPr="009A5767" w:rsidRDefault="00B93710" w:rsidP="001A1421">
            <w:pPr>
              <w:pStyle w:val="afffffffff9"/>
              <w:rPr>
                <w:rFonts w:ascii="Times New Roman"/>
              </w:rPr>
            </w:pPr>
          </w:p>
        </w:tc>
        <w:tc>
          <w:tcPr>
            <w:tcW w:w="2333" w:type="dxa"/>
            <w:tcBorders>
              <w:bottom w:val="single" w:sz="12" w:space="0" w:color="auto"/>
            </w:tcBorders>
            <w:shd w:val="clear" w:color="auto" w:fill="auto"/>
            <w:vAlign w:val="center"/>
          </w:tcPr>
          <w:p w:rsidR="00B93710" w:rsidRPr="009A5767" w:rsidRDefault="00B93710" w:rsidP="001A1421">
            <w:pPr>
              <w:pStyle w:val="afffffffff9"/>
              <w:rPr>
                <w:rFonts w:ascii="Times New Roman"/>
              </w:rPr>
            </w:pPr>
          </w:p>
        </w:tc>
        <w:tc>
          <w:tcPr>
            <w:tcW w:w="2334" w:type="dxa"/>
            <w:tcBorders>
              <w:bottom w:val="single" w:sz="12" w:space="0" w:color="auto"/>
              <w:right w:val="single" w:sz="12" w:space="0" w:color="auto"/>
            </w:tcBorders>
            <w:shd w:val="clear" w:color="auto" w:fill="auto"/>
            <w:vAlign w:val="center"/>
          </w:tcPr>
          <w:p w:rsidR="00B93710" w:rsidRPr="009A5767" w:rsidRDefault="00B93710" w:rsidP="001A1421">
            <w:pPr>
              <w:pStyle w:val="afffffffff9"/>
              <w:rPr>
                <w:rFonts w:ascii="Times New Roman"/>
              </w:rPr>
            </w:pPr>
          </w:p>
        </w:tc>
      </w:tr>
    </w:tbl>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71770D">
      <w:pPr>
        <w:pStyle w:val="affffb"/>
        <w:ind w:firstLine="420"/>
        <w:rPr>
          <w:rFonts w:ascii="Times New Roman"/>
        </w:rPr>
        <w:sectPr w:rsidR="00B93710" w:rsidRPr="009A5767" w:rsidSect="00B93710">
          <w:pgSz w:w="11906" w:h="16838" w:code="9"/>
          <w:pgMar w:top="1928" w:right="1134" w:bottom="1134" w:left="1134" w:header="1418" w:footer="1134" w:gutter="284"/>
          <w:cols w:space="425"/>
          <w:formProt w:val="0"/>
          <w:docGrid w:type="lines" w:linePitch="312"/>
        </w:sectPr>
      </w:pPr>
    </w:p>
    <w:p w:rsidR="00B93710" w:rsidRPr="009A5767" w:rsidRDefault="00B93710" w:rsidP="00B93710">
      <w:pPr>
        <w:pStyle w:val="afe"/>
        <w:rPr>
          <w:rFonts w:ascii="Times New Roman"/>
          <w:vanish w:val="0"/>
        </w:rPr>
      </w:pPr>
    </w:p>
    <w:p w:rsidR="00B93710" w:rsidRDefault="00B93710" w:rsidP="00B93710">
      <w:pPr>
        <w:pStyle w:val="aff3"/>
        <w:spacing w:after="156"/>
        <w:rPr>
          <w:rFonts w:ascii="Times New Roman"/>
        </w:rPr>
      </w:pPr>
      <w:r w:rsidRPr="009A5767">
        <w:rPr>
          <w:rFonts w:ascii="Times New Roman"/>
        </w:rPr>
        <w:br/>
      </w:r>
      <w:bookmarkStart w:id="99" w:name="_Toc135169934"/>
      <w:r w:rsidRPr="009A5767">
        <w:rPr>
          <w:rFonts w:ascii="Times New Roman"/>
        </w:rPr>
        <w:t>（</w:t>
      </w:r>
      <w:r w:rsidR="00D951CD" w:rsidRPr="009A5767">
        <w:rPr>
          <w:rFonts w:ascii="Times New Roman"/>
        </w:rPr>
        <w:t>资料</w:t>
      </w:r>
      <w:r w:rsidRPr="009A5767">
        <w:rPr>
          <w:rFonts w:ascii="Times New Roman"/>
        </w:rPr>
        <w:t>性）</w:t>
      </w:r>
      <w:r w:rsidRPr="009A5767">
        <w:rPr>
          <w:rFonts w:ascii="Times New Roman"/>
        </w:rPr>
        <w:br/>
      </w:r>
      <w:r w:rsidR="00511FEF">
        <w:rPr>
          <w:rFonts w:ascii="Times New Roman" w:hint="eastAsia"/>
        </w:rPr>
        <w:t>外包滤料粒径</w:t>
      </w:r>
      <w:bookmarkEnd w:id="99"/>
    </w:p>
    <w:p w:rsidR="00B51EE2" w:rsidRPr="00B51EE2" w:rsidRDefault="00B51EE2" w:rsidP="0009075F">
      <w:pPr>
        <w:pStyle w:val="affffb"/>
        <w:adjustRightInd w:val="0"/>
        <w:spacing w:line="360" w:lineRule="auto"/>
        <w:ind w:firstLine="420"/>
        <w:rPr>
          <w:rFonts w:ascii="Times New Roman"/>
        </w:rPr>
      </w:pPr>
      <w:bookmarkStart w:id="100" w:name="_GoBack"/>
      <w:r w:rsidRPr="00B51EE2">
        <w:rPr>
          <w:rFonts w:ascii="Times New Roman"/>
        </w:rPr>
        <w:t>土壤有效粒径为土壤粒径级配曲线上相应于过筛累计百分数为</w:t>
      </w:r>
      <w:r w:rsidRPr="00B51EE2">
        <w:rPr>
          <w:rFonts w:ascii="Times New Roman"/>
        </w:rPr>
        <w:t>60%</w:t>
      </w:r>
      <w:r w:rsidRPr="00B51EE2">
        <w:rPr>
          <w:rFonts w:ascii="Times New Roman"/>
        </w:rPr>
        <w:t>土壤粒径</w:t>
      </w:r>
      <w:r w:rsidR="00B720A1">
        <w:rPr>
          <w:rFonts w:ascii="Times New Roman" w:hint="eastAsia"/>
        </w:rPr>
        <w:t>；</w:t>
      </w:r>
      <w:r w:rsidRPr="00B51EE2">
        <w:rPr>
          <w:rFonts w:ascii="Times New Roman"/>
        </w:rPr>
        <w:t>外包滤料粒径</w:t>
      </w:r>
      <w:r w:rsidRPr="00B51EE2">
        <w:rPr>
          <w:rFonts w:ascii="Times New Roman"/>
        </w:rPr>
        <w:t>d</w:t>
      </w:r>
      <w:r w:rsidRPr="00B51EE2">
        <w:rPr>
          <w:rFonts w:ascii="Times New Roman"/>
        </w:rPr>
        <w:t>＇</w:t>
      </w:r>
      <w:r w:rsidRPr="00B51EE2">
        <w:rPr>
          <w:rFonts w:ascii="Times New Roman"/>
        </w:rPr>
        <w:t>n</w:t>
      </w:r>
      <w:r w:rsidRPr="00B51EE2">
        <w:rPr>
          <w:rFonts w:ascii="Times New Roman"/>
        </w:rPr>
        <w:t>为外包滤料级配曲线上相应于过筛累计百分数为</w:t>
      </w:r>
      <w:r w:rsidRPr="00B51EE2">
        <w:rPr>
          <w:rFonts w:ascii="Times New Roman"/>
        </w:rPr>
        <w:t>n%</w:t>
      </w:r>
      <w:r w:rsidRPr="00B51EE2">
        <w:rPr>
          <w:rFonts w:ascii="Times New Roman"/>
        </w:rPr>
        <w:t>的滤料粒径。</w:t>
      </w:r>
    </w:p>
    <w:bookmarkEnd w:id="100"/>
    <w:p w:rsidR="00B51EE2" w:rsidRDefault="00387518" w:rsidP="00B51EE2">
      <w:pPr>
        <w:pStyle w:val="affffb"/>
        <w:ind w:firstLineChars="0" w:firstLine="0"/>
        <w:jc w:val="center"/>
        <w:rPr>
          <w:rFonts w:ascii="黑体" w:eastAsia="黑体" w:hAnsi="黑体"/>
        </w:rPr>
      </w:pPr>
      <w:r>
        <w:rPr>
          <w:rFonts w:ascii="黑体" w:eastAsia="黑体" w:hAnsi="黑体" w:hint="eastAsia"/>
        </w:rPr>
        <w:t>表</w:t>
      </w:r>
      <w:r w:rsidR="00BF56B1">
        <w:rPr>
          <w:rFonts w:ascii="黑体" w:eastAsia="黑体" w:hAnsi="黑体"/>
        </w:rPr>
        <w:t xml:space="preserve"> </w:t>
      </w:r>
      <w:r w:rsidR="00B51EE2" w:rsidRPr="00B51EE2">
        <w:rPr>
          <w:rFonts w:ascii="黑体" w:eastAsia="黑体" w:hAnsi="黑体"/>
        </w:rPr>
        <w:t>B.1</w:t>
      </w:r>
      <w:r w:rsidR="00BF56B1">
        <w:rPr>
          <w:rFonts w:ascii="黑体" w:eastAsia="黑体" w:hAnsi="黑体"/>
        </w:rPr>
        <w:t xml:space="preserve"> </w:t>
      </w:r>
      <w:r w:rsidR="00B51EE2" w:rsidRPr="00B51EE2">
        <w:rPr>
          <w:rFonts w:ascii="黑体" w:eastAsia="黑体" w:hAnsi="黑体" w:hint="eastAsia"/>
        </w:rPr>
        <w:t>土壤有效粒径与外包滤料粒径关系表</w:t>
      </w:r>
    </w:p>
    <w:p w:rsidR="004A4800" w:rsidRPr="00BF56B1" w:rsidRDefault="004A4800" w:rsidP="004A4800">
      <w:pPr>
        <w:pStyle w:val="affffb"/>
        <w:ind w:firstLineChars="0" w:firstLine="0"/>
        <w:jc w:val="right"/>
        <w:rPr>
          <w:rFonts w:ascii="Times New Roman"/>
          <w:sz w:val="18"/>
          <w:szCs w:val="18"/>
        </w:rPr>
      </w:pPr>
      <w:r w:rsidRPr="00BF56B1">
        <w:rPr>
          <w:rFonts w:ascii="Times New Roman"/>
          <w:sz w:val="18"/>
          <w:szCs w:val="18"/>
        </w:rPr>
        <w:t>单位为</w:t>
      </w:r>
      <w:r w:rsidRPr="00BF56B1">
        <w:rPr>
          <w:rFonts w:ascii="Times New Roman"/>
          <w:sz w:val="18"/>
          <w:szCs w:val="18"/>
        </w:rPr>
        <w:t>mm</w:t>
      </w:r>
    </w:p>
    <w:tbl>
      <w:tblPr>
        <w:tblStyle w:val="afffffffffc"/>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330"/>
        <w:gridCol w:w="1332"/>
        <w:gridCol w:w="1331"/>
        <w:gridCol w:w="1333"/>
        <w:gridCol w:w="1333"/>
        <w:gridCol w:w="1332"/>
        <w:gridCol w:w="1333"/>
      </w:tblGrid>
      <w:tr w:rsidR="00B93710" w:rsidRPr="009A5767" w:rsidTr="005676E9">
        <w:trPr>
          <w:tblHeader/>
          <w:jc w:val="center"/>
        </w:trPr>
        <w:tc>
          <w:tcPr>
            <w:tcW w:w="1332" w:type="dxa"/>
            <w:vMerge w:val="restart"/>
            <w:tcBorders>
              <w:top w:val="single" w:sz="12" w:space="0" w:color="auto"/>
              <w:left w:val="single" w:sz="12" w:space="0" w:color="auto"/>
            </w:tcBorders>
            <w:shd w:val="clear" w:color="auto" w:fill="auto"/>
          </w:tcPr>
          <w:p w:rsidR="00B93710" w:rsidRPr="009A5767" w:rsidRDefault="00B93710" w:rsidP="001A1421">
            <w:pPr>
              <w:pStyle w:val="afffffffff9"/>
              <w:rPr>
                <w:rFonts w:ascii="Times New Roman"/>
              </w:rPr>
            </w:pPr>
            <w:r w:rsidRPr="009A5767">
              <w:rPr>
                <w:rFonts w:ascii="Times New Roman"/>
              </w:rPr>
              <w:t>土壤有效粒径</w:t>
            </w:r>
            <w:r w:rsidR="004A4800">
              <w:rPr>
                <w:rFonts w:ascii="Times New Roman"/>
              </w:rPr>
              <w:t>d60</w:t>
            </w:r>
          </w:p>
        </w:tc>
        <w:tc>
          <w:tcPr>
            <w:tcW w:w="8002" w:type="dxa"/>
            <w:gridSpan w:val="6"/>
            <w:tcBorders>
              <w:top w:val="single" w:sz="12" w:space="0" w:color="auto"/>
              <w:bottom w:val="single" w:sz="8" w:space="0" w:color="auto"/>
              <w:right w:val="single" w:sz="12" w:space="0" w:color="auto"/>
            </w:tcBorders>
            <w:shd w:val="clear" w:color="auto" w:fill="auto"/>
          </w:tcPr>
          <w:p w:rsidR="00B93710" w:rsidRPr="009A5767" w:rsidRDefault="00B93710" w:rsidP="004A4800">
            <w:pPr>
              <w:pStyle w:val="afffffffff9"/>
              <w:rPr>
                <w:rFonts w:ascii="Times New Roman"/>
              </w:rPr>
            </w:pPr>
            <w:r w:rsidRPr="009A5767">
              <w:rPr>
                <w:rFonts w:ascii="Times New Roman"/>
              </w:rPr>
              <w:t>外包滤料粒径级配</w:t>
            </w:r>
            <w:r w:rsidRPr="009A5767">
              <w:rPr>
                <w:rFonts w:ascii="Times New Roman"/>
              </w:rPr>
              <w:t>d′n</w:t>
            </w:r>
          </w:p>
        </w:tc>
      </w:tr>
      <w:tr w:rsidR="00B93710" w:rsidRPr="009A5767" w:rsidTr="005676E9">
        <w:trPr>
          <w:jc w:val="center"/>
        </w:trPr>
        <w:tc>
          <w:tcPr>
            <w:tcW w:w="1332" w:type="dxa"/>
            <w:vMerge/>
            <w:tcBorders>
              <w:left w:val="single" w:sz="12" w:space="0" w:color="auto"/>
            </w:tcBorders>
            <w:shd w:val="clear" w:color="auto" w:fill="auto"/>
          </w:tcPr>
          <w:p w:rsidR="00B93710" w:rsidRPr="009A5767" w:rsidRDefault="00B93710" w:rsidP="001A1421">
            <w:pPr>
              <w:pStyle w:val="afffffffff9"/>
              <w:rPr>
                <w:rFonts w:ascii="Times New Roman"/>
              </w:rPr>
            </w:pPr>
          </w:p>
        </w:tc>
        <w:tc>
          <w:tcPr>
            <w:tcW w:w="1333" w:type="dxa"/>
            <w:tcBorders>
              <w:top w:val="single" w:sz="8" w:space="0" w:color="auto"/>
            </w:tcBorders>
            <w:shd w:val="clear" w:color="auto" w:fill="auto"/>
          </w:tcPr>
          <w:p w:rsidR="00B93710" w:rsidRPr="009A5767" w:rsidRDefault="00B93710" w:rsidP="001A1421">
            <w:pPr>
              <w:pStyle w:val="afffffffff9"/>
              <w:rPr>
                <w:rFonts w:ascii="Times New Roman"/>
              </w:rPr>
            </w:pPr>
            <w:r w:rsidRPr="009A5767">
              <w:rPr>
                <w:rFonts w:ascii="Times New Roman"/>
              </w:rPr>
              <w:t>d′0</w:t>
            </w:r>
          </w:p>
        </w:tc>
        <w:tc>
          <w:tcPr>
            <w:tcW w:w="1333" w:type="dxa"/>
            <w:tcBorders>
              <w:top w:val="single" w:sz="8" w:space="0" w:color="auto"/>
            </w:tcBorders>
            <w:shd w:val="clear" w:color="auto" w:fill="auto"/>
          </w:tcPr>
          <w:p w:rsidR="00B93710" w:rsidRPr="009A5767" w:rsidRDefault="00B93710" w:rsidP="001A1421">
            <w:pPr>
              <w:pStyle w:val="afffffffff9"/>
              <w:rPr>
                <w:rFonts w:ascii="Times New Roman"/>
              </w:rPr>
            </w:pPr>
            <w:r w:rsidRPr="009A5767">
              <w:rPr>
                <w:rFonts w:ascii="Times New Roman"/>
              </w:rPr>
              <w:t>d′5</w:t>
            </w:r>
          </w:p>
        </w:tc>
        <w:tc>
          <w:tcPr>
            <w:tcW w:w="1334" w:type="dxa"/>
            <w:tcBorders>
              <w:top w:val="single" w:sz="8" w:space="0" w:color="auto"/>
            </w:tcBorders>
            <w:shd w:val="clear" w:color="auto" w:fill="auto"/>
          </w:tcPr>
          <w:p w:rsidR="00B93710" w:rsidRPr="009A5767" w:rsidRDefault="00B93710" w:rsidP="001A1421">
            <w:pPr>
              <w:pStyle w:val="afffffffff9"/>
              <w:rPr>
                <w:rFonts w:ascii="Times New Roman"/>
              </w:rPr>
            </w:pPr>
            <w:r w:rsidRPr="009A5767">
              <w:rPr>
                <w:rFonts w:ascii="Times New Roman"/>
              </w:rPr>
              <w:t>d′10</w:t>
            </w:r>
          </w:p>
        </w:tc>
        <w:tc>
          <w:tcPr>
            <w:tcW w:w="1334" w:type="dxa"/>
            <w:tcBorders>
              <w:top w:val="single" w:sz="8" w:space="0" w:color="auto"/>
            </w:tcBorders>
            <w:shd w:val="clear" w:color="auto" w:fill="auto"/>
          </w:tcPr>
          <w:p w:rsidR="00B93710" w:rsidRPr="009A5767" w:rsidRDefault="00B93710" w:rsidP="001A1421">
            <w:pPr>
              <w:pStyle w:val="afffffffff9"/>
              <w:rPr>
                <w:rFonts w:ascii="Times New Roman"/>
              </w:rPr>
            </w:pPr>
            <w:r w:rsidRPr="009A5767">
              <w:rPr>
                <w:rFonts w:ascii="Times New Roman"/>
              </w:rPr>
              <w:t>d′30</w:t>
            </w:r>
          </w:p>
        </w:tc>
        <w:tc>
          <w:tcPr>
            <w:tcW w:w="1334" w:type="dxa"/>
            <w:tcBorders>
              <w:top w:val="single" w:sz="8" w:space="0" w:color="auto"/>
            </w:tcBorders>
            <w:shd w:val="clear" w:color="auto" w:fill="auto"/>
          </w:tcPr>
          <w:p w:rsidR="00B93710" w:rsidRPr="009A5767" w:rsidRDefault="00B93710" w:rsidP="001A1421">
            <w:pPr>
              <w:pStyle w:val="afffffffff9"/>
              <w:rPr>
                <w:rFonts w:ascii="Times New Roman"/>
              </w:rPr>
            </w:pPr>
            <w:r w:rsidRPr="009A5767">
              <w:rPr>
                <w:rFonts w:ascii="Times New Roman"/>
              </w:rPr>
              <w:t>d′60</w:t>
            </w:r>
          </w:p>
        </w:tc>
        <w:tc>
          <w:tcPr>
            <w:tcW w:w="1334" w:type="dxa"/>
            <w:tcBorders>
              <w:top w:val="single" w:sz="8" w:space="0" w:color="auto"/>
              <w:right w:val="single" w:sz="12" w:space="0" w:color="auto"/>
            </w:tcBorders>
            <w:shd w:val="clear" w:color="auto" w:fill="auto"/>
          </w:tcPr>
          <w:p w:rsidR="00B93710" w:rsidRPr="009A5767" w:rsidRDefault="00B93710" w:rsidP="001A1421">
            <w:pPr>
              <w:pStyle w:val="afffffffff9"/>
              <w:rPr>
                <w:rFonts w:ascii="Times New Roman"/>
              </w:rPr>
            </w:pPr>
            <w:r w:rsidRPr="009A5767">
              <w:rPr>
                <w:rFonts w:ascii="Times New Roman"/>
              </w:rPr>
              <w:t>d′100</w:t>
            </w:r>
          </w:p>
        </w:tc>
      </w:tr>
      <w:tr w:rsidR="00B93710" w:rsidRPr="009A5767" w:rsidTr="005676E9">
        <w:trPr>
          <w:jc w:val="center"/>
        </w:trPr>
        <w:tc>
          <w:tcPr>
            <w:tcW w:w="1332" w:type="dxa"/>
            <w:tcBorders>
              <w:left w:val="single" w:sz="12" w:space="0" w:color="auto"/>
            </w:tcBorders>
            <w:shd w:val="clear" w:color="auto" w:fill="auto"/>
          </w:tcPr>
          <w:p w:rsidR="00B93710" w:rsidRPr="009A5767" w:rsidRDefault="00B93710" w:rsidP="001A1421">
            <w:pPr>
              <w:pStyle w:val="afffffffff9"/>
              <w:rPr>
                <w:rFonts w:ascii="Times New Roman"/>
              </w:rPr>
            </w:pPr>
            <w:r w:rsidRPr="009A5767">
              <w:rPr>
                <w:rFonts w:ascii="Times New Roman"/>
              </w:rPr>
              <w:t>0.02~0.05</w:t>
            </w:r>
          </w:p>
        </w:tc>
        <w:tc>
          <w:tcPr>
            <w:tcW w:w="1333" w:type="dxa"/>
            <w:shd w:val="clear" w:color="auto" w:fill="auto"/>
          </w:tcPr>
          <w:p w:rsidR="00B93710" w:rsidRPr="009A5767" w:rsidRDefault="00B93710" w:rsidP="001A1421">
            <w:pPr>
              <w:pStyle w:val="afffffffff9"/>
              <w:rPr>
                <w:rFonts w:ascii="Times New Roman"/>
              </w:rPr>
            </w:pPr>
            <w:r w:rsidRPr="009A5767">
              <w:rPr>
                <w:rFonts w:ascii="Times New Roman"/>
              </w:rPr>
              <w:t>0.074~0.59</w:t>
            </w:r>
          </w:p>
        </w:tc>
        <w:tc>
          <w:tcPr>
            <w:tcW w:w="1333" w:type="dxa"/>
            <w:shd w:val="clear" w:color="auto" w:fill="auto"/>
          </w:tcPr>
          <w:p w:rsidR="00B93710" w:rsidRPr="009A5767" w:rsidRDefault="00B93710" w:rsidP="001A1421">
            <w:pPr>
              <w:pStyle w:val="afffffffff9"/>
              <w:rPr>
                <w:rFonts w:ascii="Times New Roman"/>
              </w:rPr>
            </w:pPr>
            <w:r w:rsidRPr="009A5767">
              <w:rPr>
                <w:rFonts w:ascii="Times New Roman"/>
              </w:rPr>
              <w:t>0.3</w:t>
            </w:r>
          </w:p>
        </w:tc>
        <w:tc>
          <w:tcPr>
            <w:tcW w:w="1334" w:type="dxa"/>
            <w:shd w:val="clear" w:color="auto" w:fill="auto"/>
          </w:tcPr>
          <w:p w:rsidR="00B93710" w:rsidRPr="009A5767" w:rsidRDefault="00B93710" w:rsidP="001A1421">
            <w:pPr>
              <w:pStyle w:val="afffffffff9"/>
              <w:rPr>
                <w:rFonts w:ascii="Times New Roman"/>
              </w:rPr>
            </w:pPr>
            <w:r w:rsidRPr="009A5767">
              <w:rPr>
                <w:rFonts w:ascii="Times New Roman"/>
              </w:rPr>
              <w:t>0.33~2.5</w:t>
            </w:r>
          </w:p>
        </w:tc>
        <w:tc>
          <w:tcPr>
            <w:tcW w:w="1334" w:type="dxa"/>
            <w:shd w:val="clear" w:color="auto" w:fill="auto"/>
          </w:tcPr>
          <w:p w:rsidR="00B93710" w:rsidRPr="009A5767" w:rsidRDefault="00B93710" w:rsidP="001A1421">
            <w:pPr>
              <w:pStyle w:val="afffffffff9"/>
              <w:rPr>
                <w:rFonts w:ascii="Times New Roman"/>
              </w:rPr>
            </w:pPr>
            <w:r w:rsidRPr="009A5767">
              <w:rPr>
                <w:rFonts w:ascii="Times New Roman"/>
              </w:rPr>
              <w:t>0.81~8.7</w:t>
            </w:r>
          </w:p>
        </w:tc>
        <w:tc>
          <w:tcPr>
            <w:tcW w:w="1334" w:type="dxa"/>
            <w:shd w:val="clear" w:color="auto" w:fill="auto"/>
          </w:tcPr>
          <w:p w:rsidR="00B93710" w:rsidRPr="009A5767" w:rsidRDefault="00B93710" w:rsidP="001A1421">
            <w:pPr>
              <w:pStyle w:val="afffffffff9"/>
              <w:rPr>
                <w:rFonts w:ascii="Times New Roman"/>
              </w:rPr>
            </w:pPr>
            <w:r w:rsidRPr="009A5767">
              <w:rPr>
                <w:rFonts w:ascii="Times New Roman"/>
              </w:rPr>
              <w:t>2~10</w:t>
            </w:r>
          </w:p>
        </w:tc>
        <w:tc>
          <w:tcPr>
            <w:tcW w:w="1334" w:type="dxa"/>
            <w:tcBorders>
              <w:right w:val="single" w:sz="12" w:space="0" w:color="auto"/>
            </w:tcBorders>
            <w:shd w:val="clear" w:color="auto" w:fill="auto"/>
          </w:tcPr>
          <w:p w:rsidR="00B93710" w:rsidRPr="009A5767" w:rsidRDefault="00B93710" w:rsidP="001A1421">
            <w:pPr>
              <w:pStyle w:val="afffffffff9"/>
              <w:rPr>
                <w:rFonts w:ascii="Times New Roman"/>
              </w:rPr>
            </w:pPr>
            <w:r w:rsidRPr="009A5767">
              <w:rPr>
                <w:rFonts w:ascii="Times New Roman"/>
              </w:rPr>
              <w:t>9.52~38.1</w:t>
            </w:r>
          </w:p>
        </w:tc>
      </w:tr>
      <w:tr w:rsidR="00B93710" w:rsidRPr="009A5767" w:rsidTr="005676E9">
        <w:trPr>
          <w:jc w:val="center"/>
        </w:trPr>
        <w:tc>
          <w:tcPr>
            <w:tcW w:w="1332" w:type="dxa"/>
            <w:tcBorders>
              <w:left w:val="single" w:sz="12" w:space="0" w:color="auto"/>
            </w:tcBorders>
            <w:shd w:val="clear" w:color="auto" w:fill="auto"/>
          </w:tcPr>
          <w:p w:rsidR="00B93710" w:rsidRPr="009A5767" w:rsidRDefault="00B93710" w:rsidP="001A1421">
            <w:pPr>
              <w:pStyle w:val="afffffffff9"/>
              <w:rPr>
                <w:rFonts w:ascii="Times New Roman"/>
              </w:rPr>
            </w:pPr>
            <w:r w:rsidRPr="009A5767">
              <w:rPr>
                <w:rFonts w:ascii="Times New Roman"/>
              </w:rPr>
              <w:t>0.05~0.1</w:t>
            </w:r>
          </w:p>
        </w:tc>
        <w:tc>
          <w:tcPr>
            <w:tcW w:w="1333" w:type="dxa"/>
            <w:shd w:val="clear" w:color="auto" w:fill="auto"/>
          </w:tcPr>
          <w:p w:rsidR="00B93710" w:rsidRPr="009A5767" w:rsidRDefault="00B93710" w:rsidP="001A1421">
            <w:pPr>
              <w:pStyle w:val="afffffffff9"/>
              <w:rPr>
                <w:rFonts w:ascii="Times New Roman"/>
              </w:rPr>
            </w:pPr>
            <w:r w:rsidRPr="009A5767">
              <w:rPr>
                <w:rFonts w:ascii="Times New Roman"/>
              </w:rPr>
              <w:t>0.074~0.59</w:t>
            </w:r>
          </w:p>
        </w:tc>
        <w:tc>
          <w:tcPr>
            <w:tcW w:w="1333" w:type="dxa"/>
            <w:shd w:val="clear" w:color="auto" w:fill="auto"/>
          </w:tcPr>
          <w:p w:rsidR="00B93710" w:rsidRPr="009A5767" w:rsidRDefault="00B93710" w:rsidP="001A1421">
            <w:pPr>
              <w:pStyle w:val="afffffffff9"/>
              <w:rPr>
                <w:rFonts w:ascii="Times New Roman"/>
              </w:rPr>
            </w:pPr>
            <w:r w:rsidRPr="009A5767">
              <w:rPr>
                <w:rFonts w:ascii="Times New Roman"/>
              </w:rPr>
              <w:t>0.3</w:t>
            </w:r>
          </w:p>
        </w:tc>
        <w:tc>
          <w:tcPr>
            <w:tcW w:w="1334" w:type="dxa"/>
            <w:shd w:val="clear" w:color="auto" w:fill="auto"/>
          </w:tcPr>
          <w:p w:rsidR="00B93710" w:rsidRPr="009A5767" w:rsidRDefault="00B93710" w:rsidP="001A1421">
            <w:pPr>
              <w:pStyle w:val="afffffffff9"/>
              <w:rPr>
                <w:rFonts w:ascii="Times New Roman"/>
              </w:rPr>
            </w:pPr>
            <w:r w:rsidRPr="009A5767">
              <w:rPr>
                <w:rFonts w:ascii="Times New Roman"/>
              </w:rPr>
              <w:t>0.38~3</w:t>
            </w:r>
          </w:p>
        </w:tc>
        <w:tc>
          <w:tcPr>
            <w:tcW w:w="1334" w:type="dxa"/>
            <w:shd w:val="clear" w:color="auto" w:fill="auto"/>
          </w:tcPr>
          <w:p w:rsidR="00B93710" w:rsidRPr="009A5767" w:rsidRDefault="00B93710" w:rsidP="001A1421">
            <w:pPr>
              <w:pStyle w:val="afffffffff9"/>
              <w:rPr>
                <w:rFonts w:ascii="Times New Roman"/>
              </w:rPr>
            </w:pPr>
            <w:r w:rsidRPr="009A5767">
              <w:rPr>
                <w:rFonts w:ascii="Times New Roman"/>
              </w:rPr>
              <w:t>1.07~10.4</w:t>
            </w:r>
          </w:p>
        </w:tc>
        <w:tc>
          <w:tcPr>
            <w:tcW w:w="1334" w:type="dxa"/>
            <w:shd w:val="clear" w:color="auto" w:fill="auto"/>
          </w:tcPr>
          <w:p w:rsidR="00B93710" w:rsidRPr="009A5767" w:rsidRDefault="00B93710" w:rsidP="001A1421">
            <w:pPr>
              <w:pStyle w:val="afffffffff9"/>
              <w:rPr>
                <w:rFonts w:ascii="Times New Roman"/>
              </w:rPr>
            </w:pPr>
            <w:r w:rsidRPr="009A5767">
              <w:rPr>
                <w:rFonts w:ascii="Times New Roman"/>
              </w:rPr>
              <w:t>3~12</w:t>
            </w:r>
          </w:p>
        </w:tc>
        <w:tc>
          <w:tcPr>
            <w:tcW w:w="1334" w:type="dxa"/>
            <w:tcBorders>
              <w:right w:val="single" w:sz="12" w:space="0" w:color="auto"/>
            </w:tcBorders>
            <w:shd w:val="clear" w:color="auto" w:fill="auto"/>
          </w:tcPr>
          <w:p w:rsidR="00B93710" w:rsidRPr="009A5767" w:rsidRDefault="00B93710" w:rsidP="001A1421">
            <w:pPr>
              <w:pStyle w:val="afffffffff9"/>
              <w:rPr>
                <w:rFonts w:ascii="Times New Roman"/>
              </w:rPr>
            </w:pPr>
            <w:r w:rsidRPr="009A5767">
              <w:rPr>
                <w:rFonts w:ascii="Times New Roman"/>
              </w:rPr>
              <w:t>9.52~38.1</w:t>
            </w:r>
          </w:p>
        </w:tc>
      </w:tr>
      <w:tr w:rsidR="00B93710" w:rsidRPr="009A5767" w:rsidTr="005676E9">
        <w:trPr>
          <w:jc w:val="center"/>
        </w:trPr>
        <w:tc>
          <w:tcPr>
            <w:tcW w:w="1332" w:type="dxa"/>
            <w:tcBorders>
              <w:left w:val="single" w:sz="12" w:space="0" w:color="auto"/>
            </w:tcBorders>
            <w:shd w:val="clear" w:color="auto" w:fill="auto"/>
          </w:tcPr>
          <w:p w:rsidR="00B93710" w:rsidRPr="009A5767" w:rsidRDefault="00B93710" w:rsidP="001A1421">
            <w:pPr>
              <w:pStyle w:val="afffffffff9"/>
              <w:rPr>
                <w:rFonts w:ascii="Times New Roman"/>
              </w:rPr>
            </w:pPr>
            <w:r w:rsidRPr="009A5767">
              <w:rPr>
                <w:rFonts w:ascii="Times New Roman"/>
              </w:rPr>
              <w:t>0.1~0.25</w:t>
            </w:r>
          </w:p>
        </w:tc>
        <w:tc>
          <w:tcPr>
            <w:tcW w:w="1333" w:type="dxa"/>
            <w:shd w:val="clear" w:color="auto" w:fill="auto"/>
          </w:tcPr>
          <w:p w:rsidR="00B93710" w:rsidRPr="009A5767" w:rsidRDefault="00B93710" w:rsidP="001A1421">
            <w:pPr>
              <w:pStyle w:val="afffffffff9"/>
              <w:rPr>
                <w:rFonts w:ascii="Times New Roman"/>
              </w:rPr>
            </w:pPr>
            <w:r w:rsidRPr="009A5767">
              <w:rPr>
                <w:rFonts w:ascii="Times New Roman"/>
              </w:rPr>
              <w:t>0.074~0.59</w:t>
            </w:r>
          </w:p>
        </w:tc>
        <w:tc>
          <w:tcPr>
            <w:tcW w:w="1333" w:type="dxa"/>
            <w:shd w:val="clear" w:color="auto" w:fill="auto"/>
          </w:tcPr>
          <w:p w:rsidR="00B93710" w:rsidRPr="009A5767" w:rsidRDefault="00B93710" w:rsidP="001A1421">
            <w:pPr>
              <w:pStyle w:val="afffffffff9"/>
              <w:rPr>
                <w:rFonts w:ascii="Times New Roman"/>
              </w:rPr>
            </w:pPr>
            <w:r w:rsidRPr="009A5767">
              <w:rPr>
                <w:rFonts w:ascii="Times New Roman"/>
              </w:rPr>
              <w:t>0.3</w:t>
            </w:r>
          </w:p>
        </w:tc>
        <w:tc>
          <w:tcPr>
            <w:tcW w:w="1334" w:type="dxa"/>
            <w:shd w:val="clear" w:color="auto" w:fill="auto"/>
          </w:tcPr>
          <w:p w:rsidR="00B93710" w:rsidRPr="009A5767" w:rsidRDefault="00B93710" w:rsidP="001A1421">
            <w:pPr>
              <w:pStyle w:val="afffffffff9"/>
              <w:rPr>
                <w:rFonts w:ascii="Times New Roman"/>
              </w:rPr>
            </w:pPr>
            <w:r w:rsidRPr="009A5767">
              <w:rPr>
                <w:rFonts w:ascii="Times New Roman"/>
              </w:rPr>
              <w:t>0.4~3.8</w:t>
            </w:r>
          </w:p>
        </w:tc>
        <w:tc>
          <w:tcPr>
            <w:tcW w:w="1334" w:type="dxa"/>
            <w:shd w:val="clear" w:color="auto" w:fill="auto"/>
          </w:tcPr>
          <w:p w:rsidR="00B93710" w:rsidRPr="009A5767" w:rsidRDefault="00B93710" w:rsidP="001A1421">
            <w:pPr>
              <w:pStyle w:val="afffffffff9"/>
              <w:rPr>
                <w:rFonts w:ascii="Times New Roman"/>
              </w:rPr>
            </w:pPr>
            <w:r w:rsidRPr="009A5767">
              <w:rPr>
                <w:rFonts w:ascii="Times New Roman"/>
              </w:rPr>
              <w:t>1.3~13.1</w:t>
            </w:r>
          </w:p>
        </w:tc>
        <w:tc>
          <w:tcPr>
            <w:tcW w:w="1334" w:type="dxa"/>
            <w:shd w:val="clear" w:color="auto" w:fill="auto"/>
          </w:tcPr>
          <w:p w:rsidR="00B93710" w:rsidRPr="009A5767" w:rsidRDefault="00B93710" w:rsidP="001A1421">
            <w:pPr>
              <w:pStyle w:val="afffffffff9"/>
              <w:rPr>
                <w:rFonts w:ascii="Times New Roman"/>
              </w:rPr>
            </w:pPr>
            <w:r w:rsidRPr="009A5767">
              <w:rPr>
                <w:rFonts w:ascii="Times New Roman"/>
              </w:rPr>
              <w:t>4~15</w:t>
            </w:r>
          </w:p>
        </w:tc>
        <w:tc>
          <w:tcPr>
            <w:tcW w:w="1334" w:type="dxa"/>
            <w:tcBorders>
              <w:right w:val="single" w:sz="12" w:space="0" w:color="auto"/>
            </w:tcBorders>
            <w:shd w:val="clear" w:color="auto" w:fill="auto"/>
          </w:tcPr>
          <w:p w:rsidR="00B93710" w:rsidRPr="009A5767" w:rsidRDefault="00B93710" w:rsidP="001A1421">
            <w:pPr>
              <w:pStyle w:val="afffffffff9"/>
              <w:rPr>
                <w:rFonts w:ascii="Times New Roman"/>
              </w:rPr>
            </w:pPr>
            <w:r w:rsidRPr="009A5767">
              <w:rPr>
                <w:rFonts w:ascii="Times New Roman"/>
              </w:rPr>
              <w:t>9.52~38.1</w:t>
            </w:r>
          </w:p>
        </w:tc>
      </w:tr>
      <w:tr w:rsidR="00B93710" w:rsidRPr="009A5767" w:rsidTr="005676E9">
        <w:trPr>
          <w:jc w:val="center"/>
        </w:trPr>
        <w:tc>
          <w:tcPr>
            <w:tcW w:w="1332" w:type="dxa"/>
            <w:tcBorders>
              <w:left w:val="single" w:sz="12" w:space="0" w:color="auto"/>
              <w:bottom w:val="single" w:sz="8" w:space="0" w:color="auto"/>
            </w:tcBorders>
            <w:shd w:val="clear" w:color="auto" w:fill="auto"/>
          </w:tcPr>
          <w:p w:rsidR="00B93710" w:rsidRPr="009A5767" w:rsidRDefault="00B93710" w:rsidP="001A1421">
            <w:pPr>
              <w:pStyle w:val="afffffffff9"/>
              <w:rPr>
                <w:rFonts w:ascii="Times New Roman"/>
              </w:rPr>
            </w:pPr>
            <w:r w:rsidRPr="009A5767">
              <w:rPr>
                <w:rFonts w:ascii="Times New Roman"/>
              </w:rPr>
              <w:t>0.25~1</w:t>
            </w:r>
          </w:p>
        </w:tc>
        <w:tc>
          <w:tcPr>
            <w:tcW w:w="1333" w:type="dxa"/>
            <w:tcBorders>
              <w:bottom w:val="single" w:sz="8" w:space="0" w:color="auto"/>
            </w:tcBorders>
            <w:shd w:val="clear" w:color="auto" w:fill="auto"/>
          </w:tcPr>
          <w:p w:rsidR="00B93710" w:rsidRPr="009A5767" w:rsidRDefault="00B93710" w:rsidP="001A1421">
            <w:pPr>
              <w:pStyle w:val="afffffffff9"/>
              <w:rPr>
                <w:rFonts w:ascii="Times New Roman"/>
              </w:rPr>
            </w:pPr>
            <w:r w:rsidRPr="009A5767">
              <w:rPr>
                <w:rFonts w:ascii="Times New Roman"/>
              </w:rPr>
              <w:t>0.074~0.59</w:t>
            </w:r>
          </w:p>
        </w:tc>
        <w:tc>
          <w:tcPr>
            <w:tcW w:w="1333" w:type="dxa"/>
            <w:tcBorders>
              <w:bottom w:val="single" w:sz="8" w:space="0" w:color="auto"/>
            </w:tcBorders>
            <w:shd w:val="clear" w:color="auto" w:fill="auto"/>
          </w:tcPr>
          <w:p w:rsidR="00B93710" w:rsidRPr="009A5767" w:rsidRDefault="00B93710" w:rsidP="001A1421">
            <w:pPr>
              <w:pStyle w:val="afffffffff9"/>
              <w:rPr>
                <w:rFonts w:ascii="Times New Roman"/>
              </w:rPr>
            </w:pPr>
            <w:r w:rsidRPr="009A5767">
              <w:rPr>
                <w:rFonts w:ascii="Times New Roman"/>
              </w:rPr>
              <w:t>0.3</w:t>
            </w:r>
          </w:p>
        </w:tc>
        <w:tc>
          <w:tcPr>
            <w:tcW w:w="1334" w:type="dxa"/>
            <w:tcBorders>
              <w:bottom w:val="single" w:sz="8" w:space="0" w:color="auto"/>
            </w:tcBorders>
            <w:shd w:val="clear" w:color="auto" w:fill="auto"/>
          </w:tcPr>
          <w:p w:rsidR="00B93710" w:rsidRPr="009A5767" w:rsidRDefault="00B93710" w:rsidP="001A1421">
            <w:pPr>
              <w:pStyle w:val="afffffffff9"/>
              <w:rPr>
                <w:rFonts w:ascii="Times New Roman"/>
              </w:rPr>
            </w:pPr>
            <w:r w:rsidRPr="009A5767">
              <w:rPr>
                <w:rFonts w:ascii="Times New Roman"/>
              </w:rPr>
              <w:t>0.42~5</w:t>
            </w:r>
          </w:p>
        </w:tc>
        <w:tc>
          <w:tcPr>
            <w:tcW w:w="1334" w:type="dxa"/>
            <w:tcBorders>
              <w:bottom w:val="single" w:sz="8" w:space="0" w:color="auto"/>
            </w:tcBorders>
            <w:shd w:val="clear" w:color="auto" w:fill="auto"/>
          </w:tcPr>
          <w:p w:rsidR="00B93710" w:rsidRPr="009A5767" w:rsidRDefault="00B93710" w:rsidP="001A1421">
            <w:pPr>
              <w:pStyle w:val="afffffffff9"/>
              <w:rPr>
                <w:rFonts w:ascii="Times New Roman"/>
              </w:rPr>
            </w:pPr>
            <w:r w:rsidRPr="009A5767">
              <w:rPr>
                <w:rFonts w:ascii="Times New Roman"/>
              </w:rPr>
              <w:t>1.45~17.3</w:t>
            </w:r>
          </w:p>
        </w:tc>
        <w:tc>
          <w:tcPr>
            <w:tcW w:w="1334" w:type="dxa"/>
            <w:tcBorders>
              <w:bottom w:val="single" w:sz="8" w:space="0" w:color="auto"/>
            </w:tcBorders>
            <w:shd w:val="clear" w:color="auto" w:fill="auto"/>
          </w:tcPr>
          <w:p w:rsidR="00B93710" w:rsidRPr="009A5767" w:rsidRDefault="00B93710" w:rsidP="001A1421">
            <w:pPr>
              <w:pStyle w:val="afffffffff9"/>
              <w:rPr>
                <w:rFonts w:ascii="Times New Roman"/>
              </w:rPr>
            </w:pPr>
            <w:r w:rsidRPr="009A5767">
              <w:rPr>
                <w:rFonts w:ascii="Times New Roman"/>
              </w:rPr>
              <w:t>5~20</w:t>
            </w:r>
          </w:p>
        </w:tc>
        <w:tc>
          <w:tcPr>
            <w:tcW w:w="1334" w:type="dxa"/>
            <w:tcBorders>
              <w:bottom w:val="single" w:sz="8" w:space="0" w:color="auto"/>
              <w:right w:val="single" w:sz="12" w:space="0" w:color="auto"/>
            </w:tcBorders>
            <w:shd w:val="clear" w:color="auto" w:fill="auto"/>
          </w:tcPr>
          <w:p w:rsidR="00B93710" w:rsidRPr="009A5767" w:rsidRDefault="00B93710" w:rsidP="001A1421">
            <w:pPr>
              <w:pStyle w:val="afffffffff9"/>
              <w:rPr>
                <w:rFonts w:ascii="Times New Roman"/>
              </w:rPr>
            </w:pPr>
            <w:r w:rsidRPr="009A5767">
              <w:rPr>
                <w:rFonts w:ascii="Times New Roman"/>
              </w:rPr>
              <w:t>9.52~38.1</w:t>
            </w:r>
          </w:p>
        </w:tc>
      </w:tr>
      <w:tr w:rsidR="00B93710" w:rsidRPr="009A5767" w:rsidTr="005676E9">
        <w:trPr>
          <w:jc w:val="center"/>
        </w:trPr>
        <w:tc>
          <w:tcPr>
            <w:tcW w:w="9334" w:type="dxa"/>
            <w:gridSpan w:val="7"/>
            <w:tcBorders>
              <w:top w:val="single" w:sz="8" w:space="0" w:color="auto"/>
              <w:left w:val="single" w:sz="12" w:space="0" w:color="auto"/>
              <w:bottom w:val="single" w:sz="12" w:space="0" w:color="auto"/>
              <w:right w:val="single" w:sz="12" w:space="0" w:color="auto"/>
            </w:tcBorders>
            <w:shd w:val="clear" w:color="auto" w:fill="auto"/>
          </w:tcPr>
          <w:p w:rsidR="00B93710" w:rsidRPr="009A5767" w:rsidRDefault="00B93710" w:rsidP="0099303E">
            <w:pPr>
              <w:pStyle w:val="af4"/>
              <w:numPr>
                <w:ilvl w:val="0"/>
                <w:numId w:val="0"/>
              </w:numPr>
              <w:ind w:left="539"/>
              <w:rPr>
                <w:rFonts w:ascii="Times New Roman" w:hAnsi="Times New Roman"/>
              </w:rPr>
            </w:pPr>
            <w:r w:rsidRPr="009A5767">
              <w:rPr>
                <w:rFonts w:ascii="Times New Roman" w:hAnsi="Times New Roman"/>
              </w:rPr>
              <w:t>如表可知，当测得土壤有效粒径</w:t>
            </w:r>
            <w:r w:rsidRPr="009A5767">
              <w:rPr>
                <w:rFonts w:ascii="Times New Roman" w:hAnsi="Times New Roman"/>
              </w:rPr>
              <w:t>d60</w:t>
            </w:r>
            <w:r w:rsidRPr="009A5767">
              <w:rPr>
                <w:rFonts w:ascii="Times New Roman" w:hAnsi="Times New Roman"/>
              </w:rPr>
              <w:t>介于</w:t>
            </w:r>
            <w:r w:rsidRPr="009A5767">
              <w:rPr>
                <w:rFonts w:ascii="Times New Roman" w:hAnsi="Times New Roman"/>
              </w:rPr>
              <w:t>0.02~0.05 mm</w:t>
            </w:r>
            <w:r w:rsidRPr="009A5767">
              <w:rPr>
                <w:rFonts w:ascii="Times New Roman" w:hAnsi="Times New Roman"/>
              </w:rPr>
              <w:t>，即土壤粒径级配曲线上相应于过筛累计百分数为</w:t>
            </w:r>
            <w:r w:rsidRPr="009A5767">
              <w:rPr>
                <w:rFonts w:ascii="Times New Roman" w:hAnsi="Times New Roman"/>
              </w:rPr>
              <w:t>60%</w:t>
            </w:r>
            <w:r w:rsidRPr="009A5767">
              <w:rPr>
                <w:rFonts w:ascii="Times New Roman" w:hAnsi="Times New Roman"/>
              </w:rPr>
              <w:t>的滤料粒径</w:t>
            </w:r>
            <w:r w:rsidRPr="009A5767">
              <w:rPr>
                <w:rFonts w:ascii="Times New Roman" w:hAnsi="Times New Roman"/>
              </w:rPr>
              <w:t>0.02~0.05 mm</w:t>
            </w:r>
            <w:r w:rsidRPr="009A5767">
              <w:rPr>
                <w:rFonts w:ascii="Times New Roman" w:hAnsi="Times New Roman"/>
              </w:rPr>
              <w:t>，则要求砂石滤料粒径级配曲线上相应于过筛累计百分数为</w:t>
            </w:r>
            <w:r w:rsidRPr="009A5767">
              <w:rPr>
                <w:rFonts w:ascii="Times New Roman" w:hAnsi="Times New Roman"/>
              </w:rPr>
              <w:t>5%</w:t>
            </w:r>
            <w:r w:rsidRPr="009A5767">
              <w:rPr>
                <w:rFonts w:ascii="Times New Roman" w:hAnsi="Times New Roman"/>
              </w:rPr>
              <w:t>的滤料粒径</w:t>
            </w:r>
            <w:r w:rsidRPr="009A5767">
              <w:rPr>
                <w:rFonts w:ascii="Times New Roman" w:hAnsi="Times New Roman"/>
              </w:rPr>
              <w:t>0.3 mm</w:t>
            </w:r>
            <w:r w:rsidRPr="009A5767">
              <w:rPr>
                <w:rFonts w:ascii="Times New Roman" w:hAnsi="Times New Roman"/>
              </w:rPr>
              <w:t>，过筛累计百分数为</w:t>
            </w:r>
            <w:r w:rsidRPr="009A5767">
              <w:rPr>
                <w:rFonts w:ascii="Times New Roman" w:hAnsi="Times New Roman"/>
              </w:rPr>
              <w:t>10%</w:t>
            </w:r>
            <w:r w:rsidRPr="009A5767">
              <w:rPr>
                <w:rFonts w:ascii="Times New Roman" w:hAnsi="Times New Roman"/>
              </w:rPr>
              <w:t>的滤料粒径</w:t>
            </w:r>
            <w:r w:rsidRPr="009A5767">
              <w:rPr>
                <w:rFonts w:ascii="Times New Roman" w:hAnsi="Times New Roman"/>
              </w:rPr>
              <w:t>0.33~2.5 mm</w:t>
            </w:r>
            <w:r w:rsidRPr="009A5767">
              <w:rPr>
                <w:rFonts w:ascii="Times New Roman" w:hAnsi="Times New Roman"/>
              </w:rPr>
              <w:t>，过筛累计百分数为</w:t>
            </w:r>
            <w:r w:rsidRPr="009A5767">
              <w:rPr>
                <w:rFonts w:ascii="Times New Roman" w:hAnsi="Times New Roman"/>
              </w:rPr>
              <w:t>30%</w:t>
            </w:r>
            <w:r w:rsidRPr="009A5767">
              <w:rPr>
                <w:rFonts w:ascii="Times New Roman" w:hAnsi="Times New Roman"/>
              </w:rPr>
              <w:t>的滤料粒径</w:t>
            </w:r>
            <w:r w:rsidRPr="009A5767">
              <w:rPr>
                <w:rFonts w:ascii="Times New Roman" w:hAnsi="Times New Roman"/>
              </w:rPr>
              <w:t>0.81~8.7 mm</w:t>
            </w:r>
            <w:r w:rsidRPr="009A5767">
              <w:rPr>
                <w:rFonts w:ascii="Times New Roman" w:hAnsi="Times New Roman"/>
              </w:rPr>
              <w:t>，过筛累计百分数为</w:t>
            </w:r>
            <w:r w:rsidRPr="009A5767">
              <w:rPr>
                <w:rFonts w:ascii="Times New Roman" w:hAnsi="Times New Roman"/>
              </w:rPr>
              <w:t>60%</w:t>
            </w:r>
            <w:r w:rsidRPr="009A5767">
              <w:rPr>
                <w:rFonts w:ascii="Times New Roman" w:hAnsi="Times New Roman"/>
              </w:rPr>
              <w:t>的滤料粒径</w:t>
            </w:r>
            <w:r w:rsidRPr="009A5767">
              <w:rPr>
                <w:rFonts w:ascii="Times New Roman" w:hAnsi="Times New Roman"/>
              </w:rPr>
              <w:t>2~10 mm</w:t>
            </w:r>
            <w:r w:rsidRPr="009A5767">
              <w:rPr>
                <w:rFonts w:ascii="Times New Roman" w:hAnsi="Times New Roman"/>
              </w:rPr>
              <w:t>，过筛累计百分数为</w:t>
            </w:r>
            <w:r w:rsidRPr="009A5767">
              <w:rPr>
                <w:rFonts w:ascii="Times New Roman" w:hAnsi="Times New Roman"/>
              </w:rPr>
              <w:t>100%</w:t>
            </w:r>
            <w:r w:rsidRPr="009A5767">
              <w:rPr>
                <w:rFonts w:ascii="Times New Roman" w:hAnsi="Times New Roman"/>
              </w:rPr>
              <w:t>的滤料粒径</w:t>
            </w:r>
            <w:r w:rsidRPr="009A5767">
              <w:rPr>
                <w:rFonts w:ascii="Times New Roman" w:hAnsi="Times New Roman"/>
              </w:rPr>
              <w:t>9.52~38.1 mm</w:t>
            </w:r>
            <w:r w:rsidRPr="009A5767">
              <w:rPr>
                <w:rFonts w:ascii="Times New Roman" w:hAnsi="Times New Roman"/>
              </w:rPr>
              <w:t>。</w:t>
            </w:r>
          </w:p>
        </w:tc>
      </w:tr>
    </w:tbl>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B93710">
      <w:pPr>
        <w:pStyle w:val="affffb"/>
        <w:ind w:firstLine="420"/>
        <w:rPr>
          <w:rFonts w:ascii="Times New Roman"/>
        </w:rPr>
      </w:pPr>
    </w:p>
    <w:p w:rsidR="00B93710" w:rsidRPr="009A5767" w:rsidRDefault="00B93710" w:rsidP="00B93710">
      <w:pPr>
        <w:pStyle w:val="af8"/>
        <w:rPr>
          <w:rFonts w:ascii="Times New Roman" w:hAnsi="Times New Roman"/>
          <w:vanish w:val="0"/>
        </w:rPr>
      </w:pPr>
    </w:p>
    <w:p w:rsidR="00B93710" w:rsidRPr="009A5767" w:rsidRDefault="00B93710" w:rsidP="00B93710">
      <w:pPr>
        <w:pStyle w:val="afe"/>
        <w:rPr>
          <w:rFonts w:ascii="Times New Roman"/>
          <w:vanish w:val="0"/>
        </w:rPr>
      </w:pPr>
    </w:p>
    <w:p w:rsidR="00B93710" w:rsidRDefault="00B93710" w:rsidP="00B93710">
      <w:pPr>
        <w:pStyle w:val="aff3"/>
        <w:spacing w:after="156"/>
        <w:rPr>
          <w:rFonts w:ascii="Times New Roman"/>
        </w:rPr>
      </w:pPr>
      <w:r w:rsidRPr="009A5767">
        <w:rPr>
          <w:rFonts w:ascii="Times New Roman"/>
        </w:rPr>
        <w:lastRenderedPageBreak/>
        <w:br/>
      </w:r>
      <w:bookmarkStart w:id="101" w:name="_Toc135169935"/>
      <w:r w:rsidRPr="009A5767">
        <w:rPr>
          <w:rFonts w:ascii="Times New Roman"/>
        </w:rPr>
        <w:t>（资料性）</w:t>
      </w:r>
      <w:r w:rsidRPr="009A5767">
        <w:rPr>
          <w:rFonts w:ascii="Times New Roman"/>
        </w:rPr>
        <w:br/>
      </w:r>
      <w:r w:rsidRPr="009A5767">
        <w:rPr>
          <w:rFonts w:ascii="Times New Roman"/>
        </w:rPr>
        <w:t>暗管排水排盐系统布置方式与截面图</w:t>
      </w:r>
      <w:bookmarkEnd w:id="101"/>
    </w:p>
    <w:p w:rsidR="00695CF1" w:rsidRDefault="00695CF1" w:rsidP="00695CF1">
      <w:pPr>
        <w:pStyle w:val="affffb"/>
        <w:ind w:firstLine="420"/>
      </w:pPr>
      <w:r>
        <w:rPr>
          <w:rFonts w:hint="eastAsia"/>
        </w:rPr>
        <w:t>图C</w:t>
      </w:r>
      <w:r>
        <w:t>.1</w:t>
      </w:r>
      <w:r>
        <w:rPr>
          <w:rFonts w:hint="eastAsia"/>
        </w:rPr>
        <w:t>给出了暗管排水排盐系统布置方式与截面图。</w:t>
      </w:r>
    </w:p>
    <w:p w:rsidR="00F30DE4" w:rsidRPr="00695CF1" w:rsidRDefault="00F30DE4" w:rsidP="00695CF1">
      <w:pPr>
        <w:pStyle w:val="affffb"/>
        <w:ind w:firstLine="420"/>
        <w:rPr>
          <w:rFonts w:hint="eastAsia"/>
        </w:rPr>
      </w:pPr>
    </w:p>
    <w:p w:rsidR="00B93710" w:rsidRPr="009A5767" w:rsidRDefault="005172AA" w:rsidP="00B93710">
      <w:pPr>
        <w:pStyle w:val="affffb"/>
        <w:ind w:firstLine="420"/>
        <w:rPr>
          <w:rFonts w:ascii="Times New Roman"/>
        </w:rPr>
      </w:pPr>
      <w:r w:rsidRPr="005172AA">
        <w:drawing>
          <wp:inline distT="0" distB="0" distL="0" distR="0" wp14:anchorId="4EF8FA89" wp14:editId="40B03D20">
            <wp:extent cx="5939790" cy="2935701"/>
            <wp:effectExtent l="0" t="0" r="381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39790" cy="2935701"/>
                    </a:xfrm>
                    <a:prstGeom prst="rect">
                      <a:avLst/>
                    </a:prstGeom>
                    <a:noFill/>
                    <a:ln>
                      <a:noFill/>
                    </a:ln>
                  </pic:spPr>
                </pic:pic>
              </a:graphicData>
            </a:graphic>
          </wp:inline>
        </w:drawing>
      </w:r>
    </w:p>
    <w:p w:rsidR="00B93710" w:rsidRDefault="00B93710" w:rsidP="0071770D">
      <w:pPr>
        <w:pStyle w:val="affffb"/>
        <w:ind w:firstLine="420"/>
        <w:rPr>
          <w:rFonts w:ascii="Times New Roman"/>
        </w:rPr>
      </w:pPr>
    </w:p>
    <w:p w:rsidR="0099303E" w:rsidRPr="0099303E" w:rsidRDefault="0099303E" w:rsidP="0099303E">
      <w:pPr>
        <w:pStyle w:val="affffb"/>
        <w:ind w:firstLine="420"/>
        <w:jc w:val="center"/>
        <w:rPr>
          <w:rFonts w:ascii="黑体" w:eastAsia="黑体" w:hAnsi="黑体"/>
        </w:rPr>
        <w:sectPr w:rsidR="0099303E" w:rsidRPr="0099303E" w:rsidSect="00B93710">
          <w:pgSz w:w="11906" w:h="16838" w:code="9"/>
          <w:pgMar w:top="1928" w:right="1134" w:bottom="1134" w:left="1134" w:header="1418" w:footer="1134" w:gutter="284"/>
          <w:cols w:space="425"/>
          <w:formProt w:val="0"/>
          <w:docGrid w:type="lines" w:linePitch="312"/>
        </w:sectPr>
      </w:pPr>
      <w:r w:rsidRPr="0099303E">
        <w:rPr>
          <w:rFonts w:ascii="黑体" w:eastAsia="黑体" w:hAnsi="黑体" w:hint="eastAsia"/>
        </w:rPr>
        <w:t>图</w:t>
      </w:r>
      <w:r w:rsidR="00BF56B1">
        <w:rPr>
          <w:rFonts w:ascii="黑体" w:eastAsia="黑体" w:hAnsi="黑体"/>
        </w:rPr>
        <w:t xml:space="preserve"> </w:t>
      </w:r>
      <w:r w:rsidRPr="0099303E">
        <w:rPr>
          <w:rFonts w:ascii="黑体" w:eastAsia="黑体" w:hAnsi="黑体"/>
        </w:rPr>
        <w:t>C.1</w:t>
      </w:r>
      <w:r w:rsidR="00BF56B1">
        <w:rPr>
          <w:rFonts w:ascii="黑体" w:eastAsia="黑体" w:hAnsi="黑体"/>
        </w:rPr>
        <w:t xml:space="preserve"> </w:t>
      </w:r>
      <w:r w:rsidRPr="0099303E">
        <w:rPr>
          <w:rFonts w:ascii="黑体" w:eastAsia="黑体" w:hAnsi="黑体" w:hint="eastAsia"/>
        </w:rPr>
        <w:t>暗管排水排盐系统布置方式与截面图</w:t>
      </w:r>
    </w:p>
    <w:p w:rsidR="00677D5C" w:rsidRPr="009A5767" w:rsidRDefault="00677D5C" w:rsidP="002560D4">
      <w:pPr>
        <w:pStyle w:val="af8"/>
        <w:rPr>
          <w:rFonts w:ascii="Times New Roman" w:hAnsi="Times New Roman"/>
          <w:vanish w:val="0"/>
        </w:rPr>
      </w:pPr>
    </w:p>
    <w:p w:rsidR="002560D4" w:rsidRPr="009A5767" w:rsidRDefault="002560D4" w:rsidP="002560D4">
      <w:pPr>
        <w:pStyle w:val="afe"/>
        <w:rPr>
          <w:rFonts w:ascii="Times New Roman"/>
          <w:vanish w:val="0"/>
        </w:rPr>
      </w:pPr>
    </w:p>
    <w:p w:rsidR="002560D4" w:rsidRPr="009A5767" w:rsidRDefault="002560D4" w:rsidP="002560D4">
      <w:pPr>
        <w:pStyle w:val="aff3"/>
        <w:spacing w:after="156"/>
        <w:ind w:firstLine="420"/>
        <w:rPr>
          <w:rFonts w:ascii="Times New Roman"/>
        </w:rPr>
      </w:pPr>
      <w:r w:rsidRPr="009A5767">
        <w:rPr>
          <w:rFonts w:ascii="Times New Roman"/>
        </w:rPr>
        <w:br/>
      </w:r>
      <w:bookmarkStart w:id="102" w:name="_Toc135169936"/>
      <w:r w:rsidRPr="009A5767">
        <w:rPr>
          <w:rFonts w:ascii="Times New Roman"/>
        </w:rPr>
        <w:t>（资料性）</w:t>
      </w:r>
      <w:r w:rsidRPr="009A5767">
        <w:rPr>
          <w:rFonts w:ascii="Times New Roman"/>
        </w:rPr>
        <w:br/>
      </w:r>
      <w:r w:rsidR="00B93710" w:rsidRPr="009A5767">
        <w:rPr>
          <w:rFonts w:ascii="Times New Roman"/>
        </w:rPr>
        <w:t>石膏需要量</w:t>
      </w:r>
      <w:bookmarkEnd w:id="102"/>
    </w:p>
    <w:p w:rsidR="00A52AD6" w:rsidRPr="00A52AD6" w:rsidRDefault="00682BBC" w:rsidP="00682BBC">
      <w:pPr>
        <w:ind w:firstLine="420"/>
        <w:rPr>
          <w:rFonts w:ascii="Times New Roman" w:hAnsi="Times New Roman"/>
        </w:rPr>
      </w:pPr>
      <w:r>
        <w:rPr>
          <w:rFonts w:ascii="Times New Roman" w:hAnsi="Times New Roman" w:hint="eastAsia"/>
        </w:rPr>
        <w:t>土壤质地根据砂粒、粉粒和粘粒含量，可分为砂土、粉砂、壤土、粘壤和粘土，表</w:t>
      </w:r>
      <w:r>
        <w:rPr>
          <w:rFonts w:ascii="Times New Roman" w:hAnsi="Times New Roman"/>
        </w:rPr>
        <w:t>D.1</w:t>
      </w:r>
      <w:r>
        <w:rPr>
          <w:rFonts w:ascii="Times New Roman" w:hAnsi="Times New Roman" w:hint="eastAsia"/>
        </w:rPr>
        <w:t>中给出了不同质地土壤对应不同等级</w:t>
      </w:r>
      <w:r>
        <w:rPr>
          <w:rFonts w:ascii="Times New Roman" w:hAnsi="Times New Roman" w:hint="eastAsia"/>
        </w:rPr>
        <w:t>p</w:t>
      </w:r>
      <w:r>
        <w:rPr>
          <w:rFonts w:ascii="Times New Roman" w:hAnsi="Times New Roman"/>
        </w:rPr>
        <w:t>H</w:t>
      </w:r>
      <w:r>
        <w:rPr>
          <w:rFonts w:ascii="Times New Roman" w:hAnsi="Times New Roman" w:hint="eastAsia"/>
        </w:rPr>
        <w:t>值所需石膏用量</w:t>
      </w:r>
    </w:p>
    <w:p w:rsidR="00695CF1" w:rsidRDefault="00A52AD6" w:rsidP="00A52AD6">
      <w:pPr>
        <w:widowControl/>
        <w:adjustRightInd/>
        <w:spacing w:line="240" w:lineRule="auto"/>
        <w:jc w:val="center"/>
        <w:rPr>
          <w:rFonts w:ascii="Times New Roman" w:eastAsia="黑体" w:hAnsi="Times New Roman"/>
        </w:rPr>
      </w:pPr>
      <w:r w:rsidRPr="00A52AD6">
        <w:rPr>
          <w:rFonts w:ascii="Times New Roman" w:eastAsia="黑体" w:hAnsi="Times New Roman"/>
        </w:rPr>
        <w:t>表</w:t>
      </w:r>
      <w:r w:rsidR="00BF56B1">
        <w:rPr>
          <w:rFonts w:ascii="Times New Roman" w:eastAsia="黑体" w:hAnsi="Times New Roman"/>
        </w:rPr>
        <w:t xml:space="preserve"> </w:t>
      </w:r>
      <w:r w:rsidRPr="00A52AD6">
        <w:rPr>
          <w:rFonts w:ascii="Times New Roman" w:eastAsia="黑体" w:hAnsi="Times New Roman"/>
        </w:rPr>
        <w:t>D.1</w:t>
      </w:r>
      <w:r w:rsidR="00BF56B1">
        <w:rPr>
          <w:rFonts w:ascii="Times New Roman" w:eastAsia="黑体" w:hAnsi="Times New Roman"/>
        </w:rPr>
        <w:t xml:space="preserve"> </w:t>
      </w:r>
      <w:r w:rsidRPr="00A52AD6">
        <w:rPr>
          <w:rFonts w:ascii="Times New Roman" w:eastAsia="黑体" w:hAnsi="Times New Roman"/>
        </w:rPr>
        <w:t>石膏需要量</w:t>
      </w:r>
      <w:r w:rsidRPr="00A52AD6">
        <w:rPr>
          <w:rFonts w:ascii="Times New Roman" w:eastAsia="黑体" w:hAnsi="Times New Roman"/>
        </w:rPr>
        <w:t>GR</w:t>
      </w:r>
      <w:r w:rsidRPr="00A52AD6">
        <w:rPr>
          <w:rFonts w:ascii="Times New Roman" w:eastAsia="黑体" w:hAnsi="Times New Roman"/>
        </w:rPr>
        <w:t>推荐值</w:t>
      </w:r>
    </w:p>
    <w:p w:rsidR="00A52AD6" w:rsidRPr="00BF56B1" w:rsidRDefault="00695CF1" w:rsidP="00695CF1">
      <w:pPr>
        <w:widowControl/>
        <w:adjustRightInd/>
        <w:spacing w:line="240" w:lineRule="auto"/>
        <w:jc w:val="right"/>
        <w:rPr>
          <w:rFonts w:ascii="Times New Roman" w:hAnsi="Times New Roman"/>
          <w:sz w:val="18"/>
          <w:szCs w:val="18"/>
        </w:rPr>
      </w:pPr>
      <w:r w:rsidRPr="00BF56B1">
        <w:rPr>
          <w:rFonts w:ascii="Times New Roman" w:hAnsi="Times New Roman"/>
          <w:sz w:val="18"/>
          <w:szCs w:val="18"/>
        </w:rPr>
        <w:t>单位为</w:t>
      </w:r>
      <w:r w:rsidR="00A52AD6" w:rsidRPr="00BF56B1">
        <w:rPr>
          <w:rFonts w:ascii="Times New Roman" w:hAnsi="Times New Roman"/>
          <w:sz w:val="18"/>
          <w:szCs w:val="18"/>
        </w:rPr>
        <w:t>t/hm</w:t>
      </w:r>
      <w:r w:rsidR="00A52AD6" w:rsidRPr="00BF56B1">
        <w:rPr>
          <w:rFonts w:ascii="Times New Roman" w:hAnsi="Times New Roman"/>
          <w:sz w:val="18"/>
          <w:szCs w:val="18"/>
          <w:vertAlign w:val="superscript"/>
        </w:rPr>
        <w:t>2</w:t>
      </w:r>
    </w:p>
    <w:tbl>
      <w:tblPr>
        <w:tblStyle w:val="afffffffffc"/>
        <w:tblW w:w="5000" w:type="pct"/>
        <w:jc w:val="center"/>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1554"/>
        <w:gridCol w:w="1554"/>
        <w:gridCol w:w="1553"/>
        <w:gridCol w:w="1553"/>
        <w:gridCol w:w="1553"/>
        <w:gridCol w:w="1557"/>
      </w:tblGrid>
      <w:tr w:rsidR="00A52AD6" w:rsidTr="007D380A">
        <w:trPr>
          <w:jc w:val="center"/>
        </w:trPr>
        <w:tc>
          <w:tcPr>
            <w:tcW w:w="833" w:type="pct"/>
            <w:vMerge w:val="restar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hint="eastAsia"/>
                <w:sz w:val="18"/>
                <w:szCs w:val="18"/>
              </w:rPr>
              <w:t>p</w:t>
            </w:r>
            <w:r w:rsidRPr="00BF56B1">
              <w:rPr>
                <w:rFonts w:ascii="Times New Roman" w:hAnsi="Times New Roman"/>
                <w:sz w:val="18"/>
                <w:szCs w:val="18"/>
              </w:rPr>
              <w:t>H</w:t>
            </w:r>
          </w:p>
        </w:tc>
        <w:tc>
          <w:tcPr>
            <w:tcW w:w="4167" w:type="pct"/>
            <w:gridSpan w:val="5"/>
            <w:vAlign w:val="center"/>
          </w:tcPr>
          <w:p w:rsidR="00A52AD6" w:rsidRPr="00BF56B1" w:rsidRDefault="0095414C" w:rsidP="00A52AD6">
            <w:pPr>
              <w:widowControl/>
              <w:adjustRightInd/>
              <w:spacing w:line="240" w:lineRule="auto"/>
              <w:jc w:val="center"/>
              <w:rPr>
                <w:rFonts w:ascii="Times New Roman" w:hAnsi="Times New Roman"/>
                <w:sz w:val="18"/>
                <w:szCs w:val="18"/>
              </w:rPr>
            </w:pPr>
            <w:r w:rsidRPr="00BF56B1">
              <w:rPr>
                <w:rFonts w:ascii="Times New Roman" w:hAnsi="Times New Roman" w:hint="eastAsia"/>
                <w:sz w:val="18"/>
                <w:szCs w:val="18"/>
              </w:rPr>
              <w:t>质地</w:t>
            </w:r>
          </w:p>
        </w:tc>
      </w:tr>
      <w:tr w:rsidR="00A52AD6" w:rsidTr="007D380A">
        <w:trPr>
          <w:jc w:val="center"/>
        </w:trPr>
        <w:tc>
          <w:tcPr>
            <w:tcW w:w="833" w:type="pct"/>
            <w:vMerge/>
            <w:vAlign w:val="center"/>
          </w:tcPr>
          <w:p w:rsidR="00A52AD6" w:rsidRPr="00BF56B1" w:rsidRDefault="00A52AD6" w:rsidP="00A52AD6">
            <w:pPr>
              <w:widowControl/>
              <w:adjustRightInd/>
              <w:spacing w:line="240" w:lineRule="auto"/>
              <w:jc w:val="center"/>
              <w:rPr>
                <w:rFonts w:ascii="Times New Roman" w:hAnsi="Times New Roman"/>
                <w:sz w:val="18"/>
                <w:szCs w:val="18"/>
              </w:rPr>
            </w:pP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hint="eastAsia"/>
                <w:sz w:val="18"/>
                <w:szCs w:val="18"/>
              </w:rPr>
              <w:t>砂土</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hint="eastAsia"/>
                <w:sz w:val="18"/>
                <w:szCs w:val="18"/>
              </w:rPr>
              <w:t>粉砂</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hint="eastAsia"/>
                <w:sz w:val="18"/>
                <w:szCs w:val="18"/>
              </w:rPr>
              <w:t>壤土</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hint="eastAsia"/>
                <w:sz w:val="18"/>
                <w:szCs w:val="18"/>
              </w:rPr>
              <w:t>粘壤</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hint="eastAsia"/>
                <w:sz w:val="18"/>
                <w:szCs w:val="18"/>
              </w:rPr>
              <w:t>粘土</w:t>
            </w:r>
          </w:p>
        </w:tc>
      </w:tr>
      <w:tr w:rsidR="00A52AD6" w:rsidTr="007D380A">
        <w:trPr>
          <w:jc w:val="center"/>
        </w:trPr>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hint="eastAsia"/>
                <w:sz w:val="18"/>
                <w:szCs w:val="18"/>
              </w:rPr>
              <w:t>7</w:t>
            </w:r>
            <w:r w:rsidRPr="00BF56B1">
              <w:rPr>
                <w:rFonts w:ascii="Times New Roman" w:hAnsi="Times New Roman"/>
                <w:sz w:val="18"/>
                <w:szCs w:val="18"/>
              </w:rPr>
              <w:t>.0~8.0</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hint="eastAsia"/>
                <w:sz w:val="18"/>
                <w:szCs w:val="18"/>
              </w:rPr>
              <w:t>&lt;</w:t>
            </w:r>
            <w:r w:rsidRPr="00BF56B1">
              <w:rPr>
                <w:rFonts w:ascii="Times New Roman" w:hAnsi="Times New Roman"/>
                <w:sz w:val="18"/>
                <w:szCs w:val="18"/>
              </w:rPr>
              <w:t>1.2</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sz w:val="18"/>
                <w:szCs w:val="18"/>
              </w:rPr>
              <w:t>1.2~2.4</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sz w:val="18"/>
                <w:szCs w:val="18"/>
              </w:rPr>
              <w:t>2.4~3.6</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sz w:val="18"/>
                <w:szCs w:val="18"/>
              </w:rPr>
              <w:t>3.6~4.8</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sz w:val="18"/>
                <w:szCs w:val="18"/>
              </w:rPr>
              <w:t>4.8~6.0</w:t>
            </w:r>
          </w:p>
        </w:tc>
      </w:tr>
      <w:tr w:rsidR="00A52AD6" w:rsidTr="007D380A">
        <w:trPr>
          <w:jc w:val="center"/>
        </w:trPr>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hint="eastAsia"/>
                <w:sz w:val="18"/>
                <w:szCs w:val="18"/>
              </w:rPr>
              <w:t>8</w:t>
            </w:r>
            <w:r w:rsidRPr="00BF56B1">
              <w:rPr>
                <w:rFonts w:ascii="Times New Roman" w:hAnsi="Times New Roman"/>
                <w:sz w:val="18"/>
                <w:szCs w:val="18"/>
              </w:rPr>
              <w:t>.0~8.5</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hint="eastAsia"/>
                <w:sz w:val="18"/>
                <w:szCs w:val="18"/>
              </w:rPr>
              <w:t>1</w:t>
            </w:r>
            <w:r w:rsidRPr="00BF56B1">
              <w:rPr>
                <w:rFonts w:ascii="Times New Roman" w:hAnsi="Times New Roman"/>
                <w:sz w:val="18"/>
                <w:szCs w:val="18"/>
              </w:rPr>
              <w:t>.2~3.6</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sz w:val="18"/>
                <w:szCs w:val="18"/>
              </w:rPr>
              <w:t>3.6~7.2</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sz w:val="18"/>
                <w:szCs w:val="18"/>
              </w:rPr>
              <w:t>7.2~10.8</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sz w:val="18"/>
                <w:szCs w:val="18"/>
              </w:rPr>
              <w:t>10.8~14.4</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sz w:val="18"/>
                <w:szCs w:val="18"/>
              </w:rPr>
              <w:t>14.4~18.0</w:t>
            </w:r>
          </w:p>
        </w:tc>
      </w:tr>
      <w:tr w:rsidR="00A52AD6" w:rsidTr="007D380A">
        <w:trPr>
          <w:jc w:val="center"/>
        </w:trPr>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hint="eastAsia"/>
                <w:sz w:val="18"/>
                <w:szCs w:val="18"/>
              </w:rPr>
              <w:t>8</w:t>
            </w:r>
            <w:r w:rsidRPr="00BF56B1">
              <w:rPr>
                <w:rFonts w:ascii="Times New Roman" w:hAnsi="Times New Roman"/>
                <w:sz w:val="18"/>
                <w:szCs w:val="18"/>
              </w:rPr>
              <w:t>.5~9.0</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hint="eastAsia"/>
                <w:sz w:val="18"/>
                <w:szCs w:val="18"/>
              </w:rPr>
              <w:t>3</w:t>
            </w:r>
            <w:r w:rsidRPr="00BF56B1">
              <w:rPr>
                <w:rFonts w:ascii="Times New Roman" w:hAnsi="Times New Roman"/>
                <w:sz w:val="18"/>
                <w:szCs w:val="18"/>
              </w:rPr>
              <w:t>.6~6.0</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sz w:val="18"/>
                <w:szCs w:val="18"/>
              </w:rPr>
              <w:t>6.0~12.0</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sz w:val="18"/>
                <w:szCs w:val="18"/>
              </w:rPr>
              <w:t>12.0~18.0</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sz w:val="18"/>
                <w:szCs w:val="18"/>
              </w:rPr>
              <w:t>18.0~24.0</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sz w:val="18"/>
                <w:szCs w:val="18"/>
              </w:rPr>
              <w:t>24.0~30.0</w:t>
            </w:r>
          </w:p>
        </w:tc>
      </w:tr>
      <w:tr w:rsidR="00A52AD6" w:rsidTr="007D380A">
        <w:trPr>
          <w:jc w:val="center"/>
        </w:trPr>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hint="eastAsia"/>
                <w:sz w:val="18"/>
                <w:szCs w:val="18"/>
              </w:rPr>
              <w:t>9</w:t>
            </w:r>
            <w:r w:rsidRPr="00BF56B1">
              <w:rPr>
                <w:rFonts w:ascii="Times New Roman" w:hAnsi="Times New Roman"/>
                <w:sz w:val="18"/>
                <w:szCs w:val="18"/>
              </w:rPr>
              <w:t>.0~10.0</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hint="eastAsia"/>
                <w:sz w:val="18"/>
                <w:szCs w:val="18"/>
              </w:rPr>
              <w:t>6</w:t>
            </w:r>
            <w:r w:rsidRPr="00BF56B1">
              <w:rPr>
                <w:rFonts w:ascii="Times New Roman" w:hAnsi="Times New Roman"/>
                <w:sz w:val="18"/>
                <w:szCs w:val="18"/>
              </w:rPr>
              <w:t>.0~8.4</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sz w:val="18"/>
                <w:szCs w:val="18"/>
              </w:rPr>
              <w:t>8.4~16.8</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sz w:val="18"/>
                <w:szCs w:val="18"/>
              </w:rPr>
              <w:t>16.8~25.2</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sz w:val="18"/>
                <w:szCs w:val="18"/>
              </w:rPr>
              <w:t>25.2~33.6</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sz w:val="18"/>
                <w:szCs w:val="18"/>
              </w:rPr>
              <w:t>33.6~42.0</w:t>
            </w:r>
          </w:p>
        </w:tc>
      </w:tr>
      <w:tr w:rsidR="00A52AD6" w:rsidTr="007D380A">
        <w:trPr>
          <w:jc w:val="center"/>
        </w:trPr>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sz w:val="18"/>
                <w:szCs w:val="18"/>
              </w:rPr>
              <w:t>&gt;10.0</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hint="eastAsia"/>
                <w:sz w:val="18"/>
                <w:szCs w:val="18"/>
              </w:rPr>
              <w:t>&gt;</w:t>
            </w:r>
            <w:r w:rsidRPr="00BF56B1">
              <w:rPr>
                <w:rFonts w:ascii="Times New Roman" w:hAnsi="Times New Roman"/>
                <w:sz w:val="18"/>
                <w:szCs w:val="18"/>
              </w:rPr>
              <w:t>8.4</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sz w:val="18"/>
                <w:szCs w:val="18"/>
              </w:rPr>
              <w:t>&gt;16.8</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sz w:val="18"/>
                <w:szCs w:val="18"/>
              </w:rPr>
              <w:t>&gt;25.2</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sz w:val="18"/>
                <w:szCs w:val="18"/>
              </w:rPr>
              <w:t>&gt;33.6</w:t>
            </w:r>
          </w:p>
        </w:tc>
        <w:tc>
          <w:tcPr>
            <w:tcW w:w="833" w:type="pct"/>
            <w:vAlign w:val="center"/>
          </w:tcPr>
          <w:p w:rsidR="00A52AD6" w:rsidRPr="00BF56B1" w:rsidRDefault="00A52AD6" w:rsidP="00A52AD6">
            <w:pPr>
              <w:widowControl/>
              <w:adjustRightInd/>
              <w:spacing w:line="240" w:lineRule="auto"/>
              <w:jc w:val="center"/>
              <w:rPr>
                <w:rFonts w:ascii="Times New Roman" w:hAnsi="Times New Roman"/>
                <w:sz w:val="18"/>
                <w:szCs w:val="18"/>
              </w:rPr>
            </w:pPr>
            <w:r w:rsidRPr="00BF56B1">
              <w:rPr>
                <w:rFonts w:ascii="Times New Roman" w:hAnsi="Times New Roman"/>
                <w:sz w:val="18"/>
                <w:szCs w:val="18"/>
              </w:rPr>
              <w:t>&gt;42.0</w:t>
            </w:r>
          </w:p>
        </w:tc>
      </w:tr>
    </w:tbl>
    <w:p w:rsidR="002560D4" w:rsidRPr="009A5767" w:rsidRDefault="002560D4" w:rsidP="00B93710">
      <w:pPr>
        <w:widowControl/>
        <w:adjustRightInd/>
        <w:spacing w:line="240" w:lineRule="auto"/>
        <w:jc w:val="left"/>
        <w:rPr>
          <w:rFonts w:ascii="Times New Roman" w:hAnsi="Times New Roman"/>
          <w:vanish/>
        </w:rPr>
      </w:pPr>
    </w:p>
    <w:p w:rsidR="009433CD" w:rsidRPr="009A5767" w:rsidRDefault="009433CD" w:rsidP="009433CD">
      <w:pPr>
        <w:pStyle w:val="af8"/>
        <w:rPr>
          <w:rFonts w:ascii="Times New Roman" w:hAnsi="Times New Roman"/>
          <w:vanish w:val="0"/>
        </w:rPr>
      </w:pPr>
    </w:p>
    <w:bookmarkEnd w:id="97"/>
    <w:p w:rsidR="007D0A28" w:rsidRDefault="007D0A28" w:rsidP="009433CD">
      <w:pPr>
        <w:pStyle w:val="afe"/>
        <w:rPr>
          <w:rFonts w:ascii="Times New Roman"/>
          <w:vanish w:val="0"/>
        </w:rPr>
      </w:pPr>
    </w:p>
    <w:p w:rsidR="007D0A28" w:rsidRDefault="007D0A28" w:rsidP="007D0A28"/>
    <w:p w:rsidR="007D0A28" w:rsidRDefault="007D0A28" w:rsidP="007D0A28">
      <w:r>
        <w:rPr>
          <w:rFonts w:ascii="黑体" w:eastAsia="黑体" w:hAnsi="黑体"/>
          <w:sz w:val="36"/>
          <w:szCs w:val="28"/>
        </w:rPr>
        <w:pict>
          <v:rect id="_x0000_i1025" style="width:103.85pt;height:1.5pt" o:hrpct="250" o:hralign="center" o:hrstd="t" o:hrnoshade="t" o:hr="t" fillcolor="black [3213]" stroked="f"/>
        </w:pict>
      </w:r>
    </w:p>
    <w:p w:rsidR="009433CD" w:rsidRPr="007D0A28" w:rsidRDefault="009433CD" w:rsidP="007D0A28"/>
    <w:sectPr w:rsidR="009433CD" w:rsidRPr="007D0A28" w:rsidSect="009433CD">
      <w:pgSz w:w="11906" w:h="16838" w:code="9"/>
      <w:pgMar w:top="1928" w:right="1134" w:bottom="1134" w:left="1134" w:header="1418" w:footer="1134" w:gutter="284"/>
      <w:cols w:space="425"/>
      <w:formProt w:val="0"/>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96F6B" w:rsidRDefault="00B96F6B" w:rsidP="00D86DB7">
      <w:r>
        <w:separator/>
      </w:r>
    </w:p>
    <w:p w:rsidR="00B96F6B" w:rsidRDefault="00B96F6B"/>
    <w:p w:rsidR="00B96F6B" w:rsidRDefault="00B96F6B"/>
  </w:endnote>
  <w:endnote w:type="continuationSeparator" w:id="0">
    <w:p w:rsidR="00B96F6B" w:rsidRDefault="00B96F6B" w:rsidP="00D86DB7">
      <w:r>
        <w:continuationSeparator/>
      </w:r>
    </w:p>
    <w:p w:rsidR="00B96F6B" w:rsidRDefault="00B96F6B"/>
    <w:p w:rsidR="00B96F6B" w:rsidRDefault="00B96F6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30DE4" w:rsidRDefault="00F30DE4">
    <w:pPr>
      <w:pStyle w:val="afffb"/>
    </w:pPr>
    <w:r>
      <w:fldChar w:fldCharType="begin"/>
    </w:r>
    <w:r>
      <w:instrText>PAGE   \* MERGEFORMAT</w:instrText>
    </w:r>
    <w:r>
      <w:fldChar w:fldCharType="separate"/>
    </w:r>
    <w:r w:rsidRPr="00AF47C5">
      <w:rPr>
        <w:noProof/>
        <w:lang w:val="zh-CN"/>
      </w:rPr>
      <w:t>2</w:t>
    </w:r>
    <w: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30DE4" w:rsidRPr="00324EDD" w:rsidRDefault="00F30DE4" w:rsidP="00CD50A1">
    <w:pPr>
      <w:pStyle w:val="afffb"/>
      <w:ind w:right="720"/>
      <w:jc w:val="both"/>
      <w:rPr>
        <w:sz w:val="2"/>
        <w:szCs w:val="2"/>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30DE4" w:rsidRDefault="00F30DE4" w:rsidP="00C94DF2">
    <w:pPr>
      <w:pStyle w:val="affff8"/>
    </w:pPr>
    <w:r>
      <w:fldChar w:fldCharType="begin"/>
    </w:r>
    <w:r>
      <w:instrText>PAGE   \* MERGEFORMAT</w:instrText>
    </w:r>
    <w:r>
      <w:fldChar w:fldCharType="separate"/>
    </w:r>
    <w:r w:rsidR="0009075F" w:rsidRPr="0009075F">
      <w:rPr>
        <w:noProof/>
        <w:lang w:val="zh-CN"/>
      </w:rPr>
      <w:t>1</w:t>
    </w:r>
    <w: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96F6B" w:rsidRDefault="00B96F6B" w:rsidP="00D86DB7">
      <w:r>
        <w:separator/>
      </w:r>
    </w:p>
  </w:footnote>
  <w:footnote w:type="continuationSeparator" w:id="0">
    <w:p w:rsidR="00B96F6B" w:rsidRDefault="00B96F6B" w:rsidP="00D86DB7">
      <w:r>
        <w:continuationSeparator/>
      </w:r>
    </w:p>
    <w:p w:rsidR="00B96F6B" w:rsidRDefault="00B96F6B"/>
    <w:p w:rsidR="00B96F6B" w:rsidRDefault="00B96F6B"/>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30DE4" w:rsidRPr="00E70388" w:rsidRDefault="00F30DE4" w:rsidP="00617387">
    <w:pPr>
      <w:pStyle w:val="afff9"/>
      <w:wordWrap w:val="0"/>
      <w:jc w:val="right"/>
      <w:rPr>
        <w:rFonts w:ascii="黑体" w:eastAsia="黑体" w:hAnsi="黑体"/>
      </w:rPr>
    </w:pPr>
    <w:r w:rsidRPr="00E70388">
      <w:rPr>
        <w:rFonts w:ascii="黑体" w:eastAsia="黑体" w:hAnsi="黑体"/>
      </w:rPr>
      <w:t>Q/LB.</w:t>
    </w:r>
    <w:r w:rsidRPr="00E70388">
      <w:rPr>
        <w:rFonts w:ascii="黑体" w:eastAsia="黑体" w:hAnsi="黑体" w:hint="eastAsia"/>
      </w:rPr>
      <w:t>□</w:t>
    </w:r>
    <w:r w:rsidRPr="00E70388">
      <w:rPr>
        <w:rFonts w:ascii="黑体" w:eastAsia="黑体" w:hAnsi="黑体"/>
      </w:rPr>
      <w:t>XXXXX-XXXX</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30DE4" w:rsidRPr="00324EDD" w:rsidRDefault="00F30DE4" w:rsidP="00E846C8">
    <w:pPr>
      <w:pStyle w:val="afff9"/>
      <w:jc w:val="both"/>
      <w:rPr>
        <w:sz w:val="2"/>
        <w:szCs w:val="2"/>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30DE4" w:rsidRPr="005F4712" w:rsidRDefault="00F30DE4" w:rsidP="00714F58">
    <w:pPr>
      <w:pStyle w:val="afff9"/>
      <w:jc w:val="right"/>
      <w:rPr>
        <w:lang w:val="fr-FR"/>
      </w:rPr>
    </w:pPr>
    <w:r>
      <w:fldChar w:fldCharType="begin"/>
    </w:r>
    <w:r w:rsidRPr="005F4712">
      <w:rPr>
        <w:lang w:val="fr-FR"/>
      </w:rPr>
      <w:instrText xml:space="preserve"> STYLEREF  </w:instrText>
    </w:r>
    <w:r>
      <w:instrText>标准文件</w:instrText>
    </w:r>
    <w:r w:rsidRPr="005F4712">
      <w:rPr>
        <w:lang w:val="fr-FR"/>
      </w:rPr>
      <w:instrText>_</w:instrText>
    </w:r>
    <w:r>
      <w:instrText>文件编号</w:instrText>
    </w:r>
    <w:r w:rsidRPr="005F4712">
      <w:rPr>
        <w:lang w:val="fr-FR"/>
      </w:rPr>
      <w:instrText xml:space="preserve">  \* MERGEFORMAT </w:instrText>
    </w:r>
    <w:r>
      <w:fldChar w:fldCharType="separate"/>
    </w:r>
    <w:r>
      <w:rPr>
        <w:noProof/>
        <w:lang w:val="fr-FR"/>
      </w:rPr>
      <w:t>DB 32/T XXXX—XXXX</w:t>
    </w:r>
    <w:r>
      <w:fldChar w:fldCharType="end"/>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30DE4" w:rsidRPr="00D84FA1" w:rsidRDefault="00F30DE4" w:rsidP="00A2271D">
    <w:pPr>
      <w:pStyle w:val="afffff0"/>
    </w:pPr>
    <w:r>
      <w:fldChar w:fldCharType="begin"/>
    </w:r>
    <w:r>
      <w:instrText xml:space="preserve"> STYLEREF  标准文件_文件编号  \* MERGEFORMAT </w:instrText>
    </w:r>
    <w:r>
      <w:fldChar w:fldCharType="separate"/>
    </w:r>
    <w:r w:rsidR="0009075F">
      <w:t>DB 32/T XXXX</w:t>
    </w:r>
    <w:r w:rsidR="0009075F">
      <w:t>—</w:t>
    </w:r>
    <w:r w:rsidR="0009075F">
      <w:t>XXXX</w:t>
    </w:r>
    <w:r>
      <w:fldChar w:fldCharType="end"/>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837933"/>
    <w:multiLevelType w:val="hybridMultilevel"/>
    <w:tmpl w:val="EEE098BC"/>
    <w:lvl w:ilvl="0" w:tplc="313642F2">
      <w:start w:val="1"/>
      <w:numFmt w:val="decimal"/>
      <w:pStyle w:val="a"/>
      <w:lvlText w:val="[%1]"/>
      <w:lvlJc w:val="left"/>
      <w:pPr>
        <w:tabs>
          <w:tab w:val="num" w:pos="1646"/>
        </w:tabs>
        <w:ind w:left="1646" w:hanging="648"/>
      </w:pPr>
    </w:lvl>
    <w:lvl w:ilvl="1" w:tplc="04090019" w:tentative="1">
      <w:start w:val="1"/>
      <w:numFmt w:val="lowerLetter"/>
      <w:lvlText w:val="%2)"/>
      <w:lvlJc w:val="left"/>
      <w:pPr>
        <w:tabs>
          <w:tab w:val="num" w:pos="1838"/>
        </w:tabs>
        <w:ind w:left="1838" w:hanging="420"/>
      </w:pPr>
    </w:lvl>
    <w:lvl w:ilvl="2" w:tplc="0409001B" w:tentative="1">
      <w:start w:val="1"/>
      <w:numFmt w:val="lowerRoman"/>
      <w:lvlText w:val="%3."/>
      <w:lvlJc w:val="right"/>
      <w:pPr>
        <w:tabs>
          <w:tab w:val="num" w:pos="2258"/>
        </w:tabs>
        <w:ind w:left="2258" w:hanging="420"/>
      </w:pPr>
    </w:lvl>
    <w:lvl w:ilvl="3" w:tplc="0409000F" w:tentative="1">
      <w:start w:val="1"/>
      <w:numFmt w:val="decimal"/>
      <w:lvlText w:val="%4."/>
      <w:lvlJc w:val="left"/>
      <w:pPr>
        <w:tabs>
          <w:tab w:val="num" w:pos="2678"/>
        </w:tabs>
        <w:ind w:left="2678" w:hanging="420"/>
      </w:pPr>
    </w:lvl>
    <w:lvl w:ilvl="4" w:tplc="04090019" w:tentative="1">
      <w:start w:val="1"/>
      <w:numFmt w:val="lowerLetter"/>
      <w:lvlText w:val="%5)"/>
      <w:lvlJc w:val="left"/>
      <w:pPr>
        <w:tabs>
          <w:tab w:val="num" w:pos="3098"/>
        </w:tabs>
        <w:ind w:left="3098" w:hanging="420"/>
      </w:pPr>
    </w:lvl>
    <w:lvl w:ilvl="5" w:tplc="0409001B" w:tentative="1">
      <w:start w:val="1"/>
      <w:numFmt w:val="lowerRoman"/>
      <w:lvlText w:val="%6."/>
      <w:lvlJc w:val="right"/>
      <w:pPr>
        <w:tabs>
          <w:tab w:val="num" w:pos="3518"/>
        </w:tabs>
        <w:ind w:left="3518" w:hanging="420"/>
      </w:pPr>
    </w:lvl>
    <w:lvl w:ilvl="6" w:tplc="0409000F" w:tentative="1">
      <w:start w:val="1"/>
      <w:numFmt w:val="decimal"/>
      <w:lvlText w:val="%7."/>
      <w:lvlJc w:val="left"/>
      <w:pPr>
        <w:tabs>
          <w:tab w:val="num" w:pos="3938"/>
        </w:tabs>
        <w:ind w:left="3938" w:hanging="420"/>
      </w:pPr>
    </w:lvl>
    <w:lvl w:ilvl="7" w:tplc="04090019" w:tentative="1">
      <w:start w:val="1"/>
      <w:numFmt w:val="lowerLetter"/>
      <w:lvlText w:val="%8)"/>
      <w:lvlJc w:val="left"/>
      <w:pPr>
        <w:tabs>
          <w:tab w:val="num" w:pos="4358"/>
        </w:tabs>
        <w:ind w:left="4358" w:hanging="420"/>
      </w:pPr>
    </w:lvl>
    <w:lvl w:ilvl="8" w:tplc="0409001B" w:tentative="1">
      <w:start w:val="1"/>
      <w:numFmt w:val="lowerRoman"/>
      <w:lvlText w:val="%9."/>
      <w:lvlJc w:val="right"/>
      <w:pPr>
        <w:tabs>
          <w:tab w:val="num" w:pos="4778"/>
        </w:tabs>
        <w:ind w:left="4778" w:hanging="420"/>
      </w:pPr>
    </w:lvl>
  </w:abstractNum>
  <w:abstractNum w:abstractNumId="1" w15:restartNumberingAfterBreak="0">
    <w:nsid w:val="040A15CD"/>
    <w:multiLevelType w:val="multilevel"/>
    <w:tmpl w:val="764A6A3C"/>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 w15:restartNumberingAfterBreak="0">
    <w:nsid w:val="079102AD"/>
    <w:multiLevelType w:val="multilevel"/>
    <w:tmpl w:val="03E6F85E"/>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num" w:pos="0"/>
        </w:tabs>
        <w:ind w:left="992" w:hanging="629"/>
      </w:pPr>
      <w:rPr>
        <w:rFonts w:hint="eastAsia"/>
      </w:rPr>
    </w:lvl>
    <w:lvl w:ilvl="2">
      <w:start w:val="1"/>
      <w:numFmt w:val="lowerRoman"/>
      <w:lvlText w:val="%3."/>
      <w:lvlJc w:val="right"/>
      <w:pPr>
        <w:tabs>
          <w:tab w:val="num" w:pos="0"/>
        </w:tabs>
        <w:ind w:left="992" w:hanging="629"/>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3" w15:restartNumberingAfterBreak="0">
    <w:nsid w:val="07ED3FEA"/>
    <w:multiLevelType w:val="multilevel"/>
    <w:tmpl w:val="B484DA86"/>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15:restartNumberingAfterBreak="0">
    <w:nsid w:val="0AE367E9"/>
    <w:multiLevelType w:val="multilevel"/>
    <w:tmpl w:val="14788DE8"/>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num" w:pos="363"/>
        </w:tabs>
        <w:ind w:left="0" w:firstLine="363"/>
      </w:pPr>
      <w:rPr>
        <w:rFonts w:hint="eastAsia"/>
      </w:rPr>
    </w:lvl>
    <w:lvl w:ilvl="2">
      <w:start w:val="1"/>
      <w:numFmt w:val="lowerRoman"/>
      <w:lvlText w:val="%3."/>
      <w:lvlJc w:val="right"/>
      <w:pPr>
        <w:tabs>
          <w:tab w:val="num" w:pos="363"/>
        </w:tabs>
        <w:ind w:left="0" w:firstLine="363"/>
      </w:pPr>
      <w:rPr>
        <w:rFonts w:hint="eastAsia"/>
      </w:rPr>
    </w:lvl>
    <w:lvl w:ilvl="3">
      <w:start w:val="1"/>
      <w:numFmt w:val="decimal"/>
      <w:lvlText w:val="%4."/>
      <w:lvlJc w:val="left"/>
      <w:pPr>
        <w:tabs>
          <w:tab w:val="num" w:pos="363"/>
        </w:tabs>
        <w:ind w:left="0" w:firstLine="363"/>
      </w:pPr>
      <w:rPr>
        <w:rFonts w:hint="eastAsia"/>
      </w:rPr>
    </w:lvl>
    <w:lvl w:ilvl="4">
      <w:start w:val="1"/>
      <w:numFmt w:val="lowerLetter"/>
      <w:lvlText w:val="%5)"/>
      <w:lvlJc w:val="left"/>
      <w:pPr>
        <w:tabs>
          <w:tab w:val="num" w:pos="363"/>
        </w:tabs>
        <w:ind w:left="0" w:firstLine="363"/>
      </w:pPr>
      <w:rPr>
        <w:rFonts w:hint="eastAsia"/>
      </w:rPr>
    </w:lvl>
    <w:lvl w:ilvl="5">
      <w:start w:val="1"/>
      <w:numFmt w:val="lowerRoman"/>
      <w:lvlText w:val="%6."/>
      <w:lvlJc w:val="right"/>
      <w:pPr>
        <w:tabs>
          <w:tab w:val="num" w:pos="363"/>
        </w:tabs>
        <w:ind w:left="0" w:firstLine="363"/>
      </w:pPr>
      <w:rPr>
        <w:rFonts w:hint="eastAsia"/>
      </w:rPr>
    </w:lvl>
    <w:lvl w:ilvl="6">
      <w:start w:val="1"/>
      <w:numFmt w:val="decimal"/>
      <w:lvlText w:val="%7."/>
      <w:lvlJc w:val="left"/>
      <w:pPr>
        <w:tabs>
          <w:tab w:val="num" w:pos="363"/>
        </w:tabs>
        <w:ind w:left="0" w:firstLine="363"/>
      </w:pPr>
      <w:rPr>
        <w:rFonts w:hint="eastAsia"/>
      </w:rPr>
    </w:lvl>
    <w:lvl w:ilvl="7">
      <w:start w:val="1"/>
      <w:numFmt w:val="lowerLetter"/>
      <w:lvlText w:val="%8)"/>
      <w:lvlJc w:val="left"/>
      <w:pPr>
        <w:tabs>
          <w:tab w:val="num" w:pos="363"/>
        </w:tabs>
        <w:ind w:left="0" w:firstLine="363"/>
      </w:pPr>
      <w:rPr>
        <w:rFonts w:hint="eastAsia"/>
      </w:rPr>
    </w:lvl>
    <w:lvl w:ilvl="8">
      <w:start w:val="1"/>
      <w:numFmt w:val="lowerRoman"/>
      <w:lvlText w:val="%9."/>
      <w:lvlJc w:val="right"/>
      <w:pPr>
        <w:tabs>
          <w:tab w:val="num" w:pos="363"/>
        </w:tabs>
        <w:ind w:left="0" w:firstLine="363"/>
      </w:pPr>
      <w:rPr>
        <w:rFonts w:hint="eastAsia"/>
      </w:rPr>
    </w:lvl>
  </w:abstractNum>
  <w:abstractNum w:abstractNumId="5" w15:restartNumberingAfterBreak="0">
    <w:nsid w:val="0BDC1670"/>
    <w:multiLevelType w:val="hybridMultilevel"/>
    <w:tmpl w:val="3B1E595C"/>
    <w:lvl w:ilvl="0" w:tplc="AFA24982">
      <w:start w:val="1"/>
      <w:numFmt w:val="decimal"/>
      <w:pStyle w:val="ad"/>
      <w:lvlText w:val="[%1]"/>
      <w:lvlJc w:val="left"/>
      <w:pPr>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6" w15:restartNumberingAfterBreak="0">
    <w:nsid w:val="0D051F45"/>
    <w:multiLevelType w:val="multilevel"/>
    <w:tmpl w:val="F21CA29A"/>
    <w:lvl w:ilvl="0">
      <w:start w:val="1"/>
      <w:numFmt w:val="lowerRoman"/>
      <w:pStyle w:val="ae"/>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543"/>
        </w:tabs>
        <w:ind w:left="1543" w:hanging="420"/>
      </w:pPr>
      <w:rPr>
        <w:rFonts w:hint="eastAsia"/>
      </w:rPr>
    </w:lvl>
    <w:lvl w:ilvl="2">
      <w:start w:val="1"/>
      <w:numFmt w:val="lowerRoman"/>
      <w:lvlText w:val="%3."/>
      <w:lvlJc w:val="right"/>
      <w:pPr>
        <w:tabs>
          <w:tab w:val="num" w:pos="1963"/>
        </w:tabs>
        <w:ind w:left="1963" w:hanging="420"/>
      </w:pPr>
      <w:rPr>
        <w:rFonts w:hint="eastAsia"/>
      </w:rPr>
    </w:lvl>
    <w:lvl w:ilvl="3">
      <w:start w:val="1"/>
      <w:numFmt w:val="decimal"/>
      <w:lvlText w:val="%4."/>
      <w:lvlJc w:val="left"/>
      <w:pPr>
        <w:tabs>
          <w:tab w:val="num" w:pos="2383"/>
        </w:tabs>
        <w:ind w:left="2383" w:hanging="420"/>
      </w:pPr>
      <w:rPr>
        <w:rFonts w:hint="eastAsia"/>
      </w:rPr>
    </w:lvl>
    <w:lvl w:ilvl="4">
      <w:start w:val="1"/>
      <w:numFmt w:val="lowerLetter"/>
      <w:lvlText w:val="%5)"/>
      <w:lvlJc w:val="left"/>
      <w:pPr>
        <w:tabs>
          <w:tab w:val="num" w:pos="2803"/>
        </w:tabs>
        <w:ind w:left="2803" w:hanging="420"/>
      </w:pPr>
      <w:rPr>
        <w:rFonts w:hint="eastAsia"/>
      </w:rPr>
    </w:lvl>
    <w:lvl w:ilvl="5">
      <w:start w:val="1"/>
      <w:numFmt w:val="lowerRoman"/>
      <w:lvlText w:val="%6."/>
      <w:lvlJc w:val="right"/>
      <w:pPr>
        <w:tabs>
          <w:tab w:val="num" w:pos="3223"/>
        </w:tabs>
        <w:ind w:left="3223" w:hanging="420"/>
      </w:pPr>
      <w:rPr>
        <w:rFonts w:hint="eastAsia"/>
      </w:rPr>
    </w:lvl>
    <w:lvl w:ilvl="6">
      <w:start w:val="1"/>
      <w:numFmt w:val="decimal"/>
      <w:lvlText w:val="%7."/>
      <w:lvlJc w:val="left"/>
      <w:pPr>
        <w:tabs>
          <w:tab w:val="num" w:pos="3643"/>
        </w:tabs>
        <w:ind w:left="3643" w:hanging="420"/>
      </w:pPr>
      <w:rPr>
        <w:rFonts w:hint="eastAsia"/>
      </w:rPr>
    </w:lvl>
    <w:lvl w:ilvl="7">
      <w:start w:val="1"/>
      <w:numFmt w:val="lowerLetter"/>
      <w:lvlText w:val="%8)"/>
      <w:lvlJc w:val="left"/>
      <w:pPr>
        <w:tabs>
          <w:tab w:val="num" w:pos="4063"/>
        </w:tabs>
        <w:ind w:left="4063" w:hanging="420"/>
      </w:pPr>
      <w:rPr>
        <w:rFonts w:hint="eastAsia"/>
      </w:rPr>
    </w:lvl>
    <w:lvl w:ilvl="8">
      <w:start w:val="1"/>
      <w:numFmt w:val="lowerRoman"/>
      <w:lvlText w:val="%9."/>
      <w:lvlJc w:val="right"/>
      <w:pPr>
        <w:tabs>
          <w:tab w:val="num" w:pos="4483"/>
        </w:tabs>
        <w:ind w:left="4483" w:hanging="420"/>
      </w:pPr>
      <w:rPr>
        <w:rFonts w:hint="eastAsia"/>
      </w:rPr>
    </w:lvl>
  </w:abstractNum>
  <w:abstractNum w:abstractNumId="7" w15:restartNumberingAfterBreak="0">
    <w:nsid w:val="1AD20F90"/>
    <w:multiLevelType w:val="hybridMultilevel"/>
    <w:tmpl w:val="9F2CF9B2"/>
    <w:lvl w:ilvl="0" w:tplc="2DF45D80">
      <w:start w:val="1"/>
      <w:numFmt w:val="none"/>
      <w:lvlRestart w:val="0"/>
      <w:pStyle w:val="af"/>
      <w:lvlText w:val="%1注："/>
      <w:lvlJc w:val="left"/>
      <w:pPr>
        <w:tabs>
          <w:tab w:val="num" w:pos="845"/>
        </w:tabs>
        <w:ind w:left="-102" w:firstLine="419"/>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8" w15:restartNumberingAfterBreak="0">
    <w:nsid w:val="1AF15012"/>
    <w:multiLevelType w:val="multilevel"/>
    <w:tmpl w:val="6974EF3C"/>
    <w:lvl w:ilvl="0">
      <w:start w:val="1"/>
      <w:numFmt w:val="upperLetter"/>
      <w:lvlRestart w:val="0"/>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9" w15:restartNumberingAfterBreak="0">
    <w:nsid w:val="1EAA1992"/>
    <w:multiLevelType w:val="multilevel"/>
    <w:tmpl w:val="98C2EE34"/>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num" w:pos="4791"/>
        </w:tabs>
        <w:ind w:left="4791" w:hanging="1418"/>
      </w:pPr>
    </w:lvl>
    <w:lvl w:ilvl="8">
      <w:start w:val="1"/>
      <w:numFmt w:val="decimal"/>
      <w:lvlText w:val="%1.%2.%3.%4.%5.%6.%7.%8.%9"/>
      <w:lvlJc w:val="left"/>
      <w:pPr>
        <w:tabs>
          <w:tab w:val="num" w:pos="5499"/>
        </w:tabs>
        <w:ind w:left="5499" w:hanging="1700"/>
      </w:pPr>
    </w:lvl>
  </w:abstractNum>
  <w:abstractNum w:abstractNumId="10" w15:restartNumberingAfterBreak="0">
    <w:nsid w:val="2C5917C3"/>
    <w:multiLevelType w:val="multilevel"/>
    <w:tmpl w:val="9AFE7BCA"/>
    <w:lvl w:ilvl="0">
      <w:start w:val="1"/>
      <w:numFmt w:val="none"/>
      <w:pStyle w:val="af2"/>
      <w:lvlText w:val="%1——"/>
      <w:lvlJc w:val="left"/>
      <w:pPr>
        <w:tabs>
          <w:tab w:val="num"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3"/>
      <w:lvlText w:val=""/>
      <w:lvlJc w:val="left"/>
      <w:pPr>
        <w:ind w:left="851" w:hanging="426"/>
      </w:pPr>
      <w:rPr>
        <w:rFonts w:ascii="Wingdings" w:hAnsi="Wingdings" w:hint="default"/>
        <w:sz w:val="21"/>
      </w:rPr>
    </w:lvl>
    <w:lvl w:ilvl="3">
      <w:start w:val="1"/>
      <w:numFmt w:val="decimal"/>
      <w:lvlText w:val="%4."/>
      <w:lvlJc w:val="left"/>
      <w:pPr>
        <w:tabs>
          <w:tab w:val="num" w:pos="2071"/>
        </w:tabs>
        <w:ind w:left="1884" w:hanging="528"/>
      </w:pPr>
      <w:rPr>
        <w:rFonts w:hint="eastAsia"/>
      </w:rPr>
    </w:lvl>
    <w:lvl w:ilvl="4">
      <w:start w:val="1"/>
      <w:numFmt w:val="lowerLetter"/>
      <w:lvlText w:val="%5)"/>
      <w:lvlJc w:val="left"/>
      <w:pPr>
        <w:tabs>
          <w:tab w:val="num" w:pos="2383"/>
        </w:tabs>
        <w:ind w:left="2196" w:hanging="528"/>
      </w:pPr>
      <w:rPr>
        <w:rFonts w:hint="eastAsia"/>
      </w:rPr>
    </w:lvl>
    <w:lvl w:ilvl="5">
      <w:start w:val="1"/>
      <w:numFmt w:val="lowerRoman"/>
      <w:lvlText w:val="%6."/>
      <w:lvlJc w:val="right"/>
      <w:pPr>
        <w:tabs>
          <w:tab w:val="num" w:pos="2695"/>
        </w:tabs>
        <w:ind w:left="2508" w:hanging="528"/>
      </w:pPr>
      <w:rPr>
        <w:rFonts w:hint="eastAsia"/>
      </w:rPr>
    </w:lvl>
    <w:lvl w:ilvl="6">
      <w:start w:val="1"/>
      <w:numFmt w:val="decimal"/>
      <w:lvlText w:val="%7."/>
      <w:lvlJc w:val="left"/>
      <w:pPr>
        <w:tabs>
          <w:tab w:val="num" w:pos="3007"/>
        </w:tabs>
        <w:ind w:left="2820" w:hanging="528"/>
      </w:pPr>
      <w:rPr>
        <w:rFonts w:hint="eastAsia"/>
      </w:rPr>
    </w:lvl>
    <w:lvl w:ilvl="7">
      <w:start w:val="1"/>
      <w:numFmt w:val="lowerLetter"/>
      <w:lvlText w:val="%8)"/>
      <w:lvlJc w:val="left"/>
      <w:pPr>
        <w:tabs>
          <w:tab w:val="num" w:pos="3319"/>
        </w:tabs>
        <w:ind w:left="3132" w:hanging="528"/>
      </w:pPr>
      <w:rPr>
        <w:rFonts w:hint="eastAsia"/>
      </w:rPr>
    </w:lvl>
    <w:lvl w:ilvl="8">
      <w:start w:val="1"/>
      <w:numFmt w:val="lowerRoman"/>
      <w:lvlText w:val="%9."/>
      <w:lvlJc w:val="right"/>
      <w:pPr>
        <w:tabs>
          <w:tab w:val="num" w:pos="3631"/>
        </w:tabs>
        <w:ind w:left="3444" w:hanging="528"/>
      </w:pPr>
      <w:rPr>
        <w:rFonts w:hint="eastAsia"/>
      </w:rPr>
    </w:lvl>
  </w:abstractNum>
  <w:abstractNum w:abstractNumId="11" w15:restartNumberingAfterBreak="0">
    <w:nsid w:val="32F04FB2"/>
    <w:multiLevelType w:val="multilevel"/>
    <w:tmpl w:val="9CE0CC44"/>
    <w:lvl w:ilvl="0">
      <w:start w:val="1"/>
      <w:numFmt w:val="lowerLetter"/>
      <w:pStyle w:val="af4"/>
      <w:lvlText w:val="%1"/>
      <w:lvlJc w:val="left"/>
      <w:pPr>
        <w:tabs>
          <w:tab w:val="num"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2" w15:restartNumberingAfterBreak="0">
    <w:nsid w:val="39CB5989"/>
    <w:multiLevelType w:val="multilevel"/>
    <w:tmpl w:val="689ED2EE"/>
    <w:lvl w:ilvl="0">
      <w:start w:val="7"/>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44C50F90"/>
    <w:multiLevelType w:val="multilevel"/>
    <w:tmpl w:val="CA1AF706"/>
    <w:lvl w:ilvl="0">
      <w:start w:val="1"/>
      <w:numFmt w:val="lowerLetter"/>
      <w:pStyle w:val="af5"/>
      <w:lvlText w:val="%1)"/>
      <w:lvlJc w:val="left"/>
      <w:pPr>
        <w:tabs>
          <w:tab w:val="num" w:pos="851"/>
        </w:tabs>
        <w:ind w:left="851" w:hanging="426"/>
      </w:pPr>
      <w:rPr>
        <w:rFonts w:ascii="宋体" w:eastAsia="宋体" w:hAnsi="Times New Roman" w:hint="eastAsia"/>
        <w:sz w:val="21"/>
      </w:rPr>
    </w:lvl>
    <w:lvl w:ilvl="1">
      <w:start w:val="1"/>
      <w:numFmt w:val="decimal"/>
      <w:pStyle w:val="af6"/>
      <w:lvlText w:val="%2)"/>
      <w:lvlJc w:val="left"/>
      <w:pPr>
        <w:tabs>
          <w:tab w:val="num" w:pos="1276"/>
        </w:tabs>
        <w:ind w:left="1276" w:hanging="425"/>
      </w:pPr>
      <w:rPr>
        <w:rFonts w:ascii="宋体" w:eastAsia="宋体" w:hAnsi="Times New Roman" w:hint="eastAsia"/>
        <w:sz w:val="21"/>
      </w:rPr>
    </w:lvl>
    <w:lvl w:ilvl="2">
      <w:start w:val="1"/>
      <w:numFmt w:val="decimal"/>
      <w:pStyle w:val="af7"/>
      <w:lvlText w:val="(%3)"/>
      <w:lvlJc w:val="left"/>
      <w:pPr>
        <w:ind w:left="1701" w:hanging="425"/>
      </w:pPr>
      <w:rPr>
        <w:rFonts w:ascii="宋体" w:eastAsia="宋体" w:hAnsi="Times New Roman" w:hint="eastAsia"/>
        <w:sz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2519" w:hanging="419"/>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14" w15:restartNumberingAfterBreak="0">
    <w:nsid w:val="48802D1C"/>
    <w:multiLevelType w:val="multilevel"/>
    <w:tmpl w:val="76A4F106"/>
    <w:lvl w:ilvl="0">
      <w:start w:val="1"/>
      <w:numFmt w:val="upperLetter"/>
      <w:pStyle w:val="af8"/>
      <w:lvlText w:val="%1"/>
      <w:lvlJc w:val="left"/>
      <w:pPr>
        <w:ind w:left="420" w:hanging="420"/>
      </w:pPr>
      <w:rPr>
        <w:rFonts w:hint="eastAsia"/>
      </w:rPr>
    </w:lvl>
    <w:lvl w:ilvl="1">
      <w:start w:val="1"/>
      <w:numFmt w:val="decimal"/>
      <w:pStyle w:val="af9"/>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5" w15:restartNumberingAfterBreak="0">
    <w:nsid w:val="4B733A5F"/>
    <w:multiLevelType w:val="multilevel"/>
    <w:tmpl w:val="86DADC0E"/>
    <w:lvl w:ilvl="0">
      <w:start w:val="1"/>
      <w:numFmt w:val="decimal"/>
      <w:lvlRestart w:val="0"/>
      <w:pStyle w:val="afa"/>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16" w15:restartNumberingAfterBreak="0">
    <w:nsid w:val="4E5D0534"/>
    <w:multiLevelType w:val="multilevel"/>
    <w:tmpl w:val="07E64A72"/>
    <w:lvl w:ilvl="0">
      <w:start w:val="1"/>
      <w:numFmt w:val="decimal"/>
      <w:lvlRestart w:val="0"/>
      <w:pStyle w:val="afb"/>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17" w15:restartNumberingAfterBreak="0">
    <w:nsid w:val="54632751"/>
    <w:multiLevelType w:val="multilevel"/>
    <w:tmpl w:val="C58C42CC"/>
    <w:lvl w:ilvl="0">
      <w:start w:val="1"/>
      <w:numFmt w:val="none"/>
      <w:pStyle w:val="afc"/>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num" w:pos="5982"/>
        </w:tabs>
        <w:ind w:left="5982" w:hanging="1418"/>
      </w:pPr>
    </w:lvl>
    <w:lvl w:ilvl="8">
      <w:start w:val="1"/>
      <w:numFmt w:val="decimal"/>
      <w:lvlText w:val="%1.%2.%3.%4.%5.%6.%7.%8.%9"/>
      <w:lvlJc w:val="left"/>
      <w:pPr>
        <w:tabs>
          <w:tab w:val="num" w:pos="6690"/>
        </w:tabs>
        <w:ind w:left="6690" w:hanging="1700"/>
      </w:pPr>
    </w:lvl>
  </w:abstractNum>
  <w:abstractNum w:abstractNumId="18" w15:restartNumberingAfterBreak="0">
    <w:nsid w:val="557C2AF5"/>
    <w:multiLevelType w:val="multilevel"/>
    <w:tmpl w:val="EC7C0D34"/>
    <w:lvl w:ilvl="0">
      <w:start w:val="1"/>
      <w:numFmt w:val="decimal"/>
      <w:lvlRestart w:val="0"/>
      <w:pStyle w:val="afd"/>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19" w15:restartNumberingAfterBreak="0">
    <w:nsid w:val="5603797C"/>
    <w:multiLevelType w:val="multilevel"/>
    <w:tmpl w:val="0CC2F2B8"/>
    <w:lvl w:ilvl="0">
      <w:start w:val="1"/>
      <w:numFmt w:val="upperLetter"/>
      <w:pStyle w:val="afe"/>
      <w:suff w:val="space"/>
      <w:lvlText w:val="%1"/>
      <w:lvlJc w:val="left"/>
      <w:pPr>
        <w:ind w:left="425" w:hanging="425"/>
      </w:pPr>
      <w:rPr>
        <w:rFonts w:hint="eastAsia"/>
      </w:rPr>
    </w:lvl>
    <w:lvl w:ilvl="1">
      <w:start w:val="1"/>
      <w:numFmt w:val="decimal"/>
      <w:pStyle w:val="aff"/>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0" w15:restartNumberingAfterBreak="0">
    <w:nsid w:val="564D2089"/>
    <w:multiLevelType w:val="hybridMultilevel"/>
    <w:tmpl w:val="DCEC092A"/>
    <w:lvl w:ilvl="0" w:tplc="9878D09C">
      <w:start w:val="1"/>
      <w:numFmt w:val="none"/>
      <w:lvlRestart w:val="0"/>
      <w:pStyle w:val="aff0"/>
      <w:lvlText w:val="%1注"/>
      <w:lvlJc w:val="left"/>
      <w:pPr>
        <w:tabs>
          <w:tab w:val="num" w:pos="760"/>
        </w:tabs>
        <w:ind w:left="760" w:hanging="284"/>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1" w15:restartNumberingAfterBreak="0">
    <w:nsid w:val="640A113F"/>
    <w:multiLevelType w:val="hybridMultilevel"/>
    <w:tmpl w:val="DC60E70C"/>
    <w:lvl w:ilvl="0" w:tplc="50C6154E">
      <w:start w:val="1"/>
      <w:numFmt w:val="decimal"/>
      <w:lvlText w:val="%1）"/>
      <w:lvlJc w:val="left"/>
      <w:pPr>
        <w:ind w:left="1140" w:hanging="720"/>
      </w:pPr>
      <w:rPr>
        <w:rFonts w:ascii="Times New Roman" w:eastAsia="宋体" w:hAnsi="Times New Roman" w:cs="Times New Roman"/>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2" w15:restartNumberingAfterBreak="0">
    <w:nsid w:val="644622F9"/>
    <w:multiLevelType w:val="multilevel"/>
    <w:tmpl w:val="FE3CC7D6"/>
    <w:lvl w:ilvl="0">
      <w:start w:val="1"/>
      <w:numFmt w:val="upperRoman"/>
      <w:pStyle w:val="aff1"/>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310"/>
        </w:tabs>
        <w:ind w:left="1310" w:hanging="420"/>
      </w:pPr>
      <w:rPr>
        <w:rFonts w:hint="eastAsia"/>
      </w:rPr>
    </w:lvl>
    <w:lvl w:ilvl="2">
      <w:start w:val="1"/>
      <w:numFmt w:val="lowerRoman"/>
      <w:lvlText w:val="%3."/>
      <w:lvlJc w:val="right"/>
      <w:pPr>
        <w:tabs>
          <w:tab w:val="num" w:pos="1730"/>
        </w:tabs>
        <w:ind w:left="1730" w:hanging="420"/>
      </w:pPr>
      <w:rPr>
        <w:rFonts w:hint="eastAsia"/>
      </w:rPr>
    </w:lvl>
    <w:lvl w:ilvl="3">
      <w:start w:val="1"/>
      <w:numFmt w:val="decimal"/>
      <w:lvlText w:val="%4."/>
      <w:lvlJc w:val="left"/>
      <w:pPr>
        <w:tabs>
          <w:tab w:val="num" w:pos="2150"/>
        </w:tabs>
        <w:ind w:left="2150" w:hanging="420"/>
      </w:pPr>
      <w:rPr>
        <w:rFonts w:hint="eastAsia"/>
      </w:rPr>
    </w:lvl>
    <w:lvl w:ilvl="4">
      <w:start w:val="1"/>
      <w:numFmt w:val="lowerLetter"/>
      <w:lvlText w:val="%5)"/>
      <w:lvlJc w:val="left"/>
      <w:pPr>
        <w:tabs>
          <w:tab w:val="num" w:pos="2570"/>
        </w:tabs>
        <w:ind w:left="2570" w:hanging="420"/>
      </w:pPr>
      <w:rPr>
        <w:rFonts w:hint="eastAsia"/>
      </w:rPr>
    </w:lvl>
    <w:lvl w:ilvl="5">
      <w:start w:val="1"/>
      <w:numFmt w:val="lowerRoman"/>
      <w:lvlText w:val="%6."/>
      <w:lvlJc w:val="right"/>
      <w:pPr>
        <w:tabs>
          <w:tab w:val="num" w:pos="2990"/>
        </w:tabs>
        <w:ind w:left="2990" w:hanging="420"/>
      </w:pPr>
      <w:rPr>
        <w:rFonts w:hint="eastAsia"/>
      </w:rPr>
    </w:lvl>
    <w:lvl w:ilvl="6">
      <w:start w:val="1"/>
      <w:numFmt w:val="decimal"/>
      <w:lvlText w:val="%7."/>
      <w:lvlJc w:val="left"/>
      <w:pPr>
        <w:tabs>
          <w:tab w:val="num" w:pos="3410"/>
        </w:tabs>
        <w:ind w:left="3410" w:hanging="420"/>
      </w:pPr>
      <w:rPr>
        <w:rFonts w:hint="eastAsia"/>
      </w:rPr>
    </w:lvl>
    <w:lvl w:ilvl="7">
      <w:start w:val="1"/>
      <w:numFmt w:val="lowerLetter"/>
      <w:lvlText w:val="%8)"/>
      <w:lvlJc w:val="left"/>
      <w:pPr>
        <w:tabs>
          <w:tab w:val="num" w:pos="3830"/>
        </w:tabs>
        <w:ind w:left="3830" w:hanging="420"/>
      </w:pPr>
      <w:rPr>
        <w:rFonts w:hint="eastAsia"/>
      </w:rPr>
    </w:lvl>
    <w:lvl w:ilvl="8">
      <w:start w:val="1"/>
      <w:numFmt w:val="lowerRoman"/>
      <w:lvlText w:val="%9."/>
      <w:lvlJc w:val="right"/>
      <w:pPr>
        <w:tabs>
          <w:tab w:val="num" w:pos="4250"/>
        </w:tabs>
        <w:ind w:left="4250" w:hanging="420"/>
      </w:pPr>
      <w:rPr>
        <w:rFonts w:hint="eastAsia"/>
      </w:rPr>
    </w:lvl>
  </w:abstractNum>
  <w:abstractNum w:abstractNumId="23" w15:restartNumberingAfterBreak="0">
    <w:nsid w:val="646260FA"/>
    <w:multiLevelType w:val="multilevel"/>
    <w:tmpl w:val="EF5ADDA6"/>
    <w:lvl w:ilvl="0">
      <w:start w:val="1"/>
      <w:numFmt w:val="decimal"/>
      <w:lvlRestart w:val="0"/>
      <w:pStyle w:val="aff2"/>
      <w:suff w:val="nothing"/>
      <w:lvlText w:val="表%1　"/>
      <w:lvlJc w:val="left"/>
      <w:pPr>
        <w:ind w:left="0" w:firstLine="0"/>
      </w:pPr>
    </w:lvl>
    <w:lvl w:ilvl="1">
      <w:start w:val="1"/>
      <w:numFmt w:val="decimal"/>
      <w:lvlText w:val="%1.%2"/>
      <w:lvlJc w:val="left"/>
      <w:pPr>
        <w:tabs>
          <w:tab w:val="num" w:pos="992"/>
        </w:tabs>
        <w:ind w:left="992" w:hanging="567"/>
      </w:pPr>
    </w:lvl>
    <w:lvl w:ilvl="2">
      <w:start w:val="1"/>
      <w:numFmt w:val="decimal"/>
      <w:lvlText w:val="%1.%2.%3"/>
      <w:lvlJc w:val="left"/>
      <w:pPr>
        <w:tabs>
          <w:tab w:val="num" w:pos="1417"/>
        </w:tabs>
        <w:ind w:left="1417"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4" w15:restartNumberingAfterBreak="0">
    <w:nsid w:val="654A26C9"/>
    <w:multiLevelType w:val="multilevel"/>
    <w:tmpl w:val="8F90FEA6"/>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5" w15:restartNumberingAfterBreak="0">
    <w:nsid w:val="657D3FBC"/>
    <w:multiLevelType w:val="multilevel"/>
    <w:tmpl w:val="D78CB1D2"/>
    <w:lvl w:ilvl="0">
      <w:start w:val="1"/>
      <w:numFmt w:val="upperLetter"/>
      <w:lvlRestart w:val="0"/>
      <w:pStyle w:val="aff3"/>
      <w:suff w:val="nothing"/>
      <w:lvlText w:val="附录%1"/>
      <w:lvlJc w:val="left"/>
      <w:pPr>
        <w:ind w:left="4962" w:firstLine="0"/>
      </w:pPr>
      <w:rPr>
        <w:rFonts w:hint="eastAsia"/>
        <w:spacing w:val="100"/>
      </w:rPr>
    </w:lvl>
    <w:lvl w:ilvl="1">
      <w:start w:val="1"/>
      <w:numFmt w:val="decimal"/>
      <w:pStyle w:val="aff4"/>
      <w:suff w:val="nothing"/>
      <w:lvlText w:val="%1.%2　"/>
      <w:lvlJc w:val="left"/>
      <w:pPr>
        <w:ind w:left="0" w:firstLine="0"/>
      </w:pPr>
      <w:rPr>
        <w:rFonts w:ascii="黑体" w:eastAsia="黑体" w:hint="eastAsia"/>
        <w:b w:val="0"/>
        <w:i w:val="0"/>
        <w:sz w:val="21"/>
      </w:rPr>
    </w:lvl>
    <w:lvl w:ilvl="2">
      <w:start w:val="1"/>
      <w:numFmt w:val="decimal"/>
      <w:pStyle w:val="aff5"/>
      <w:suff w:val="nothing"/>
      <w:lvlText w:val="%1.%2.%3　"/>
      <w:lvlJc w:val="left"/>
      <w:pPr>
        <w:ind w:left="0" w:firstLine="0"/>
      </w:pPr>
      <w:rPr>
        <w:rFonts w:ascii="黑体" w:eastAsia="黑体" w:hint="eastAsia"/>
        <w:b w:val="0"/>
        <w:i w:val="0"/>
        <w:sz w:val="21"/>
      </w:rPr>
    </w:lvl>
    <w:lvl w:ilvl="3">
      <w:start w:val="1"/>
      <w:numFmt w:val="decimal"/>
      <w:pStyle w:val="aff6"/>
      <w:suff w:val="nothing"/>
      <w:lvlText w:val="%1.%2.%3.%4　"/>
      <w:lvlJc w:val="left"/>
      <w:pPr>
        <w:ind w:left="0" w:firstLine="0"/>
      </w:pPr>
      <w:rPr>
        <w:rFonts w:ascii="黑体" w:eastAsia="黑体" w:hint="eastAsia"/>
        <w:b w:val="0"/>
        <w:i w:val="0"/>
        <w:sz w:val="21"/>
      </w:rPr>
    </w:lvl>
    <w:lvl w:ilvl="4">
      <w:start w:val="1"/>
      <w:numFmt w:val="decimal"/>
      <w:pStyle w:val="aff7"/>
      <w:suff w:val="nothing"/>
      <w:lvlText w:val="%1.%2.%3.%4.%5　"/>
      <w:lvlJc w:val="left"/>
      <w:pPr>
        <w:ind w:left="0" w:firstLine="0"/>
      </w:pPr>
      <w:rPr>
        <w:rFonts w:ascii="黑体" w:eastAsia="黑体" w:hint="eastAsia"/>
        <w:b w:val="0"/>
        <w:i w:val="0"/>
        <w:sz w:val="21"/>
      </w:rPr>
    </w:lvl>
    <w:lvl w:ilvl="5">
      <w:start w:val="1"/>
      <w:numFmt w:val="decimal"/>
      <w:pStyle w:val="aff8"/>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26" w15:restartNumberingAfterBreak="0">
    <w:nsid w:val="666E51FB"/>
    <w:multiLevelType w:val="hybridMultilevel"/>
    <w:tmpl w:val="0F4E9CC0"/>
    <w:lvl w:ilvl="0" w:tplc="5C98C8DA">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7" w15:restartNumberingAfterBreak="0">
    <w:nsid w:val="69506ABF"/>
    <w:multiLevelType w:val="multilevel"/>
    <w:tmpl w:val="2C506C96"/>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8" w15:restartNumberingAfterBreak="0">
    <w:nsid w:val="6CA41985"/>
    <w:multiLevelType w:val="hybridMultilevel"/>
    <w:tmpl w:val="D2B86C3E"/>
    <w:lvl w:ilvl="0" w:tplc="621C3562">
      <w:start w:val="1"/>
      <w:numFmt w:val="decimal"/>
      <w:pStyle w:val="aff9"/>
      <w:lvlText w:val="%1)"/>
      <w:lvlJc w:val="left"/>
      <w:pPr>
        <w:tabs>
          <w:tab w:val="num" w:pos="823"/>
        </w:tabs>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9" w15:restartNumberingAfterBreak="0">
    <w:nsid w:val="6CE42AC1"/>
    <w:multiLevelType w:val="hybridMultilevel"/>
    <w:tmpl w:val="F4A640A8"/>
    <w:lvl w:ilvl="0" w:tplc="C0B8CA6E">
      <w:start w:val="1"/>
      <w:numFmt w:val="lowerLetter"/>
      <w:pStyle w:val="affa"/>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0" w15:restartNumberingAfterBreak="0">
    <w:nsid w:val="6CEA2025"/>
    <w:multiLevelType w:val="multilevel"/>
    <w:tmpl w:val="6C800AEE"/>
    <w:lvl w:ilvl="0">
      <w:start w:val="1"/>
      <w:numFmt w:val="none"/>
      <w:pStyle w:val="affb"/>
      <w:suff w:val="nothing"/>
      <w:lvlText w:val="%1"/>
      <w:lvlJc w:val="left"/>
      <w:pPr>
        <w:ind w:left="0" w:firstLine="0"/>
      </w:pPr>
      <w:rPr>
        <w:rFonts w:hint="eastAsia"/>
      </w:rPr>
    </w:lvl>
    <w:lvl w:ilvl="1">
      <w:start w:val="1"/>
      <w:numFmt w:val="decimal"/>
      <w:pStyle w:val="affc"/>
      <w:suff w:val="nothing"/>
      <w:lvlText w:val="%1%2　"/>
      <w:lvlJc w:val="left"/>
      <w:pPr>
        <w:ind w:left="0" w:firstLine="0"/>
      </w:pPr>
      <w:rPr>
        <w:rFonts w:ascii="黑体" w:eastAsia="黑体" w:hint="eastAsia"/>
        <w:b w:val="0"/>
        <w:i w:val="0"/>
        <w:sz w:val="21"/>
      </w:rPr>
    </w:lvl>
    <w:lvl w:ilvl="2">
      <w:start w:val="1"/>
      <w:numFmt w:val="decimal"/>
      <w:pStyle w:val="affd"/>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affe"/>
      <w:suff w:val="nothing"/>
      <w:lvlText w:val="%1%2.%3.%4　"/>
      <w:lvlJc w:val="left"/>
      <w:pPr>
        <w:ind w:left="0" w:firstLine="0"/>
      </w:pPr>
      <w:rPr>
        <w:rFonts w:ascii="黑体" w:eastAsia="黑体" w:hint="eastAsia"/>
        <w:b w:val="0"/>
        <w:i w:val="0"/>
        <w:sz w:val="21"/>
      </w:rPr>
    </w:lvl>
    <w:lvl w:ilvl="4">
      <w:start w:val="1"/>
      <w:numFmt w:val="decimal"/>
      <w:pStyle w:val="afff"/>
      <w:suff w:val="nothing"/>
      <w:lvlText w:val="%1%2.%3.%4.%5　"/>
      <w:lvlJc w:val="left"/>
      <w:pPr>
        <w:ind w:left="0" w:firstLine="0"/>
      </w:pPr>
      <w:rPr>
        <w:rFonts w:ascii="黑体" w:eastAsia="黑体" w:hint="eastAsia"/>
        <w:b w:val="0"/>
        <w:i w:val="0"/>
        <w:sz w:val="21"/>
      </w:rPr>
    </w:lvl>
    <w:lvl w:ilvl="5">
      <w:start w:val="1"/>
      <w:numFmt w:val="decimal"/>
      <w:pStyle w:val="afff0"/>
      <w:suff w:val="nothing"/>
      <w:lvlText w:val="%1%2.%3.%4.%5.%6　"/>
      <w:lvlJc w:val="left"/>
      <w:pPr>
        <w:ind w:left="0" w:firstLine="0"/>
      </w:pPr>
      <w:rPr>
        <w:rFonts w:ascii="黑体" w:eastAsia="黑体" w:hint="eastAsia"/>
        <w:b w:val="0"/>
        <w:i w:val="0"/>
        <w:sz w:val="21"/>
      </w:rPr>
    </w:lvl>
    <w:lvl w:ilvl="6">
      <w:start w:val="1"/>
      <w:numFmt w:val="decimal"/>
      <w:pStyle w:val="afff1"/>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31" w15:restartNumberingAfterBreak="0">
    <w:nsid w:val="6DBF04F4"/>
    <w:multiLevelType w:val="multilevel"/>
    <w:tmpl w:val="898E6EE0"/>
    <w:lvl w:ilvl="0">
      <w:start w:val="1"/>
      <w:numFmt w:val="none"/>
      <w:pStyle w:val="afff2"/>
      <w:lvlText w:val="%1注："/>
      <w:lvlJc w:val="left"/>
      <w:pPr>
        <w:ind w:left="737" w:hanging="374"/>
      </w:pPr>
      <w:rPr>
        <w:rFonts w:ascii="黑体" w:eastAsia="黑体" w:hint="eastAsia"/>
        <w:b w:val="0"/>
        <w:i w:val="0"/>
        <w:sz w:val="18"/>
      </w:rPr>
    </w:lvl>
    <w:lvl w:ilvl="1">
      <w:start w:val="1"/>
      <w:numFmt w:val="lowerLetter"/>
      <w:lvlText w:val="%2)"/>
      <w:lvlJc w:val="left"/>
      <w:pPr>
        <w:tabs>
          <w:tab w:val="num" w:pos="1140"/>
        </w:tabs>
        <w:ind w:left="726" w:hanging="363"/>
      </w:pPr>
      <w:rPr>
        <w:rFonts w:hint="eastAsia"/>
      </w:rPr>
    </w:lvl>
    <w:lvl w:ilvl="2">
      <w:start w:val="1"/>
      <w:numFmt w:val="lowerRoman"/>
      <w:lvlText w:val="%3."/>
      <w:lvlJc w:val="right"/>
      <w:pPr>
        <w:tabs>
          <w:tab w:val="num" w:pos="1140"/>
        </w:tabs>
        <w:ind w:left="726" w:hanging="363"/>
      </w:pPr>
      <w:rPr>
        <w:rFonts w:hint="eastAsia"/>
      </w:rPr>
    </w:lvl>
    <w:lvl w:ilvl="3">
      <w:start w:val="1"/>
      <w:numFmt w:val="decimal"/>
      <w:lvlText w:val="%4."/>
      <w:lvlJc w:val="left"/>
      <w:pPr>
        <w:tabs>
          <w:tab w:val="num" w:pos="1140"/>
        </w:tabs>
        <w:ind w:left="726" w:hanging="363"/>
      </w:pPr>
      <w:rPr>
        <w:rFonts w:hint="eastAsia"/>
      </w:rPr>
    </w:lvl>
    <w:lvl w:ilvl="4">
      <w:start w:val="1"/>
      <w:numFmt w:val="lowerLetter"/>
      <w:lvlText w:val="%5)"/>
      <w:lvlJc w:val="left"/>
      <w:pPr>
        <w:tabs>
          <w:tab w:val="num" w:pos="1140"/>
        </w:tabs>
        <w:ind w:left="726" w:hanging="363"/>
      </w:pPr>
      <w:rPr>
        <w:rFonts w:hint="eastAsia"/>
      </w:rPr>
    </w:lvl>
    <w:lvl w:ilvl="5">
      <w:start w:val="1"/>
      <w:numFmt w:val="lowerRoman"/>
      <w:lvlText w:val="%6."/>
      <w:lvlJc w:val="right"/>
      <w:pPr>
        <w:tabs>
          <w:tab w:val="num" w:pos="1140"/>
        </w:tabs>
        <w:ind w:left="726" w:hanging="363"/>
      </w:pPr>
      <w:rPr>
        <w:rFonts w:hint="eastAsia"/>
      </w:rPr>
    </w:lvl>
    <w:lvl w:ilvl="6">
      <w:start w:val="1"/>
      <w:numFmt w:val="decimal"/>
      <w:lvlText w:val="%7."/>
      <w:lvlJc w:val="left"/>
      <w:pPr>
        <w:tabs>
          <w:tab w:val="num" w:pos="1140"/>
        </w:tabs>
        <w:ind w:left="726" w:hanging="363"/>
      </w:pPr>
      <w:rPr>
        <w:rFonts w:hint="eastAsia"/>
      </w:rPr>
    </w:lvl>
    <w:lvl w:ilvl="7">
      <w:start w:val="1"/>
      <w:numFmt w:val="lowerLetter"/>
      <w:lvlText w:val="%8)"/>
      <w:lvlJc w:val="left"/>
      <w:pPr>
        <w:tabs>
          <w:tab w:val="num" w:pos="1140"/>
        </w:tabs>
        <w:ind w:left="726" w:hanging="363"/>
      </w:pPr>
      <w:rPr>
        <w:rFonts w:hint="eastAsia"/>
      </w:rPr>
    </w:lvl>
    <w:lvl w:ilvl="8">
      <w:start w:val="1"/>
      <w:numFmt w:val="lowerRoman"/>
      <w:lvlText w:val="%9."/>
      <w:lvlJc w:val="right"/>
      <w:pPr>
        <w:tabs>
          <w:tab w:val="num" w:pos="1140"/>
        </w:tabs>
        <w:ind w:left="726" w:hanging="363"/>
      </w:pPr>
      <w:rPr>
        <w:rFonts w:hint="eastAsia"/>
      </w:rPr>
    </w:lvl>
  </w:abstractNum>
  <w:abstractNum w:abstractNumId="32" w15:restartNumberingAfterBreak="0">
    <w:nsid w:val="6DF35F19"/>
    <w:multiLevelType w:val="multilevel"/>
    <w:tmpl w:val="E60631FC"/>
    <w:lvl w:ilvl="0">
      <w:start w:val="1"/>
      <w:numFmt w:val="decimal"/>
      <w:lvlRestart w:val="0"/>
      <w:pStyle w:val="afff3"/>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33" w15:restartNumberingAfterBreak="0">
    <w:nsid w:val="76933334"/>
    <w:multiLevelType w:val="hybridMultilevel"/>
    <w:tmpl w:val="26B44FA2"/>
    <w:lvl w:ilvl="0" w:tplc="11600844">
      <w:start w:val="1"/>
      <w:numFmt w:val="none"/>
      <w:lvlRestart w:val="0"/>
      <w:pStyle w:val="afff4"/>
      <w:lvlText w:val="%1——"/>
      <w:lvlJc w:val="left"/>
      <w:pPr>
        <w:tabs>
          <w:tab w:val="num" w:pos="330"/>
        </w:tabs>
        <w:ind w:left="948" w:hanging="420"/>
      </w:pPr>
    </w:lvl>
    <w:lvl w:ilvl="1" w:tplc="4F444476" w:tentative="1">
      <w:start w:val="1"/>
      <w:numFmt w:val="lowerLetter"/>
      <w:lvlText w:val="%2)"/>
      <w:lvlJc w:val="left"/>
      <w:pPr>
        <w:tabs>
          <w:tab w:val="num" w:pos="840"/>
        </w:tabs>
        <w:ind w:left="840" w:hanging="420"/>
      </w:pPr>
    </w:lvl>
    <w:lvl w:ilvl="2" w:tplc="D6C24CA6" w:tentative="1">
      <w:start w:val="1"/>
      <w:numFmt w:val="lowerRoman"/>
      <w:lvlText w:val="%3."/>
      <w:lvlJc w:val="right"/>
      <w:pPr>
        <w:tabs>
          <w:tab w:val="num" w:pos="1260"/>
        </w:tabs>
        <w:ind w:left="1260" w:hanging="420"/>
      </w:pPr>
    </w:lvl>
    <w:lvl w:ilvl="3" w:tplc="F6A6C12C" w:tentative="1">
      <w:start w:val="1"/>
      <w:numFmt w:val="decimal"/>
      <w:lvlText w:val="%4."/>
      <w:lvlJc w:val="left"/>
      <w:pPr>
        <w:tabs>
          <w:tab w:val="num" w:pos="1680"/>
        </w:tabs>
        <w:ind w:left="1680" w:hanging="420"/>
      </w:pPr>
    </w:lvl>
    <w:lvl w:ilvl="4" w:tplc="29C01676" w:tentative="1">
      <w:start w:val="1"/>
      <w:numFmt w:val="lowerLetter"/>
      <w:lvlText w:val="%5)"/>
      <w:lvlJc w:val="left"/>
      <w:pPr>
        <w:tabs>
          <w:tab w:val="num" w:pos="2100"/>
        </w:tabs>
        <w:ind w:left="2100" w:hanging="420"/>
      </w:pPr>
    </w:lvl>
    <w:lvl w:ilvl="5" w:tplc="F230A71E" w:tentative="1">
      <w:start w:val="1"/>
      <w:numFmt w:val="lowerRoman"/>
      <w:lvlText w:val="%6."/>
      <w:lvlJc w:val="right"/>
      <w:pPr>
        <w:tabs>
          <w:tab w:val="num" w:pos="2520"/>
        </w:tabs>
        <w:ind w:left="2520" w:hanging="420"/>
      </w:pPr>
    </w:lvl>
    <w:lvl w:ilvl="6" w:tplc="BBF66B4A" w:tentative="1">
      <w:start w:val="1"/>
      <w:numFmt w:val="decimal"/>
      <w:lvlText w:val="%7."/>
      <w:lvlJc w:val="left"/>
      <w:pPr>
        <w:tabs>
          <w:tab w:val="num" w:pos="2940"/>
        </w:tabs>
        <w:ind w:left="2940" w:hanging="420"/>
      </w:pPr>
    </w:lvl>
    <w:lvl w:ilvl="7" w:tplc="7D9A10D8" w:tentative="1">
      <w:start w:val="1"/>
      <w:numFmt w:val="lowerLetter"/>
      <w:lvlText w:val="%8)"/>
      <w:lvlJc w:val="left"/>
      <w:pPr>
        <w:tabs>
          <w:tab w:val="num" w:pos="3360"/>
        </w:tabs>
        <w:ind w:left="3360" w:hanging="420"/>
      </w:pPr>
    </w:lvl>
    <w:lvl w:ilvl="8" w:tplc="7A08F11C" w:tentative="1">
      <w:start w:val="1"/>
      <w:numFmt w:val="lowerRoman"/>
      <w:lvlText w:val="%9."/>
      <w:lvlJc w:val="right"/>
      <w:pPr>
        <w:tabs>
          <w:tab w:val="num" w:pos="3780"/>
        </w:tabs>
        <w:ind w:left="3780" w:hanging="420"/>
      </w:pPr>
    </w:lvl>
  </w:abstractNum>
  <w:abstractNum w:abstractNumId="34" w15:restartNumberingAfterBreak="0">
    <w:nsid w:val="7A92112E"/>
    <w:multiLevelType w:val="hybridMultilevel"/>
    <w:tmpl w:val="AA643DB4"/>
    <w:lvl w:ilvl="0" w:tplc="86981090">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num w:numId="1">
    <w:abstractNumId w:val="0"/>
  </w:num>
  <w:num w:numId="2">
    <w:abstractNumId w:val="22"/>
  </w:num>
  <w:num w:numId="3">
    <w:abstractNumId w:val="5"/>
  </w:num>
  <w:num w:numId="4">
    <w:abstractNumId w:val="19"/>
  </w:num>
  <w:num w:numId="5">
    <w:abstractNumId w:val="14"/>
  </w:num>
  <w:num w:numId="6">
    <w:abstractNumId w:val="25"/>
  </w:num>
  <w:num w:numId="7">
    <w:abstractNumId w:val="8"/>
  </w:num>
  <w:num w:numId="8">
    <w:abstractNumId w:val="9"/>
  </w:num>
  <w:num w:numId="9">
    <w:abstractNumId w:val="17"/>
  </w:num>
  <w:num w:numId="10">
    <w:abstractNumId w:val="27"/>
  </w:num>
  <w:num w:numId="11">
    <w:abstractNumId w:val="4"/>
  </w:num>
  <w:num w:numId="12">
    <w:abstractNumId w:val="15"/>
  </w:num>
  <w:num w:numId="13">
    <w:abstractNumId w:val="28"/>
  </w:num>
  <w:num w:numId="14">
    <w:abstractNumId w:val="11"/>
  </w:num>
  <w:num w:numId="15">
    <w:abstractNumId w:val="6"/>
  </w:num>
  <w:num w:numId="16">
    <w:abstractNumId w:val="10"/>
  </w:num>
  <w:num w:numId="17">
    <w:abstractNumId w:val="24"/>
  </w:num>
  <w:num w:numId="18">
    <w:abstractNumId w:val="3"/>
  </w:num>
  <w:num w:numId="19">
    <w:abstractNumId w:val="7"/>
  </w:num>
  <w:num w:numId="20">
    <w:abstractNumId w:val="20"/>
  </w:num>
  <w:num w:numId="21">
    <w:abstractNumId w:val="23"/>
  </w:num>
  <w:num w:numId="22">
    <w:abstractNumId w:val="18"/>
  </w:num>
  <w:num w:numId="23">
    <w:abstractNumId w:val="32"/>
  </w:num>
  <w:num w:numId="24">
    <w:abstractNumId w:val="16"/>
  </w:num>
  <w:num w:numId="25">
    <w:abstractNumId w:val="31"/>
  </w:num>
  <w:num w:numId="26">
    <w:abstractNumId w:val="2"/>
  </w:num>
  <w:num w:numId="27">
    <w:abstractNumId w:val="13"/>
  </w:num>
  <w:num w:numId="28">
    <w:abstractNumId w:val="33"/>
  </w:num>
  <w:num w:numId="29">
    <w:abstractNumId w:val="30"/>
  </w:num>
  <w:num w:numId="30">
    <w:abstractNumId w:val="29"/>
  </w:num>
  <w:num w:numId="31">
    <w:abstractNumId w:val="1"/>
  </w:num>
  <w:num w:numId="32">
    <w:abstractNumId w:val="30"/>
  </w:num>
  <w:num w:numId="33">
    <w:abstractNumId w:val="30"/>
  </w:num>
  <w:num w:numId="34">
    <w:abstractNumId w:val="30"/>
  </w:num>
  <w:num w:numId="35">
    <w:abstractNumId w:val="30"/>
  </w:num>
  <w:num w:numId="36">
    <w:abstractNumId w:val="30"/>
  </w:num>
  <w:num w:numId="37">
    <w:abstractNumId w:val="30"/>
  </w:num>
  <w:num w:numId="38">
    <w:abstractNumId w:val="30"/>
  </w:num>
  <w:num w:numId="39">
    <w:abstractNumId w:val="30"/>
  </w:num>
  <w:num w:numId="40">
    <w:abstractNumId w:val="12"/>
  </w:num>
  <w:num w:numId="41">
    <w:abstractNumId w:val="21"/>
  </w:num>
  <w:num w:numId="42">
    <w:abstractNumId w:val="34"/>
  </w:num>
  <w:num w:numId="43">
    <w:abstractNumId w:val="26"/>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bordersDoNotSurroundHeader/>
  <w:bordersDoNotSurroundFooter/>
  <w:attachedTemplate r:id="rId1"/>
  <w:stylePaneSortMethod w:val="0000"/>
  <w:documentProtection w:edit="forms" w:enforcement="1"/>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0176"/>
    <w:rsid w:val="0000040A"/>
    <w:rsid w:val="00000A94"/>
    <w:rsid w:val="00001972"/>
    <w:rsid w:val="00001D9A"/>
    <w:rsid w:val="00002817"/>
    <w:rsid w:val="0000486F"/>
    <w:rsid w:val="00007B3A"/>
    <w:rsid w:val="000107E0"/>
    <w:rsid w:val="00011FDE"/>
    <w:rsid w:val="00012FFD"/>
    <w:rsid w:val="00014162"/>
    <w:rsid w:val="00014340"/>
    <w:rsid w:val="00016A9C"/>
    <w:rsid w:val="00022184"/>
    <w:rsid w:val="00022762"/>
    <w:rsid w:val="00022E01"/>
    <w:rsid w:val="000238E0"/>
    <w:rsid w:val="000249DB"/>
    <w:rsid w:val="00025126"/>
    <w:rsid w:val="0002595E"/>
    <w:rsid w:val="000303C3"/>
    <w:rsid w:val="000331D3"/>
    <w:rsid w:val="000346A5"/>
    <w:rsid w:val="000359C3"/>
    <w:rsid w:val="00035A7D"/>
    <w:rsid w:val="000365ED"/>
    <w:rsid w:val="0004249A"/>
    <w:rsid w:val="00043282"/>
    <w:rsid w:val="00044286"/>
    <w:rsid w:val="00047C6E"/>
    <w:rsid w:val="00047F28"/>
    <w:rsid w:val="000503AA"/>
    <w:rsid w:val="000506A1"/>
    <w:rsid w:val="000515DD"/>
    <w:rsid w:val="0005265A"/>
    <w:rsid w:val="000539DD"/>
    <w:rsid w:val="00053BD3"/>
    <w:rsid w:val="000556ED"/>
    <w:rsid w:val="00055FE2"/>
    <w:rsid w:val="0005616F"/>
    <w:rsid w:val="00060C2E"/>
    <w:rsid w:val="00061033"/>
    <w:rsid w:val="000619E9"/>
    <w:rsid w:val="000622D4"/>
    <w:rsid w:val="0006357D"/>
    <w:rsid w:val="00067B4E"/>
    <w:rsid w:val="00067F1E"/>
    <w:rsid w:val="00071CC0"/>
    <w:rsid w:val="00073C8C"/>
    <w:rsid w:val="000750E6"/>
    <w:rsid w:val="00077B64"/>
    <w:rsid w:val="00080A1C"/>
    <w:rsid w:val="000810BA"/>
    <w:rsid w:val="00081612"/>
    <w:rsid w:val="00081AF0"/>
    <w:rsid w:val="00082317"/>
    <w:rsid w:val="00082A44"/>
    <w:rsid w:val="00083D2C"/>
    <w:rsid w:val="00086AA1"/>
    <w:rsid w:val="00087A77"/>
    <w:rsid w:val="0009075F"/>
    <w:rsid w:val="00090CA6"/>
    <w:rsid w:val="00092B8A"/>
    <w:rsid w:val="00092FB0"/>
    <w:rsid w:val="00093187"/>
    <w:rsid w:val="000934C5"/>
    <w:rsid w:val="00093C74"/>
    <w:rsid w:val="00093D25"/>
    <w:rsid w:val="00093DAB"/>
    <w:rsid w:val="00094D73"/>
    <w:rsid w:val="0009666D"/>
    <w:rsid w:val="00096D63"/>
    <w:rsid w:val="000A0B60"/>
    <w:rsid w:val="000A0EB8"/>
    <w:rsid w:val="000A19FC"/>
    <w:rsid w:val="000A296B"/>
    <w:rsid w:val="000A4E86"/>
    <w:rsid w:val="000A7311"/>
    <w:rsid w:val="000B060F"/>
    <w:rsid w:val="000B0E62"/>
    <w:rsid w:val="000B1592"/>
    <w:rsid w:val="000B1FF2"/>
    <w:rsid w:val="000B3CDA"/>
    <w:rsid w:val="000B4280"/>
    <w:rsid w:val="000B6A0B"/>
    <w:rsid w:val="000C0F6C"/>
    <w:rsid w:val="000C11DB"/>
    <w:rsid w:val="000C1492"/>
    <w:rsid w:val="000C2FBD"/>
    <w:rsid w:val="000C4B41"/>
    <w:rsid w:val="000C57D6"/>
    <w:rsid w:val="000C6362"/>
    <w:rsid w:val="000C7666"/>
    <w:rsid w:val="000D0A9C"/>
    <w:rsid w:val="000D1795"/>
    <w:rsid w:val="000D329A"/>
    <w:rsid w:val="000D4B9C"/>
    <w:rsid w:val="000D4EB6"/>
    <w:rsid w:val="000D6805"/>
    <w:rsid w:val="000D753B"/>
    <w:rsid w:val="000E4C9E"/>
    <w:rsid w:val="000E6FD7"/>
    <w:rsid w:val="000F0176"/>
    <w:rsid w:val="000F06E1"/>
    <w:rsid w:val="000F0E3C"/>
    <w:rsid w:val="000F19D5"/>
    <w:rsid w:val="000F2ED9"/>
    <w:rsid w:val="000F4AEA"/>
    <w:rsid w:val="000F633F"/>
    <w:rsid w:val="000F67E9"/>
    <w:rsid w:val="000F7571"/>
    <w:rsid w:val="00104926"/>
    <w:rsid w:val="00110FF7"/>
    <w:rsid w:val="00113B1E"/>
    <w:rsid w:val="0011711C"/>
    <w:rsid w:val="001200FF"/>
    <w:rsid w:val="0012059C"/>
    <w:rsid w:val="001227E7"/>
    <w:rsid w:val="00124E4F"/>
    <w:rsid w:val="001260B7"/>
    <w:rsid w:val="001265CB"/>
    <w:rsid w:val="001305FE"/>
    <w:rsid w:val="001321C6"/>
    <w:rsid w:val="001325C4"/>
    <w:rsid w:val="00132D0F"/>
    <w:rsid w:val="00133010"/>
    <w:rsid w:val="001338EE"/>
    <w:rsid w:val="00133AAE"/>
    <w:rsid w:val="00135323"/>
    <w:rsid w:val="001356C4"/>
    <w:rsid w:val="00141114"/>
    <w:rsid w:val="00142969"/>
    <w:rsid w:val="00142FF9"/>
    <w:rsid w:val="001446C2"/>
    <w:rsid w:val="001457E7"/>
    <w:rsid w:val="00145D9D"/>
    <w:rsid w:val="00145FC3"/>
    <w:rsid w:val="00146388"/>
    <w:rsid w:val="00147F56"/>
    <w:rsid w:val="001529E5"/>
    <w:rsid w:val="00153C7E"/>
    <w:rsid w:val="00156B25"/>
    <w:rsid w:val="00156E1A"/>
    <w:rsid w:val="00157894"/>
    <w:rsid w:val="00157B55"/>
    <w:rsid w:val="00163D01"/>
    <w:rsid w:val="001642FA"/>
    <w:rsid w:val="00164838"/>
    <w:rsid w:val="001649EB"/>
    <w:rsid w:val="00164BAF"/>
    <w:rsid w:val="00164FA8"/>
    <w:rsid w:val="00165065"/>
    <w:rsid w:val="00165434"/>
    <w:rsid w:val="0016580B"/>
    <w:rsid w:val="00165F49"/>
    <w:rsid w:val="00166B88"/>
    <w:rsid w:val="0016770A"/>
    <w:rsid w:val="00170804"/>
    <w:rsid w:val="001708E9"/>
    <w:rsid w:val="0017340B"/>
    <w:rsid w:val="00173FB1"/>
    <w:rsid w:val="00176864"/>
    <w:rsid w:val="00176DFD"/>
    <w:rsid w:val="001852C9"/>
    <w:rsid w:val="00190087"/>
    <w:rsid w:val="001913C4"/>
    <w:rsid w:val="0019348F"/>
    <w:rsid w:val="00193A07"/>
    <w:rsid w:val="00194C95"/>
    <w:rsid w:val="00195C34"/>
    <w:rsid w:val="00196EF5"/>
    <w:rsid w:val="001A02A5"/>
    <w:rsid w:val="001A0B6D"/>
    <w:rsid w:val="001A1421"/>
    <w:rsid w:val="001A1A53"/>
    <w:rsid w:val="001A234A"/>
    <w:rsid w:val="001A4CF3"/>
    <w:rsid w:val="001B06E8"/>
    <w:rsid w:val="001B382B"/>
    <w:rsid w:val="001B4E83"/>
    <w:rsid w:val="001B71D0"/>
    <w:rsid w:val="001B71EE"/>
    <w:rsid w:val="001C04A8"/>
    <w:rsid w:val="001C2C03"/>
    <w:rsid w:val="001C42F7"/>
    <w:rsid w:val="001C49E5"/>
    <w:rsid w:val="001C680C"/>
    <w:rsid w:val="001C7FEA"/>
    <w:rsid w:val="001D0499"/>
    <w:rsid w:val="001D0BBE"/>
    <w:rsid w:val="001D0ED4"/>
    <w:rsid w:val="001D212F"/>
    <w:rsid w:val="001D29D7"/>
    <w:rsid w:val="001D2DE7"/>
    <w:rsid w:val="001D411C"/>
    <w:rsid w:val="001E1B6A"/>
    <w:rsid w:val="001E2484"/>
    <w:rsid w:val="001E3868"/>
    <w:rsid w:val="001E3CC4"/>
    <w:rsid w:val="001E4882"/>
    <w:rsid w:val="001E73AB"/>
    <w:rsid w:val="001F092D"/>
    <w:rsid w:val="001F143A"/>
    <w:rsid w:val="001F1605"/>
    <w:rsid w:val="001F2508"/>
    <w:rsid w:val="001F4816"/>
    <w:rsid w:val="001F4EE9"/>
    <w:rsid w:val="001F6134"/>
    <w:rsid w:val="001F69B4"/>
    <w:rsid w:val="001F77C7"/>
    <w:rsid w:val="00200183"/>
    <w:rsid w:val="00200333"/>
    <w:rsid w:val="0020107D"/>
    <w:rsid w:val="00202AA4"/>
    <w:rsid w:val="002031F7"/>
    <w:rsid w:val="002040E6"/>
    <w:rsid w:val="0020527B"/>
    <w:rsid w:val="00205F2C"/>
    <w:rsid w:val="00210B15"/>
    <w:rsid w:val="002142EA"/>
    <w:rsid w:val="002204BB"/>
    <w:rsid w:val="0022081C"/>
    <w:rsid w:val="00221888"/>
    <w:rsid w:val="00221B79"/>
    <w:rsid w:val="00221C6B"/>
    <w:rsid w:val="00223B81"/>
    <w:rsid w:val="002253A1"/>
    <w:rsid w:val="00225CF8"/>
    <w:rsid w:val="0022794E"/>
    <w:rsid w:val="00233D64"/>
    <w:rsid w:val="0023482A"/>
    <w:rsid w:val="002359CB"/>
    <w:rsid w:val="002362EB"/>
    <w:rsid w:val="00243540"/>
    <w:rsid w:val="0024497B"/>
    <w:rsid w:val="0024515B"/>
    <w:rsid w:val="00246021"/>
    <w:rsid w:val="0024666E"/>
    <w:rsid w:val="00247F52"/>
    <w:rsid w:val="00250B25"/>
    <w:rsid w:val="00250BBE"/>
    <w:rsid w:val="002515C2"/>
    <w:rsid w:val="0025194F"/>
    <w:rsid w:val="00255276"/>
    <w:rsid w:val="002560D4"/>
    <w:rsid w:val="0026148A"/>
    <w:rsid w:val="00262696"/>
    <w:rsid w:val="00263D25"/>
    <w:rsid w:val="002643C3"/>
    <w:rsid w:val="00264A0C"/>
    <w:rsid w:val="00266EEB"/>
    <w:rsid w:val="00267EF4"/>
    <w:rsid w:val="00270CB8"/>
    <w:rsid w:val="00272B08"/>
    <w:rsid w:val="002771AC"/>
    <w:rsid w:val="00281BB8"/>
    <w:rsid w:val="00281E9E"/>
    <w:rsid w:val="00282405"/>
    <w:rsid w:val="00285170"/>
    <w:rsid w:val="00285361"/>
    <w:rsid w:val="0029165D"/>
    <w:rsid w:val="00292D60"/>
    <w:rsid w:val="00293B30"/>
    <w:rsid w:val="00294D34"/>
    <w:rsid w:val="00294E3B"/>
    <w:rsid w:val="00296193"/>
    <w:rsid w:val="00296C66"/>
    <w:rsid w:val="00296EBE"/>
    <w:rsid w:val="002974E3"/>
    <w:rsid w:val="00297705"/>
    <w:rsid w:val="002A084B"/>
    <w:rsid w:val="002A1260"/>
    <w:rsid w:val="002A1589"/>
    <w:rsid w:val="002A1608"/>
    <w:rsid w:val="002A25DC"/>
    <w:rsid w:val="002A3AAB"/>
    <w:rsid w:val="002A4CEA"/>
    <w:rsid w:val="002A58A0"/>
    <w:rsid w:val="002A5977"/>
    <w:rsid w:val="002A5A13"/>
    <w:rsid w:val="002A757F"/>
    <w:rsid w:val="002A7F44"/>
    <w:rsid w:val="002B0C40"/>
    <w:rsid w:val="002B1966"/>
    <w:rsid w:val="002B4508"/>
    <w:rsid w:val="002B5779"/>
    <w:rsid w:val="002B7332"/>
    <w:rsid w:val="002B7F51"/>
    <w:rsid w:val="002C09E7"/>
    <w:rsid w:val="002C0ED2"/>
    <w:rsid w:val="002C1E06"/>
    <w:rsid w:val="002C1E1C"/>
    <w:rsid w:val="002C3F07"/>
    <w:rsid w:val="002C5278"/>
    <w:rsid w:val="002C7EBB"/>
    <w:rsid w:val="002D06C1"/>
    <w:rsid w:val="002D42B5"/>
    <w:rsid w:val="002D4F1A"/>
    <w:rsid w:val="002D6EC6"/>
    <w:rsid w:val="002D79AC"/>
    <w:rsid w:val="002E039D"/>
    <w:rsid w:val="002E0EBA"/>
    <w:rsid w:val="002E409B"/>
    <w:rsid w:val="002E4D5A"/>
    <w:rsid w:val="002E6326"/>
    <w:rsid w:val="002F30E0"/>
    <w:rsid w:val="002F35E4"/>
    <w:rsid w:val="002F3730"/>
    <w:rsid w:val="002F38E1"/>
    <w:rsid w:val="002F7AF6"/>
    <w:rsid w:val="00300E63"/>
    <w:rsid w:val="00302F5F"/>
    <w:rsid w:val="0030441D"/>
    <w:rsid w:val="00306063"/>
    <w:rsid w:val="00313B85"/>
    <w:rsid w:val="00317988"/>
    <w:rsid w:val="00321E3A"/>
    <w:rsid w:val="003221B4"/>
    <w:rsid w:val="0032258D"/>
    <w:rsid w:val="00322E62"/>
    <w:rsid w:val="00324D13"/>
    <w:rsid w:val="00324D2A"/>
    <w:rsid w:val="00324EDD"/>
    <w:rsid w:val="003331E4"/>
    <w:rsid w:val="00336C64"/>
    <w:rsid w:val="00337162"/>
    <w:rsid w:val="0034194F"/>
    <w:rsid w:val="00344605"/>
    <w:rsid w:val="00346456"/>
    <w:rsid w:val="003474AA"/>
    <w:rsid w:val="00350D1D"/>
    <w:rsid w:val="00352C83"/>
    <w:rsid w:val="0035377D"/>
    <w:rsid w:val="00354D4E"/>
    <w:rsid w:val="00361031"/>
    <w:rsid w:val="003615D2"/>
    <w:rsid w:val="0036429C"/>
    <w:rsid w:val="00364A53"/>
    <w:rsid w:val="003654CB"/>
    <w:rsid w:val="00365AA9"/>
    <w:rsid w:val="00365ABA"/>
    <w:rsid w:val="00365F86"/>
    <w:rsid w:val="00365F87"/>
    <w:rsid w:val="00366E89"/>
    <w:rsid w:val="00366E94"/>
    <w:rsid w:val="003705F4"/>
    <w:rsid w:val="00370D58"/>
    <w:rsid w:val="00371316"/>
    <w:rsid w:val="00376713"/>
    <w:rsid w:val="00381815"/>
    <w:rsid w:val="003819AF"/>
    <w:rsid w:val="003820E9"/>
    <w:rsid w:val="00382DE7"/>
    <w:rsid w:val="00384FFC"/>
    <w:rsid w:val="003872FC"/>
    <w:rsid w:val="00387518"/>
    <w:rsid w:val="00387ADC"/>
    <w:rsid w:val="00390020"/>
    <w:rsid w:val="003903D6"/>
    <w:rsid w:val="00390EE6"/>
    <w:rsid w:val="0039118F"/>
    <w:rsid w:val="00391DB2"/>
    <w:rsid w:val="00392AD7"/>
    <w:rsid w:val="003938D9"/>
    <w:rsid w:val="00394376"/>
    <w:rsid w:val="003943FF"/>
    <w:rsid w:val="00395700"/>
    <w:rsid w:val="003974EB"/>
    <w:rsid w:val="00397CC5"/>
    <w:rsid w:val="003A0B4E"/>
    <w:rsid w:val="003A156A"/>
    <w:rsid w:val="003A1582"/>
    <w:rsid w:val="003A4077"/>
    <w:rsid w:val="003B09AD"/>
    <w:rsid w:val="003B1F18"/>
    <w:rsid w:val="003B40E0"/>
    <w:rsid w:val="003B5BF0"/>
    <w:rsid w:val="003B60BF"/>
    <w:rsid w:val="003B6BE3"/>
    <w:rsid w:val="003C010C"/>
    <w:rsid w:val="003C0A6C"/>
    <w:rsid w:val="003C14F8"/>
    <w:rsid w:val="003C1C39"/>
    <w:rsid w:val="003C4AB5"/>
    <w:rsid w:val="003C52EB"/>
    <w:rsid w:val="003C5A43"/>
    <w:rsid w:val="003D0519"/>
    <w:rsid w:val="003D0FF6"/>
    <w:rsid w:val="003D262C"/>
    <w:rsid w:val="003D6D61"/>
    <w:rsid w:val="003D79C6"/>
    <w:rsid w:val="003E091D"/>
    <w:rsid w:val="003E1C53"/>
    <w:rsid w:val="003E2A69"/>
    <w:rsid w:val="003E2D49"/>
    <w:rsid w:val="003E2FD4"/>
    <w:rsid w:val="003E3EA9"/>
    <w:rsid w:val="003E49F6"/>
    <w:rsid w:val="003E660F"/>
    <w:rsid w:val="003F0841"/>
    <w:rsid w:val="003F23D3"/>
    <w:rsid w:val="003F2A16"/>
    <w:rsid w:val="003F3F08"/>
    <w:rsid w:val="003F49F1"/>
    <w:rsid w:val="003F55FD"/>
    <w:rsid w:val="003F6272"/>
    <w:rsid w:val="003F6C4A"/>
    <w:rsid w:val="00400E72"/>
    <w:rsid w:val="00401400"/>
    <w:rsid w:val="00404869"/>
    <w:rsid w:val="00405389"/>
    <w:rsid w:val="00405884"/>
    <w:rsid w:val="00407D39"/>
    <w:rsid w:val="00412323"/>
    <w:rsid w:val="0041477A"/>
    <w:rsid w:val="004167A3"/>
    <w:rsid w:val="00423682"/>
    <w:rsid w:val="00430B52"/>
    <w:rsid w:val="00432DAA"/>
    <w:rsid w:val="00434305"/>
    <w:rsid w:val="00435DF7"/>
    <w:rsid w:val="0044083F"/>
    <w:rsid w:val="00441AE7"/>
    <w:rsid w:val="0044445B"/>
    <w:rsid w:val="00445574"/>
    <w:rsid w:val="004467FB"/>
    <w:rsid w:val="00452D6B"/>
    <w:rsid w:val="00454484"/>
    <w:rsid w:val="0045517B"/>
    <w:rsid w:val="00455905"/>
    <w:rsid w:val="00463B77"/>
    <w:rsid w:val="00463C7B"/>
    <w:rsid w:val="004644A6"/>
    <w:rsid w:val="004651B0"/>
    <w:rsid w:val="004659BD"/>
    <w:rsid w:val="00470775"/>
    <w:rsid w:val="004746B1"/>
    <w:rsid w:val="0047583F"/>
    <w:rsid w:val="00475DE8"/>
    <w:rsid w:val="00481C44"/>
    <w:rsid w:val="004842E2"/>
    <w:rsid w:val="00484936"/>
    <w:rsid w:val="00485C89"/>
    <w:rsid w:val="00486BE3"/>
    <w:rsid w:val="004905E4"/>
    <w:rsid w:val="00490A89"/>
    <w:rsid w:val="00490AB4"/>
    <w:rsid w:val="00492F02"/>
    <w:rsid w:val="004939AE"/>
    <w:rsid w:val="00494E93"/>
    <w:rsid w:val="004A098B"/>
    <w:rsid w:val="004A12DF"/>
    <w:rsid w:val="004A17E6"/>
    <w:rsid w:val="004A19CE"/>
    <w:rsid w:val="004A1BA8"/>
    <w:rsid w:val="004A4800"/>
    <w:rsid w:val="004A4B57"/>
    <w:rsid w:val="004A4CB2"/>
    <w:rsid w:val="004A63FA"/>
    <w:rsid w:val="004A6C92"/>
    <w:rsid w:val="004B0272"/>
    <w:rsid w:val="004B2701"/>
    <w:rsid w:val="004B2E1B"/>
    <w:rsid w:val="004B392E"/>
    <w:rsid w:val="004B3AA8"/>
    <w:rsid w:val="004B3E93"/>
    <w:rsid w:val="004C1FBC"/>
    <w:rsid w:val="004C3F1D"/>
    <w:rsid w:val="004C458D"/>
    <w:rsid w:val="004C7556"/>
    <w:rsid w:val="004C7E8B"/>
    <w:rsid w:val="004C7E9D"/>
    <w:rsid w:val="004C7F67"/>
    <w:rsid w:val="004D076D"/>
    <w:rsid w:val="004D0EF1"/>
    <w:rsid w:val="004D2253"/>
    <w:rsid w:val="004D4406"/>
    <w:rsid w:val="004D5085"/>
    <w:rsid w:val="004D7C42"/>
    <w:rsid w:val="004E0465"/>
    <w:rsid w:val="004E127B"/>
    <w:rsid w:val="004E1C0A"/>
    <w:rsid w:val="004E2B06"/>
    <w:rsid w:val="004E30C5"/>
    <w:rsid w:val="004E4AA5"/>
    <w:rsid w:val="004E4AEE"/>
    <w:rsid w:val="004E59E3"/>
    <w:rsid w:val="004E67C0"/>
    <w:rsid w:val="004F14C3"/>
    <w:rsid w:val="004F1BD6"/>
    <w:rsid w:val="004F391A"/>
    <w:rsid w:val="004F3CFB"/>
    <w:rsid w:val="004F6456"/>
    <w:rsid w:val="004F696E"/>
    <w:rsid w:val="004F6C71"/>
    <w:rsid w:val="00500F40"/>
    <w:rsid w:val="00501139"/>
    <w:rsid w:val="0050363E"/>
    <w:rsid w:val="005039BC"/>
    <w:rsid w:val="005043BB"/>
    <w:rsid w:val="00504A3D"/>
    <w:rsid w:val="00505767"/>
    <w:rsid w:val="005073F0"/>
    <w:rsid w:val="00510A7B"/>
    <w:rsid w:val="00511FEF"/>
    <w:rsid w:val="00512F6E"/>
    <w:rsid w:val="00513038"/>
    <w:rsid w:val="00514174"/>
    <w:rsid w:val="00516088"/>
    <w:rsid w:val="005160C6"/>
    <w:rsid w:val="00516B0B"/>
    <w:rsid w:val="005172AA"/>
    <w:rsid w:val="00517787"/>
    <w:rsid w:val="00521E94"/>
    <w:rsid w:val="005220EC"/>
    <w:rsid w:val="00522938"/>
    <w:rsid w:val="00523F95"/>
    <w:rsid w:val="00524D65"/>
    <w:rsid w:val="00525B16"/>
    <w:rsid w:val="00526010"/>
    <w:rsid w:val="00530363"/>
    <w:rsid w:val="00533D04"/>
    <w:rsid w:val="00534804"/>
    <w:rsid w:val="00534BDF"/>
    <w:rsid w:val="005354EA"/>
    <w:rsid w:val="0053585F"/>
    <w:rsid w:val="00535EC4"/>
    <w:rsid w:val="00535ED9"/>
    <w:rsid w:val="0053692B"/>
    <w:rsid w:val="00541853"/>
    <w:rsid w:val="00543BDA"/>
    <w:rsid w:val="005441CC"/>
    <w:rsid w:val="005444AA"/>
    <w:rsid w:val="00545D4D"/>
    <w:rsid w:val="005479DA"/>
    <w:rsid w:val="00547BCC"/>
    <w:rsid w:val="0055013B"/>
    <w:rsid w:val="00551F6F"/>
    <w:rsid w:val="00555044"/>
    <w:rsid w:val="00560322"/>
    <w:rsid w:val="00561475"/>
    <w:rsid w:val="00561BF4"/>
    <w:rsid w:val="005632FB"/>
    <w:rsid w:val="005633D1"/>
    <w:rsid w:val="00563453"/>
    <w:rsid w:val="0056487B"/>
    <w:rsid w:val="00564FB9"/>
    <w:rsid w:val="005676E9"/>
    <w:rsid w:val="00570A7A"/>
    <w:rsid w:val="00573D9E"/>
    <w:rsid w:val="00574E56"/>
    <w:rsid w:val="005801E3"/>
    <w:rsid w:val="00581802"/>
    <w:rsid w:val="0058184F"/>
    <w:rsid w:val="005836A8"/>
    <w:rsid w:val="0058409C"/>
    <w:rsid w:val="00584262"/>
    <w:rsid w:val="00586630"/>
    <w:rsid w:val="00587043"/>
    <w:rsid w:val="00587ADD"/>
    <w:rsid w:val="00587D19"/>
    <w:rsid w:val="00591D92"/>
    <w:rsid w:val="00591E27"/>
    <w:rsid w:val="00596160"/>
    <w:rsid w:val="005966E2"/>
    <w:rsid w:val="00597007"/>
    <w:rsid w:val="005A0966"/>
    <w:rsid w:val="005A11B7"/>
    <w:rsid w:val="005A260B"/>
    <w:rsid w:val="005A4A1B"/>
    <w:rsid w:val="005A62CB"/>
    <w:rsid w:val="005A7830"/>
    <w:rsid w:val="005A7FCE"/>
    <w:rsid w:val="005B0F3F"/>
    <w:rsid w:val="005B4903"/>
    <w:rsid w:val="005B51CE"/>
    <w:rsid w:val="005B5885"/>
    <w:rsid w:val="005B5CD7"/>
    <w:rsid w:val="005B6CF6"/>
    <w:rsid w:val="005B7422"/>
    <w:rsid w:val="005C2842"/>
    <w:rsid w:val="005C29B8"/>
    <w:rsid w:val="005C5686"/>
    <w:rsid w:val="005C5F21"/>
    <w:rsid w:val="005C7156"/>
    <w:rsid w:val="005D0C75"/>
    <w:rsid w:val="005D0DDC"/>
    <w:rsid w:val="005D4171"/>
    <w:rsid w:val="005D6A95"/>
    <w:rsid w:val="005D6B2C"/>
    <w:rsid w:val="005D6D9C"/>
    <w:rsid w:val="005E2335"/>
    <w:rsid w:val="005E34CA"/>
    <w:rsid w:val="005E3C18"/>
    <w:rsid w:val="005E6812"/>
    <w:rsid w:val="005E7881"/>
    <w:rsid w:val="005E78E0"/>
    <w:rsid w:val="005F0D9C"/>
    <w:rsid w:val="005F284E"/>
    <w:rsid w:val="005F4712"/>
    <w:rsid w:val="005F79FA"/>
    <w:rsid w:val="006015CE"/>
    <w:rsid w:val="00602BBC"/>
    <w:rsid w:val="00604784"/>
    <w:rsid w:val="00604872"/>
    <w:rsid w:val="00605587"/>
    <w:rsid w:val="00606419"/>
    <w:rsid w:val="00607D29"/>
    <w:rsid w:val="00612952"/>
    <w:rsid w:val="00614A83"/>
    <w:rsid w:val="00614CC1"/>
    <w:rsid w:val="00615A9D"/>
    <w:rsid w:val="00616D66"/>
    <w:rsid w:val="00617387"/>
    <w:rsid w:val="006205D6"/>
    <w:rsid w:val="00624FF1"/>
    <w:rsid w:val="006252D8"/>
    <w:rsid w:val="006259BC"/>
    <w:rsid w:val="00625A7F"/>
    <w:rsid w:val="0062636B"/>
    <w:rsid w:val="00626A41"/>
    <w:rsid w:val="00632182"/>
    <w:rsid w:val="00632AE0"/>
    <w:rsid w:val="00633C17"/>
    <w:rsid w:val="00634D9E"/>
    <w:rsid w:val="00636E3E"/>
    <w:rsid w:val="006379F7"/>
    <w:rsid w:val="00637E4D"/>
    <w:rsid w:val="00640620"/>
    <w:rsid w:val="00641A1F"/>
    <w:rsid w:val="00641ACE"/>
    <w:rsid w:val="00645904"/>
    <w:rsid w:val="0064733F"/>
    <w:rsid w:val="00651ACB"/>
    <w:rsid w:val="00651C47"/>
    <w:rsid w:val="00652AB2"/>
    <w:rsid w:val="00653FED"/>
    <w:rsid w:val="00654EC0"/>
    <w:rsid w:val="00654F5B"/>
    <w:rsid w:val="0065525B"/>
    <w:rsid w:val="00655D4F"/>
    <w:rsid w:val="00656D29"/>
    <w:rsid w:val="00661596"/>
    <w:rsid w:val="00663384"/>
    <w:rsid w:val="006640E5"/>
    <w:rsid w:val="00664375"/>
    <w:rsid w:val="006646F1"/>
    <w:rsid w:val="00664738"/>
    <w:rsid w:val="00664929"/>
    <w:rsid w:val="00664F62"/>
    <w:rsid w:val="006655E1"/>
    <w:rsid w:val="0067136F"/>
    <w:rsid w:val="00672060"/>
    <w:rsid w:val="00672BFD"/>
    <w:rsid w:val="006770F4"/>
    <w:rsid w:val="00677A84"/>
    <w:rsid w:val="00677D5C"/>
    <w:rsid w:val="0068026D"/>
    <w:rsid w:val="0068055F"/>
    <w:rsid w:val="00680A27"/>
    <w:rsid w:val="006816A4"/>
    <w:rsid w:val="006819B8"/>
    <w:rsid w:val="00682BBC"/>
    <w:rsid w:val="006836DC"/>
    <w:rsid w:val="006840A6"/>
    <w:rsid w:val="006850CD"/>
    <w:rsid w:val="00685AAB"/>
    <w:rsid w:val="00691F50"/>
    <w:rsid w:val="00695CF1"/>
    <w:rsid w:val="00695D22"/>
    <w:rsid w:val="006968CE"/>
    <w:rsid w:val="00696C01"/>
    <w:rsid w:val="006A07AA"/>
    <w:rsid w:val="006A25E5"/>
    <w:rsid w:val="006A2B46"/>
    <w:rsid w:val="006A336D"/>
    <w:rsid w:val="006A37B9"/>
    <w:rsid w:val="006A6349"/>
    <w:rsid w:val="006A7B58"/>
    <w:rsid w:val="006B0871"/>
    <w:rsid w:val="006B1F56"/>
    <w:rsid w:val="006B2672"/>
    <w:rsid w:val="006B45A7"/>
    <w:rsid w:val="006B54BF"/>
    <w:rsid w:val="006B5F44"/>
    <w:rsid w:val="006B5F90"/>
    <w:rsid w:val="006B62E4"/>
    <w:rsid w:val="006C1BBA"/>
    <w:rsid w:val="006C2079"/>
    <w:rsid w:val="006C5A62"/>
    <w:rsid w:val="006C5D68"/>
    <w:rsid w:val="006C6976"/>
    <w:rsid w:val="006C6DD0"/>
    <w:rsid w:val="006D04EA"/>
    <w:rsid w:val="006D0AB7"/>
    <w:rsid w:val="006D16C4"/>
    <w:rsid w:val="006D3E96"/>
    <w:rsid w:val="006D4515"/>
    <w:rsid w:val="006D4BB1"/>
    <w:rsid w:val="006D6593"/>
    <w:rsid w:val="006E0CD5"/>
    <w:rsid w:val="006E2287"/>
    <w:rsid w:val="006E23EA"/>
    <w:rsid w:val="006E2614"/>
    <w:rsid w:val="006E520A"/>
    <w:rsid w:val="006E67BA"/>
    <w:rsid w:val="006F03A8"/>
    <w:rsid w:val="006F2ACA"/>
    <w:rsid w:val="006F2ADC"/>
    <w:rsid w:val="006F2BFE"/>
    <w:rsid w:val="006F31E9"/>
    <w:rsid w:val="006F6284"/>
    <w:rsid w:val="007002C5"/>
    <w:rsid w:val="00704387"/>
    <w:rsid w:val="00707084"/>
    <w:rsid w:val="00707669"/>
    <w:rsid w:val="007106EF"/>
    <w:rsid w:val="00711A10"/>
    <w:rsid w:val="00711CBA"/>
    <w:rsid w:val="00711FB5"/>
    <w:rsid w:val="00712A01"/>
    <w:rsid w:val="00714F58"/>
    <w:rsid w:val="00716E40"/>
    <w:rsid w:val="0071770D"/>
    <w:rsid w:val="00722FBF"/>
    <w:rsid w:val="00722FC2"/>
    <w:rsid w:val="00724879"/>
    <w:rsid w:val="00724E1B"/>
    <w:rsid w:val="00725949"/>
    <w:rsid w:val="00726CE9"/>
    <w:rsid w:val="00727FA2"/>
    <w:rsid w:val="007322D9"/>
    <w:rsid w:val="00732BC0"/>
    <w:rsid w:val="0073539B"/>
    <w:rsid w:val="0073720F"/>
    <w:rsid w:val="00737796"/>
    <w:rsid w:val="007379DB"/>
    <w:rsid w:val="0074165C"/>
    <w:rsid w:val="00742C35"/>
    <w:rsid w:val="007432CA"/>
    <w:rsid w:val="007439EB"/>
    <w:rsid w:val="00743CB4"/>
    <w:rsid w:val="00743F0A"/>
    <w:rsid w:val="007444E8"/>
    <w:rsid w:val="0074548E"/>
    <w:rsid w:val="00745773"/>
    <w:rsid w:val="00746800"/>
    <w:rsid w:val="007501A8"/>
    <w:rsid w:val="00750735"/>
    <w:rsid w:val="00750D61"/>
    <w:rsid w:val="00750EE1"/>
    <w:rsid w:val="00752B4D"/>
    <w:rsid w:val="00755402"/>
    <w:rsid w:val="00756B26"/>
    <w:rsid w:val="00756EDF"/>
    <w:rsid w:val="007600E3"/>
    <w:rsid w:val="00765C43"/>
    <w:rsid w:val="00765EFB"/>
    <w:rsid w:val="007671CA"/>
    <w:rsid w:val="00767C61"/>
    <w:rsid w:val="0077008A"/>
    <w:rsid w:val="00773C1F"/>
    <w:rsid w:val="00774DA4"/>
    <w:rsid w:val="00776599"/>
    <w:rsid w:val="0078114B"/>
    <w:rsid w:val="00781DD2"/>
    <w:rsid w:val="0078363C"/>
    <w:rsid w:val="00783ECF"/>
    <w:rsid w:val="0078413A"/>
    <w:rsid w:val="0078525A"/>
    <w:rsid w:val="00791017"/>
    <w:rsid w:val="00795992"/>
    <w:rsid w:val="007959E8"/>
    <w:rsid w:val="00795E9C"/>
    <w:rsid w:val="007A0521"/>
    <w:rsid w:val="007A2E12"/>
    <w:rsid w:val="007A3475"/>
    <w:rsid w:val="007A41C8"/>
    <w:rsid w:val="007A459F"/>
    <w:rsid w:val="007A54CE"/>
    <w:rsid w:val="007A5F58"/>
    <w:rsid w:val="007A6FD9"/>
    <w:rsid w:val="007A7FFA"/>
    <w:rsid w:val="007B04EB"/>
    <w:rsid w:val="007B0D4F"/>
    <w:rsid w:val="007B5A3D"/>
    <w:rsid w:val="007B5B95"/>
    <w:rsid w:val="007B68EA"/>
    <w:rsid w:val="007B7453"/>
    <w:rsid w:val="007C19E5"/>
    <w:rsid w:val="007C1E8B"/>
    <w:rsid w:val="007C2D89"/>
    <w:rsid w:val="007C4593"/>
    <w:rsid w:val="007C5309"/>
    <w:rsid w:val="007C6069"/>
    <w:rsid w:val="007C6E2F"/>
    <w:rsid w:val="007D06C4"/>
    <w:rsid w:val="007D0A28"/>
    <w:rsid w:val="007D1352"/>
    <w:rsid w:val="007D2508"/>
    <w:rsid w:val="007D346A"/>
    <w:rsid w:val="007D380A"/>
    <w:rsid w:val="007D5E27"/>
    <w:rsid w:val="007D6518"/>
    <w:rsid w:val="007D76BD"/>
    <w:rsid w:val="007E0BF1"/>
    <w:rsid w:val="007E2B6C"/>
    <w:rsid w:val="007F07AC"/>
    <w:rsid w:val="007F0ED8"/>
    <w:rsid w:val="007F0F63"/>
    <w:rsid w:val="007F75CE"/>
    <w:rsid w:val="008013A4"/>
    <w:rsid w:val="008027CE"/>
    <w:rsid w:val="00802F42"/>
    <w:rsid w:val="00804383"/>
    <w:rsid w:val="00804BB7"/>
    <w:rsid w:val="00804D41"/>
    <w:rsid w:val="008078EB"/>
    <w:rsid w:val="00810257"/>
    <w:rsid w:val="008104F5"/>
    <w:rsid w:val="00811072"/>
    <w:rsid w:val="00811369"/>
    <w:rsid w:val="00815419"/>
    <w:rsid w:val="008163C8"/>
    <w:rsid w:val="008164A1"/>
    <w:rsid w:val="00817325"/>
    <w:rsid w:val="008209E6"/>
    <w:rsid w:val="00823303"/>
    <w:rsid w:val="008233B2"/>
    <w:rsid w:val="00823A9F"/>
    <w:rsid w:val="00823C85"/>
    <w:rsid w:val="00825138"/>
    <w:rsid w:val="008269DD"/>
    <w:rsid w:val="00830621"/>
    <w:rsid w:val="0083348C"/>
    <w:rsid w:val="008373D3"/>
    <w:rsid w:val="008378BE"/>
    <w:rsid w:val="00840617"/>
    <w:rsid w:val="00840F84"/>
    <w:rsid w:val="00842A47"/>
    <w:rsid w:val="00843C13"/>
    <w:rsid w:val="008454F8"/>
    <w:rsid w:val="0085173A"/>
    <w:rsid w:val="00856316"/>
    <w:rsid w:val="00856596"/>
    <w:rsid w:val="008603CE"/>
    <w:rsid w:val="008620FC"/>
    <w:rsid w:val="008627A5"/>
    <w:rsid w:val="00863E05"/>
    <w:rsid w:val="00865ACA"/>
    <w:rsid w:val="00865D28"/>
    <w:rsid w:val="00865F85"/>
    <w:rsid w:val="008669F5"/>
    <w:rsid w:val="00867C10"/>
    <w:rsid w:val="00870439"/>
    <w:rsid w:val="00870DA1"/>
    <w:rsid w:val="0087440B"/>
    <w:rsid w:val="00874642"/>
    <w:rsid w:val="00875714"/>
    <w:rsid w:val="00883F93"/>
    <w:rsid w:val="00884DB3"/>
    <w:rsid w:val="00885A9D"/>
    <w:rsid w:val="008864F6"/>
    <w:rsid w:val="008867AE"/>
    <w:rsid w:val="0089049D"/>
    <w:rsid w:val="008928C9"/>
    <w:rsid w:val="008930CB"/>
    <w:rsid w:val="008938DC"/>
    <w:rsid w:val="00893FD1"/>
    <w:rsid w:val="00894836"/>
    <w:rsid w:val="00895172"/>
    <w:rsid w:val="00895680"/>
    <w:rsid w:val="00896DFF"/>
    <w:rsid w:val="0089762C"/>
    <w:rsid w:val="008A1893"/>
    <w:rsid w:val="008A3215"/>
    <w:rsid w:val="008A57E6"/>
    <w:rsid w:val="008A6F81"/>
    <w:rsid w:val="008A769A"/>
    <w:rsid w:val="008B0C9C"/>
    <w:rsid w:val="008B166D"/>
    <w:rsid w:val="008B17F4"/>
    <w:rsid w:val="008B3615"/>
    <w:rsid w:val="008B4599"/>
    <w:rsid w:val="008B4AC4"/>
    <w:rsid w:val="008B4CDA"/>
    <w:rsid w:val="008B50C8"/>
    <w:rsid w:val="008B5281"/>
    <w:rsid w:val="008B7E05"/>
    <w:rsid w:val="008C1797"/>
    <w:rsid w:val="008C219C"/>
    <w:rsid w:val="008C475E"/>
    <w:rsid w:val="008C619A"/>
    <w:rsid w:val="008D0CE8"/>
    <w:rsid w:val="008D2D1D"/>
    <w:rsid w:val="008D3D01"/>
    <w:rsid w:val="008D453D"/>
    <w:rsid w:val="008D53AD"/>
    <w:rsid w:val="008D562B"/>
    <w:rsid w:val="008D5733"/>
    <w:rsid w:val="008D622B"/>
    <w:rsid w:val="008D666C"/>
    <w:rsid w:val="008D6C40"/>
    <w:rsid w:val="008D7B54"/>
    <w:rsid w:val="008E0C9D"/>
    <w:rsid w:val="008E1648"/>
    <w:rsid w:val="008E1B3E"/>
    <w:rsid w:val="008E2319"/>
    <w:rsid w:val="008E4BB6"/>
    <w:rsid w:val="008E5518"/>
    <w:rsid w:val="008E6A84"/>
    <w:rsid w:val="008F0CDC"/>
    <w:rsid w:val="008F17A3"/>
    <w:rsid w:val="008F1ED3"/>
    <w:rsid w:val="008F23A5"/>
    <w:rsid w:val="008F2919"/>
    <w:rsid w:val="008F4C29"/>
    <w:rsid w:val="008F50BA"/>
    <w:rsid w:val="008F64AC"/>
    <w:rsid w:val="008F70BD"/>
    <w:rsid w:val="008F788F"/>
    <w:rsid w:val="008F7EA2"/>
    <w:rsid w:val="009021B1"/>
    <w:rsid w:val="00902722"/>
    <w:rsid w:val="009027BC"/>
    <w:rsid w:val="00905243"/>
    <w:rsid w:val="009062E6"/>
    <w:rsid w:val="00907E9C"/>
    <w:rsid w:val="00911BE5"/>
    <w:rsid w:val="00913CA9"/>
    <w:rsid w:val="009145AE"/>
    <w:rsid w:val="009146CE"/>
    <w:rsid w:val="00914CA7"/>
    <w:rsid w:val="00915C3E"/>
    <w:rsid w:val="009161A8"/>
    <w:rsid w:val="0092315D"/>
    <w:rsid w:val="009245F5"/>
    <w:rsid w:val="009249EC"/>
    <w:rsid w:val="00926945"/>
    <w:rsid w:val="009273B3"/>
    <w:rsid w:val="00927F91"/>
    <w:rsid w:val="00930272"/>
    <w:rsid w:val="009305B5"/>
    <w:rsid w:val="00936FEB"/>
    <w:rsid w:val="009371D8"/>
    <w:rsid w:val="009429D5"/>
    <w:rsid w:val="00942BF1"/>
    <w:rsid w:val="009433CD"/>
    <w:rsid w:val="00944639"/>
    <w:rsid w:val="00945180"/>
    <w:rsid w:val="00945428"/>
    <w:rsid w:val="00945F48"/>
    <w:rsid w:val="0094607B"/>
    <w:rsid w:val="00952376"/>
    <w:rsid w:val="00952907"/>
    <w:rsid w:val="00953604"/>
    <w:rsid w:val="0095414C"/>
    <w:rsid w:val="0095496B"/>
    <w:rsid w:val="009610DC"/>
    <w:rsid w:val="00961490"/>
    <w:rsid w:val="00962E19"/>
    <w:rsid w:val="0096381A"/>
    <w:rsid w:val="00965E04"/>
    <w:rsid w:val="009674AD"/>
    <w:rsid w:val="00970CDC"/>
    <w:rsid w:val="00971566"/>
    <w:rsid w:val="00977010"/>
    <w:rsid w:val="0097772A"/>
    <w:rsid w:val="00977BDD"/>
    <w:rsid w:val="00977D02"/>
    <w:rsid w:val="009806EA"/>
    <w:rsid w:val="009809BB"/>
    <w:rsid w:val="0098364B"/>
    <w:rsid w:val="0098509F"/>
    <w:rsid w:val="00985296"/>
    <w:rsid w:val="009856E0"/>
    <w:rsid w:val="00986241"/>
    <w:rsid w:val="009911AF"/>
    <w:rsid w:val="00991875"/>
    <w:rsid w:val="00991F92"/>
    <w:rsid w:val="00992023"/>
    <w:rsid w:val="00992985"/>
    <w:rsid w:val="0099303E"/>
    <w:rsid w:val="00993529"/>
    <w:rsid w:val="00993889"/>
    <w:rsid w:val="0099551B"/>
    <w:rsid w:val="00995A48"/>
    <w:rsid w:val="00996F14"/>
    <w:rsid w:val="00997BF1"/>
    <w:rsid w:val="009A0776"/>
    <w:rsid w:val="009A089C"/>
    <w:rsid w:val="009A0D08"/>
    <w:rsid w:val="009A118E"/>
    <w:rsid w:val="009A21CD"/>
    <w:rsid w:val="009A278C"/>
    <w:rsid w:val="009A2BC2"/>
    <w:rsid w:val="009A42C1"/>
    <w:rsid w:val="009A5429"/>
    <w:rsid w:val="009A5767"/>
    <w:rsid w:val="009A72AD"/>
    <w:rsid w:val="009B09E0"/>
    <w:rsid w:val="009B0BC5"/>
    <w:rsid w:val="009B1247"/>
    <w:rsid w:val="009B2FB9"/>
    <w:rsid w:val="009B46F9"/>
    <w:rsid w:val="009B4E6E"/>
    <w:rsid w:val="009B6029"/>
    <w:rsid w:val="009B6971"/>
    <w:rsid w:val="009C251B"/>
    <w:rsid w:val="009C27F1"/>
    <w:rsid w:val="009C3152"/>
    <w:rsid w:val="009C4CFA"/>
    <w:rsid w:val="009C5070"/>
    <w:rsid w:val="009C6DE9"/>
    <w:rsid w:val="009D0ABF"/>
    <w:rsid w:val="009D112C"/>
    <w:rsid w:val="009D3252"/>
    <w:rsid w:val="009D47FA"/>
    <w:rsid w:val="009D4C5B"/>
    <w:rsid w:val="009D50D2"/>
    <w:rsid w:val="009D6BCA"/>
    <w:rsid w:val="009E0F62"/>
    <w:rsid w:val="009E339C"/>
    <w:rsid w:val="009E470F"/>
    <w:rsid w:val="009E484B"/>
    <w:rsid w:val="009E4A58"/>
    <w:rsid w:val="009E5A2D"/>
    <w:rsid w:val="009E5AB2"/>
    <w:rsid w:val="009E6219"/>
    <w:rsid w:val="009F03B3"/>
    <w:rsid w:val="009F6F05"/>
    <w:rsid w:val="009F71ED"/>
    <w:rsid w:val="00A0096C"/>
    <w:rsid w:val="00A01757"/>
    <w:rsid w:val="00A028C0"/>
    <w:rsid w:val="00A02BAE"/>
    <w:rsid w:val="00A03C96"/>
    <w:rsid w:val="00A040EE"/>
    <w:rsid w:val="00A06A6B"/>
    <w:rsid w:val="00A07E47"/>
    <w:rsid w:val="00A129D0"/>
    <w:rsid w:val="00A12C33"/>
    <w:rsid w:val="00A138BA"/>
    <w:rsid w:val="00A14C8E"/>
    <w:rsid w:val="00A153D9"/>
    <w:rsid w:val="00A15F09"/>
    <w:rsid w:val="00A169B6"/>
    <w:rsid w:val="00A17A9C"/>
    <w:rsid w:val="00A2271D"/>
    <w:rsid w:val="00A237D5"/>
    <w:rsid w:val="00A30EFC"/>
    <w:rsid w:val="00A31984"/>
    <w:rsid w:val="00A32D73"/>
    <w:rsid w:val="00A3367B"/>
    <w:rsid w:val="00A33D72"/>
    <w:rsid w:val="00A3597D"/>
    <w:rsid w:val="00A36DD1"/>
    <w:rsid w:val="00A4006C"/>
    <w:rsid w:val="00A40091"/>
    <w:rsid w:val="00A4030F"/>
    <w:rsid w:val="00A41C79"/>
    <w:rsid w:val="00A41CB5"/>
    <w:rsid w:val="00A42CDF"/>
    <w:rsid w:val="00A4452E"/>
    <w:rsid w:val="00A4472C"/>
    <w:rsid w:val="00A44E69"/>
    <w:rsid w:val="00A4661E"/>
    <w:rsid w:val="00A52AD6"/>
    <w:rsid w:val="00A547D9"/>
    <w:rsid w:val="00A55BD6"/>
    <w:rsid w:val="00A55D50"/>
    <w:rsid w:val="00A57142"/>
    <w:rsid w:val="00A6270D"/>
    <w:rsid w:val="00A648CD"/>
    <w:rsid w:val="00A6537A"/>
    <w:rsid w:val="00A65FC4"/>
    <w:rsid w:val="00A67866"/>
    <w:rsid w:val="00A70B07"/>
    <w:rsid w:val="00A723F8"/>
    <w:rsid w:val="00A73C2F"/>
    <w:rsid w:val="00A756AD"/>
    <w:rsid w:val="00A779B0"/>
    <w:rsid w:val="00A77CCB"/>
    <w:rsid w:val="00A80BBE"/>
    <w:rsid w:val="00A81C39"/>
    <w:rsid w:val="00A83D8D"/>
    <w:rsid w:val="00A8446B"/>
    <w:rsid w:val="00A8473F"/>
    <w:rsid w:val="00A862D6"/>
    <w:rsid w:val="00A8715E"/>
    <w:rsid w:val="00A87DD0"/>
    <w:rsid w:val="00A9295B"/>
    <w:rsid w:val="00A93B09"/>
    <w:rsid w:val="00A94247"/>
    <w:rsid w:val="00A94E8D"/>
    <w:rsid w:val="00A952D7"/>
    <w:rsid w:val="00A963F7"/>
    <w:rsid w:val="00A965B6"/>
    <w:rsid w:val="00A96AD8"/>
    <w:rsid w:val="00AA052C"/>
    <w:rsid w:val="00AA0CFB"/>
    <w:rsid w:val="00AA1E45"/>
    <w:rsid w:val="00AA4286"/>
    <w:rsid w:val="00AA456B"/>
    <w:rsid w:val="00AA57F5"/>
    <w:rsid w:val="00AA672E"/>
    <w:rsid w:val="00AA6EC9"/>
    <w:rsid w:val="00AB24B8"/>
    <w:rsid w:val="00AB31B2"/>
    <w:rsid w:val="00AB41D5"/>
    <w:rsid w:val="00AB6309"/>
    <w:rsid w:val="00AB6C5F"/>
    <w:rsid w:val="00AB7129"/>
    <w:rsid w:val="00AC27A6"/>
    <w:rsid w:val="00AC30F7"/>
    <w:rsid w:val="00AC3A5A"/>
    <w:rsid w:val="00AC4D95"/>
    <w:rsid w:val="00AC5DF4"/>
    <w:rsid w:val="00AD076D"/>
    <w:rsid w:val="00AD0AEF"/>
    <w:rsid w:val="00AD11B7"/>
    <w:rsid w:val="00AD1A94"/>
    <w:rsid w:val="00AD1C05"/>
    <w:rsid w:val="00AD4126"/>
    <w:rsid w:val="00AD421C"/>
    <w:rsid w:val="00AD44FA"/>
    <w:rsid w:val="00AE070A"/>
    <w:rsid w:val="00AE101C"/>
    <w:rsid w:val="00AE1E22"/>
    <w:rsid w:val="00AE37E5"/>
    <w:rsid w:val="00AE5EB4"/>
    <w:rsid w:val="00AF0C18"/>
    <w:rsid w:val="00AF47C5"/>
    <w:rsid w:val="00AF4ABD"/>
    <w:rsid w:val="00AF5398"/>
    <w:rsid w:val="00B049AF"/>
    <w:rsid w:val="00B06FA6"/>
    <w:rsid w:val="00B07242"/>
    <w:rsid w:val="00B10534"/>
    <w:rsid w:val="00B113DB"/>
    <w:rsid w:val="00B115F5"/>
    <w:rsid w:val="00B11D8A"/>
    <w:rsid w:val="00B12981"/>
    <w:rsid w:val="00B147DD"/>
    <w:rsid w:val="00B156FD"/>
    <w:rsid w:val="00B2022D"/>
    <w:rsid w:val="00B21F61"/>
    <w:rsid w:val="00B261F1"/>
    <w:rsid w:val="00B265BC"/>
    <w:rsid w:val="00B303BD"/>
    <w:rsid w:val="00B31FB1"/>
    <w:rsid w:val="00B33952"/>
    <w:rsid w:val="00B33C5E"/>
    <w:rsid w:val="00B342F4"/>
    <w:rsid w:val="00B34369"/>
    <w:rsid w:val="00B34DC2"/>
    <w:rsid w:val="00B378E5"/>
    <w:rsid w:val="00B41A1F"/>
    <w:rsid w:val="00B4346D"/>
    <w:rsid w:val="00B440F4"/>
    <w:rsid w:val="00B447A5"/>
    <w:rsid w:val="00B4654C"/>
    <w:rsid w:val="00B46AF0"/>
    <w:rsid w:val="00B46F3A"/>
    <w:rsid w:val="00B47293"/>
    <w:rsid w:val="00B50202"/>
    <w:rsid w:val="00B50E50"/>
    <w:rsid w:val="00B51EE2"/>
    <w:rsid w:val="00B52120"/>
    <w:rsid w:val="00B54ABC"/>
    <w:rsid w:val="00B54DDE"/>
    <w:rsid w:val="00B56FBE"/>
    <w:rsid w:val="00B60ACF"/>
    <w:rsid w:val="00B62B58"/>
    <w:rsid w:val="00B65149"/>
    <w:rsid w:val="00B66567"/>
    <w:rsid w:val="00B66F52"/>
    <w:rsid w:val="00B66FE5"/>
    <w:rsid w:val="00B720A1"/>
    <w:rsid w:val="00B72880"/>
    <w:rsid w:val="00B758BF"/>
    <w:rsid w:val="00B77EC8"/>
    <w:rsid w:val="00B808CF"/>
    <w:rsid w:val="00B81FC6"/>
    <w:rsid w:val="00B827A6"/>
    <w:rsid w:val="00B831CE"/>
    <w:rsid w:val="00B84A75"/>
    <w:rsid w:val="00B86677"/>
    <w:rsid w:val="00B87131"/>
    <w:rsid w:val="00B93710"/>
    <w:rsid w:val="00B939B1"/>
    <w:rsid w:val="00B94048"/>
    <w:rsid w:val="00B96D40"/>
    <w:rsid w:val="00B96F6B"/>
    <w:rsid w:val="00B97386"/>
    <w:rsid w:val="00B977D6"/>
    <w:rsid w:val="00BA263B"/>
    <w:rsid w:val="00BA31C1"/>
    <w:rsid w:val="00BA42B2"/>
    <w:rsid w:val="00BA58D4"/>
    <w:rsid w:val="00BA5B9E"/>
    <w:rsid w:val="00BA7C9A"/>
    <w:rsid w:val="00BB1480"/>
    <w:rsid w:val="00BB203B"/>
    <w:rsid w:val="00BB390F"/>
    <w:rsid w:val="00BB5F8F"/>
    <w:rsid w:val="00BB657A"/>
    <w:rsid w:val="00BC1A4E"/>
    <w:rsid w:val="00BC4790"/>
    <w:rsid w:val="00BC5DC7"/>
    <w:rsid w:val="00BC6B8B"/>
    <w:rsid w:val="00BC73D8"/>
    <w:rsid w:val="00BD52D7"/>
    <w:rsid w:val="00BD5AD2"/>
    <w:rsid w:val="00BD638F"/>
    <w:rsid w:val="00BE22F3"/>
    <w:rsid w:val="00BE5B52"/>
    <w:rsid w:val="00BE7B8D"/>
    <w:rsid w:val="00BF0993"/>
    <w:rsid w:val="00BF10A9"/>
    <w:rsid w:val="00BF1703"/>
    <w:rsid w:val="00BF231C"/>
    <w:rsid w:val="00BF494C"/>
    <w:rsid w:val="00BF51E5"/>
    <w:rsid w:val="00BF56B1"/>
    <w:rsid w:val="00BF74A6"/>
    <w:rsid w:val="00C013AD"/>
    <w:rsid w:val="00C03983"/>
    <w:rsid w:val="00C04904"/>
    <w:rsid w:val="00C056B3"/>
    <w:rsid w:val="00C103E5"/>
    <w:rsid w:val="00C13319"/>
    <w:rsid w:val="00C13EE9"/>
    <w:rsid w:val="00C21540"/>
    <w:rsid w:val="00C21906"/>
    <w:rsid w:val="00C21BFA"/>
    <w:rsid w:val="00C22148"/>
    <w:rsid w:val="00C24C8D"/>
    <w:rsid w:val="00C25241"/>
    <w:rsid w:val="00C25FE2"/>
    <w:rsid w:val="00C26B53"/>
    <w:rsid w:val="00C279B2"/>
    <w:rsid w:val="00C31152"/>
    <w:rsid w:val="00C33E50"/>
    <w:rsid w:val="00C346D1"/>
    <w:rsid w:val="00C34C20"/>
    <w:rsid w:val="00C35A3E"/>
    <w:rsid w:val="00C42130"/>
    <w:rsid w:val="00C423A4"/>
    <w:rsid w:val="00C44BF5"/>
    <w:rsid w:val="00C511FF"/>
    <w:rsid w:val="00C521D6"/>
    <w:rsid w:val="00C52C9B"/>
    <w:rsid w:val="00C54C46"/>
    <w:rsid w:val="00C55232"/>
    <w:rsid w:val="00C553A4"/>
    <w:rsid w:val="00C55A06"/>
    <w:rsid w:val="00C55D03"/>
    <w:rsid w:val="00C601BC"/>
    <w:rsid w:val="00C6329F"/>
    <w:rsid w:val="00C63340"/>
    <w:rsid w:val="00C633BF"/>
    <w:rsid w:val="00C643F9"/>
    <w:rsid w:val="00C64E95"/>
    <w:rsid w:val="00C65761"/>
    <w:rsid w:val="00C71372"/>
    <w:rsid w:val="00C72410"/>
    <w:rsid w:val="00C7287F"/>
    <w:rsid w:val="00C74CAB"/>
    <w:rsid w:val="00C80982"/>
    <w:rsid w:val="00C80CB8"/>
    <w:rsid w:val="00C819F8"/>
    <w:rsid w:val="00C8248C"/>
    <w:rsid w:val="00C84E33"/>
    <w:rsid w:val="00C86D6F"/>
    <w:rsid w:val="00C905FC"/>
    <w:rsid w:val="00C92D03"/>
    <w:rsid w:val="00C9319C"/>
    <w:rsid w:val="00C9435D"/>
    <w:rsid w:val="00C94DF2"/>
    <w:rsid w:val="00C96741"/>
    <w:rsid w:val="00CA2D1B"/>
    <w:rsid w:val="00CA375D"/>
    <w:rsid w:val="00CA662A"/>
    <w:rsid w:val="00CA7AFD"/>
    <w:rsid w:val="00CA7C3C"/>
    <w:rsid w:val="00CB0189"/>
    <w:rsid w:val="00CB0BA2"/>
    <w:rsid w:val="00CB1A42"/>
    <w:rsid w:val="00CB1B0C"/>
    <w:rsid w:val="00CB2C0B"/>
    <w:rsid w:val="00CB517D"/>
    <w:rsid w:val="00CB51EC"/>
    <w:rsid w:val="00CC038D"/>
    <w:rsid w:val="00CC08DB"/>
    <w:rsid w:val="00CC39FF"/>
    <w:rsid w:val="00CC3C2F"/>
    <w:rsid w:val="00CC4AC8"/>
    <w:rsid w:val="00CC5233"/>
    <w:rsid w:val="00CC5DE6"/>
    <w:rsid w:val="00CC6E4E"/>
    <w:rsid w:val="00CC6FE8"/>
    <w:rsid w:val="00CC7202"/>
    <w:rsid w:val="00CC7787"/>
    <w:rsid w:val="00CD04ED"/>
    <w:rsid w:val="00CD2808"/>
    <w:rsid w:val="00CD28BF"/>
    <w:rsid w:val="00CD4092"/>
    <w:rsid w:val="00CD4A20"/>
    <w:rsid w:val="00CD50A1"/>
    <w:rsid w:val="00CD519E"/>
    <w:rsid w:val="00CD561D"/>
    <w:rsid w:val="00CD5B4F"/>
    <w:rsid w:val="00CE0C4F"/>
    <w:rsid w:val="00CE1C91"/>
    <w:rsid w:val="00CE30EA"/>
    <w:rsid w:val="00CE7C97"/>
    <w:rsid w:val="00CE7DF0"/>
    <w:rsid w:val="00CF048A"/>
    <w:rsid w:val="00CF155A"/>
    <w:rsid w:val="00CF2947"/>
    <w:rsid w:val="00CF376A"/>
    <w:rsid w:val="00CF686F"/>
    <w:rsid w:val="00CF6B33"/>
    <w:rsid w:val="00CF6E60"/>
    <w:rsid w:val="00CF7144"/>
    <w:rsid w:val="00CF7627"/>
    <w:rsid w:val="00CF7BCA"/>
    <w:rsid w:val="00D008FD"/>
    <w:rsid w:val="00D0321C"/>
    <w:rsid w:val="00D035EC"/>
    <w:rsid w:val="00D06AB1"/>
    <w:rsid w:val="00D07061"/>
    <w:rsid w:val="00D072ED"/>
    <w:rsid w:val="00D07A16"/>
    <w:rsid w:val="00D1067E"/>
    <w:rsid w:val="00D10F50"/>
    <w:rsid w:val="00D11272"/>
    <w:rsid w:val="00D126F5"/>
    <w:rsid w:val="00D1489E"/>
    <w:rsid w:val="00D14FCB"/>
    <w:rsid w:val="00D16A9E"/>
    <w:rsid w:val="00D20737"/>
    <w:rsid w:val="00D21E81"/>
    <w:rsid w:val="00D223DE"/>
    <w:rsid w:val="00D23917"/>
    <w:rsid w:val="00D25E37"/>
    <w:rsid w:val="00D26246"/>
    <w:rsid w:val="00D2661A"/>
    <w:rsid w:val="00D27582"/>
    <w:rsid w:val="00D27EC4"/>
    <w:rsid w:val="00D306A5"/>
    <w:rsid w:val="00D30A8B"/>
    <w:rsid w:val="00D32719"/>
    <w:rsid w:val="00D33333"/>
    <w:rsid w:val="00D33457"/>
    <w:rsid w:val="00D352A2"/>
    <w:rsid w:val="00D35316"/>
    <w:rsid w:val="00D3660F"/>
    <w:rsid w:val="00D40CF6"/>
    <w:rsid w:val="00D4162B"/>
    <w:rsid w:val="00D416A7"/>
    <w:rsid w:val="00D447FB"/>
    <w:rsid w:val="00D4514F"/>
    <w:rsid w:val="00D451E2"/>
    <w:rsid w:val="00D45E89"/>
    <w:rsid w:val="00D45E8D"/>
    <w:rsid w:val="00D466AE"/>
    <w:rsid w:val="00D46E56"/>
    <w:rsid w:val="00D4734F"/>
    <w:rsid w:val="00D51BF3"/>
    <w:rsid w:val="00D52615"/>
    <w:rsid w:val="00D66846"/>
    <w:rsid w:val="00D675FB"/>
    <w:rsid w:val="00D70324"/>
    <w:rsid w:val="00D71F25"/>
    <w:rsid w:val="00D72A9C"/>
    <w:rsid w:val="00D77031"/>
    <w:rsid w:val="00D809C6"/>
    <w:rsid w:val="00D84941"/>
    <w:rsid w:val="00D84FA1"/>
    <w:rsid w:val="00D851F0"/>
    <w:rsid w:val="00D856BA"/>
    <w:rsid w:val="00D85753"/>
    <w:rsid w:val="00D86DB7"/>
    <w:rsid w:val="00D87609"/>
    <w:rsid w:val="00D926D0"/>
    <w:rsid w:val="00D92FEB"/>
    <w:rsid w:val="00D93030"/>
    <w:rsid w:val="00D9457F"/>
    <w:rsid w:val="00D950E1"/>
    <w:rsid w:val="00D9512E"/>
    <w:rsid w:val="00D951CD"/>
    <w:rsid w:val="00D952A6"/>
    <w:rsid w:val="00D97F99"/>
    <w:rsid w:val="00DA1E08"/>
    <w:rsid w:val="00DA24F8"/>
    <w:rsid w:val="00DA28E8"/>
    <w:rsid w:val="00DA297E"/>
    <w:rsid w:val="00DA2EDF"/>
    <w:rsid w:val="00DA38D3"/>
    <w:rsid w:val="00DA3932"/>
    <w:rsid w:val="00DA3AFC"/>
    <w:rsid w:val="00DA4D70"/>
    <w:rsid w:val="00DA5191"/>
    <w:rsid w:val="00DA64F8"/>
    <w:rsid w:val="00DA6C15"/>
    <w:rsid w:val="00DA702E"/>
    <w:rsid w:val="00DB002D"/>
    <w:rsid w:val="00DB0258"/>
    <w:rsid w:val="00DB179A"/>
    <w:rsid w:val="00DB38EE"/>
    <w:rsid w:val="00DB498B"/>
    <w:rsid w:val="00DB66CA"/>
    <w:rsid w:val="00DB6BCA"/>
    <w:rsid w:val="00DB73F7"/>
    <w:rsid w:val="00DC0321"/>
    <w:rsid w:val="00DC3067"/>
    <w:rsid w:val="00DC370B"/>
    <w:rsid w:val="00DC5B90"/>
    <w:rsid w:val="00DD00FF"/>
    <w:rsid w:val="00DD0619"/>
    <w:rsid w:val="00DD07FB"/>
    <w:rsid w:val="00DD25C6"/>
    <w:rsid w:val="00DD4FE5"/>
    <w:rsid w:val="00DD54B0"/>
    <w:rsid w:val="00DD57EE"/>
    <w:rsid w:val="00DD5A53"/>
    <w:rsid w:val="00DD6BCC"/>
    <w:rsid w:val="00DE0A4B"/>
    <w:rsid w:val="00DE17C8"/>
    <w:rsid w:val="00DE2410"/>
    <w:rsid w:val="00DE268B"/>
    <w:rsid w:val="00DE2939"/>
    <w:rsid w:val="00DE3F4F"/>
    <w:rsid w:val="00DE5528"/>
    <w:rsid w:val="00DE6E81"/>
    <w:rsid w:val="00DE703F"/>
    <w:rsid w:val="00DE7595"/>
    <w:rsid w:val="00DF1961"/>
    <w:rsid w:val="00DF44DE"/>
    <w:rsid w:val="00DF5F11"/>
    <w:rsid w:val="00E01138"/>
    <w:rsid w:val="00E02DFB"/>
    <w:rsid w:val="00E030F9"/>
    <w:rsid w:val="00E0311A"/>
    <w:rsid w:val="00E03138"/>
    <w:rsid w:val="00E0515A"/>
    <w:rsid w:val="00E058FC"/>
    <w:rsid w:val="00E06404"/>
    <w:rsid w:val="00E065D2"/>
    <w:rsid w:val="00E068DE"/>
    <w:rsid w:val="00E10E21"/>
    <w:rsid w:val="00E11A85"/>
    <w:rsid w:val="00E12495"/>
    <w:rsid w:val="00E15CCD"/>
    <w:rsid w:val="00E202EF"/>
    <w:rsid w:val="00E210B5"/>
    <w:rsid w:val="00E23D99"/>
    <w:rsid w:val="00E2552F"/>
    <w:rsid w:val="00E25CF6"/>
    <w:rsid w:val="00E25E52"/>
    <w:rsid w:val="00E3137A"/>
    <w:rsid w:val="00E32CCF"/>
    <w:rsid w:val="00E347AF"/>
    <w:rsid w:val="00E34A98"/>
    <w:rsid w:val="00E35D1E"/>
    <w:rsid w:val="00E364F9"/>
    <w:rsid w:val="00E365FA"/>
    <w:rsid w:val="00E36789"/>
    <w:rsid w:val="00E424FA"/>
    <w:rsid w:val="00E438D8"/>
    <w:rsid w:val="00E44A83"/>
    <w:rsid w:val="00E47EBA"/>
    <w:rsid w:val="00E502C1"/>
    <w:rsid w:val="00E502DD"/>
    <w:rsid w:val="00E50D3A"/>
    <w:rsid w:val="00E51387"/>
    <w:rsid w:val="00E51E68"/>
    <w:rsid w:val="00E52EFD"/>
    <w:rsid w:val="00E533AC"/>
    <w:rsid w:val="00E5397E"/>
    <w:rsid w:val="00E5408A"/>
    <w:rsid w:val="00E54EDE"/>
    <w:rsid w:val="00E56800"/>
    <w:rsid w:val="00E60C63"/>
    <w:rsid w:val="00E62FF9"/>
    <w:rsid w:val="00E635D6"/>
    <w:rsid w:val="00E639BC"/>
    <w:rsid w:val="00E664CC"/>
    <w:rsid w:val="00E70388"/>
    <w:rsid w:val="00E70F92"/>
    <w:rsid w:val="00E743B1"/>
    <w:rsid w:val="00E74C54"/>
    <w:rsid w:val="00E76266"/>
    <w:rsid w:val="00E77A03"/>
    <w:rsid w:val="00E8037A"/>
    <w:rsid w:val="00E822E8"/>
    <w:rsid w:val="00E82554"/>
    <w:rsid w:val="00E82606"/>
    <w:rsid w:val="00E846C8"/>
    <w:rsid w:val="00E84957"/>
    <w:rsid w:val="00E84A55"/>
    <w:rsid w:val="00E856EA"/>
    <w:rsid w:val="00E85BFF"/>
    <w:rsid w:val="00E87793"/>
    <w:rsid w:val="00E90391"/>
    <w:rsid w:val="00E906C2"/>
    <w:rsid w:val="00E9252F"/>
    <w:rsid w:val="00E9311F"/>
    <w:rsid w:val="00E934D1"/>
    <w:rsid w:val="00E94AF0"/>
    <w:rsid w:val="00E95D13"/>
    <w:rsid w:val="00E95DD3"/>
    <w:rsid w:val="00E969D5"/>
    <w:rsid w:val="00E972AB"/>
    <w:rsid w:val="00EA5021"/>
    <w:rsid w:val="00EA58D1"/>
    <w:rsid w:val="00EA5C6A"/>
    <w:rsid w:val="00EA61BC"/>
    <w:rsid w:val="00EA681A"/>
    <w:rsid w:val="00EA735B"/>
    <w:rsid w:val="00EB17DE"/>
    <w:rsid w:val="00EB1E69"/>
    <w:rsid w:val="00EB2086"/>
    <w:rsid w:val="00EB44A8"/>
    <w:rsid w:val="00EB4D7B"/>
    <w:rsid w:val="00EB5EDF"/>
    <w:rsid w:val="00EB60FE"/>
    <w:rsid w:val="00EB74DB"/>
    <w:rsid w:val="00EC5359"/>
    <w:rsid w:val="00EC562A"/>
    <w:rsid w:val="00EC6F8F"/>
    <w:rsid w:val="00ED067A"/>
    <w:rsid w:val="00ED092D"/>
    <w:rsid w:val="00ED0B32"/>
    <w:rsid w:val="00ED2B50"/>
    <w:rsid w:val="00ED33D4"/>
    <w:rsid w:val="00EE0350"/>
    <w:rsid w:val="00EE0719"/>
    <w:rsid w:val="00EE0B47"/>
    <w:rsid w:val="00EE0E80"/>
    <w:rsid w:val="00EE54A6"/>
    <w:rsid w:val="00EE613F"/>
    <w:rsid w:val="00EE7295"/>
    <w:rsid w:val="00EE7869"/>
    <w:rsid w:val="00EF054A"/>
    <w:rsid w:val="00EF3235"/>
    <w:rsid w:val="00EF7E72"/>
    <w:rsid w:val="00F06D37"/>
    <w:rsid w:val="00F07B9D"/>
    <w:rsid w:val="00F111FE"/>
    <w:rsid w:val="00F11586"/>
    <w:rsid w:val="00F1183B"/>
    <w:rsid w:val="00F11C9F"/>
    <w:rsid w:val="00F12263"/>
    <w:rsid w:val="00F1409D"/>
    <w:rsid w:val="00F140FF"/>
    <w:rsid w:val="00F14214"/>
    <w:rsid w:val="00F157A9"/>
    <w:rsid w:val="00F233DC"/>
    <w:rsid w:val="00F25BB6"/>
    <w:rsid w:val="00F26B7E"/>
    <w:rsid w:val="00F27A3B"/>
    <w:rsid w:val="00F30DE4"/>
    <w:rsid w:val="00F33817"/>
    <w:rsid w:val="00F34C67"/>
    <w:rsid w:val="00F3515D"/>
    <w:rsid w:val="00F420D5"/>
    <w:rsid w:val="00F451EA"/>
    <w:rsid w:val="00F45447"/>
    <w:rsid w:val="00F456C6"/>
    <w:rsid w:val="00F4577B"/>
    <w:rsid w:val="00F46496"/>
    <w:rsid w:val="00F474D0"/>
    <w:rsid w:val="00F50179"/>
    <w:rsid w:val="00F50BD7"/>
    <w:rsid w:val="00F515EE"/>
    <w:rsid w:val="00F51A0E"/>
    <w:rsid w:val="00F56511"/>
    <w:rsid w:val="00F60FBD"/>
    <w:rsid w:val="00F6194E"/>
    <w:rsid w:val="00F623AC"/>
    <w:rsid w:val="00F6412A"/>
    <w:rsid w:val="00F6433B"/>
    <w:rsid w:val="00F65893"/>
    <w:rsid w:val="00F66A4A"/>
    <w:rsid w:val="00F719E3"/>
    <w:rsid w:val="00F71E22"/>
    <w:rsid w:val="00F72142"/>
    <w:rsid w:val="00F72AE7"/>
    <w:rsid w:val="00F8086D"/>
    <w:rsid w:val="00F81141"/>
    <w:rsid w:val="00F833BA"/>
    <w:rsid w:val="00F83677"/>
    <w:rsid w:val="00F84006"/>
    <w:rsid w:val="00F84FD0"/>
    <w:rsid w:val="00F859A8"/>
    <w:rsid w:val="00F86D87"/>
    <w:rsid w:val="00F86DB1"/>
    <w:rsid w:val="00F9108B"/>
    <w:rsid w:val="00F91349"/>
    <w:rsid w:val="00F93A8A"/>
    <w:rsid w:val="00F95248"/>
    <w:rsid w:val="00F95543"/>
    <w:rsid w:val="00F956A9"/>
    <w:rsid w:val="00F963ED"/>
    <w:rsid w:val="00F966CF"/>
    <w:rsid w:val="00F96963"/>
    <w:rsid w:val="00F96CAE"/>
    <w:rsid w:val="00F97C99"/>
    <w:rsid w:val="00FA4DAC"/>
    <w:rsid w:val="00FA662D"/>
    <w:rsid w:val="00FA73B1"/>
    <w:rsid w:val="00FB057D"/>
    <w:rsid w:val="00FB09B5"/>
    <w:rsid w:val="00FB0CB9"/>
    <w:rsid w:val="00FB231D"/>
    <w:rsid w:val="00FB45F1"/>
    <w:rsid w:val="00FB4A72"/>
    <w:rsid w:val="00FB54E8"/>
    <w:rsid w:val="00FB7054"/>
    <w:rsid w:val="00FC17B7"/>
    <w:rsid w:val="00FC2B48"/>
    <w:rsid w:val="00FC2CB7"/>
    <w:rsid w:val="00FC4090"/>
    <w:rsid w:val="00FC55B4"/>
    <w:rsid w:val="00FD00E6"/>
    <w:rsid w:val="00FD09A1"/>
    <w:rsid w:val="00FD2A7C"/>
    <w:rsid w:val="00FD59EB"/>
    <w:rsid w:val="00FD7299"/>
    <w:rsid w:val="00FE0BA3"/>
    <w:rsid w:val="00FE1FBE"/>
    <w:rsid w:val="00FE3901"/>
    <w:rsid w:val="00FE39D3"/>
    <w:rsid w:val="00FE4BCE"/>
    <w:rsid w:val="00FE54AE"/>
    <w:rsid w:val="00FE576A"/>
    <w:rsid w:val="00FE7E79"/>
    <w:rsid w:val="00FF3E7D"/>
    <w:rsid w:val="00FF5889"/>
    <w:rsid w:val="00FF5B99"/>
    <w:rsid w:val="00FF730C"/>
    <w:rsid w:val="00FF73F4"/>
    <w:rsid w:val="00FF7CE4"/>
    <w:rsid w:val="00FF7E3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C0A10CA"/>
  <w15:docId w15:val="{57F6E768-1137-4596-B9F6-809E24C428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ff5">
    <w:name w:val="Normal"/>
    <w:qFormat/>
    <w:rsid w:val="009B46F9"/>
    <w:pPr>
      <w:widowControl w:val="0"/>
      <w:adjustRightInd w:val="0"/>
      <w:spacing w:line="400" w:lineRule="exact"/>
      <w:jc w:val="both"/>
    </w:pPr>
    <w:rPr>
      <w:kern w:val="2"/>
      <w:sz w:val="21"/>
      <w:szCs w:val="21"/>
    </w:rPr>
  </w:style>
  <w:style w:type="paragraph" w:styleId="1">
    <w:name w:val="heading 1"/>
    <w:basedOn w:val="afff5"/>
    <w:next w:val="afff5"/>
    <w:link w:val="10"/>
    <w:qFormat/>
    <w:rsid w:val="009B46F9"/>
    <w:pPr>
      <w:keepNext/>
      <w:keepLines/>
      <w:spacing w:before="340" w:after="330" w:line="578" w:lineRule="auto"/>
      <w:outlineLvl w:val="0"/>
    </w:pPr>
    <w:rPr>
      <w:b/>
      <w:bCs/>
      <w:kern w:val="44"/>
      <w:sz w:val="44"/>
      <w:szCs w:val="44"/>
    </w:rPr>
  </w:style>
  <w:style w:type="paragraph" w:styleId="22">
    <w:name w:val="heading 2"/>
    <w:basedOn w:val="afff5"/>
    <w:next w:val="afff5"/>
    <w:link w:val="23"/>
    <w:qFormat/>
    <w:rsid w:val="009B46F9"/>
    <w:pPr>
      <w:keepNext/>
      <w:keepLines/>
      <w:spacing w:before="260" w:after="260" w:line="416" w:lineRule="auto"/>
      <w:outlineLvl w:val="1"/>
    </w:pPr>
    <w:rPr>
      <w:rFonts w:ascii="Arial" w:eastAsia="黑体" w:hAnsi="Arial"/>
      <w:b/>
      <w:bCs/>
      <w:sz w:val="32"/>
      <w:szCs w:val="32"/>
    </w:rPr>
  </w:style>
  <w:style w:type="paragraph" w:styleId="3">
    <w:name w:val="heading 3"/>
    <w:basedOn w:val="afff5"/>
    <w:next w:val="afff5"/>
    <w:link w:val="30"/>
    <w:qFormat/>
    <w:rsid w:val="009B46F9"/>
    <w:pPr>
      <w:keepNext/>
      <w:keepLines/>
      <w:spacing w:before="260" w:after="260" w:line="416" w:lineRule="auto"/>
      <w:outlineLvl w:val="2"/>
    </w:pPr>
    <w:rPr>
      <w:b/>
      <w:bCs/>
      <w:sz w:val="32"/>
      <w:szCs w:val="32"/>
    </w:rPr>
  </w:style>
  <w:style w:type="paragraph" w:styleId="4">
    <w:name w:val="heading 4"/>
    <w:basedOn w:val="afff5"/>
    <w:next w:val="afff5"/>
    <w:link w:val="40"/>
    <w:qFormat/>
    <w:rsid w:val="009B46F9"/>
    <w:pPr>
      <w:keepNext/>
      <w:keepLines/>
      <w:spacing w:before="280" w:after="290" w:line="376" w:lineRule="auto"/>
      <w:outlineLvl w:val="3"/>
    </w:pPr>
    <w:rPr>
      <w:rFonts w:ascii="Arial" w:eastAsia="黑体" w:hAnsi="Arial"/>
      <w:b/>
      <w:bCs/>
      <w:sz w:val="28"/>
      <w:szCs w:val="28"/>
    </w:rPr>
  </w:style>
  <w:style w:type="paragraph" w:styleId="5">
    <w:name w:val="heading 5"/>
    <w:basedOn w:val="afff5"/>
    <w:next w:val="afff5"/>
    <w:link w:val="50"/>
    <w:qFormat/>
    <w:rsid w:val="009B46F9"/>
    <w:pPr>
      <w:keepNext/>
      <w:keepLines/>
      <w:adjustRightInd/>
      <w:spacing w:before="280" w:after="290" w:line="376" w:lineRule="auto"/>
      <w:outlineLvl w:val="4"/>
    </w:pPr>
    <w:rPr>
      <w:b/>
      <w:bCs/>
      <w:sz w:val="28"/>
      <w:szCs w:val="28"/>
    </w:rPr>
  </w:style>
  <w:style w:type="paragraph" w:styleId="6">
    <w:name w:val="heading 6"/>
    <w:basedOn w:val="afff5"/>
    <w:next w:val="afff5"/>
    <w:link w:val="60"/>
    <w:qFormat/>
    <w:rsid w:val="009B46F9"/>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5"/>
    <w:next w:val="afff5"/>
    <w:link w:val="70"/>
    <w:qFormat/>
    <w:rsid w:val="009B46F9"/>
    <w:pPr>
      <w:keepNext/>
      <w:keepLines/>
      <w:adjustRightInd/>
      <w:spacing w:before="240" w:after="64" w:line="320" w:lineRule="auto"/>
      <w:outlineLvl w:val="6"/>
    </w:pPr>
    <w:rPr>
      <w:b/>
      <w:bCs/>
      <w:sz w:val="24"/>
      <w:szCs w:val="24"/>
    </w:rPr>
  </w:style>
  <w:style w:type="paragraph" w:styleId="8">
    <w:name w:val="heading 8"/>
    <w:basedOn w:val="afff5"/>
    <w:next w:val="afff5"/>
    <w:link w:val="80"/>
    <w:qFormat/>
    <w:rsid w:val="009B46F9"/>
    <w:pPr>
      <w:keepNext/>
      <w:keepLines/>
      <w:adjustRightInd/>
      <w:spacing w:before="240" w:after="64" w:line="320" w:lineRule="auto"/>
      <w:outlineLvl w:val="7"/>
    </w:pPr>
    <w:rPr>
      <w:rFonts w:ascii="Arial" w:eastAsia="黑体" w:hAnsi="Arial"/>
      <w:sz w:val="24"/>
      <w:szCs w:val="24"/>
    </w:rPr>
  </w:style>
  <w:style w:type="paragraph" w:styleId="9">
    <w:name w:val="heading 9"/>
    <w:basedOn w:val="afff5"/>
    <w:next w:val="afff5"/>
    <w:link w:val="90"/>
    <w:qFormat/>
    <w:rsid w:val="009B46F9"/>
    <w:pPr>
      <w:keepNext/>
      <w:keepLines/>
      <w:adjustRightInd/>
      <w:spacing w:before="240" w:after="64" w:line="320" w:lineRule="auto"/>
      <w:outlineLvl w:val="8"/>
    </w:pPr>
    <w:rPr>
      <w:rFonts w:ascii="Arial" w:eastAsia="黑体" w:hAnsi="Arial"/>
    </w:rPr>
  </w:style>
  <w:style w:type="character" w:default="1" w:styleId="afff6">
    <w:name w:val="Default Paragraph Font"/>
    <w:uiPriority w:val="1"/>
    <w:semiHidden/>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 w:type="character" w:customStyle="1" w:styleId="10">
    <w:name w:val="标题 1 字符"/>
    <w:link w:val="1"/>
    <w:rsid w:val="009B46F9"/>
    <w:rPr>
      <w:b/>
      <w:bCs/>
      <w:kern w:val="44"/>
      <w:sz w:val="44"/>
      <w:szCs w:val="44"/>
    </w:rPr>
  </w:style>
  <w:style w:type="character" w:customStyle="1" w:styleId="23">
    <w:name w:val="标题 2 字符"/>
    <w:link w:val="22"/>
    <w:rsid w:val="009B46F9"/>
    <w:rPr>
      <w:rFonts w:ascii="Arial" w:eastAsia="黑体" w:hAnsi="Arial"/>
      <w:b/>
      <w:bCs/>
      <w:kern w:val="2"/>
      <w:sz w:val="32"/>
      <w:szCs w:val="32"/>
    </w:rPr>
  </w:style>
  <w:style w:type="character" w:customStyle="1" w:styleId="30">
    <w:name w:val="标题 3 字符"/>
    <w:link w:val="3"/>
    <w:rsid w:val="009B46F9"/>
    <w:rPr>
      <w:b/>
      <w:bCs/>
      <w:kern w:val="2"/>
      <w:sz w:val="32"/>
      <w:szCs w:val="32"/>
    </w:rPr>
  </w:style>
  <w:style w:type="character" w:customStyle="1" w:styleId="40">
    <w:name w:val="标题 4 字符"/>
    <w:link w:val="4"/>
    <w:rsid w:val="009B46F9"/>
    <w:rPr>
      <w:rFonts w:ascii="Arial" w:eastAsia="黑体" w:hAnsi="Arial"/>
      <w:b/>
      <w:bCs/>
      <w:kern w:val="2"/>
      <w:sz w:val="28"/>
      <w:szCs w:val="28"/>
    </w:rPr>
  </w:style>
  <w:style w:type="character" w:customStyle="1" w:styleId="50">
    <w:name w:val="标题 5 字符"/>
    <w:link w:val="5"/>
    <w:rsid w:val="009B46F9"/>
    <w:rPr>
      <w:b/>
      <w:bCs/>
      <w:kern w:val="2"/>
      <w:sz w:val="28"/>
      <w:szCs w:val="28"/>
    </w:rPr>
  </w:style>
  <w:style w:type="character" w:customStyle="1" w:styleId="60">
    <w:name w:val="标题 6 字符"/>
    <w:link w:val="6"/>
    <w:rsid w:val="009B46F9"/>
    <w:rPr>
      <w:rFonts w:ascii="Arial" w:eastAsia="黑体" w:hAnsi="Arial"/>
      <w:b/>
      <w:bCs/>
      <w:kern w:val="2"/>
      <w:sz w:val="24"/>
      <w:szCs w:val="24"/>
    </w:rPr>
  </w:style>
  <w:style w:type="character" w:customStyle="1" w:styleId="70">
    <w:name w:val="标题 7 字符"/>
    <w:link w:val="7"/>
    <w:rsid w:val="009B46F9"/>
    <w:rPr>
      <w:b/>
      <w:bCs/>
      <w:kern w:val="2"/>
      <w:sz w:val="24"/>
      <w:szCs w:val="24"/>
    </w:rPr>
  </w:style>
  <w:style w:type="character" w:customStyle="1" w:styleId="80">
    <w:name w:val="标题 8 字符"/>
    <w:link w:val="8"/>
    <w:rsid w:val="009B46F9"/>
    <w:rPr>
      <w:rFonts w:ascii="Arial" w:eastAsia="黑体" w:hAnsi="Arial"/>
      <w:kern w:val="2"/>
      <w:sz w:val="24"/>
      <w:szCs w:val="24"/>
    </w:rPr>
  </w:style>
  <w:style w:type="character" w:customStyle="1" w:styleId="90">
    <w:name w:val="标题 9 字符"/>
    <w:link w:val="9"/>
    <w:rsid w:val="009B46F9"/>
    <w:rPr>
      <w:rFonts w:ascii="Arial" w:eastAsia="黑体" w:hAnsi="Arial"/>
      <w:kern w:val="2"/>
      <w:sz w:val="21"/>
      <w:szCs w:val="21"/>
    </w:rPr>
  </w:style>
  <w:style w:type="paragraph" w:styleId="afff9">
    <w:name w:val="header"/>
    <w:basedOn w:val="afff5"/>
    <w:link w:val="afffa"/>
    <w:uiPriority w:val="99"/>
    <w:rsid w:val="009B46F9"/>
    <w:pPr>
      <w:tabs>
        <w:tab w:val="center" w:pos="4153"/>
        <w:tab w:val="right" w:pos="8306"/>
      </w:tabs>
      <w:adjustRightInd/>
      <w:snapToGrid w:val="0"/>
      <w:jc w:val="center"/>
    </w:pPr>
    <w:rPr>
      <w:sz w:val="18"/>
      <w:szCs w:val="18"/>
    </w:rPr>
  </w:style>
  <w:style w:type="character" w:customStyle="1" w:styleId="afffa">
    <w:name w:val="页眉 字符"/>
    <w:link w:val="afff9"/>
    <w:uiPriority w:val="99"/>
    <w:rsid w:val="009B46F9"/>
    <w:rPr>
      <w:kern w:val="2"/>
      <w:sz w:val="18"/>
      <w:szCs w:val="18"/>
    </w:rPr>
  </w:style>
  <w:style w:type="paragraph" w:styleId="afffb">
    <w:name w:val="footer"/>
    <w:basedOn w:val="afff5"/>
    <w:link w:val="afffc"/>
    <w:uiPriority w:val="99"/>
    <w:rsid w:val="009B46F9"/>
    <w:pPr>
      <w:tabs>
        <w:tab w:val="center" w:pos="4153"/>
        <w:tab w:val="right" w:pos="8306"/>
      </w:tabs>
      <w:adjustRightInd/>
      <w:snapToGrid w:val="0"/>
      <w:spacing w:line="240" w:lineRule="auto"/>
      <w:jc w:val="right"/>
    </w:pPr>
    <w:rPr>
      <w:rFonts w:ascii="宋体"/>
      <w:sz w:val="18"/>
      <w:szCs w:val="18"/>
    </w:rPr>
  </w:style>
  <w:style w:type="character" w:customStyle="1" w:styleId="afffc">
    <w:name w:val="页脚 字符"/>
    <w:link w:val="afffb"/>
    <w:uiPriority w:val="99"/>
    <w:rsid w:val="009B46F9"/>
    <w:rPr>
      <w:rFonts w:ascii="宋体"/>
      <w:kern w:val="2"/>
      <w:sz w:val="18"/>
      <w:szCs w:val="18"/>
    </w:rPr>
  </w:style>
  <w:style w:type="paragraph" w:styleId="afffd">
    <w:name w:val="Balloon Text"/>
    <w:basedOn w:val="afff5"/>
    <w:link w:val="afffe"/>
    <w:uiPriority w:val="99"/>
    <w:semiHidden/>
    <w:unhideWhenUsed/>
    <w:rsid w:val="009B46F9"/>
    <w:rPr>
      <w:sz w:val="18"/>
      <w:szCs w:val="18"/>
    </w:rPr>
  </w:style>
  <w:style w:type="character" w:customStyle="1" w:styleId="afffe">
    <w:name w:val="批注框文本 字符"/>
    <w:link w:val="afffd"/>
    <w:uiPriority w:val="99"/>
    <w:semiHidden/>
    <w:rsid w:val="009B46F9"/>
    <w:rPr>
      <w:kern w:val="2"/>
      <w:sz w:val="18"/>
      <w:szCs w:val="18"/>
    </w:rPr>
  </w:style>
  <w:style w:type="paragraph" w:styleId="affff">
    <w:name w:val="Quote"/>
    <w:basedOn w:val="afff5"/>
    <w:next w:val="afff5"/>
    <w:link w:val="affff0"/>
    <w:uiPriority w:val="29"/>
    <w:qFormat/>
    <w:rsid w:val="009B46F9"/>
    <w:rPr>
      <w:i/>
      <w:iCs/>
      <w:color w:val="000000"/>
    </w:rPr>
  </w:style>
  <w:style w:type="character" w:customStyle="1" w:styleId="affff0">
    <w:name w:val="引用 字符"/>
    <w:link w:val="affff"/>
    <w:uiPriority w:val="29"/>
    <w:rsid w:val="009B46F9"/>
    <w:rPr>
      <w:i/>
      <w:iCs/>
      <w:color w:val="000000"/>
      <w:kern w:val="2"/>
      <w:sz w:val="21"/>
      <w:szCs w:val="21"/>
    </w:rPr>
  </w:style>
  <w:style w:type="character" w:styleId="affff1">
    <w:name w:val="Strong"/>
    <w:uiPriority w:val="22"/>
    <w:qFormat/>
    <w:rsid w:val="009B46F9"/>
    <w:rPr>
      <w:b/>
      <w:bCs/>
    </w:rPr>
  </w:style>
  <w:style w:type="character" w:styleId="affff2">
    <w:name w:val="Emphasis"/>
    <w:uiPriority w:val="20"/>
    <w:qFormat/>
    <w:rsid w:val="009B46F9"/>
    <w:rPr>
      <w:i/>
      <w:iCs/>
    </w:rPr>
  </w:style>
  <w:style w:type="paragraph" w:styleId="affff3">
    <w:name w:val="Title"/>
    <w:basedOn w:val="afff5"/>
    <w:link w:val="affff4"/>
    <w:qFormat/>
    <w:rsid w:val="009B46F9"/>
    <w:pPr>
      <w:spacing w:before="240" w:after="60"/>
      <w:jc w:val="center"/>
      <w:outlineLvl w:val="0"/>
    </w:pPr>
    <w:rPr>
      <w:rFonts w:ascii="Arial" w:hAnsi="Arial" w:cs="Arial"/>
      <w:b/>
      <w:bCs/>
      <w:sz w:val="32"/>
      <w:szCs w:val="32"/>
    </w:rPr>
  </w:style>
  <w:style w:type="character" w:customStyle="1" w:styleId="affff4">
    <w:name w:val="标题 字符"/>
    <w:link w:val="affff3"/>
    <w:rsid w:val="009B46F9"/>
    <w:rPr>
      <w:rFonts w:ascii="Arial" w:hAnsi="Arial" w:cs="Arial"/>
      <w:b/>
      <w:bCs/>
      <w:kern w:val="2"/>
      <w:sz w:val="32"/>
      <w:szCs w:val="32"/>
    </w:rPr>
  </w:style>
  <w:style w:type="paragraph" w:customStyle="1" w:styleId="affff5">
    <w:name w:val="标准标志"/>
    <w:next w:val="afff5"/>
    <w:rsid w:val="009B46F9"/>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6">
    <w:name w:val="标准称谓"/>
    <w:next w:val="afff5"/>
    <w:rsid w:val="009B46F9"/>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7">
    <w:name w:val="标准文件_页脚偶数页"/>
    <w:rsid w:val="009B46F9"/>
    <w:pPr>
      <w:ind w:left="198"/>
    </w:pPr>
    <w:rPr>
      <w:rFonts w:ascii="宋体" w:hAnsi="Times New Roman"/>
      <w:sz w:val="18"/>
    </w:rPr>
  </w:style>
  <w:style w:type="paragraph" w:customStyle="1" w:styleId="affff8">
    <w:name w:val="标准文件_页脚奇数页"/>
    <w:rsid w:val="009B46F9"/>
    <w:pPr>
      <w:ind w:right="227"/>
      <w:jc w:val="right"/>
    </w:pPr>
    <w:rPr>
      <w:rFonts w:ascii="宋体" w:hAnsi="Times New Roman"/>
      <w:sz w:val="18"/>
    </w:rPr>
  </w:style>
  <w:style w:type="paragraph" w:customStyle="1" w:styleId="affff9">
    <w:name w:val="标准书眉一"/>
    <w:rsid w:val="009B46F9"/>
    <w:pPr>
      <w:jc w:val="both"/>
    </w:pPr>
    <w:rPr>
      <w:rFonts w:ascii="Times New Roman" w:hAnsi="Times New Roman"/>
    </w:rPr>
  </w:style>
  <w:style w:type="paragraph" w:customStyle="1" w:styleId="ICS">
    <w:name w:val="标准文件_ICS"/>
    <w:basedOn w:val="afff5"/>
    <w:rsid w:val="009B46F9"/>
    <w:pPr>
      <w:spacing w:line="0" w:lineRule="atLeast"/>
    </w:pPr>
    <w:rPr>
      <w:rFonts w:ascii="黑体" w:eastAsia="黑体" w:hAnsi="宋体"/>
    </w:rPr>
  </w:style>
  <w:style w:type="paragraph" w:customStyle="1" w:styleId="affffa">
    <w:name w:val="标准文件_标准正文"/>
    <w:basedOn w:val="afff5"/>
    <w:next w:val="affffb"/>
    <w:rsid w:val="009B46F9"/>
    <w:pPr>
      <w:snapToGrid w:val="0"/>
      <w:ind w:firstLineChars="200" w:firstLine="200"/>
    </w:pPr>
    <w:rPr>
      <w:kern w:val="0"/>
    </w:rPr>
  </w:style>
  <w:style w:type="paragraph" w:customStyle="1" w:styleId="affffc">
    <w:name w:val="标准文件_版本"/>
    <w:basedOn w:val="affffa"/>
    <w:rsid w:val="009B46F9"/>
    <w:pPr>
      <w:adjustRightInd/>
      <w:snapToGrid/>
      <w:ind w:firstLineChars="0" w:firstLine="0"/>
    </w:pPr>
    <w:rPr>
      <w:rFonts w:ascii="宋体" w:hAnsi="宋体"/>
      <w:kern w:val="2"/>
    </w:rPr>
  </w:style>
  <w:style w:type="paragraph" w:customStyle="1" w:styleId="affffd">
    <w:name w:val="标准文件_标准部门"/>
    <w:basedOn w:val="afff5"/>
    <w:rsid w:val="009B46F9"/>
    <w:pPr>
      <w:jc w:val="center"/>
    </w:pPr>
    <w:rPr>
      <w:rFonts w:ascii="黑体" w:eastAsia="黑体"/>
      <w:kern w:val="0"/>
      <w:sz w:val="44"/>
    </w:rPr>
  </w:style>
  <w:style w:type="paragraph" w:customStyle="1" w:styleId="affffe">
    <w:name w:val="标准文件_标准代替"/>
    <w:basedOn w:val="afff5"/>
    <w:next w:val="afff5"/>
    <w:rsid w:val="009B46F9"/>
    <w:pPr>
      <w:spacing w:line="310" w:lineRule="exact"/>
      <w:jc w:val="right"/>
    </w:pPr>
    <w:rPr>
      <w:rFonts w:ascii="宋体" w:hAnsi="宋体"/>
      <w:kern w:val="0"/>
    </w:rPr>
  </w:style>
  <w:style w:type="paragraph" w:customStyle="1" w:styleId="afffff">
    <w:name w:val="标准文件_标准名称标题"/>
    <w:basedOn w:val="afff5"/>
    <w:next w:val="afff5"/>
    <w:rsid w:val="009B46F9"/>
    <w:pPr>
      <w:widowControl/>
      <w:shd w:val="clear" w:color="FFFFFF" w:fill="FFFFFF"/>
      <w:adjustRightInd/>
      <w:spacing w:before="640" w:after="100"/>
      <w:jc w:val="center"/>
    </w:pPr>
    <w:rPr>
      <w:rFonts w:ascii="黑体" w:eastAsia="黑体"/>
      <w:kern w:val="0"/>
      <w:sz w:val="32"/>
    </w:rPr>
  </w:style>
  <w:style w:type="paragraph" w:customStyle="1" w:styleId="afffff0">
    <w:name w:val="标准文件_页眉奇数页"/>
    <w:next w:val="afff5"/>
    <w:rsid w:val="009B46F9"/>
    <w:pPr>
      <w:tabs>
        <w:tab w:val="center" w:pos="4154"/>
        <w:tab w:val="right" w:pos="8306"/>
      </w:tabs>
      <w:spacing w:after="120"/>
      <w:jc w:val="right"/>
    </w:pPr>
    <w:rPr>
      <w:rFonts w:ascii="黑体" w:eastAsia="黑体" w:hAnsi="宋体"/>
      <w:noProof/>
      <w:sz w:val="21"/>
    </w:rPr>
  </w:style>
  <w:style w:type="paragraph" w:customStyle="1" w:styleId="afffff1">
    <w:name w:val="标准文件_页眉偶数页"/>
    <w:basedOn w:val="afffff0"/>
    <w:next w:val="afff5"/>
    <w:rsid w:val="009B46F9"/>
    <w:pPr>
      <w:jc w:val="left"/>
    </w:pPr>
  </w:style>
  <w:style w:type="paragraph" w:customStyle="1" w:styleId="afffff2">
    <w:name w:val="标准文件_参考文献标题"/>
    <w:basedOn w:val="afff5"/>
    <w:next w:val="afff5"/>
    <w:rsid w:val="00CD561D"/>
    <w:pPr>
      <w:widowControl/>
      <w:shd w:val="clear" w:color="FFFFFF" w:fill="FFFFFF"/>
      <w:adjustRightInd/>
      <w:spacing w:before="580" w:afterLines="50" w:after="50" w:line="240" w:lineRule="auto"/>
      <w:jc w:val="center"/>
      <w:outlineLvl w:val="0"/>
    </w:pPr>
    <w:rPr>
      <w:rFonts w:ascii="黑体" w:eastAsia="黑体"/>
      <w:kern w:val="0"/>
    </w:rPr>
  </w:style>
  <w:style w:type="paragraph" w:customStyle="1" w:styleId="a">
    <w:name w:val="标准文件_参考文献条目"/>
    <w:rsid w:val="009B46F9"/>
    <w:pPr>
      <w:numPr>
        <w:numId w:val="1"/>
      </w:numPr>
    </w:pPr>
    <w:rPr>
      <w:rFonts w:ascii="宋体" w:hAnsi="Times New Roman"/>
    </w:rPr>
  </w:style>
  <w:style w:type="paragraph" w:customStyle="1" w:styleId="affffb">
    <w:name w:val="标准文件_段"/>
    <w:link w:val="Char"/>
    <w:rsid w:val="009B46F9"/>
    <w:pPr>
      <w:autoSpaceDE w:val="0"/>
      <w:autoSpaceDN w:val="0"/>
      <w:ind w:firstLineChars="200" w:firstLine="200"/>
      <w:jc w:val="both"/>
    </w:pPr>
    <w:rPr>
      <w:rFonts w:ascii="宋体" w:hAnsi="Times New Roman"/>
      <w:noProof/>
      <w:sz w:val="21"/>
    </w:rPr>
  </w:style>
  <w:style w:type="paragraph" w:customStyle="1" w:styleId="affe">
    <w:name w:val="标准文件_二级条标题"/>
    <w:next w:val="affffb"/>
    <w:rsid w:val="009B46F9"/>
    <w:pPr>
      <w:widowControl w:val="0"/>
      <w:numPr>
        <w:ilvl w:val="3"/>
        <w:numId w:val="29"/>
      </w:numPr>
      <w:spacing w:beforeLines="50" w:before="50" w:afterLines="50" w:after="50"/>
      <w:jc w:val="both"/>
      <w:outlineLvl w:val="2"/>
    </w:pPr>
    <w:rPr>
      <w:rFonts w:ascii="黑体" w:eastAsia="黑体" w:hAnsi="Times New Roman"/>
      <w:sz w:val="21"/>
    </w:rPr>
  </w:style>
  <w:style w:type="character" w:customStyle="1" w:styleId="afffff3">
    <w:name w:val="标准文件_发布"/>
    <w:rsid w:val="009B46F9"/>
    <w:rPr>
      <w:rFonts w:ascii="黑体" w:eastAsia="黑体"/>
      <w:spacing w:val="0"/>
      <w:w w:val="100"/>
      <w:position w:val="3"/>
      <w:sz w:val="28"/>
    </w:rPr>
  </w:style>
  <w:style w:type="paragraph" w:customStyle="1" w:styleId="ad">
    <w:name w:val="标准文件_方框数字列项"/>
    <w:basedOn w:val="affffb"/>
    <w:rsid w:val="009B46F9"/>
    <w:pPr>
      <w:numPr>
        <w:numId w:val="3"/>
      </w:numPr>
      <w:ind w:firstLineChars="0" w:firstLine="0"/>
    </w:pPr>
  </w:style>
  <w:style w:type="paragraph" w:customStyle="1" w:styleId="afffff4">
    <w:name w:val="标准文件_封面标准编号"/>
    <w:basedOn w:val="afff5"/>
    <w:next w:val="affffe"/>
    <w:rsid w:val="009B46F9"/>
    <w:pPr>
      <w:spacing w:line="310" w:lineRule="exact"/>
      <w:jc w:val="right"/>
    </w:pPr>
    <w:rPr>
      <w:rFonts w:ascii="黑体" w:eastAsia="黑体"/>
      <w:kern w:val="0"/>
      <w:sz w:val="28"/>
    </w:rPr>
  </w:style>
  <w:style w:type="paragraph" w:customStyle="1" w:styleId="afffff5">
    <w:name w:val="标准文件_封面标准分类号"/>
    <w:basedOn w:val="afff5"/>
    <w:rsid w:val="009B46F9"/>
    <w:rPr>
      <w:rFonts w:ascii="黑体" w:eastAsia="黑体"/>
      <w:b/>
      <w:kern w:val="0"/>
      <w:sz w:val="28"/>
    </w:rPr>
  </w:style>
  <w:style w:type="paragraph" w:customStyle="1" w:styleId="afffff6">
    <w:name w:val="标准文件_封面标准名称"/>
    <w:basedOn w:val="afff5"/>
    <w:rsid w:val="009B46F9"/>
    <w:pPr>
      <w:spacing w:line="240" w:lineRule="auto"/>
      <w:jc w:val="center"/>
    </w:pPr>
    <w:rPr>
      <w:rFonts w:ascii="黑体" w:eastAsia="黑体"/>
      <w:kern w:val="0"/>
      <w:sz w:val="52"/>
    </w:rPr>
  </w:style>
  <w:style w:type="paragraph" w:customStyle="1" w:styleId="afffff7">
    <w:name w:val="标准文件_封面标准英文名称"/>
    <w:basedOn w:val="afff5"/>
    <w:rsid w:val="009B46F9"/>
    <w:pPr>
      <w:spacing w:line="240" w:lineRule="auto"/>
      <w:jc w:val="center"/>
    </w:pPr>
    <w:rPr>
      <w:rFonts w:ascii="黑体" w:eastAsia="黑体"/>
      <w:b/>
      <w:sz w:val="28"/>
    </w:rPr>
  </w:style>
  <w:style w:type="paragraph" w:customStyle="1" w:styleId="afffff8">
    <w:name w:val="标准文件_封面发布日期"/>
    <w:basedOn w:val="afff5"/>
    <w:rsid w:val="009B46F9"/>
    <w:pPr>
      <w:spacing w:line="310" w:lineRule="exact"/>
    </w:pPr>
    <w:rPr>
      <w:rFonts w:ascii="黑体" w:eastAsia="黑体"/>
      <w:kern w:val="0"/>
      <w:sz w:val="28"/>
    </w:rPr>
  </w:style>
  <w:style w:type="paragraph" w:customStyle="1" w:styleId="afffff9">
    <w:name w:val="标准文件_封面密级"/>
    <w:basedOn w:val="afff5"/>
    <w:rsid w:val="009B46F9"/>
    <w:rPr>
      <w:rFonts w:eastAsia="黑体"/>
      <w:sz w:val="32"/>
    </w:rPr>
  </w:style>
  <w:style w:type="paragraph" w:customStyle="1" w:styleId="afffffa">
    <w:name w:val="标准文件_封面实施日期"/>
    <w:basedOn w:val="afff5"/>
    <w:rsid w:val="009B46F9"/>
    <w:pPr>
      <w:spacing w:line="310" w:lineRule="exact"/>
      <w:jc w:val="right"/>
    </w:pPr>
    <w:rPr>
      <w:rFonts w:ascii="黑体" w:eastAsia="黑体"/>
      <w:sz w:val="28"/>
    </w:rPr>
  </w:style>
  <w:style w:type="paragraph" w:customStyle="1" w:styleId="afffffb">
    <w:name w:val="标准文件_封面抬头"/>
    <w:basedOn w:val="affffb"/>
    <w:rsid w:val="009B46F9"/>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b"/>
    <w:rsid w:val="009B46F9"/>
    <w:pPr>
      <w:numPr>
        <w:numId w:val="6"/>
      </w:numPr>
      <w:shd w:val="clear" w:color="FFFFFF" w:fill="FFFFFF"/>
      <w:tabs>
        <w:tab w:val="left" w:pos="6406"/>
      </w:tabs>
      <w:spacing w:before="560" w:afterLines="50" w:after="50"/>
      <w:ind w:left="0"/>
      <w:jc w:val="center"/>
      <w:outlineLvl w:val="0"/>
    </w:pPr>
    <w:rPr>
      <w:rFonts w:ascii="黑体" w:eastAsia="黑体" w:hAnsi="Times New Roman"/>
      <w:noProof/>
      <w:sz w:val="21"/>
    </w:rPr>
  </w:style>
  <w:style w:type="paragraph" w:customStyle="1" w:styleId="aff">
    <w:name w:val="标准文件_附录表标题"/>
    <w:next w:val="affffb"/>
    <w:rsid w:val="009B46F9"/>
    <w:pPr>
      <w:numPr>
        <w:ilvl w:val="1"/>
        <w:numId w:val="4"/>
      </w:numPr>
      <w:adjustRightInd w:val="0"/>
      <w:snapToGrid w:val="0"/>
      <w:spacing w:beforeLines="50" w:before="50" w:afterLines="50" w:after="50"/>
      <w:jc w:val="center"/>
      <w:textAlignment w:val="baseline"/>
    </w:pPr>
    <w:rPr>
      <w:rFonts w:ascii="黑体" w:eastAsia="黑体" w:hAnsi="Times New Roman"/>
      <w:kern w:val="21"/>
      <w:sz w:val="21"/>
    </w:rPr>
  </w:style>
  <w:style w:type="paragraph" w:customStyle="1" w:styleId="aff4">
    <w:name w:val="标准文件_附录一级条标题"/>
    <w:next w:val="affffb"/>
    <w:rsid w:val="009B46F9"/>
    <w:pPr>
      <w:widowControl w:val="0"/>
      <w:numPr>
        <w:ilvl w:val="1"/>
        <w:numId w:val="6"/>
      </w:numPr>
      <w:spacing w:beforeLines="50" w:before="50" w:afterLines="50" w:after="50"/>
      <w:jc w:val="both"/>
      <w:outlineLvl w:val="2"/>
    </w:pPr>
    <w:rPr>
      <w:rFonts w:ascii="黑体" w:eastAsia="黑体" w:hAnsi="Times New Roman"/>
      <w:kern w:val="21"/>
      <w:sz w:val="21"/>
    </w:rPr>
  </w:style>
  <w:style w:type="paragraph" w:customStyle="1" w:styleId="aff5">
    <w:name w:val="标准文件_附录二级条标题"/>
    <w:basedOn w:val="aff4"/>
    <w:next w:val="affffb"/>
    <w:rsid w:val="009B46F9"/>
    <w:pPr>
      <w:widowControl/>
      <w:numPr>
        <w:ilvl w:val="2"/>
      </w:numPr>
      <w:wordWrap w:val="0"/>
      <w:overflowPunct w:val="0"/>
      <w:autoSpaceDE w:val="0"/>
      <w:autoSpaceDN w:val="0"/>
      <w:textAlignment w:val="baseline"/>
      <w:outlineLvl w:val="3"/>
    </w:pPr>
  </w:style>
  <w:style w:type="paragraph" w:customStyle="1" w:styleId="afffffc">
    <w:name w:val="标准文件_附录公式"/>
    <w:basedOn w:val="affffa"/>
    <w:next w:val="affffa"/>
    <w:rsid w:val="009B46F9"/>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b"/>
    <w:rsid w:val="009B46F9"/>
    <w:pPr>
      <w:widowControl w:val="0"/>
      <w:numPr>
        <w:ilvl w:val="3"/>
        <w:numId w:val="6"/>
      </w:numPr>
      <w:spacing w:beforeLines="50" w:before="50" w:afterLines="50" w:after="50"/>
      <w:jc w:val="both"/>
      <w:outlineLvl w:val="4"/>
    </w:pPr>
    <w:rPr>
      <w:rFonts w:ascii="黑体" w:eastAsia="黑体" w:hAnsi="Times New Roman"/>
      <w:kern w:val="21"/>
      <w:sz w:val="21"/>
    </w:rPr>
  </w:style>
  <w:style w:type="paragraph" w:customStyle="1" w:styleId="aff7">
    <w:name w:val="标准文件_附录四级条标题"/>
    <w:next w:val="affffb"/>
    <w:rsid w:val="009B46F9"/>
    <w:pPr>
      <w:widowControl w:val="0"/>
      <w:numPr>
        <w:ilvl w:val="4"/>
        <w:numId w:val="6"/>
      </w:numPr>
      <w:spacing w:beforeLines="50" w:before="50" w:afterLines="50" w:after="50"/>
      <w:jc w:val="both"/>
      <w:outlineLvl w:val="5"/>
    </w:pPr>
    <w:rPr>
      <w:rFonts w:ascii="黑体" w:eastAsia="黑体" w:hAnsi="Times New Roman"/>
      <w:kern w:val="21"/>
      <w:sz w:val="21"/>
    </w:rPr>
  </w:style>
  <w:style w:type="paragraph" w:customStyle="1" w:styleId="af9">
    <w:name w:val="标准文件_附录图标题"/>
    <w:next w:val="affffb"/>
    <w:rsid w:val="009B46F9"/>
    <w:pPr>
      <w:numPr>
        <w:ilvl w:val="1"/>
        <w:numId w:val="5"/>
      </w:numPr>
      <w:adjustRightInd w:val="0"/>
      <w:snapToGrid w:val="0"/>
      <w:spacing w:beforeLines="50" w:before="50" w:afterLines="50" w:after="50"/>
      <w:jc w:val="center"/>
    </w:pPr>
    <w:rPr>
      <w:rFonts w:ascii="黑体" w:eastAsia="黑体" w:hAnsi="Times New Roman"/>
      <w:sz w:val="21"/>
    </w:rPr>
  </w:style>
  <w:style w:type="paragraph" w:customStyle="1" w:styleId="aff8">
    <w:name w:val="标准文件_附录五级条标题"/>
    <w:next w:val="affffb"/>
    <w:rsid w:val="009B46F9"/>
    <w:pPr>
      <w:widowControl w:val="0"/>
      <w:numPr>
        <w:ilvl w:val="5"/>
        <w:numId w:val="6"/>
      </w:numPr>
      <w:spacing w:beforeLines="50" w:before="50" w:afterLines="50" w:after="50"/>
      <w:jc w:val="both"/>
      <w:outlineLvl w:val="6"/>
    </w:pPr>
    <w:rPr>
      <w:rFonts w:ascii="黑体" w:eastAsia="黑体" w:hAnsi="Times New Roman"/>
      <w:kern w:val="21"/>
      <w:sz w:val="21"/>
    </w:rPr>
  </w:style>
  <w:style w:type="paragraph" w:customStyle="1" w:styleId="af0">
    <w:name w:val="标准文件_附录英文标识"/>
    <w:next w:val="afffffd"/>
    <w:rsid w:val="009B46F9"/>
    <w:pPr>
      <w:numPr>
        <w:numId w:val="7"/>
      </w:numPr>
      <w:tabs>
        <w:tab w:val="left" w:pos="6406"/>
      </w:tabs>
      <w:spacing w:before="220" w:after="320"/>
      <w:jc w:val="center"/>
      <w:outlineLvl w:val="0"/>
    </w:pPr>
    <w:rPr>
      <w:rFonts w:ascii="黑体" w:eastAsia="黑体" w:hAnsi="Times New Roman"/>
      <w:sz w:val="21"/>
    </w:rPr>
  </w:style>
  <w:style w:type="paragraph" w:styleId="afffffd">
    <w:name w:val="Body Text"/>
    <w:basedOn w:val="afff5"/>
    <w:link w:val="afffffe"/>
    <w:rsid w:val="009B46F9"/>
    <w:pPr>
      <w:spacing w:after="120"/>
    </w:pPr>
  </w:style>
  <w:style w:type="character" w:customStyle="1" w:styleId="afffffe">
    <w:name w:val="正文文本 字符"/>
    <w:link w:val="afffffd"/>
    <w:rsid w:val="009B46F9"/>
    <w:rPr>
      <w:kern w:val="2"/>
      <w:sz w:val="21"/>
      <w:szCs w:val="21"/>
    </w:rPr>
  </w:style>
  <w:style w:type="paragraph" w:customStyle="1" w:styleId="affffff">
    <w:name w:val="标准文件_附录章标题"/>
    <w:next w:val="affffb"/>
    <w:rsid w:val="009B46F9"/>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f0">
    <w:name w:val="标准文件_公式后的破折号"/>
    <w:basedOn w:val="affffb"/>
    <w:next w:val="affffb"/>
    <w:rsid w:val="009B46F9"/>
    <w:pPr>
      <w:ind w:leftChars="200" w:left="488" w:hangingChars="290" w:hanging="289"/>
    </w:pPr>
  </w:style>
  <w:style w:type="paragraph" w:customStyle="1" w:styleId="a6">
    <w:name w:val="标准文件_前言、引言标题"/>
    <w:next w:val="afff5"/>
    <w:rsid w:val="00CD561D"/>
    <w:pPr>
      <w:numPr>
        <w:numId w:val="18"/>
      </w:numPr>
      <w:shd w:val="clear" w:color="FFFFFF" w:fill="FFFFFF"/>
      <w:spacing w:before="480" w:afterLines="150" w:after="150"/>
      <w:jc w:val="center"/>
      <w:outlineLvl w:val="0"/>
    </w:pPr>
    <w:rPr>
      <w:rFonts w:ascii="黑体" w:eastAsia="黑体" w:hAnsi="Times New Roman"/>
      <w:sz w:val="32"/>
    </w:rPr>
  </w:style>
  <w:style w:type="paragraph" w:customStyle="1" w:styleId="affffff1">
    <w:name w:val="标准文件_目次、标准名称标题"/>
    <w:basedOn w:val="a6"/>
    <w:next w:val="affffb"/>
    <w:rsid w:val="009B46F9"/>
    <w:pPr>
      <w:spacing w:line="460" w:lineRule="exact"/>
      <w:ind w:left="0" w:firstLine="0"/>
    </w:pPr>
  </w:style>
  <w:style w:type="paragraph" w:customStyle="1" w:styleId="affffff2">
    <w:name w:val="标准文件_目录标题"/>
    <w:basedOn w:val="afff5"/>
    <w:rsid w:val="00CD561D"/>
    <w:pPr>
      <w:spacing w:before="480" w:afterLines="150" w:after="150" w:line="240" w:lineRule="auto"/>
      <w:jc w:val="center"/>
    </w:pPr>
    <w:rPr>
      <w:rFonts w:ascii="黑体" w:eastAsia="黑体"/>
      <w:sz w:val="32"/>
    </w:rPr>
  </w:style>
  <w:style w:type="paragraph" w:customStyle="1" w:styleId="af1">
    <w:name w:val="标准文件_破折号列项"/>
    <w:rsid w:val="009B46F9"/>
    <w:pPr>
      <w:numPr>
        <w:numId w:val="8"/>
      </w:numPr>
      <w:adjustRightInd w:val="0"/>
      <w:snapToGrid w:val="0"/>
      <w:ind w:firstLineChars="200" w:firstLine="200"/>
    </w:pPr>
    <w:rPr>
      <w:rFonts w:ascii="Times New Roman" w:hAnsi="Times New Roman"/>
      <w:sz w:val="21"/>
    </w:rPr>
  </w:style>
  <w:style w:type="paragraph" w:customStyle="1" w:styleId="afc">
    <w:name w:val="标准文件_破折号列项（二级）"/>
    <w:basedOn w:val="af1"/>
    <w:rsid w:val="009B46F9"/>
    <w:pPr>
      <w:numPr>
        <w:numId w:val="9"/>
      </w:numPr>
    </w:pPr>
  </w:style>
  <w:style w:type="paragraph" w:customStyle="1" w:styleId="afff">
    <w:name w:val="标准文件_三级条标题"/>
    <w:basedOn w:val="affe"/>
    <w:next w:val="affffb"/>
    <w:rsid w:val="009B46F9"/>
    <w:pPr>
      <w:widowControl/>
      <w:numPr>
        <w:ilvl w:val="4"/>
      </w:numPr>
      <w:outlineLvl w:val="3"/>
    </w:pPr>
  </w:style>
  <w:style w:type="character" w:styleId="affffff3">
    <w:name w:val="Subtle Reference"/>
    <w:uiPriority w:val="31"/>
    <w:qFormat/>
    <w:rsid w:val="009B46F9"/>
    <w:rPr>
      <w:smallCaps/>
      <w:color w:val="C0504D"/>
      <w:u w:val="single"/>
    </w:rPr>
  </w:style>
  <w:style w:type="paragraph" w:customStyle="1" w:styleId="affffff4">
    <w:name w:val="标准文件_示例后续"/>
    <w:basedOn w:val="afff5"/>
    <w:rsid w:val="009B46F9"/>
    <w:pPr>
      <w:adjustRightInd/>
      <w:spacing w:line="240" w:lineRule="auto"/>
      <w:ind w:firstLineChars="200" w:firstLine="200"/>
    </w:pPr>
    <w:rPr>
      <w:sz w:val="18"/>
      <w:szCs w:val="24"/>
    </w:rPr>
  </w:style>
  <w:style w:type="paragraph" w:customStyle="1" w:styleId="aff9">
    <w:name w:val="标准文件_数字编号列项"/>
    <w:rsid w:val="009B46F9"/>
    <w:pPr>
      <w:numPr>
        <w:numId w:val="13"/>
      </w:numPr>
      <w:jc w:val="both"/>
    </w:pPr>
    <w:rPr>
      <w:rFonts w:ascii="宋体" w:hAnsi="宋体"/>
      <w:sz w:val="21"/>
    </w:rPr>
  </w:style>
  <w:style w:type="paragraph" w:customStyle="1" w:styleId="afff0">
    <w:name w:val="标准文件_四级条标题"/>
    <w:next w:val="affffb"/>
    <w:rsid w:val="009B46F9"/>
    <w:pPr>
      <w:widowControl w:val="0"/>
      <w:numPr>
        <w:ilvl w:val="5"/>
        <w:numId w:val="29"/>
      </w:numPr>
      <w:spacing w:beforeLines="50" w:before="50" w:afterLines="50" w:after="50"/>
      <w:jc w:val="both"/>
      <w:outlineLvl w:val="4"/>
    </w:pPr>
    <w:rPr>
      <w:rFonts w:ascii="黑体" w:eastAsia="黑体" w:hAnsi="Times New Roman"/>
      <w:sz w:val="21"/>
    </w:rPr>
  </w:style>
  <w:style w:type="paragraph" w:styleId="affffff5">
    <w:name w:val="footnote text"/>
    <w:basedOn w:val="afff5"/>
    <w:next w:val="afff5"/>
    <w:link w:val="affffff6"/>
    <w:semiHidden/>
    <w:rsid w:val="009B46F9"/>
    <w:pPr>
      <w:adjustRightInd/>
      <w:snapToGrid w:val="0"/>
      <w:spacing w:line="300" w:lineRule="exact"/>
      <w:ind w:leftChars="200" w:left="400" w:hangingChars="200" w:hanging="200"/>
      <w:jc w:val="left"/>
    </w:pPr>
    <w:rPr>
      <w:rFonts w:ascii="宋体"/>
      <w:sz w:val="18"/>
      <w:szCs w:val="18"/>
    </w:rPr>
  </w:style>
  <w:style w:type="character" w:customStyle="1" w:styleId="affffff6">
    <w:name w:val="脚注文本 字符"/>
    <w:link w:val="affffff5"/>
    <w:semiHidden/>
    <w:rsid w:val="009B46F9"/>
    <w:rPr>
      <w:rFonts w:ascii="宋体"/>
      <w:kern w:val="2"/>
      <w:sz w:val="18"/>
      <w:szCs w:val="18"/>
    </w:rPr>
  </w:style>
  <w:style w:type="paragraph" w:customStyle="1" w:styleId="affffff7">
    <w:name w:val="标准文件_条文脚注"/>
    <w:basedOn w:val="affffff5"/>
    <w:rsid w:val="009B46F9"/>
    <w:pPr>
      <w:adjustRightInd w:val="0"/>
      <w:spacing w:line="240" w:lineRule="auto"/>
      <w:ind w:leftChars="0" w:left="0" w:firstLineChars="200" w:firstLine="200"/>
      <w:jc w:val="both"/>
    </w:pPr>
    <w:rPr>
      <w:rFonts w:hAnsi="宋体"/>
    </w:rPr>
  </w:style>
  <w:style w:type="paragraph" w:customStyle="1" w:styleId="af4">
    <w:name w:val="标准文件_图表脚注"/>
    <w:basedOn w:val="afff5"/>
    <w:next w:val="affffb"/>
    <w:rsid w:val="009B46F9"/>
    <w:pPr>
      <w:numPr>
        <w:numId w:val="14"/>
      </w:numPr>
      <w:spacing w:line="240" w:lineRule="auto"/>
      <w:jc w:val="left"/>
    </w:pPr>
    <w:rPr>
      <w:rFonts w:ascii="宋体" w:hAnsi="宋体"/>
      <w:sz w:val="18"/>
    </w:rPr>
  </w:style>
  <w:style w:type="character" w:styleId="affffff8">
    <w:name w:val="footnote reference"/>
    <w:aliases w:val="标准文件_脚注引用"/>
    <w:semiHidden/>
    <w:rsid w:val="009B46F9"/>
    <w:rPr>
      <w:rFonts w:ascii="宋体" w:eastAsia="宋体" w:hAnsi="宋体" w:cs="Times New Roman"/>
      <w:spacing w:val="0"/>
      <w:sz w:val="18"/>
      <w:vertAlign w:val="superscript"/>
    </w:rPr>
  </w:style>
  <w:style w:type="character" w:customStyle="1" w:styleId="affffff9">
    <w:name w:val="标准文件_图表脚注内容"/>
    <w:rsid w:val="009B46F9"/>
    <w:rPr>
      <w:rFonts w:ascii="宋体" w:eastAsia="宋体" w:hAnsi="宋体" w:cs="Times New Roman"/>
      <w:spacing w:val="0"/>
      <w:sz w:val="18"/>
      <w:vertAlign w:val="superscript"/>
    </w:rPr>
  </w:style>
  <w:style w:type="paragraph" w:customStyle="1" w:styleId="afff1">
    <w:name w:val="标准文件_五级条标题"/>
    <w:next w:val="affffb"/>
    <w:rsid w:val="009B46F9"/>
    <w:pPr>
      <w:widowControl w:val="0"/>
      <w:numPr>
        <w:ilvl w:val="6"/>
        <w:numId w:val="29"/>
      </w:numPr>
      <w:spacing w:beforeLines="50" w:before="50" w:afterLines="50" w:after="50"/>
      <w:jc w:val="both"/>
      <w:outlineLvl w:val="5"/>
    </w:pPr>
    <w:rPr>
      <w:rFonts w:ascii="黑体" w:eastAsia="黑体" w:hAnsi="Times New Roman"/>
      <w:sz w:val="21"/>
    </w:rPr>
  </w:style>
  <w:style w:type="paragraph" w:customStyle="1" w:styleId="affc">
    <w:name w:val="标准文件_章标题"/>
    <w:next w:val="affffb"/>
    <w:rsid w:val="009B46F9"/>
    <w:pPr>
      <w:numPr>
        <w:ilvl w:val="1"/>
        <w:numId w:val="29"/>
      </w:numPr>
      <w:spacing w:beforeLines="100" w:before="100" w:afterLines="100" w:after="100"/>
      <w:jc w:val="both"/>
      <w:outlineLvl w:val="0"/>
    </w:pPr>
    <w:rPr>
      <w:rFonts w:ascii="黑体" w:eastAsia="黑体" w:hAnsi="Times New Roman"/>
      <w:sz w:val="21"/>
    </w:rPr>
  </w:style>
  <w:style w:type="paragraph" w:customStyle="1" w:styleId="affd">
    <w:name w:val="标准文件_一级条标题"/>
    <w:basedOn w:val="affc"/>
    <w:next w:val="affffb"/>
    <w:rsid w:val="009B46F9"/>
    <w:pPr>
      <w:numPr>
        <w:ilvl w:val="2"/>
      </w:numPr>
      <w:spacing w:beforeLines="50" w:before="50" w:afterLines="50" w:after="50"/>
      <w:outlineLvl w:val="1"/>
    </w:pPr>
  </w:style>
  <w:style w:type="paragraph" w:customStyle="1" w:styleId="affffffa">
    <w:name w:val="标准文件_一致程度"/>
    <w:basedOn w:val="afff5"/>
    <w:rsid w:val="009B46F9"/>
    <w:pPr>
      <w:spacing w:line="440" w:lineRule="exact"/>
      <w:jc w:val="center"/>
    </w:pPr>
    <w:rPr>
      <w:sz w:val="28"/>
    </w:rPr>
  </w:style>
  <w:style w:type="paragraph" w:customStyle="1" w:styleId="affffffb">
    <w:name w:val="标准文件_引言标题"/>
    <w:next w:val="afff5"/>
    <w:rsid w:val="009B46F9"/>
    <w:pPr>
      <w:shd w:val="clear" w:color="FFFFFF" w:fill="FFFFFF"/>
      <w:spacing w:before="540" w:after="600"/>
      <w:jc w:val="center"/>
      <w:outlineLvl w:val="0"/>
    </w:pPr>
    <w:rPr>
      <w:rFonts w:ascii="黑体" w:eastAsia="黑体" w:hAnsi="Times New Roman"/>
      <w:sz w:val="32"/>
    </w:rPr>
  </w:style>
  <w:style w:type="paragraph" w:customStyle="1" w:styleId="affffffc">
    <w:name w:val="标准文件_英文图表脚注"/>
    <w:basedOn w:val="affffa"/>
    <w:rsid w:val="009B46F9"/>
    <w:pPr>
      <w:widowControl/>
      <w:adjustRightInd/>
      <w:snapToGrid/>
      <w:spacing w:line="240" w:lineRule="auto"/>
      <w:ind w:left="79" w:hangingChars="80" w:hanging="79"/>
    </w:pPr>
    <w:rPr>
      <w:rFonts w:ascii="宋体" w:hAnsi="宋体"/>
    </w:rPr>
  </w:style>
  <w:style w:type="paragraph" w:customStyle="1" w:styleId="af6">
    <w:name w:val="标准文件_数字编号列项（二级）"/>
    <w:rsid w:val="009B46F9"/>
    <w:pPr>
      <w:numPr>
        <w:ilvl w:val="1"/>
        <w:numId w:val="27"/>
      </w:numPr>
      <w:jc w:val="both"/>
    </w:pPr>
    <w:rPr>
      <w:rFonts w:ascii="宋体" w:hAnsi="Times New Roman"/>
      <w:sz w:val="21"/>
    </w:rPr>
  </w:style>
  <w:style w:type="paragraph" w:customStyle="1" w:styleId="af">
    <w:name w:val="标准文件_英文注："/>
    <w:basedOn w:val="afff5"/>
    <w:next w:val="affffb"/>
    <w:rsid w:val="009B46F9"/>
    <w:pPr>
      <w:numPr>
        <w:numId w:val="19"/>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5"/>
    <w:rsid w:val="009B46F9"/>
    <w:pPr>
      <w:numPr>
        <w:numId w:val="20"/>
      </w:numPr>
      <w:tabs>
        <w:tab w:val="left" w:pos="210"/>
      </w:tabs>
      <w:autoSpaceDE w:val="0"/>
      <w:autoSpaceDN w:val="0"/>
      <w:spacing w:line="240" w:lineRule="auto"/>
    </w:pPr>
    <w:rPr>
      <w:rFonts w:ascii="宋体" w:hAnsi="宋体"/>
      <w:kern w:val="0"/>
      <w:szCs w:val="20"/>
    </w:rPr>
  </w:style>
  <w:style w:type="paragraph" w:customStyle="1" w:styleId="aff2">
    <w:name w:val="标准文件_正文表标题"/>
    <w:next w:val="affffb"/>
    <w:rsid w:val="009B46F9"/>
    <w:pPr>
      <w:numPr>
        <w:numId w:val="21"/>
      </w:numPr>
      <w:tabs>
        <w:tab w:val="left" w:pos="0"/>
      </w:tabs>
      <w:spacing w:beforeLines="50" w:before="50" w:afterLines="50" w:after="50"/>
      <w:jc w:val="center"/>
    </w:pPr>
    <w:rPr>
      <w:rFonts w:ascii="黑体" w:eastAsia="黑体" w:hAnsi="Times New Roman"/>
      <w:sz w:val="21"/>
    </w:rPr>
  </w:style>
  <w:style w:type="paragraph" w:customStyle="1" w:styleId="affffffd">
    <w:name w:val="标准文件_正文公式"/>
    <w:basedOn w:val="afff5"/>
    <w:next w:val="affffa"/>
    <w:rsid w:val="009B46F9"/>
    <w:pPr>
      <w:tabs>
        <w:tab w:val="center" w:pos="4678"/>
        <w:tab w:val="right" w:leader="middleDot" w:pos="9356"/>
      </w:tabs>
      <w:spacing w:line="240" w:lineRule="auto"/>
    </w:pPr>
    <w:rPr>
      <w:rFonts w:ascii="宋体" w:hAnsi="宋体"/>
    </w:rPr>
  </w:style>
  <w:style w:type="paragraph" w:customStyle="1" w:styleId="afd">
    <w:name w:val="标准文件_正文图标题"/>
    <w:next w:val="affffb"/>
    <w:rsid w:val="009B46F9"/>
    <w:pPr>
      <w:numPr>
        <w:numId w:val="22"/>
      </w:numPr>
      <w:spacing w:beforeLines="50" w:before="50" w:afterLines="50" w:after="50"/>
      <w:jc w:val="center"/>
    </w:pPr>
    <w:rPr>
      <w:rFonts w:ascii="黑体" w:eastAsia="黑体" w:hAnsi="Times New Roman"/>
      <w:sz w:val="21"/>
    </w:rPr>
  </w:style>
  <w:style w:type="paragraph" w:customStyle="1" w:styleId="afff3">
    <w:name w:val="标准文件_正文英文表标题"/>
    <w:next w:val="affffb"/>
    <w:rsid w:val="009B46F9"/>
    <w:pPr>
      <w:numPr>
        <w:numId w:val="23"/>
      </w:numPr>
      <w:jc w:val="center"/>
    </w:pPr>
    <w:rPr>
      <w:rFonts w:ascii="黑体" w:eastAsia="黑体" w:hAnsi="Times New Roman"/>
      <w:sz w:val="21"/>
    </w:rPr>
  </w:style>
  <w:style w:type="paragraph" w:customStyle="1" w:styleId="afb">
    <w:name w:val="标准文件_正文英文图标题"/>
    <w:next w:val="affffb"/>
    <w:rsid w:val="009B46F9"/>
    <w:pPr>
      <w:numPr>
        <w:numId w:val="24"/>
      </w:numPr>
      <w:jc w:val="center"/>
    </w:pPr>
    <w:rPr>
      <w:rFonts w:ascii="黑体" w:eastAsia="黑体" w:hAnsi="Times New Roman"/>
      <w:sz w:val="21"/>
    </w:rPr>
  </w:style>
  <w:style w:type="paragraph" w:customStyle="1" w:styleId="af7">
    <w:name w:val="标准文件_编号列项（三级）"/>
    <w:rsid w:val="009B46F9"/>
    <w:pPr>
      <w:numPr>
        <w:ilvl w:val="2"/>
        <w:numId w:val="27"/>
      </w:numPr>
    </w:pPr>
    <w:rPr>
      <w:rFonts w:ascii="宋体" w:hAnsi="Times New Roman"/>
      <w:sz w:val="21"/>
    </w:rPr>
  </w:style>
  <w:style w:type="character" w:styleId="affffffe">
    <w:name w:val="Hyperlink"/>
    <w:uiPriority w:val="99"/>
    <w:rsid w:val="009B46F9"/>
    <w:rPr>
      <w:rFonts w:ascii="宋体" w:eastAsia="宋体" w:hAnsi="Times New Roman"/>
      <w:dstrike w:val="0"/>
      <w:color w:val="auto"/>
      <w:spacing w:val="0"/>
      <w:w w:val="100"/>
      <w:position w:val="0"/>
      <w:sz w:val="21"/>
      <w:u w:val="none"/>
      <w:vertAlign w:val="baseline"/>
    </w:rPr>
  </w:style>
  <w:style w:type="paragraph" w:customStyle="1" w:styleId="a1">
    <w:name w:val="二级无标题条"/>
    <w:basedOn w:val="afff5"/>
    <w:rsid w:val="009B46F9"/>
    <w:pPr>
      <w:numPr>
        <w:ilvl w:val="3"/>
        <w:numId w:val="31"/>
      </w:numPr>
      <w:adjustRightInd/>
      <w:spacing w:line="240" w:lineRule="auto"/>
    </w:pPr>
    <w:rPr>
      <w:rFonts w:ascii="宋体" w:hAnsi="宋体"/>
      <w:szCs w:val="24"/>
    </w:rPr>
  </w:style>
  <w:style w:type="paragraph" w:customStyle="1" w:styleId="afffffff">
    <w:name w:val="发布部门"/>
    <w:next w:val="affffb"/>
    <w:rsid w:val="009B46F9"/>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f0">
    <w:name w:val="发布日期"/>
    <w:rsid w:val="009B46F9"/>
    <w:pPr>
      <w:framePr w:w="4000" w:h="473" w:hRule="exact" w:hSpace="180" w:vSpace="180" w:wrap="around" w:hAnchor="margin" w:y="13511" w:anchorLock="1"/>
    </w:pPr>
    <w:rPr>
      <w:rFonts w:ascii="Times New Roman" w:eastAsia="黑体" w:hAnsi="Times New Roman"/>
      <w:sz w:val="28"/>
    </w:rPr>
  </w:style>
  <w:style w:type="paragraph" w:customStyle="1" w:styleId="afffffff1">
    <w:name w:val="封面标准代替信息"/>
    <w:basedOn w:val="afff5"/>
    <w:rsid w:val="009B46F9"/>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2">
    <w:name w:val="封面标准名称"/>
    <w:rsid w:val="009B46F9"/>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f3">
    <w:name w:val="封面标准文稿编辑信息"/>
    <w:rsid w:val="009B46F9"/>
    <w:pPr>
      <w:spacing w:before="180" w:line="180" w:lineRule="exact"/>
      <w:jc w:val="center"/>
    </w:pPr>
    <w:rPr>
      <w:rFonts w:ascii="宋体" w:hAnsi="Times New Roman"/>
      <w:sz w:val="21"/>
    </w:rPr>
  </w:style>
  <w:style w:type="paragraph" w:customStyle="1" w:styleId="afffffff4">
    <w:name w:val="封面标准文稿类别"/>
    <w:rsid w:val="009B46F9"/>
    <w:pPr>
      <w:spacing w:before="440" w:line="400" w:lineRule="exact"/>
      <w:jc w:val="center"/>
    </w:pPr>
    <w:rPr>
      <w:rFonts w:ascii="宋体" w:hAnsi="Times New Roman"/>
      <w:sz w:val="24"/>
    </w:rPr>
  </w:style>
  <w:style w:type="paragraph" w:customStyle="1" w:styleId="afffffff5">
    <w:name w:val="封面标准英文名称"/>
    <w:rsid w:val="009B46F9"/>
    <w:pPr>
      <w:widowControl w:val="0"/>
      <w:spacing w:line="360" w:lineRule="exact"/>
      <w:jc w:val="center"/>
    </w:pPr>
    <w:rPr>
      <w:rFonts w:ascii="Times New Roman" w:hAnsi="Times New Roman"/>
      <w:sz w:val="28"/>
    </w:rPr>
  </w:style>
  <w:style w:type="paragraph" w:customStyle="1" w:styleId="afffffff6">
    <w:name w:val="封面一致性程度标识"/>
    <w:rsid w:val="009B46F9"/>
    <w:pPr>
      <w:spacing w:before="440" w:line="440" w:lineRule="exact"/>
      <w:jc w:val="center"/>
    </w:pPr>
    <w:rPr>
      <w:rFonts w:ascii="Times New Roman" w:hAnsi="Times New Roman"/>
      <w:sz w:val="28"/>
    </w:rPr>
  </w:style>
  <w:style w:type="paragraph" w:customStyle="1" w:styleId="afffffff7">
    <w:name w:val="封面正文"/>
    <w:rsid w:val="009B46F9"/>
    <w:pPr>
      <w:jc w:val="both"/>
    </w:pPr>
    <w:rPr>
      <w:rFonts w:ascii="Times New Roman" w:hAnsi="Times New Roman"/>
    </w:rPr>
  </w:style>
  <w:style w:type="paragraph" w:customStyle="1" w:styleId="afffffff8">
    <w:name w:val="附录二级无标题条"/>
    <w:basedOn w:val="afff5"/>
    <w:next w:val="affffb"/>
    <w:rsid w:val="009B46F9"/>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9">
    <w:name w:val="附录三级无标题条"/>
    <w:basedOn w:val="afffffff8"/>
    <w:next w:val="affffb"/>
    <w:rsid w:val="009B46F9"/>
    <w:pPr>
      <w:outlineLvl w:val="4"/>
    </w:pPr>
  </w:style>
  <w:style w:type="paragraph" w:customStyle="1" w:styleId="afffffffa">
    <w:name w:val="附录四级无标题条"/>
    <w:basedOn w:val="afffffff9"/>
    <w:next w:val="affffb"/>
    <w:rsid w:val="009B46F9"/>
    <w:pPr>
      <w:outlineLvl w:val="5"/>
    </w:pPr>
  </w:style>
  <w:style w:type="paragraph" w:customStyle="1" w:styleId="afffffffb">
    <w:name w:val="附录图"/>
    <w:next w:val="affffb"/>
    <w:rsid w:val="009B46F9"/>
    <w:pPr>
      <w:wordWrap w:val="0"/>
      <w:overflowPunct w:val="0"/>
      <w:autoSpaceDE w:val="0"/>
      <w:spacing w:beforeLines="50" w:before="50" w:afterLines="50" w:after="50"/>
      <w:jc w:val="center"/>
      <w:textAlignment w:val="baseline"/>
      <w:outlineLvl w:val="1"/>
    </w:pPr>
    <w:rPr>
      <w:rFonts w:ascii="黑体" w:eastAsia="黑体" w:hAnsi="Times New Roman"/>
      <w:kern w:val="21"/>
      <w:sz w:val="21"/>
    </w:rPr>
  </w:style>
  <w:style w:type="paragraph" w:customStyle="1" w:styleId="af2">
    <w:name w:val="标准文件_一级项"/>
    <w:rsid w:val="009B46F9"/>
    <w:pPr>
      <w:numPr>
        <w:numId w:val="16"/>
      </w:numPr>
    </w:pPr>
    <w:rPr>
      <w:rFonts w:ascii="宋体" w:hAnsi="Times New Roman"/>
      <w:sz w:val="21"/>
    </w:rPr>
  </w:style>
  <w:style w:type="paragraph" w:customStyle="1" w:styleId="afffffffc">
    <w:name w:val="附录五级无标题条"/>
    <w:basedOn w:val="afffffffa"/>
    <w:next w:val="affffb"/>
    <w:rsid w:val="009B46F9"/>
    <w:pPr>
      <w:outlineLvl w:val="6"/>
    </w:pPr>
  </w:style>
  <w:style w:type="paragraph" w:customStyle="1" w:styleId="afffffffd">
    <w:name w:val="附录性质"/>
    <w:basedOn w:val="afff5"/>
    <w:rsid w:val="009B46F9"/>
    <w:pPr>
      <w:widowControl/>
      <w:adjustRightInd/>
      <w:jc w:val="center"/>
    </w:pPr>
    <w:rPr>
      <w:rFonts w:ascii="黑体" w:eastAsia="黑体"/>
    </w:rPr>
  </w:style>
  <w:style w:type="paragraph" w:customStyle="1" w:styleId="afffffffe">
    <w:name w:val="附录一级无标题条"/>
    <w:basedOn w:val="affffff"/>
    <w:next w:val="affffb"/>
    <w:rsid w:val="009B46F9"/>
    <w:pPr>
      <w:autoSpaceDN w:val="0"/>
      <w:outlineLvl w:val="2"/>
    </w:pPr>
    <w:rPr>
      <w:rFonts w:ascii="宋体" w:eastAsia="宋体" w:hAnsi="宋体"/>
    </w:rPr>
  </w:style>
  <w:style w:type="character" w:customStyle="1" w:styleId="affffffff">
    <w:name w:val="个人答复风格"/>
    <w:rsid w:val="009B46F9"/>
    <w:rPr>
      <w:rFonts w:ascii="Arial" w:eastAsia="宋体" w:hAnsi="Arial" w:cs="Arial"/>
      <w:color w:val="auto"/>
      <w:spacing w:val="0"/>
      <w:sz w:val="20"/>
    </w:rPr>
  </w:style>
  <w:style w:type="character" w:customStyle="1" w:styleId="affffffff0">
    <w:name w:val="个人撰写风格"/>
    <w:rsid w:val="009B46F9"/>
    <w:rPr>
      <w:rFonts w:ascii="Arial" w:eastAsia="宋体" w:hAnsi="Arial" w:cs="Arial"/>
      <w:color w:val="auto"/>
      <w:spacing w:val="0"/>
      <w:sz w:val="20"/>
    </w:rPr>
  </w:style>
  <w:style w:type="paragraph" w:customStyle="1" w:styleId="affffffff1">
    <w:name w:val="脚注后续"/>
    <w:rsid w:val="009B46F9"/>
    <w:pPr>
      <w:ind w:leftChars="350" w:left="350"/>
      <w:jc w:val="both"/>
    </w:pPr>
    <w:rPr>
      <w:rFonts w:ascii="宋体" w:hAnsi="Times New Roman"/>
      <w:sz w:val="18"/>
    </w:rPr>
  </w:style>
  <w:style w:type="paragraph" w:customStyle="1" w:styleId="afff4">
    <w:name w:val="列项——"/>
    <w:rsid w:val="009B46F9"/>
    <w:pPr>
      <w:widowControl w:val="0"/>
      <w:numPr>
        <w:numId w:val="28"/>
      </w:numPr>
      <w:jc w:val="both"/>
    </w:pPr>
    <w:rPr>
      <w:rFonts w:ascii="宋体" w:hAnsi="宋体"/>
      <w:sz w:val="21"/>
    </w:rPr>
  </w:style>
  <w:style w:type="paragraph" w:customStyle="1" w:styleId="affffffff2">
    <w:name w:val="列项·"/>
    <w:basedOn w:val="affffb"/>
    <w:rsid w:val="009B46F9"/>
    <w:pPr>
      <w:tabs>
        <w:tab w:val="left" w:pos="840"/>
      </w:tabs>
    </w:pPr>
  </w:style>
  <w:style w:type="paragraph" w:customStyle="1" w:styleId="affffffff3">
    <w:name w:val="目次、索引正文"/>
    <w:rsid w:val="009B46F9"/>
    <w:pPr>
      <w:spacing w:line="320" w:lineRule="exact"/>
      <w:jc w:val="both"/>
    </w:pPr>
    <w:rPr>
      <w:rFonts w:ascii="宋体" w:hAnsi="Times New Roman"/>
      <w:sz w:val="21"/>
    </w:rPr>
  </w:style>
  <w:style w:type="paragraph" w:customStyle="1" w:styleId="210">
    <w:name w:val="目录 21"/>
    <w:basedOn w:val="afff5"/>
    <w:next w:val="afff5"/>
    <w:autoRedefine/>
    <w:semiHidden/>
    <w:rsid w:val="009B46F9"/>
    <w:pPr>
      <w:adjustRightInd/>
      <w:spacing w:line="240" w:lineRule="auto"/>
      <w:jc w:val="left"/>
    </w:pPr>
    <w:rPr>
      <w:bCs/>
      <w:iCs/>
    </w:rPr>
  </w:style>
  <w:style w:type="paragraph" w:customStyle="1" w:styleId="31">
    <w:name w:val="目录 31"/>
    <w:basedOn w:val="afff5"/>
    <w:next w:val="afff5"/>
    <w:autoRedefine/>
    <w:semiHidden/>
    <w:rsid w:val="009B46F9"/>
    <w:pPr>
      <w:spacing w:line="240" w:lineRule="auto"/>
    </w:pPr>
    <w:rPr>
      <w:rFonts w:ascii="宋体" w:hAnsi="宋体"/>
      <w:iCs/>
    </w:rPr>
  </w:style>
  <w:style w:type="paragraph" w:customStyle="1" w:styleId="41">
    <w:name w:val="目录 41"/>
    <w:basedOn w:val="afff5"/>
    <w:next w:val="afff5"/>
    <w:autoRedefine/>
    <w:semiHidden/>
    <w:rsid w:val="009B46F9"/>
    <w:pPr>
      <w:adjustRightInd/>
      <w:spacing w:line="240" w:lineRule="auto"/>
      <w:jc w:val="left"/>
    </w:pPr>
  </w:style>
  <w:style w:type="paragraph" w:customStyle="1" w:styleId="51">
    <w:name w:val="目录 51"/>
    <w:basedOn w:val="afff5"/>
    <w:next w:val="afff5"/>
    <w:autoRedefine/>
    <w:semiHidden/>
    <w:rsid w:val="009B46F9"/>
    <w:pPr>
      <w:spacing w:line="240" w:lineRule="auto"/>
    </w:pPr>
    <w:rPr>
      <w:rFonts w:ascii="宋体" w:hAnsi="宋体"/>
    </w:rPr>
  </w:style>
  <w:style w:type="paragraph" w:customStyle="1" w:styleId="61">
    <w:name w:val="目录 61"/>
    <w:basedOn w:val="afff5"/>
    <w:next w:val="afff5"/>
    <w:autoRedefine/>
    <w:semiHidden/>
    <w:rsid w:val="009B46F9"/>
    <w:pPr>
      <w:adjustRightInd/>
      <w:spacing w:line="240" w:lineRule="auto"/>
      <w:jc w:val="left"/>
    </w:pPr>
  </w:style>
  <w:style w:type="paragraph" w:customStyle="1" w:styleId="71">
    <w:name w:val="目录 71"/>
    <w:basedOn w:val="61"/>
    <w:autoRedefine/>
    <w:semiHidden/>
    <w:rsid w:val="009B46F9"/>
    <w:pPr>
      <w:ind w:left="1260"/>
    </w:pPr>
  </w:style>
  <w:style w:type="paragraph" w:customStyle="1" w:styleId="81">
    <w:name w:val="目录 81"/>
    <w:basedOn w:val="71"/>
    <w:autoRedefine/>
    <w:semiHidden/>
    <w:rsid w:val="009B46F9"/>
    <w:pPr>
      <w:ind w:left="1470"/>
    </w:pPr>
  </w:style>
  <w:style w:type="paragraph" w:customStyle="1" w:styleId="91">
    <w:name w:val="目录 91"/>
    <w:basedOn w:val="81"/>
    <w:autoRedefine/>
    <w:semiHidden/>
    <w:rsid w:val="009B46F9"/>
    <w:pPr>
      <w:ind w:left="1680"/>
    </w:pPr>
  </w:style>
  <w:style w:type="paragraph" w:customStyle="1" w:styleId="affffffff4">
    <w:name w:val="其他标准称谓"/>
    <w:rsid w:val="009B46F9"/>
    <w:pPr>
      <w:spacing w:line="0" w:lineRule="atLeast"/>
      <w:jc w:val="distribute"/>
    </w:pPr>
    <w:rPr>
      <w:rFonts w:ascii="黑体" w:eastAsia="黑体" w:hAnsi="宋体"/>
      <w:sz w:val="52"/>
    </w:rPr>
  </w:style>
  <w:style w:type="paragraph" w:customStyle="1" w:styleId="affffffff5">
    <w:name w:val="其他发布部门"/>
    <w:basedOn w:val="afffffff"/>
    <w:rsid w:val="009B46F9"/>
    <w:pPr>
      <w:framePr w:wrap="around"/>
      <w:spacing w:line="0" w:lineRule="atLeast"/>
    </w:pPr>
    <w:rPr>
      <w:rFonts w:ascii="黑体" w:eastAsia="黑体"/>
      <w:b w:val="0"/>
    </w:rPr>
  </w:style>
  <w:style w:type="paragraph" w:customStyle="1" w:styleId="affb">
    <w:name w:val="前言标题"/>
    <w:next w:val="afff5"/>
    <w:rsid w:val="009B46F9"/>
    <w:pPr>
      <w:numPr>
        <w:numId w:val="29"/>
      </w:numPr>
      <w:shd w:val="clear" w:color="FFFFFF" w:fill="FFFFFF"/>
      <w:spacing w:before="540" w:after="600"/>
      <w:jc w:val="center"/>
      <w:outlineLvl w:val="0"/>
    </w:pPr>
    <w:rPr>
      <w:rFonts w:ascii="黑体" w:eastAsia="黑体" w:hAnsi="Times New Roman"/>
      <w:sz w:val="32"/>
    </w:rPr>
  </w:style>
  <w:style w:type="paragraph" w:customStyle="1" w:styleId="a2">
    <w:name w:val="三级无标题条"/>
    <w:basedOn w:val="afff5"/>
    <w:rsid w:val="009B46F9"/>
    <w:pPr>
      <w:numPr>
        <w:ilvl w:val="4"/>
        <w:numId w:val="31"/>
      </w:numPr>
      <w:adjustRightInd/>
      <w:spacing w:line="240" w:lineRule="auto"/>
    </w:pPr>
    <w:rPr>
      <w:rFonts w:ascii="宋体" w:hAnsi="宋体"/>
      <w:szCs w:val="24"/>
    </w:rPr>
  </w:style>
  <w:style w:type="paragraph" w:customStyle="1" w:styleId="affffffff6">
    <w:name w:val="实施日期"/>
    <w:basedOn w:val="afffffff0"/>
    <w:rsid w:val="009B46F9"/>
    <w:pPr>
      <w:framePr w:hSpace="0" w:wrap="around" w:xAlign="right"/>
      <w:jc w:val="right"/>
    </w:pPr>
  </w:style>
  <w:style w:type="paragraph" w:customStyle="1" w:styleId="a3">
    <w:name w:val="四级无标题条"/>
    <w:basedOn w:val="afff5"/>
    <w:rsid w:val="009B46F9"/>
    <w:pPr>
      <w:numPr>
        <w:ilvl w:val="5"/>
        <w:numId w:val="31"/>
      </w:numPr>
      <w:adjustRightInd/>
      <w:spacing w:line="240" w:lineRule="auto"/>
    </w:pPr>
    <w:rPr>
      <w:rFonts w:ascii="宋体" w:hAnsi="宋体"/>
      <w:szCs w:val="24"/>
    </w:rPr>
  </w:style>
  <w:style w:type="paragraph" w:styleId="affffffff7">
    <w:name w:val="table of figures"/>
    <w:basedOn w:val="afff5"/>
    <w:next w:val="afff5"/>
    <w:semiHidden/>
    <w:rsid w:val="009B46F9"/>
    <w:pPr>
      <w:adjustRightInd/>
      <w:spacing w:line="240" w:lineRule="auto"/>
      <w:jc w:val="left"/>
    </w:pPr>
    <w:rPr>
      <w:szCs w:val="24"/>
    </w:rPr>
  </w:style>
  <w:style w:type="paragraph" w:customStyle="1" w:styleId="affffffff8">
    <w:name w:val="文献分类号"/>
    <w:rsid w:val="009B46F9"/>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9">
    <w:name w:val="无标题条"/>
    <w:next w:val="affffb"/>
    <w:rsid w:val="009B46F9"/>
    <w:pPr>
      <w:jc w:val="both"/>
    </w:pPr>
    <w:rPr>
      <w:rFonts w:ascii="宋体" w:hAnsi="宋体"/>
      <w:sz w:val="21"/>
    </w:rPr>
  </w:style>
  <w:style w:type="paragraph" w:customStyle="1" w:styleId="a4">
    <w:name w:val="五级无标题条"/>
    <w:basedOn w:val="afff5"/>
    <w:rsid w:val="009B46F9"/>
    <w:pPr>
      <w:numPr>
        <w:ilvl w:val="6"/>
        <w:numId w:val="31"/>
      </w:numPr>
      <w:adjustRightInd/>
    </w:pPr>
    <w:rPr>
      <w:szCs w:val="24"/>
    </w:rPr>
  </w:style>
  <w:style w:type="character" w:styleId="affffffffa">
    <w:name w:val="page number"/>
    <w:rsid w:val="009B46F9"/>
    <w:rPr>
      <w:rFonts w:ascii="宋体" w:eastAsia="宋体" w:hAnsi="Times New Roman"/>
      <w:sz w:val="18"/>
    </w:rPr>
  </w:style>
  <w:style w:type="paragraph" w:customStyle="1" w:styleId="a0">
    <w:name w:val="一级无标题条"/>
    <w:basedOn w:val="afff5"/>
    <w:rsid w:val="009B46F9"/>
    <w:pPr>
      <w:numPr>
        <w:ilvl w:val="2"/>
        <w:numId w:val="31"/>
      </w:numPr>
      <w:adjustRightInd/>
      <w:spacing w:before="10" w:after="10" w:line="240" w:lineRule="auto"/>
    </w:pPr>
    <w:rPr>
      <w:rFonts w:ascii="宋体" w:hAnsi="宋体"/>
      <w:szCs w:val="24"/>
    </w:rPr>
  </w:style>
  <w:style w:type="paragraph" w:styleId="affffffffb">
    <w:name w:val="Normal Indent"/>
    <w:basedOn w:val="afff5"/>
    <w:rsid w:val="009B46F9"/>
    <w:pPr>
      <w:ind w:firstLine="420"/>
    </w:pPr>
  </w:style>
  <w:style w:type="paragraph" w:customStyle="1" w:styleId="affffffffc">
    <w:name w:val="注:后续"/>
    <w:rsid w:val="009B46F9"/>
    <w:pPr>
      <w:spacing w:line="300" w:lineRule="exact"/>
      <w:ind w:leftChars="400" w:left="600" w:hangingChars="200" w:hanging="200"/>
      <w:jc w:val="both"/>
    </w:pPr>
    <w:rPr>
      <w:rFonts w:ascii="宋体" w:hAnsi="Times New Roman"/>
      <w:sz w:val="18"/>
    </w:rPr>
  </w:style>
  <w:style w:type="paragraph" w:customStyle="1" w:styleId="affffffffd">
    <w:name w:val="注×:后续"/>
    <w:basedOn w:val="affffffffc"/>
    <w:rsid w:val="009B46F9"/>
    <w:pPr>
      <w:ind w:leftChars="0" w:left="1406" w:firstLineChars="0" w:hanging="499"/>
    </w:pPr>
  </w:style>
  <w:style w:type="paragraph" w:customStyle="1" w:styleId="affffffffe">
    <w:name w:val="标准文件_一级无标题"/>
    <w:basedOn w:val="affd"/>
    <w:qFormat/>
    <w:rsid w:val="009B46F9"/>
    <w:pPr>
      <w:spacing w:beforeLines="0" w:before="0" w:afterLines="0" w:after="0"/>
      <w:outlineLvl w:val="9"/>
    </w:pPr>
    <w:rPr>
      <w:rFonts w:ascii="宋体" w:eastAsia="宋体"/>
    </w:rPr>
  </w:style>
  <w:style w:type="paragraph" w:customStyle="1" w:styleId="afffffffff">
    <w:name w:val="标准文件_五级无标题"/>
    <w:basedOn w:val="afff1"/>
    <w:qFormat/>
    <w:rsid w:val="009B46F9"/>
    <w:pPr>
      <w:spacing w:beforeLines="0" w:before="0" w:afterLines="0" w:after="0"/>
      <w:outlineLvl w:val="9"/>
    </w:pPr>
    <w:rPr>
      <w:rFonts w:ascii="宋体" w:eastAsia="宋体"/>
    </w:rPr>
  </w:style>
  <w:style w:type="paragraph" w:customStyle="1" w:styleId="afffffffff0">
    <w:name w:val="标准文件_三级无标题"/>
    <w:basedOn w:val="afff"/>
    <w:qFormat/>
    <w:rsid w:val="009B46F9"/>
    <w:pPr>
      <w:spacing w:beforeLines="0" w:before="0" w:afterLines="0" w:after="0"/>
      <w:outlineLvl w:val="9"/>
    </w:pPr>
    <w:rPr>
      <w:rFonts w:ascii="宋体" w:eastAsia="宋体"/>
    </w:rPr>
  </w:style>
  <w:style w:type="paragraph" w:customStyle="1" w:styleId="afffffffff1">
    <w:name w:val="标准文件_二级无标题"/>
    <w:basedOn w:val="affe"/>
    <w:qFormat/>
    <w:rsid w:val="009B46F9"/>
    <w:pPr>
      <w:spacing w:beforeLines="0" w:before="0" w:afterLines="0" w:after="0"/>
      <w:outlineLvl w:val="9"/>
    </w:pPr>
    <w:rPr>
      <w:rFonts w:ascii="宋体" w:eastAsia="宋体"/>
    </w:rPr>
  </w:style>
  <w:style w:type="paragraph" w:customStyle="1" w:styleId="afffffffff2">
    <w:name w:val="标准_四级无标题"/>
    <w:basedOn w:val="afff0"/>
    <w:next w:val="affffb"/>
    <w:qFormat/>
    <w:rsid w:val="009B46F9"/>
    <w:rPr>
      <w:rFonts w:eastAsia="宋体"/>
    </w:rPr>
  </w:style>
  <w:style w:type="paragraph" w:customStyle="1" w:styleId="afffffffff3">
    <w:name w:val="标准文件_四级无标题"/>
    <w:basedOn w:val="afff0"/>
    <w:qFormat/>
    <w:rsid w:val="009B46F9"/>
    <w:pPr>
      <w:spacing w:beforeLines="0" w:before="0" w:afterLines="0" w:after="0"/>
      <w:outlineLvl w:val="9"/>
    </w:pPr>
    <w:rPr>
      <w:rFonts w:ascii="宋体" w:eastAsia="宋体" w:hAnsi="黑体"/>
      <w:szCs w:val="52"/>
    </w:rPr>
  </w:style>
  <w:style w:type="paragraph" w:customStyle="1" w:styleId="aff1">
    <w:name w:val="标准文件_大写罗马数字编号列项"/>
    <w:basedOn w:val="affffb"/>
    <w:rsid w:val="009B46F9"/>
    <w:pPr>
      <w:numPr>
        <w:numId w:val="2"/>
      </w:numPr>
      <w:ind w:firstLineChars="0" w:firstLine="0"/>
    </w:pPr>
    <w:rPr>
      <w:rFonts w:ascii="Times New Roman" w:cs="Arial"/>
      <w:szCs w:val="28"/>
    </w:rPr>
  </w:style>
  <w:style w:type="paragraph" w:customStyle="1" w:styleId="ae">
    <w:name w:val="标准文件_小写罗马数字编号列项"/>
    <w:basedOn w:val="affffb"/>
    <w:rsid w:val="009B46F9"/>
    <w:pPr>
      <w:numPr>
        <w:numId w:val="15"/>
      </w:numPr>
      <w:ind w:firstLineChars="0" w:firstLine="0"/>
    </w:pPr>
    <w:rPr>
      <w:rFonts w:cs="Arial"/>
      <w:szCs w:val="28"/>
    </w:rPr>
  </w:style>
  <w:style w:type="paragraph" w:customStyle="1" w:styleId="afffffffff4">
    <w:name w:val="标准文件_附录标题"/>
    <w:basedOn w:val="aff3"/>
    <w:qFormat/>
    <w:rsid w:val="009B46F9"/>
    <w:pPr>
      <w:numPr>
        <w:numId w:val="0"/>
      </w:numPr>
      <w:spacing w:after="280"/>
      <w:outlineLvl w:val="9"/>
    </w:pPr>
  </w:style>
  <w:style w:type="paragraph" w:customStyle="1" w:styleId="afffffffff5">
    <w:name w:val="标准文件_二级项"/>
    <w:rsid w:val="009B46F9"/>
    <w:rPr>
      <w:rFonts w:ascii="宋体" w:hAnsi="Times New Roman"/>
      <w:sz w:val="21"/>
    </w:rPr>
  </w:style>
  <w:style w:type="paragraph" w:customStyle="1" w:styleId="af3">
    <w:name w:val="标准文件_三级项"/>
    <w:basedOn w:val="afff5"/>
    <w:rsid w:val="009B46F9"/>
    <w:pPr>
      <w:numPr>
        <w:ilvl w:val="2"/>
        <w:numId w:val="16"/>
      </w:numPr>
      <w:spacing w:line="-300" w:lineRule="auto"/>
    </w:pPr>
    <w:rPr>
      <w:rFonts w:ascii="Times New Roman" w:hAnsi="Times New Roman"/>
    </w:rPr>
  </w:style>
  <w:style w:type="paragraph" w:customStyle="1" w:styleId="affa">
    <w:name w:val="图表脚注说明"/>
    <w:basedOn w:val="afff5"/>
    <w:next w:val="affffb"/>
    <w:rsid w:val="009B46F9"/>
    <w:pPr>
      <w:numPr>
        <w:numId w:val="30"/>
      </w:numPr>
      <w:adjustRightInd/>
      <w:spacing w:line="240" w:lineRule="auto"/>
    </w:pPr>
    <w:rPr>
      <w:rFonts w:ascii="宋体" w:hAnsi="Times New Roman"/>
      <w:sz w:val="18"/>
      <w:szCs w:val="18"/>
    </w:rPr>
  </w:style>
  <w:style w:type="paragraph" w:customStyle="1" w:styleId="af5">
    <w:name w:val="标准文件_字母编号列项（一级）"/>
    <w:rsid w:val="009B46F9"/>
    <w:pPr>
      <w:numPr>
        <w:numId w:val="27"/>
      </w:numPr>
      <w:jc w:val="both"/>
    </w:pPr>
    <w:rPr>
      <w:rFonts w:ascii="宋体" w:hAnsi="Times New Roman"/>
      <w:sz w:val="21"/>
    </w:rPr>
  </w:style>
  <w:style w:type="paragraph" w:customStyle="1" w:styleId="afffffffff6">
    <w:name w:val="标准文件_索引字母"/>
    <w:next w:val="affffb"/>
    <w:qFormat/>
    <w:rsid w:val="009B46F9"/>
    <w:pPr>
      <w:jc w:val="center"/>
    </w:pPr>
    <w:rPr>
      <w:rFonts w:ascii="宋体" w:eastAsia="Times New Roman" w:hAnsi="宋体"/>
      <w:b/>
      <w:kern w:val="2"/>
      <w:sz w:val="21"/>
    </w:rPr>
  </w:style>
  <w:style w:type="paragraph" w:customStyle="1" w:styleId="afffffffff7">
    <w:name w:val="标准文件_附录前"/>
    <w:next w:val="affffb"/>
    <w:qFormat/>
    <w:rsid w:val="009B46F9"/>
    <w:pPr>
      <w:spacing w:line="20" w:lineRule="atLeast"/>
      <w:ind w:firstLine="200"/>
    </w:pPr>
    <w:rPr>
      <w:rFonts w:ascii="宋体" w:hAnsi="宋体"/>
      <w:kern w:val="2"/>
      <w:sz w:val="10"/>
    </w:rPr>
  </w:style>
  <w:style w:type="paragraph" w:customStyle="1" w:styleId="afffffffff8">
    <w:name w:val="标准文件_正文标准名称"/>
    <w:qFormat/>
    <w:rsid w:val="009B46F9"/>
    <w:pPr>
      <w:spacing w:before="560" w:after="640" w:line="400" w:lineRule="exact"/>
      <w:jc w:val="center"/>
    </w:pPr>
    <w:rPr>
      <w:rFonts w:ascii="黑体" w:eastAsia="黑体" w:hAnsi="黑体"/>
      <w:kern w:val="2"/>
      <w:sz w:val="32"/>
      <w:szCs w:val="32"/>
    </w:rPr>
  </w:style>
  <w:style w:type="paragraph" w:customStyle="1" w:styleId="afffffffff9">
    <w:name w:val="标准文件_表格"/>
    <w:basedOn w:val="affffb"/>
    <w:qFormat/>
    <w:rsid w:val="009B46F9"/>
    <w:pPr>
      <w:ind w:firstLineChars="0" w:firstLine="0"/>
      <w:jc w:val="center"/>
    </w:pPr>
    <w:rPr>
      <w:sz w:val="18"/>
    </w:rPr>
  </w:style>
  <w:style w:type="paragraph" w:customStyle="1" w:styleId="afff2">
    <w:name w:val="标准文件_注："/>
    <w:next w:val="affffb"/>
    <w:rsid w:val="009B46F9"/>
    <w:pPr>
      <w:widowControl w:val="0"/>
      <w:numPr>
        <w:numId w:val="25"/>
      </w:numPr>
      <w:autoSpaceDE w:val="0"/>
      <w:autoSpaceDN w:val="0"/>
      <w:jc w:val="both"/>
    </w:pPr>
    <w:rPr>
      <w:rFonts w:ascii="宋体" w:hAnsi="Times New Roman"/>
      <w:sz w:val="18"/>
      <w:szCs w:val="18"/>
    </w:rPr>
  </w:style>
  <w:style w:type="paragraph" w:customStyle="1" w:styleId="a5">
    <w:name w:val="标准文件_注×："/>
    <w:rsid w:val="009B46F9"/>
    <w:pPr>
      <w:widowControl w:val="0"/>
      <w:numPr>
        <w:numId w:val="26"/>
      </w:numPr>
      <w:autoSpaceDE w:val="0"/>
      <w:autoSpaceDN w:val="0"/>
      <w:jc w:val="both"/>
    </w:pPr>
    <w:rPr>
      <w:rFonts w:ascii="宋体" w:hAnsi="Times New Roman"/>
      <w:sz w:val="18"/>
      <w:szCs w:val="18"/>
    </w:rPr>
  </w:style>
  <w:style w:type="paragraph" w:customStyle="1" w:styleId="ac">
    <w:name w:val="标准文件_示例："/>
    <w:next w:val="afffffffffa"/>
    <w:rsid w:val="009B46F9"/>
    <w:pPr>
      <w:widowControl w:val="0"/>
      <w:numPr>
        <w:numId w:val="11"/>
      </w:numPr>
      <w:jc w:val="both"/>
    </w:pPr>
    <w:rPr>
      <w:rFonts w:ascii="宋体" w:hAnsi="Times New Roman"/>
      <w:sz w:val="18"/>
      <w:szCs w:val="18"/>
    </w:rPr>
  </w:style>
  <w:style w:type="paragraph" w:customStyle="1" w:styleId="afa">
    <w:name w:val="标准文件_示例×："/>
    <w:basedOn w:val="afff5"/>
    <w:next w:val="afffffffffa"/>
    <w:qFormat/>
    <w:rsid w:val="009B46F9"/>
    <w:pPr>
      <w:widowControl/>
      <w:numPr>
        <w:numId w:val="12"/>
      </w:numPr>
      <w:adjustRightInd/>
      <w:spacing w:line="240" w:lineRule="auto"/>
    </w:pPr>
    <w:rPr>
      <w:rFonts w:ascii="宋体" w:hAnsi="Times New Roman"/>
      <w:kern w:val="0"/>
      <w:sz w:val="18"/>
      <w:szCs w:val="18"/>
    </w:rPr>
  </w:style>
  <w:style w:type="character" w:customStyle="1" w:styleId="Char">
    <w:name w:val="标准文件_段 Char"/>
    <w:link w:val="affffb"/>
    <w:rsid w:val="009B46F9"/>
    <w:rPr>
      <w:rFonts w:ascii="宋体" w:hAnsi="Times New Roman"/>
      <w:noProof/>
      <w:sz w:val="21"/>
    </w:rPr>
  </w:style>
  <w:style w:type="paragraph" w:customStyle="1" w:styleId="afffffffffb">
    <w:name w:val="标准文件_表格续"/>
    <w:basedOn w:val="affffb"/>
    <w:next w:val="affffb"/>
    <w:qFormat/>
    <w:rsid w:val="009B46F9"/>
    <w:pPr>
      <w:jc w:val="center"/>
    </w:pPr>
    <w:rPr>
      <w:rFonts w:ascii="黑体" w:eastAsia="黑体" w:hAnsi="黑体"/>
    </w:rPr>
  </w:style>
  <w:style w:type="paragraph" w:styleId="11">
    <w:name w:val="toc 1"/>
    <w:basedOn w:val="afff5"/>
    <w:next w:val="afff5"/>
    <w:autoRedefine/>
    <w:uiPriority w:val="39"/>
    <w:unhideWhenUsed/>
    <w:rsid w:val="009B46F9"/>
    <w:rPr>
      <w:rFonts w:ascii="宋体"/>
    </w:rPr>
  </w:style>
  <w:style w:type="table" w:styleId="afffffffffc">
    <w:name w:val="Table Grid"/>
    <w:basedOn w:val="afff7"/>
    <w:uiPriority w:val="39"/>
    <w:rsid w:val="009B46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ffd">
    <w:name w:val="Placeholder Text"/>
    <w:basedOn w:val="afff6"/>
    <w:uiPriority w:val="99"/>
    <w:semiHidden/>
    <w:rsid w:val="009B46F9"/>
    <w:rPr>
      <w:color w:val="808080"/>
    </w:rPr>
  </w:style>
  <w:style w:type="paragraph" w:customStyle="1" w:styleId="2">
    <w:name w:val="标准文件_二级项2"/>
    <w:basedOn w:val="affffb"/>
    <w:qFormat/>
    <w:rsid w:val="009B46F9"/>
    <w:pPr>
      <w:numPr>
        <w:ilvl w:val="1"/>
        <w:numId w:val="16"/>
      </w:numPr>
      <w:ind w:firstLineChars="0" w:firstLine="0"/>
    </w:pPr>
  </w:style>
  <w:style w:type="paragraph" w:customStyle="1" w:styleId="21">
    <w:name w:val="标准文件_三级项2"/>
    <w:basedOn w:val="affffb"/>
    <w:qFormat/>
    <w:rsid w:val="009B46F9"/>
    <w:pPr>
      <w:numPr>
        <w:numId w:val="10"/>
      </w:numPr>
      <w:spacing w:line="300" w:lineRule="exact"/>
      <w:ind w:firstLineChars="0"/>
    </w:pPr>
    <w:rPr>
      <w:rFonts w:ascii="Times New Roman"/>
    </w:rPr>
  </w:style>
  <w:style w:type="paragraph" w:customStyle="1" w:styleId="20">
    <w:name w:val="标准文件_一级项2"/>
    <w:basedOn w:val="affffb"/>
    <w:qFormat/>
    <w:rsid w:val="009B46F9"/>
    <w:pPr>
      <w:numPr>
        <w:numId w:val="17"/>
      </w:numPr>
      <w:spacing w:line="300" w:lineRule="exact"/>
      <w:ind w:firstLineChars="0"/>
    </w:pPr>
    <w:rPr>
      <w:rFonts w:ascii="Times New Roman"/>
    </w:rPr>
  </w:style>
  <w:style w:type="paragraph" w:customStyle="1" w:styleId="afffffffffe">
    <w:name w:val="标准文件_提示"/>
    <w:basedOn w:val="affffb"/>
    <w:next w:val="affffb"/>
    <w:qFormat/>
    <w:rsid w:val="009B46F9"/>
    <w:pPr>
      <w:ind w:firstLine="420"/>
    </w:pPr>
    <w:rPr>
      <w:rFonts w:ascii="黑体" w:eastAsia="黑体"/>
    </w:rPr>
  </w:style>
  <w:style w:type="character" w:customStyle="1" w:styleId="affffffffff">
    <w:name w:val="标准文件_来源"/>
    <w:basedOn w:val="afff6"/>
    <w:uiPriority w:val="1"/>
    <w:qFormat/>
    <w:rsid w:val="009B46F9"/>
    <w:rPr>
      <w:rFonts w:eastAsia="宋体"/>
      <w:sz w:val="21"/>
    </w:rPr>
  </w:style>
  <w:style w:type="paragraph" w:customStyle="1" w:styleId="affffffffff0">
    <w:name w:val="标准文件_图表说明"/>
    <w:qFormat/>
    <w:rsid w:val="009B46F9"/>
    <w:pPr>
      <w:spacing w:line="276" w:lineRule="auto"/>
      <w:ind w:firstLine="420"/>
    </w:pPr>
    <w:rPr>
      <w:rFonts w:ascii="宋体" w:hAnsi="宋体"/>
      <w:kern w:val="2"/>
      <w:sz w:val="18"/>
    </w:rPr>
  </w:style>
  <w:style w:type="paragraph" w:customStyle="1" w:styleId="affffffffff1">
    <w:name w:val="其他发布日期"/>
    <w:basedOn w:val="afffffff0"/>
    <w:rsid w:val="009B46F9"/>
    <w:pPr>
      <w:framePr w:w="3997" w:h="471" w:hRule="exact" w:hSpace="0" w:vSpace="181" w:wrap="around" w:vAnchor="page" w:hAnchor="page" w:x="1419" w:y="14097"/>
    </w:pPr>
  </w:style>
  <w:style w:type="paragraph" w:customStyle="1" w:styleId="affffffffff2">
    <w:name w:val="其他实施日期"/>
    <w:basedOn w:val="affffffff6"/>
    <w:rsid w:val="009B46F9"/>
    <w:pPr>
      <w:framePr w:w="3997" w:h="471" w:hRule="exact" w:vSpace="181" w:wrap="around" w:vAnchor="page" w:hAnchor="page" w:x="7089" w:y="14097"/>
    </w:pPr>
  </w:style>
  <w:style w:type="paragraph" w:customStyle="1" w:styleId="affffffffff3">
    <w:name w:val="标准文件_文件编号"/>
    <w:basedOn w:val="affffb"/>
    <w:qFormat/>
    <w:rsid w:val="009B46F9"/>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4">
    <w:name w:val="标准文件_替换文件编号"/>
    <w:basedOn w:val="affffffffff3"/>
    <w:qFormat/>
    <w:rsid w:val="009B46F9"/>
    <w:pPr>
      <w:framePr w:wrap="auto"/>
      <w:spacing w:before="57"/>
    </w:pPr>
    <w:rPr>
      <w:sz w:val="21"/>
    </w:rPr>
  </w:style>
  <w:style w:type="paragraph" w:customStyle="1" w:styleId="affffffffff5">
    <w:name w:val="标准文件_文件名称"/>
    <w:basedOn w:val="affffb"/>
    <w:next w:val="affffb"/>
    <w:qFormat/>
    <w:rsid w:val="009B46F9"/>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styleId="32">
    <w:name w:val="toc 3"/>
    <w:basedOn w:val="afff5"/>
    <w:next w:val="afff5"/>
    <w:autoRedefine/>
    <w:uiPriority w:val="39"/>
    <w:unhideWhenUsed/>
    <w:rsid w:val="009B46F9"/>
    <w:pPr>
      <w:spacing w:line="300" w:lineRule="exact"/>
      <w:ind w:left="420"/>
    </w:pPr>
    <w:rPr>
      <w:rFonts w:ascii="宋体"/>
    </w:rPr>
  </w:style>
  <w:style w:type="paragraph" w:styleId="42">
    <w:name w:val="toc 4"/>
    <w:basedOn w:val="afff5"/>
    <w:next w:val="afff5"/>
    <w:autoRedefine/>
    <w:uiPriority w:val="39"/>
    <w:unhideWhenUsed/>
    <w:rsid w:val="009B46F9"/>
    <w:pPr>
      <w:tabs>
        <w:tab w:val="right" w:leader="dot" w:pos="9344"/>
      </w:tabs>
      <w:spacing w:line="300" w:lineRule="exact"/>
      <w:ind w:left="629"/>
    </w:pPr>
    <w:rPr>
      <w:rFonts w:ascii="宋体"/>
    </w:rPr>
  </w:style>
  <w:style w:type="paragraph" w:styleId="52">
    <w:name w:val="toc 5"/>
    <w:basedOn w:val="afff5"/>
    <w:next w:val="afff5"/>
    <w:autoRedefine/>
    <w:uiPriority w:val="39"/>
    <w:unhideWhenUsed/>
    <w:rsid w:val="009B46F9"/>
    <w:pPr>
      <w:ind w:left="839"/>
    </w:pPr>
    <w:rPr>
      <w:rFonts w:ascii="宋体"/>
    </w:rPr>
  </w:style>
  <w:style w:type="paragraph" w:styleId="62">
    <w:name w:val="toc 6"/>
    <w:basedOn w:val="afff5"/>
    <w:next w:val="afff5"/>
    <w:autoRedefine/>
    <w:uiPriority w:val="39"/>
    <w:unhideWhenUsed/>
    <w:rsid w:val="009B46F9"/>
    <w:pPr>
      <w:spacing w:line="300" w:lineRule="exact"/>
      <w:ind w:left="1049"/>
    </w:pPr>
    <w:rPr>
      <w:rFonts w:ascii="宋体"/>
    </w:rPr>
  </w:style>
  <w:style w:type="paragraph" w:styleId="72">
    <w:name w:val="toc 7"/>
    <w:basedOn w:val="afff5"/>
    <w:next w:val="afff5"/>
    <w:autoRedefine/>
    <w:uiPriority w:val="39"/>
    <w:unhideWhenUsed/>
    <w:rsid w:val="009B46F9"/>
    <w:pPr>
      <w:tabs>
        <w:tab w:val="right" w:leader="dot" w:pos="9344"/>
      </w:tabs>
      <w:spacing w:line="300" w:lineRule="exact"/>
      <w:ind w:left="1259"/>
    </w:pPr>
    <w:rPr>
      <w:rFonts w:ascii="宋体"/>
    </w:rPr>
  </w:style>
  <w:style w:type="paragraph" w:customStyle="1" w:styleId="af8">
    <w:name w:val="标准文件_附录图标号"/>
    <w:basedOn w:val="affffb"/>
    <w:next w:val="affffb"/>
    <w:qFormat/>
    <w:rsid w:val="009B46F9"/>
    <w:pPr>
      <w:numPr>
        <w:numId w:val="5"/>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b"/>
    <w:next w:val="affffb"/>
    <w:qFormat/>
    <w:rsid w:val="009B46F9"/>
    <w:pPr>
      <w:numPr>
        <w:numId w:val="4"/>
      </w:numPr>
      <w:spacing w:line="14" w:lineRule="exact"/>
      <w:ind w:firstLineChars="0" w:firstLine="0"/>
      <w:jc w:val="center"/>
    </w:pPr>
    <w:rPr>
      <w:rFonts w:eastAsia="黑体"/>
      <w:vanish/>
      <w:sz w:val="2"/>
    </w:rPr>
  </w:style>
  <w:style w:type="paragraph" w:styleId="24">
    <w:name w:val="toc 2"/>
    <w:basedOn w:val="afff5"/>
    <w:next w:val="afff5"/>
    <w:autoRedefine/>
    <w:uiPriority w:val="39"/>
    <w:unhideWhenUsed/>
    <w:rsid w:val="009B46F9"/>
    <w:pPr>
      <w:tabs>
        <w:tab w:val="right" w:leader="dot" w:pos="9344"/>
      </w:tabs>
      <w:spacing w:line="300" w:lineRule="exact"/>
      <w:ind w:left="210"/>
    </w:pPr>
    <w:rPr>
      <w:rFonts w:ascii="宋体"/>
    </w:rPr>
  </w:style>
  <w:style w:type="paragraph" w:customStyle="1" w:styleId="a7">
    <w:name w:val="标准文件_引言一级条标题"/>
    <w:basedOn w:val="affffb"/>
    <w:next w:val="affffb"/>
    <w:qFormat/>
    <w:rsid w:val="009B46F9"/>
    <w:pPr>
      <w:numPr>
        <w:ilvl w:val="1"/>
        <w:numId w:val="18"/>
      </w:numPr>
      <w:spacing w:beforeLines="50" w:before="50" w:afterLines="50" w:after="50"/>
      <w:ind w:firstLineChars="0"/>
    </w:pPr>
    <w:rPr>
      <w:rFonts w:ascii="黑体" w:eastAsia="黑体"/>
    </w:rPr>
  </w:style>
  <w:style w:type="paragraph" w:customStyle="1" w:styleId="a8">
    <w:name w:val="标准文件_引言二级条标题"/>
    <w:basedOn w:val="affffb"/>
    <w:next w:val="affffb"/>
    <w:qFormat/>
    <w:rsid w:val="009B46F9"/>
    <w:pPr>
      <w:numPr>
        <w:ilvl w:val="2"/>
        <w:numId w:val="18"/>
      </w:numPr>
      <w:spacing w:beforeLines="50" w:before="50" w:afterLines="50" w:after="50"/>
      <w:ind w:firstLineChars="0"/>
    </w:pPr>
    <w:rPr>
      <w:rFonts w:ascii="黑体" w:eastAsia="黑体"/>
    </w:rPr>
  </w:style>
  <w:style w:type="paragraph" w:customStyle="1" w:styleId="a9">
    <w:name w:val="标准文件_引言三级条标题"/>
    <w:basedOn w:val="affffb"/>
    <w:next w:val="affffb"/>
    <w:qFormat/>
    <w:rsid w:val="009B46F9"/>
    <w:pPr>
      <w:numPr>
        <w:ilvl w:val="3"/>
        <w:numId w:val="18"/>
      </w:numPr>
      <w:spacing w:beforeLines="50" w:before="50" w:afterLines="50" w:after="50"/>
      <w:ind w:firstLineChars="0"/>
    </w:pPr>
    <w:rPr>
      <w:rFonts w:ascii="黑体" w:eastAsia="黑体"/>
    </w:rPr>
  </w:style>
  <w:style w:type="paragraph" w:customStyle="1" w:styleId="aa">
    <w:name w:val="标准文件_引言四级条标题"/>
    <w:basedOn w:val="affffb"/>
    <w:next w:val="affffb"/>
    <w:qFormat/>
    <w:rsid w:val="009B46F9"/>
    <w:pPr>
      <w:numPr>
        <w:ilvl w:val="4"/>
        <w:numId w:val="18"/>
      </w:numPr>
      <w:spacing w:beforeLines="50" w:before="50" w:afterLines="50" w:after="50"/>
      <w:ind w:firstLineChars="0"/>
    </w:pPr>
    <w:rPr>
      <w:rFonts w:ascii="黑体" w:eastAsia="黑体"/>
    </w:rPr>
  </w:style>
  <w:style w:type="paragraph" w:customStyle="1" w:styleId="ab">
    <w:name w:val="标准文件_引言五级条标题"/>
    <w:basedOn w:val="affffb"/>
    <w:next w:val="affffb"/>
    <w:qFormat/>
    <w:rsid w:val="009B46F9"/>
    <w:pPr>
      <w:numPr>
        <w:ilvl w:val="5"/>
        <w:numId w:val="18"/>
      </w:numPr>
      <w:spacing w:beforeLines="50" w:before="50" w:afterLines="50" w:after="50"/>
      <w:ind w:firstLineChars="0"/>
    </w:pPr>
    <w:rPr>
      <w:rFonts w:ascii="黑体" w:eastAsia="黑体"/>
    </w:rPr>
  </w:style>
  <w:style w:type="paragraph" w:customStyle="1" w:styleId="affffffffff6">
    <w:name w:val="标准文件_注后"/>
    <w:basedOn w:val="affffb"/>
    <w:qFormat/>
    <w:rsid w:val="009B46F9"/>
    <w:pPr>
      <w:ind w:left="811" w:firstLineChars="0" w:firstLine="0"/>
    </w:pPr>
    <w:rPr>
      <w:sz w:val="18"/>
    </w:rPr>
  </w:style>
  <w:style w:type="paragraph" w:customStyle="1" w:styleId="X">
    <w:name w:val="标准文件_注X后"/>
    <w:basedOn w:val="affffb"/>
    <w:qFormat/>
    <w:rsid w:val="009B46F9"/>
    <w:pPr>
      <w:ind w:left="811" w:firstLineChars="0" w:firstLine="0"/>
    </w:pPr>
    <w:rPr>
      <w:sz w:val="18"/>
    </w:rPr>
  </w:style>
  <w:style w:type="paragraph" w:customStyle="1" w:styleId="affffffffff7">
    <w:name w:val="标准文件_示例后"/>
    <w:basedOn w:val="affffb"/>
    <w:qFormat/>
    <w:rsid w:val="009B46F9"/>
    <w:pPr>
      <w:ind w:left="964" w:firstLineChars="0" w:firstLine="0"/>
    </w:pPr>
    <w:rPr>
      <w:sz w:val="18"/>
    </w:rPr>
  </w:style>
  <w:style w:type="paragraph" w:customStyle="1" w:styleId="X0">
    <w:name w:val="标准文件_示例X后"/>
    <w:basedOn w:val="affffb"/>
    <w:link w:val="X1"/>
    <w:qFormat/>
    <w:rsid w:val="009B46F9"/>
    <w:pPr>
      <w:ind w:left="1049" w:firstLineChars="0" w:firstLine="0"/>
    </w:pPr>
    <w:rPr>
      <w:sz w:val="18"/>
    </w:rPr>
  </w:style>
  <w:style w:type="character" w:customStyle="1" w:styleId="X1">
    <w:name w:val="标准文件_示例X后 字符"/>
    <w:basedOn w:val="Char"/>
    <w:link w:val="X0"/>
    <w:rsid w:val="009B46F9"/>
    <w:rPr>
      <w:rFonts w:ascii="宋体" w:hAnsi="Times New Roman"/>
      <w:noProof/>
      <w:sz w:val="18"/>
    </w:rPr>
  </w:style>
  <w:style w:type="paragraph" w:customStyle="1" w:styleId="affffffffff8">
    <w:name w:val="标准文件_索引项"/>
    <w:basedOn w:val="affffb"/>
    <w:next w:val="affffb"/>
    <w:qFormat/>
    <w:rsid w:val="009B46F9"/>
    <w:pPr>
      <w:tabs>
        <w:tab w:val="right" w:leader="dot" w:pos="9356"/>
      </w:tabs>
      <w:ind w:left="210" w:firstLineChars="0" w:hanging="210"/>
      <w:jc w:val="left"/>
    </w:pPr>
  </w:style>
  <w:style w:type="paragraph" w:customStyle="1" w:styleId="affffffffff9">
    <w:name w:val="标准文件_附录一级无标题"/>
    <w:basedOn w:val="aff4"/>
    <w:qFormat/>
    <w:rsid w:val="009B46F9"/>
    <w:pPr>
      <w:spacing w:beforeLines="0" w:before="0" w:afterLines="0" w:after="0" w:line="276" w:lineRule="auto"/>
      <w:outlineLvl w:val="9"/>
    </w:pPr>
    <w:rPr>
      <w:rFonts w:ascii="宋体" w:eastAsia="宋体"/>
    </w:rPr>
  </w:style>
  <w:style w:type="paragraph" w:customStyle="1" w:styleId="affffffffffa">
    <w:name w:val="标准文件_附录二级无标题"/>
    <w:basedOn w:val="aff5"/>
    <w:rsid w:val="009B46F9"/>
    <w:pPr>
      <w:spacing w:beforeLines="0" w:before="0" w:afterLines="0" w:after="0" w:line="276" w:lineRule="auto"/>
      <w:outlineLvl w:val="9"/>
    </w:pPr>
    <w:rPr>
      <w:rFonts w:ascii="宋体" w:eastAsia="宋体"/>
    </w:rPr>
  </w:style>
  <w:style w:type="paragraph" w:customStyle="1" w:styleId="affffffffffb">
    <w:name w:val="标准文件_附录三级无标题"/>
    <w:basedOn w:val="aff6"/>
    <w:qFormat/>
    <w:rsid w:val="009B46F9"/>
    <w:pPr>
      <w:spacing w:beforeLines="0" w:before="0" w:afterLines="0" w:after="0" w:line="276" w:lineRule="auto"/>
      <w:outlineLvl w:val="9"/>
    </w:pPr>
    <w:rPr>
      <w:rFonts w:ascii="宋体" w:eastAsia="宋体"/>
    </w:rPr>
  </w:style>
  <w:style w:type="paragraph" w:customStyle="1" w:styleId="affffffffffc">
    <w:name w:val="标准文件_附录四级无标题"/>
    <w:basedOn w:val="aff7"/>
    <w:qFormat/>
    <w:rsid w:val="009B46F9"/>
    <w:pPr>
      <w:spacing w:beforeLines="0" w:before="0" w:afterLines="0" w:after="0" w:line="276" w:lineRule="auto"/>
      <w:outlineLvl w:val="9"/>
    </w:pPr>
    <w:rPr>
      <w:rFonts w:ascii="宋体" w:eastAsia="宋体"/>
    </w:rPr>
  </w:style>
  <w:style w:type="paragraph" w:customStyle="1" w:styleId="affffffffffd">
    <w:name w:val="标准文件_附录五级无标题"/>
    <w:basedOn w:val="aff8"/>
    <w:qFormat/>
    <w:rsid w:val="009B46F9"/>
    <w:pPr>
      <w:spacing w:beforeLines="0" w:before="0" w:afterLines="0" w:after="0" w:line="276" w:lineRule="auto"/>
      <w:outlineLvl w:val="9"/>
    </w:pPr>
    <w:rPr>
      <w:rFonts w:ascii="宋体" w:eastAsia="宋体"/>
    </w:rPr>
  </w:style>
  <w:style w:type="paragraph" w:customStyle="1" w:styleId="afffffffffa">
    <w:name w:val="标准文件_示例内容"/>
    <w:basedOn w:val="affffb"/>
    <w:qFormat/>
    <w:rsid w:val="009B46F9"/>
    <w:pPr>
      <w:ind w:firstLine="420"/>
    </w:pPr>
    <w:rPr>
      <w:sz w:val="18"/>
    </w:rPr>
  </w:style>
  <w:style w:type="paragraph" w:customStyle="1" w:styleId="affffffffffe">
    <w:name w:val="标准文件_引言一级无标题"/>
    <w:basedOn w:val="a7"/>
    <w:next w:val="affffb"/>
    <w:qFormat/>
    <w:rsid w:val="009B46F9"/>
    <w:pPr>
      <w:spacing w:beforeLines="0" w:before="0" w:afterLines="0" w:after="0" w:line="276" w:lineRule="auto"/>
    </w:pPr>
    <w:rPr>
      <w:rFonts w:ascii="宋体" w:eastAsia="宋体"/>
    </w:rPr>
  </w:style>
  <w:style w:type="paragraph" w:customStyle="1" w:styleId="afffffffffff">
    <w:name w:val="标准文件_引言二级无标题"/>
    <w:basedOn w:val="a8"/>
    <w:next w:val="affffb"/>
    <w:qFormat/>
    <w:rsid w:val="009B46F9"/>
    <w:pPr>
      <w:spacing w:beforeLines="0" w:before="0" w:afterLines="0" w:after="0" w:line="276" w:lineRule="auto"/>
    </w:pPr>
    <w:rPr>
      <w:rFonts w:ascii="宋体" w:eastAsia="宋体"/>
    </w:rPr>
  </w:style>
  <w:style w:type="paragraph" w:customStyle="1" w:styleId="afffffffffff0">
    <w:name w:val="标准文件_引言三级无标题"/>
    <w:basedOn w:val="a9"/>
    <w:qFormat/>
    <w:rsid w:val="009B46F9"/>
    <w:pPr>
      <w:spacing w:beforeLines="0" w:before="0" w:afterLines="0" w:after="0" w:line="276" w:lineRule="auto"/>
    </w:pPr>
    <w:rPr>
      <w:rFonts w:ascii="宋体" w:eastAsia="宋体"/>
    </w:rPr>
  </w:style>
  <w:style w:type="paragraph" w:customStyle="1" w:styleId="afffffffffff1">
    <w:name w:val="标准文件_引言四级无标题"/>
    <w:basedOn w:val="aa"/>
    <w:next w:val="affffb"/>
    <w:qFormat/>
    <w:rsid w:val="009B46F9"/>
    <w:pPr>
      <w:spacing w:beforeLines="0" w:before="0" w:afterLines="0" w:after="0" w:line="276" w:lineRule="auto"/>
    </w:pPr>
    <w:rPr>
      <w:rFonts w:ascii="宋体" w:eastAsia="宋体"/>
    </w:rPr>
  </w:style>
  <w:style w:type="paragraph" w:customStyle="1" w:styleId="afffffffffff2">
    <w:name w:val="标准文件_引言五级无标题"/>
    <w:basedOn w:val="ab"/>
    <w:next w:val="affffb"/>
    <w:qFormat/>
    <w:rsid w:val="009B46F9"/>
    <w:pPr>
      <w:spacing w:beforeLines="0" w:before="0" w:afterLines="0" w:after="0" w:line="276" w:lineRule="auto"/>
    </w:pPr>
    <w:rPr>
      <w:rFonts w:ascii="宋体" w:eastAsia="宋体"/>
    </w:rPr>
  </w:style>
  <w:style w:type="paragraph" w:customStyle="1" w:styleId="afffffffffff3">
    <w:name w:val="标准文件_索引标题"/>
    <w:basedOn w:val="afffff2"/>
    <w:next w:val="affffb"/>
    <w:qFormat/>
    <w:rsid w:val="00CD561D"/>
    <w:rPr>
      <w:rFonts w:hAnsi="黑体"/>
    </w:rPr>
  </w:style>
  <w:style w:type="paragraph" w:customStyle="1" w:styleId="afffffffffff4">
    <w:name w:val="标准文件_脚注内容"/>
    <w:basedOn w:val="affffb"/>
    <w:qFormat/>
    <w:rsid w:val="009B46F9"/>
    <w:pPr>
      <w:ind w:leftChars="200" w:left="400" w:hangingChars="200" w:hanging="200"/>
    </w:pPr>
    <w:rPr>
      <w:sz w:val="15"/>
    </w:rPr>
  </w:style>
  <w:style w:type="paragraph" w:customStyle="1" w:styleId="afffffffffff5">
    <w:name w:val="标准文件_术语条一"/>
    <w:basedOn w:val="affffffffe"/>
    <w:next w:val="affffb"/>
    <w:qFormat/>
    <w:rsid w:val="009B46F9"/>
  </w:style>
  <w:style w:type="paragraph" w:customStyle="1" w:styleId="afffffffffff6">
    <w:name w:val="标准文件_术语条二"/>
    <w:basedOn w:val="afffffffff1"/>
    <w:next w:val="affffb"/>
    <w:qFormat/>
    <w:rsid w:val="009B46F9"/>
  </w:style>
  <w:style w:type="paragraph" w:customStyle="1" w:styleId="afffffffffff7">
    <w:name w:val="标准文件_术语条三"/>
    <w:basedOn w:val="afffffffff0"/>
    <w:next w:val="affffb"/>
    <w:qFormat/>
    <w:rsid w:val="009B46F9"/>
  </w:style>
  <w:style w:type="paragraph" w:customStyle="1" w:styleId="afffffffffff8">
    <w:name w:val="标准文件_术语条四"/>
    <w:basedOn w:val="afffffffff3"/>
    <w:next w:val="affffb"/>
    <w:qFormat/>
    <w:rsid w:val="009B46F9"/>
  </w:style>
  <w:style w:type="paragraph" w:customStyle="1" w:styleId="afffffffffff9">
    <w:name w:val="标准文件_术语条五"/>
    <w:basedOn w:val="afffffffff"/>
    <w:next w:val="affffb"/>
    <w:qFormat/>
    <w:rsid w:val="009B46F9"/>
  </w:style>
  <w:style w:type="paragraph" w:customStyle="1" w:styleId="Default">
    <w:name w:val="Default"/>
    <w:rsid w:val="009B46F9"/>
    <w:pPr>
      <w:widowControl w:val="0"/>
      <w:autoSpaceDE w:val="0"/>
      <w:autoSpaceDN w:val="0"/>
      <w:adjustRightInd w:val="0"/>
    </w:pPr>
    <w:rPr>
      <w:rFonts w:ascii="宋体" w:cs="宋体"/>
      <w:color w:val="000000"/>
      <w:sz w:val="24"/>
      <w:szCs w:val="24"/>
    </w:rPr>
  </w:style>
  <w:style w:type="character" w:customStyle="1" w:styleId="afffffffffffa">
    <w:name w:val="发布"/>
    <w:basedOn w:val="afff6"/>
    <w:rsid w:val="007B7453"/>
    <w:rPr>
      <w:rFonts w:ascii="黑体" w:eastAsia="黑体"/>
      <w:spacing w:val="85"/>
      <w:w w:val="100"/>
      <w:position w:val="3"/>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8896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header" Target="header3.xml"/><Relationship Id="rId18"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4.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320;&#26041;&#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095E91738E6B4422AFC4610B8E1FE0DF"/>
        <w:category>
          <w:name w:val="常规"/>
          <w:gallery w:val="placeholder"/>
        </w:category>
        <w:types>
          <w:type w:val="bbPlcHdr"/>
        </w:types>
        <w:behaviors>
          <w:behavior w:val="content"/>
        </w:behaviors>
        <w:guid w:val="{595F01A6-04CC-4B9E-8B93-A4B4737A2E7D}"/>
      </w:docPartPr>
      <w:docPartBody>
        <w:p w:rsidR="002165F4" w:rsidRDefault="00931072">
          <w:pPr>
            <w:pStyle w:val="095E91738E6B4422AFC4610B8E1FE0DF"/>
          </w:pPr>
          <w:r w:rsidRPr="00751A05">
            <w:rPr>
              <w:rStyle w:val="a3"/>
              <w:rFonts w:hint="eastAsia"/>
            </w:rPr>
            <w:t>单击或点击此处输入文字。</w:t>
          </w:r>
        </w:p>
      </w:docPartBody>
    </w:docPart>
    <w:docPart>
      <w:docPartPr>
        <w:name w:val="BFB9FCCA90D94606BF58AE51DE4F832A"/>
        <w:category>
          <w:name w:val="常规"/>
          <w:gallery w:val="placeholder"/>
        </w:category>
        <w:types>
          <w:type w:val="bbPlcHdr"/>
        </w:types>
        <w:behaviors>
          <w:behavior w:val="content"/>
        </w:behaviors>
        <w:guid w:val="{AABEF0A8-4FC4-4F27-9AA7-94D6ABD958EA}"/>
      </w:docPartPr>
      <w:docPartBody>
        <w:p w:rsidR="002165F4" w:rsidRDefault="00931072">
          <w:pPr>
            <w:pStyle w:val="BFB9FCCA90D94606BF58AE51DE4F832A"/>
          </w:pPr>
          <w:r w:rsidRPr="00FB6243">
            <w:rPr>
              <w:rStyle w:val="a3"/>
              <w:rFonts w:hint="eastAsia"/>
            </w:rPr>
            <w:t>选择一项。</w:t>
          </w:r>
        </w:p>
      </w:docPartBody>
    </w:docPart>
    <w:docPart>
      <w:docPartPr>
        <w:name w:val="43E4309AED9E4B74BC21C5F995662747"/>
        <w:category>
          <w:name w:val="常规"/>
          <w:gallery w:val="placeholder"/>
        </w:category>
        <w:types>
          <w:type w:val="bbPlcHdr"/>
        </w:types>
        <w:behaviors>
          <w:behavior w:val="content"/>
        </w:behaviors>
        <w:guid w:val="{F428B917-8E5B-4068-824D-98274B64A1F0}"/>
      </w:docPartPr>
      <w:docPartBody>
        <w:p w:rsidR="002165F4" w:rsidRDefault="00931072">
          <w:pPr>
            <w:pStyle w:val="43E4309AED9E4B74BC21C5F995662747"/>
          </w:pPr>
          <w:r w:rsidRPr="00FB6243">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31072"/>
    <w:rsid w:val="002165F4"/>
    <w:rsid w:val="00226396"/>
    <w:rsid w:val="00424309"/>
    <w:rsid w:val="00433FCB"/>
    <w:rsid w:val="00445647"/>
    <w:rsid w:val="004923B9"/>
    <w:rsid w:val="0050243F"/>
    <w:rsid w:val="006033B8"/>
    <w:rsid w:val="00604F92"/>
    <w:rsid w:val="00617664"/>
    <w:rsid w:val="00707011"/>
    <w:rsid w:val="007F6EB5"/>
    <w:rsid w:val="00823DF5"/>
    <w:rsid w:val="008332B4"/>
    <w:rsid w:val="00866B51"/>
    <w:rsid w:val="00931072"/>
    <w:rsid w:val="00962C30"/>
    <w:rsid w:val="00963DE0"/>
    <w:rsid w:val="009B62B4"/>
    <w:rsid w:val="00A81AB9"/>
    <w:rsid w:val="00B869E6"/>
    <w:rsid w:val="00B91D61"/>
    <w:rsid w:val="00BC49DF"/>
    <w:rsid w:val="00BE1CAB"/>
    <w:rsid w:val="00CD1B0E"/>
    <w:rsid w:val="00D20B39"/>
    <w:rsid w:val="00DA77BD"/>
    <w:rsid w:val="00DC505F"/>
    <w:rsid w:val="00DD3E3F"/>
    <w:rsid w:val="00F725C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Pr>
      <w:color w:val="808080"/>
    </w:rPr>
  </w:style>
  <w:style w:type="paragraph" w:customStyle="1" w:styleId="095E91738E6B4422AFC4610B8E1FE0DF">
    <w:name w:val="095E91738E6B4422AFC4610B8E1FE0DF"/>
    <w:pPr>
      <w:widowControl w:val="0"/>
      <w:jc w:val="both"/>
    </w:pPr>
  </w:style>
  <w:style w:type="paragraph" w:customStyle="1" w:styleId="BFB9FCCA90D94606BF58AE51DE4F832A">
    <w:name w:val="BFB9FCCA90D94606BF58AE51DE4F832A"/>
    <w:pPr>
      <w:widowControl w:val="0"/>
      <w:jc w:val="both"/>
    </w:pPr>
  </w:style>
  <w:style w:type="paragraph" w:customStyle="1" w:styleId="43E4309AED9E4B74BC21C5F995662747">
    <w:name w:val="43E4309AED9E4B74BC21C5F995662747"/>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headEnd/>
          <a:tailEnd/>
        </a:ln>
        <a:extLst>
          <a:ext uri="{909E8E84-426E-40DD-AFC4-6F175D3DCCD1}">
            <a14:hiddenFill xmlns:a14="http://schemas.microsoft.com/office/drawing/2010/main">
              <a:noFill/>
            </a14:hiddenFill>
          </a:ext>
        </a:extLst>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3E1B40-05B2-43BF-9F57-C35FE6FEC0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地方标准</Template>
  <TotalTime>3228</TotalTime>
  <Pages>14</Pages>
  <Words>1225</Words>
  <Characters>6983</Characters>
  <Application>Microsoft Office Word</Application>
  <DocSecurity>0</DocSecurity>
  <Lines>58</Lines>
  <Paragraphs>16</Paragraphs>
  <ScaleCrop>false</ScaleCrop>
  <Company>PCMI</Company>
  <LinksUpToDate>false</LinksUpToDate>
  <CharactersWithSpaces>8192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地方标准</dc:title>
  <dc:subject/>
  <dc:creator>王相平</dc:creator>
  <cp:keywords/>
  <dc:description/>
  <cp:lastModifiedBy>Eric</cp:lastModifiedBy>
  <cp:revision>8</cp:revision>
  <cp:lastPrinted>2023-05-11T04:20:00Z</cp:lastPrinted>
  <dcterms:created xsi:type="dcterms:W3CDTF">2023-02-21T06:53:00Z</dcterms:created>
  <dcterms:modified xsi:type="dcterms:W3CDTF">2023-05-16T23:49:00Z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地方标准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-1</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ies>
</file>