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A40" w:rsidRDefault="00710A40" w:rsidP="00710A40">
      <w:pPr>
        <w:autoSpaceDE/>
        <w:snapToGrid/>
        <w:spacing w:line="600" w:lineRule="exact"/>
        <w:ind w:firstLine="0"/>
        <w:rPr>
          <w:rFonts w:ascii="黑体" w:eastAsia="黑体" w:hAnsi="黑体"/>
          <w:i/>
        </w:rPr>
      </w:pPr>
      <w:bookmarkStart w:id="0" w:name="_GoBack"/>
      <w:r>
        <w:rPr>
          <w:rFonts w:ascii="黑体" w:eastAsia="黑体" w:hAnsi="黑体" w:cs="方正黑体_GBK" w:hint="eastAsia"/>
        </w:rPr>
        <w:t>附件</w:t>
      </w:r>
    </w:p>
    <w:p w:rsidR="00710A40" w:rsidRDefault="00710A40" w:rsidP="00710A40">
      <w:pPr>
        <w:autoSpaceDE/>
        <w:snapToGrid/>
        <w:spacing w:line="600" w:lineRule="exact"/>
        <w:ind w:firstLine="0"/>
        <w:jc w:val="center"/>
        <w:rPr>
          <w:rFonts w:ascii="华文中宋" w:eastAsia="华文中宋" w:hAnsi="华文中宋" w:cs="华文中宋" w:hint="eastAsia"/>
          <w:b/>
          <w:kern w:val="2"/>
          <w:sz w:val="44"/>
          <w:szCs w:val="44"/>
        </w:rPr>
      </w:pPr>
    </w:p>
    <w:p w:rsidR="00710A40" w:rsidRDefault="00710A40" w:rsidP="00710A40">
      <w:pPr>
        <w:autoSpaceDE/>
        <w:snapToGrid/>
        <w:spacing w:line="600" w:lineRule="exact"/>
        <w:ind w:firstLine="0"/>
        <w:jc w:val="center"/>
        <w:rPr>
          <w:rFonts w:ascii="华文中宋" w:eastAsia="华文中宋" w:hAnsi="华文中宋" w:cs="华文中宋" w:hint="eastAsia"/>
          <w:b/>
          <w:kern w:val="2"/>
          <w:sz w:val="44"/>
          <w:szCs w:val="44"/>
        </w:rPr>
      </w:pPr>
      <w:r>
        <w:rPr>
          <w:rFonts w:ascii="华文中宋" w:eastAsia="华文中宋" w:hAnsi="华文中宋" w:cs="华文中宋" w:hint="eastAsia"/>
          <w:b/>
          <w:kern w:val="2"/>
          <w:sz w:val="44"/>
          <w:szCs w:val="44"/>
        </w:rPr>
        <w:t>2023长</w:t>
      </w:r>
      <w:bookmarkStart w:id="1" w:name="_Hlk61886857"/>
      <w:r>
        <w:rPr>
          <w:rFonts w:ascii="华文中宋" w:eastAsia="华文中宋" w:hAnsi="华文中宋" w:cs="华文中宋" w:hint="eastAsia"/>
          <w:b/>
          <w:kern w:val="2"/>
          <w:sz w:val="44"/>
          <w:szCs w:val="44"/>
        </w:rPr>
        <w:t>三角</w:t>
      </w:r>
      <w:bookmarkStart w:id="2" w:name="_Hlk61889565"/>
      <w:r>
        <w:rPr>
          <w:rFonts w:ascii="华文中宋" w:eastAsia="华文中宋" w:hAnsi="华文中宋" w:cs="华文中宋" w:hint="eastAsia"/>
          <w:b/>
          <w:kern w:val="2"/>
          <w:sz w:val="44"/>
          <w:szCs w:val="44"/>
        </w:rPr>
        <w:t>白鱀</w:t>
      </w:r>
      <w:proofErr w:type="gramStart"/>
      <w:r>
        <w:rPr>
          <w:rFonts w:ascii="华文中宋" w:eastAsia="华文中宋" w:hAnsi="华文中宋" w:cs="华文中宋" w:hint="eastAsia"/>
          <w:b/>
          <w:kern w:val="2"/>
          <w:sz w:val="44"/>
          <w:szCs w:val="44"/>
        </w:rPr>
        <w:t>豚</w:t>
      </w:r>
      <w:proofErr w:type="gramEnd"/>
      <w:r>
        <w:rPr>
          <w:rFonts w:ascii="华文中宋" w:eastAsia="华文中宋" w:hAnsi="华文中宋" w:cs="华文中宋" w:hint="eastAsia"/>
          <w:b/>
          <w:kern w:val="2"/>
          <w:sz w:val="44"/>
          <w:szCs w:val="44"/>
        </w:rPr>
        <w:t>原创网络视频大赛</w:t>
      </w:r>
      <w:bookmarkEnd w:id="1"/>
      <w:bookmarkEnd w:id="2"/>
    </w:p>
    <w:p w:rsidR="00710A40" w:rsidRDefault="00710A40" w:rsidP="00710A40">
      <w:pPr>
        <w:autoSpaceDE/>
        <w:snapToGrid/>
        <w:spacing w:line="600" w:lineRule="exact"/>
        <w:ind w:firstLine="0"/>
        <w:jc w:val="center"/>
        <w:rPr>
          <w:rFonts w:ascii="华文中宋" w:eastAsia="华文中宋" w:hAnsi="华文中宋" w:hint="eastAsia"/>
          <w:b/>
          <w:kern w:val="2"/>
          <w:sz w:val="30"/>
          <w:szCs w:val="30"/>
        </w:rPr>
      </w:pPr>
      <w:r>
        <w:rPr>
          <w:rFonts w:ascii="华文中宋" w:eastAsia="华文中宋" w:hAnsi="华文中宋" w:cs="华文中宋" w:hint="eastAsia"/>
          <w:b/>
          <w:kern w:val="2"/>
          <w:sz w:val="44"/>
          <w:szCs w:val="44"/>
        </w:rPr>
        <w:t>实施方案</w:t>
      </w:r>
    </w:p>
    <w:bookmarkEnd w:id="0"/>
    <w:p w:rsidR="00710A40" w:rsidRDefault="00710A40" w:rsidP="00710A40">
      <w:pPr>
        <w:autoSpaceDE/>
        <w:snapToGrid/>
        <w:spacing w:line="600" w:lineRule="exact"/>
        <w:ind w:firstLine="0"/>
        <w:jc w:val="center"/>
        <w:rPr>
          <w:rFonts w:ascii="微软雅黑" w:eastAsia="微软雅黑" w:hAnsi="微软雅黑" w:hint="eastAsia"/>
          <w:b/>
          <w:kern w:val="2"/>
          <w:szCs w:val="32"/>
        </w:rPr>
      </w:pPr>
    </w:p>
    <w:p w:rsidR="00710A40" w:rsidRDefault="00710A40" w:rsidP="00710A40">
      <w:pPr>
        <w:autoSpaceDE/>
        <w:snapToGrid/>
        <w:spacing w:line="560" w:lineRule="exact"/>
        <w:ind w:firstLineChars="200" w:firstLine="640"/>
        <w:rPr>
          <w:rFonts w:ascii="黑体" w:eastAsia="黑体" w:hAnsi="黑体" w:cs="黑体" w:hint="eastAsia"/>
          <w:kern w:val="2"/>
          <w:szCs w:val="32"/>
        </w:rPr>
      </w:pPr>
      <w:r>
        <w:rPr>
          <w:rFonts w:ascii="黑体" w:eastAsia="黑体" w:hAnsi="黑体" w:cs="黑体" w:hint="eastAsia"/>
          <w:kern w:val="2"/>
          <w:szCs w:val="32"/>
        </w:rPr>
        <w:t>一、总体目标</w:t>
      </w:r>
    </w:p>
    <w:p w:rsidR="00710A40" w:rsidRDefault="00710A40" w:rsidP="00710A40">
      <w:pPr>
        <w:autoSpaceDE/>
        <w:snapToGrid/>
        <w:spacing w:line="560" w:lineRule="exact"/>
        <w:ind w:firstLineChars="200" w:firstLine="640"/>
        <w:rPr>
          <w:rFonts w:hint="eastAsia"/>
          <w:kern w:val="2"/>
          <w:szCs w:val="32"/>
        </w:rPr>
      </w:pPr>
      <w:r>
        <w:rPr>
          <w:rFonts w:hint="eastAsia"/>
          <w:kern w:val="2"/>
          <w:szCs w:val="32"/>
        </w:rPr>
        <w:t>在中国式现代化新征程中，立足长三角、面向海内外，聚力打造具有新江苏文化标识、长三角区</w:t>
      </w:r>
      <w:proofErr w:type="gramStart"/>
      <w:r>
        <w:rPr>
          <w:rFonts w:hint="eastAsia"/>
          <w:kern w:val="2"/>
          <w:szCs w:val="32"/>
        </w:rPr>
        <w:t>域特色</w:t>
      </w:r>
      <w:proofErr w:type="gramEnd"/>
      <w:r>
        <w:rPr>
          <w:rFonts w:hint="eastAsia"/>
          <w:kern w:val="2"/>
          <w:szCs w:val="32"/>
        </w:rPr>
        <w:t>和网络视听风范的“视听中国·创美江苏”白鱀</w:t>
      </w:r>
      <w:proofErr w:type="gramStart"/>
      <w:r>
        <w:rPr>
          <w:rFonts w:hint="eastAsia"/>
          <w:kern w:val="2"/>
          <w:szCs w:val="32"/>
        </w:rPr>
        <w:t>豚</w:t>
      </w:r>
      <w:proofErr w:type="gramEnd"/>
      <w:r>
        <w:rPr>
          <w:rFonts w:hint="eastAsia"/>
          <w:kern w:val="2"/>
          <w:szCs w:val="32"/>
        </w:rPr>
        <w:t>数字文化品牌，创新推进网络视听新媒体主流阵地建设和优秀主题网络视听精品生产，引导网络视听新媒体、专业机构（平台）和网络视听内容创作者，聚焦主旋律、弘扬正能量、引领新风尚，用富有时代精神的独特内容和极具网络视听传播力的艺术形式，见证伟大时代、记录美好生活，讲好中国故事、长三角故事和新江苏故事，不断谱写中华民族伟大复兴的视听华章。</w:t>
      </w:r>
    </w:p>
    <w:p w:rsidR="00710A40" w:rsidRDefault="00710A40" w:rsidP="00710A40">
      <w:pPr>
        <w:autoSpaceDE/>
        <w:snapToGrid/>
        <w:spacing w:line="560" w:lineRule="exact"/>
        <w:ind w:firstLineChars="200" w:firstLine="640"/>
        <w:rPr>
          <w:rFonts w:ascii="黑体" w:eastAsia="黑体" w:hAnsi="黑体" w:cs="黑体"/>
          <w:kern w:val="2"/>
          <w:szCs w:val="32"/>
        </w:rPr>
      </w:pPr>
      <w:r>
        <w:rPr>
          <w:rFonts w:ascii="黑体" w:eastAsia="黑体" w:hAnsi="黑体" w:cs="黑体" w:hint="eastAsia"/>
          <w:kern w:val="2"/>
          <w:szCs w:val="32"/>
        </w:rPr>
        <w:t>二、活动主题</w:t>
      </w:r>
    </w:p>
    <w:p w:rsidR="00710A40" w:rsidRDefault="00710A40" w:rsidP="00710A40">
      <w:pPr>
        <w:autoSpaceDE/>
        <w:snapToGrid/>
        <w:spacing w:line="560" w:lineRule="exact"/>
        <w:ind w:firstLineChars="200" w:firstLine="640"/>
        <w:rPr>
          <w:rFonts w:hint="eastAsia"/>
          <w:kern w:val="2"/>
          <w:szCs w:val="32"/>
        </w:rPr>
      </w:pPr>
      <w:r>
        <w:rPr>
          <w:rFonts w:hint="eastAsia"/>
          <w:kern w:val="2"/>
          <w:szCs w:val="32"/>
        </w:rPr>
        <w:t>光影长三角</w:t>
      </w:r>
      <w:bookmarkStart w:id="3" w:name="_Hlk135033693"/>
      <w:r>
        <w:rPr>
          <w:rFonts w:hint="eastAsia"/>
          <w:kern w:val="2"/>
          <w:szCs w:val="32"/>
        </w:rPr>
        <w:t>·</w:t>
      </w:r>
      <w:bookmarkEnd w:id="3"/>
      <w:r>
        <w:rPr>
          <w:rFonts w:hint="eastAsia"/>
          <w:kern w:val="2"/>
          <w:szCs w:val="32"/>
        </w:rPr>
        <w:t>创美向未来</w:t>
      </w:r>
    </w:p>
    <w:p w:rsidR="00710A40" w:rsidRDefault="00710A40" w:rsidP="00710A40">
      <w:pPr>
        <w:autoSpaceDE/>
        <w:snapToGrid/>
        <w:spacing w:line="560" w:lineRule="exact"/>
        <w:ind w:firstLineChars="200" w:firstLine="640"/>
        <w:rPr>
          <w:rFonts w:ascii="黑体" w:eastAsia="黑体" w:hAnsi="黑体" w:cs="黑体"/>
          <w:kern w:val="2"/>
          <w:szCs w:val="32"/>
        </w:rPr>
      </w:pPr>
      <w:r>
        <w:rPr>
          <w:rFonts w:ascii="黑体" w:eastAsia="黑体" w:hAnsi="黑体" w:cs="黑体" w:hint="eastAsia"/>
          <w:kern w:val="2"/>
          <w:szCs w:val="32"/>
        </w:rPr>
        <w:t>三、活动时间</w:t>
      </w:r>
    </w:p>
    <w:p w:rsidR="00710A40" w:rsidRDefault="00710A40" w:rsidP="00710A40">
      <w:pPr>
        <w:autoSpaceDE/>
        <w:snapToGrid/>
        <w:spacing w:line="560" w:lineRule="exact"/>
        <w:ind w:firstLineChars="200" w:firstLine="640"/>
        <w:rPr>
          <w:rFonts w:hint="eastAsia"/>
          <w:kern w:val="2"/>
          <w:szCs w:val="32"/>
        </w:rPr>
      </w:pPr>
      <w:r>
        <w:rPr>
          <w:kern w:val="2"/>
          <w:szCs w:val="32"/>
        </w:rPr>
        <w:t>2023</w:t>
      </w:r>
      <w:r>
        <w:rPr>
          <w:rFonts w:hint="eastAsia"/>
          <w:kern w:val="2"/>
          <w:szCs w:val="32"/>
        </w:rPr>
        <w:t>年</w:t>
      </w:r>
      <w:r>
        <w:rPr>
          <w:kern w:val="2"/>
          <w:szCs w:val="32"/>
        </w:rPr>
        <w:t>6</w:t>
      </w:r>
      <w:r>
        <w:rPr>
          <w:rFonts w:hint="eastAsia"/>
          <w:kern w:val="2"/>
          <w:szCs w:val="32"/>
        </w:rPr>
        <w:t>月至</w:t>
      </w:r>
      <w:r>
        <w:rPr>
          <w:kern w:val="2"/>
          <w:szCs w:val="32"/>
        </w:rPr>
        <w:t>11</w:t>
      </w:r>
      <w:r>
        <w:rPr>
          <w:rFonts w:hint="eastAsia"/>
          <w:kern w:val="2"/>
          <w:szCs w:val="32"/>
        </w:rPr>
        <w:t>月</w:t>
      </w:r>
    </w:p>
    <w:p w:rsidR="00710A40" w:rsidRDefault="00710A40" w:rsidP="00710A40">
      <w:pPr>
        <w:autoSpaceDE/>
        <w:snapToGrid/>
        <w:spacing w:line="560" w:lineRule="exact"/>
        <w:ind w:firstLineChars="200" w:firstLine="640"/>
        <w:rPr>
          <w:rFonts w:ascii="黑体" w:eastAsia="黑体" w:hAnsi="黑体" w:cs="黑体"/>
          <w:kern w:val="2"/>
          <w:szCs w:val="32"/>
        </w:rPr>
      </w:pPr>
      <w:r>
        <w:rPr>
          <w:rFonts w:ascii="黑体" w:eastAsia="黑体" w:hAnsi="黑体" w:cs="黑体" w:hint="eastAsia"/>
          <w:kern w:val="2"/>
          <w:szCs w:val="32"/>
        </w:rPr>
        <w:t>四、活动组织</w:t>
      </w:r>
    </w:p>
    <w:p w:rsidR="00710A40" w:rsidRDefault="00710A40" w:rsidP="00710A40">
      <w:pPr>
        <w:autoSpaceDE/>
        <w:snapToGrid/>
        <w:spacing w:line="560" w:lineRule="exact"/>
        <w:ind w:firstLineChars="200" w:firstLine="640"/>
        <w:rPr>
          <w:rFonts w:hint="eastAsia"/>
          <w:kern w:val="2"/>
          <w:szCs w:val="32"/>
        </w:rPr>
      </w:pPr>
      <w:r>
        <w:rPr>
          <w:rFonts w:hint="eastAsia"/>
          <w:kern w:val="2"/>
          <w:szCs w:val="32"/>
        </w:rPr>
        <w:t>指导单位：中国网络视听节目服务协会</w:t>
      </w:r>
    </w:p>
    <w:p w:rsidR="00710A40" w:rsidRDefault="00710A40" w:rsidP="00710A40">
      <w:pPr>
        <w:autoSpaceDE/>
        <w:snapToGrid/>
        <w:spacing w:line="560" w:lineRule="exact"/>
        <w:ind w:firstLineChars="200" w:firstLine="640"/>
        <w:rPr>
          <w:kern w:val="2"/>
          <w:szCs w:val="32"/>
        </w:rPr>
      </w:pPr>
      <w:r>
        <w:rPr>
          <w:rFonts w:hint="eastAsia"/>
          <w:kern w:val="2"/>
          <w:szCs w:val="32"/>
        </w:rPr>
        <w:t>主办单位：江苏省广播电视局、共青团江苏省委</w:t>
      </w:r>
    </w:p>
    <w:p w:rsidR="00710A40" w:rsidRDefault="00710A40" w:rsidP="00710A40">
      <w:pPr>
        <w:autoSpaceDE/>
        <w:snapToGrid/>
        <w:spacing w:line="560" w:lineRule="exact"/>
        <w:ind w:firstLineChars="200" w:firstLine="640"/>
        <w:rPr>
          <w:kern w:val="2"/>
          <w:szCs w:val="32"/>
        </w:rPr>
      </w:pPr>
      <w:r>
        <w:rPr>
          <w:rFonts w:hint="eastAsia"/>
          <w:kern w:val="2"/>
          <w:szCs w:val="32"/>
        </w:rPr>
        <w:t>支持单位：上海市广播电视局、浙江省广播电视局、安徽省广播电视局</w:t>
      </w:r>
    </w:p>
    <w:p w:rsidR="00710A40" w:rsidRDefault="00710A40" w:rsidP="00710A40">
      <w:pPr>
        <w:autoSpaceDE/>
        <w:snapToGrid/>
        <w:spacing w:line="560" w:lineRule="exact"/>
        <w:ind w:firstLineChars="200" w:firstLine="640"/>
        <w:rPr>
          <w:kern w:val="2"/>
          <w:szCs w:val="32"/>
        </w:rPr>
      </w:pPr>
      <w:r>
        <w:rPr>
          <w:rFonts w:hint="eastAsia"/>
          <w:kern w:val="2"/>
          <w:szCs w:val="32"/>
        </w:rPr>
        <w:lastRenderedPageBreak/>
        <w:t>承办单位：新华网江苏有限公司</w:t>
      </w:r>
    </w:p>
    <w:p w:rsidR="00710A40" w:rsidRDefault="00710A40" w:rsidP="00710A40">
      <w:pPr>
        <w:autoSpaceDE/>
        <w:snapToGrid/>
        <w:spacing w:line="560" w:lineRule="exact"/>
        <w:ind w:firstLineChars="200" w:firstLine="640"/>
        <w:rPr>
          <w:rFonts w:ascii="黑体" w:eastAsia="黑体" w:hAnsi="黑体" w:cs="黑体"/>
          <w:kern w:val="2"/>
          <w:szCs w:val="32"/>
        </w:rPr>
      </w:pPr>
      <w:r>
        <w:rPr>
          <w:rFonts w:ascii="黑体" w:eastAsia="黑体" w:hAnsi="黑体" w:cs="黑体" w:hint="eastAsia"/>
          <w:kern w:val="2"/>
          <w:szCs w:val="32"/>
        </w:rPr>
        <w:t>五、活动内容</w:t>
      </w:r>
    </w:p>
    <w:p w:rsidR="00710A40" w:rsidRDefault="00710A40" w:rsidP="00710A40">
      <w:pPr>
        <w:autoSpaceDE/>
        <w:snapToGrid/>
        <w:spacing w:line="560" w:lineRule="exact"/>
        <w:ind w:firstLineChars="200" w:firstLine="640"/>
        <w:rPr>
          <w:rFonts w:hint="eastAsia"/>
          <w:kern w:val="2"/>
          <w:szCs w:val="32"/>
        </w:rPr>
      </w:pPr>
      <w:r>
        <w:rPr>
          <w:rFonts w:hint="eastAsia"/>
          <w:kern w:val="2"/>
          <w:szCs w:val="32"/>
        </w:rPr>
        <w:t>紧扣主题主线，贴近时代脉搏，坚持以人民为中心的创作导向，聚焦理论武装、科技自强、产业创新、生态保护、乡村振兴、文化自信、美好生活等丰富多彩的内容，通过短视频、网络微短剧、网络微电影、网络微纪录片等富有传播力的艺术形式，注重价值导向，强化创意创新，用心用情用力描绘中国式现代化新征程的恢宏气象和壮美图景，充分发掘和展示新时代新征程奋斗者的家国情怀和精彩故事。大赛设立两个单元：主单元、特别单元。</w:t>
      </w:r>
    </w:p>
    <w:p w:rsidR="00710A40" w:rsidRDefault="00710A40" w:rsidP="00710A40">
      <w:pPr>
        <w:tabs>
          <w:tab w:val="center" w:pos="4375"/>
        </w:tabs>
        <w:autoSpaceDE/>
        <w:snapToGrid/>
        <w:spacing w:line="560" w:lineRule="exact"/>
        <w:ind w:firstLineChars="150" w:firstLine="480"/>
        <w:rPr>
          <w:kern w:val="2"/>
          <w:szCs w:val="32"/>
        </w:rPr>
      </w:pPr>
      <w:r>
        <w:rPr>
          <w:rFonts w:hint="eastAsia"/>
          <w:kern w:val="2"/>
          <w:szCs w:val="32"/>
        </w:rPr>
        <w:t>（一）主单元。主单元以“我们的新征程”为主线，围绕抗美援朝战争胜利</w:t>
      </w:r>
      <w:r>
        <w:rPr>
          <w:kern w:val="2"/>
          <w:szCs w:val="32"/>
        </w:rPr>
        <w:t>70</w:t>
      </w:r>
      <w:r>
        <w:rPr>
          <w:rFonts w:hint="eastAsia"/>
          <w:kern w:val="2"/>
          <w:szCs w:val="32"/>
        </w:rPr>
        <w:t>周年、改革开放</w:t>
      </w:r>
      <w:r>
        <w:rPr>
          <w:kern w:val="2"/>
          <w:szCs w:val="32"/>
        </w:rPr>
        <w:t>45</w:t>
      </w:r>
      <w:r>
        <w:rPr>
          <w:rFonts w:hint="eastAsia"/>
          <w:kern w:val="2"/>
          <w:szCs w:val="32"/>
        </w:rPr>
        <w:t>周年、“一带一路”倡议提出</w:t>
      </w:r>
      <w:r>
        <w:rPr>
          <w:kern w:val="2"/>
          <w:szCs w:val="32"/>
        </w:rPr>
        <w:t>10</w:t>
      </w:r>
      <w:r>
        <w:rPr>
          <w:rFonts w:hint="eastAsia"/>
          <w:kern w:val="2"/>
          <w:szCs w:val="32"/>
        </w:rPr>
        <w:t>周年、精准扶贫理念提出</w:t>
      </w:r>
      <w:r>
        <w:rPr>
          <w:kern w:val="2"/>
          <w:szCs w:val="32"/>
        </w:rPr>
        <w:t>10</w:t>
      </w:r>
      <w:r>
        <w:rPr>
          <w:rFonts w:hint="eastAsia"/>
          <w:kern w:val="2"/>
          <w:szCs w:val="32"/>
        </w:rPr>
        <w:t>周年、长三角一体化发展上升为国家战略</w:t>
      </w:r>
      <w:r>
        <w:rPr>
          <w:kern w:val="2"/>
          <w:szCs w:val="32"/>
        </w:rPr>
        <w:t>5</w:t>
      </w:r>
      <w:r>
        <w:rPr>
          <w:rFonts w:hint="eastAsia"/>
          <w:kern w:val="2"/>
          <w:szCs w:val="32"/>
        </w:rPr>
        <w:t>周年等重要时间节点，聚焦短视频、网络微纪录片等，以短小精悍、创意新颖的年轻态表现方式，小切口、大情怀展示中国式现代化新征程中长三角区域的壮丽图景、美好生活与精彩时刻，深入发掘新时代奋斗者追梦筑梦圆梦、创新创业创造的生动故事与温暖瞬间，展现长三角区域人民群众共创美好共同富裕的精神风貌。</w:t>
      </w:r>
    </w:p>
    <w:p w:rsidR="00710A40" w:rsidRDefault="00710A40" w:rsidP="00710A40">
      <w:pPr>
        <w:autoSpaceDE/>
        <w:snapToGrid/>
        <w:spacing w:line="560" w:lineRule="exact"/>
        <w:ind w:firstLineChars="195"/>
        <w:rPr>
          <w:kern w:val="2"/>
          <w:szCs w:val="32"/>
        </w:rPr>
      </w:pPr>
      <w:r>
        <w:rPr>
          <w:rFonts w:hint="eastAsia"/>
          <w:kern w:val="2"/>
          <w:szCs w:val="32"/>
        </w:rPr>
        <w:t>（二）特别单元。特别单元以“新征程·向未来”为主线，突出时代性、原创性与行业性，聚焦网络微短剧、网络微电影，以主题创作带动精品生产，引导专业制作机构和网络视听创作者积极适应数字技术革命和传媒产业变革，深入生活、扎根人民，用脚步丈量祖国大地，用眼睛发现中国精</w:t>
      </w:r>
      <w:r>
        <w:rPr>
          <w:rFonts w:hint="eastAsia"/>
          <w:kern w:val="2"/>
          <w:szCs w:val="32"/>
        </w:rPr>
        <w:lastRenderedPageBreak/>
        <w:t>神，用耳朵倾听人民呼声，用心灵感应时代律动，用镜头记录伟大实践，创作更多有筋骨、有道德、有温度的网络视听文艺作品。</w:t>
      </w:r>
    </w:p>
    <w:p w:rsidR="00710A40" w:rsidRDefault="00710A40" w:rsidP="00710A40">
      <w:pPr>
        <w:autoSpaceDE/>
        <w:snapToGrid/>
        <w:spacing w:line="560" w:lineRule="exact"/>
        <w:ind w:firstLineChars="200" w:firstLine="640"/>
        <w:rPr>
          <w:rFonts w:ascii="黑体" w:eastAsia="黑体" w:hAnsi="黑体" w:cs="黑体"/>
          <w:kern w:val="2"/>
          <w:szCs w:val="32"/>
        </w:rPr>
      </w:pPr>
      <w:r>
        <w:rPr>
          <w:rFonts w:ascii="黑体" w:eastAsia="黑体" w:hAnsi="黑体" w:cs="黑体" w:hint="eastAsia"/>
          <w:kern w:val="2"/>
          <w:szCs w:val="32"/>
        </w:rPr>
        <w:t>六、奖项设置</w:t>
      </w:r>
    </w:p>
    <w:p w:rsidR="00710A40" w:rsidRDefault="00710A40" w:rsidP="00710A40">
      <w:pPr>
        <w:autoSpaceDE/>
        <w:snapToGrid/>
        <w:spacing w:line="560" w:lineRule="exact"/>
        <w:ind w:firstLineChars="200" w:firstLine="640"/>
        <w:rPr>
          <w:rFonts w:hint="eastAsia"/>
          <w:kern w:val="2"/>
          <w:szCs w:val="32"/>
        </w:rPr>
      </w:pPr>
      <w:r>
        <w:rPr>
          <w:kern w:val="2"/>
          <w:szCs w:val="32"/>
        </w:rPr>
        <w:t>1.</w:t>
      </w:r>
      <w:r>
        <w:rPr>
          <w:rFonts w:hint="eastAsia"/>
          <w:kern w:val="2"/>
          <w:szCs w:val="32"/>
        </w:rPr>
        <w:t>总奖项</w:t>
      </w:r>
    </w:p>
    <w:p w:rsidR="00710A40" w:rsidRDefault="00710A40" w:rsidP="00710A40">
      <w:pPr>
        <w:autoSpaceDE/>
        <w:snapToGrid/>
        <w:spacing w:line="560" w:lineRule="exact"/>
        <w:ind w:firstLineChars="200" w:firstLine="640"/>
        <w:rPr>
          <w:kern w:val="2"/>
          <w:szCs w:val="32"/>
        </w:rPr>
      </w:pPr>
      <w:r>
        <w:rPr>
          <w:rFonts w:hint="eastAsia"/>
          <w:kern w:val="2"/>
          <w:szCs w:val="32"/>
        </w:rPr>
        <w:t>白鱀</w:t>
      </w:r>
      <w:proofErr w:type="gramStart"/>
      <w:r>
        <w:rPr>
          <w:rFonts w:hint="eastAsia"/>
          <w:kern w:val="2"/>
          <w:szCs w:val="32"/>
        </w:rPr>
        <w:t>豚</w:t>
      </w:r>
      <w:proofErr w:type="gramEnd"/>
      <w:r>
        <w:rPr>
          <w:rFonts w:hint="eastAsia"/>
          <w:kern w:val="2"/>
          <w:szCs w:val="32"/>
        </w:rPr>
        <w:t>评委会大奖</w:t>
      </w:r>
      <w:r>
        <w:rPr>
          <w:kern w:val="2"/>
          <w:szCs w:val="32"/>
        </w:rPr>
        <w:t>1</w:t>
      </w:r>
      <w:r>
        <w:rPr>
          <w:rFonts w:hint="eastAsia"/>
          <w:kern w:val="2"/>
          <w:szCs w:val="32"/>
        </w:rPr>
        <w:t>部</w:t>
      </w:r>
    </w:p>
    <w:p w:rsidR="00710A40" w:rsidRDefault="00710A40" w:rsidP="00710A40">
      <w:pPr>
        <w:autoSpaceDE/>
        <w:snapToGrid/>
        <w:spacing w:line="560" w:lineRule="exact"/>
        <w:ind w:firstLineChars="200" w:firstLine="640"/>
        <w:rPr>
          <w:kern w:val="2"/>
          <w:szCs w:val="32"/>
        </w:rPr>
      </w:pPr>
      <w:r>
        <w:rPr>
          <w:kern w:val="2"/>
          <w:szCs w:val="32"/>
        </w:rPr>
        <w:t>2.</w:t>
      </w:r>
      <w:r>
        <w:rPr>
          <w:rFonts w:hint="eastAsia"/>
          <w:kern w:val="2"/>
          <w:szCs w:val="32"/>
        </w:rPr>
        <w:t>主单元奖项</w:t>
      </w:r>
    </w:p>
    <w:p w:rsidR="00710A40" w:rsidRDefault="00710A40" w:rsidP="00710A40">
      <w:pPr>
        <w:autoSpaceDE/>
        <w:snapToGrid/>
        <w:spacing w:line="560" w:lineRule="exact"/>
        <w:ind w:firstLineChars="200" w:firstLine="640"/>
        <w:rPr>
          <w:kern w:val="2"/>
          <w:szCs w:val="32"/>
        </w:rPr>
      </w:pPr>
      <w:r>
        <w:rPr>
          <w:rFonts w:hint="eastAsia"/>
          <w:kern w:val="2"/>
          <w:szCs w:val="32"/>
        </w:rPr>
        <w:t>白鱀</w:t>
      </w:r>
      <w:proofErr w:type="gramStart"/>
      <w:r>
        <w:rPr>
          <w:rFonts w:hint="eastAsia"/>
          <w:kern w:val="2"/>
          <w:szCs w:val="32"/>
        </w:rPr>
        <w:t>豚</w:t>
      </w:r>
      <w:proofErr w:type="gramEnd"/>
      <w:r>
        <w:rPr>
          <w:rFonts w:hint="eastAsia"/>
          <w:kern w:val="2"/>
          <w:szCs w:val="32"/>
        </w:rPr>
        <w:t>金奖</w:t>
      </w:r>
      <w:r>
        <w:rPr>
          <w:kern w:val="2"/>
          <w:szCs w:val="32"/>
        </w:rPr>
        <w:t>1</w:t>
      </w:r>
      <w:r>
        <w:rPr>
          <w:rFonts w:hint="eastAsia"/>
          <w:kern w:val="2"/>
          <w:szCs w:val="32"/>
        </w:rPr>
        <w:t>部，白鱀</w:t>
      </w:r>
      <w:proofErr w:type="gramStart"/>
      <w:r>
        <w:rPr>
          <w:rFonts w:hint="eastAsia"/>
          <w:kern w:val="2"/>
          <w:szCs w:val="32"/>
        </w:rPr>
        <w:t>豚</w:t>
      </w:r>
      <w:proofErr w:type="gramEnd"/>
      <w:r>
        <w:rPr>
          <w:rFonts w:hint="eastAsia"/>
          <w:kern w:val="2"/>
          <w:szCs w:val="32"/>
        </w:rPr>
        <w:t>银奖</w:t>
      </w:r>
      <w:r>
        <w:rPr>
          <w:kern w:val="2"/>
          <w:szCs w:val="32"/>
        </w:rPr>
        <w:t>2</w:t>
      </w:r>
      <w:r>
        <w:rPr>
          <w:rFonts w:hint="eastAsia"/>
          <w:kern w:val="2"/>
          <w:szCs w:val="32"/>
        </w:rPr>
        <w:t>部，白鱀</w:t>
      </w:r>
      <w:proofErr w:type="gramStart"/>
      <w:r>
        <w:rPr>
          <w:rFonts w:hint="eastAsia"/>
          <w:kern w:val="2"/>
          <w:szCs w:val="32"/>
        </w:rPr>
        <w:t>豚</w:t>
      </w:r>
      <w:proofErr w:type="gramEnd"/>
      <w:r>
        <w:rPr>
          <w:rFonts w:hint="eastAsia"/>
          <w:kern w:val="2"/>
          <w:szCs w:val="32"/>
        </w:rPr>
        <w:t>铜奖</w:t>
      </w:r>
      <w:r>
        <w:rPr>
          <w:kern w:val="2"/>
          <w:szCs w:val="32"/>
        </w:rPr>
        <w:t>6</w:t>
      </w:r>
      <w:r>
        <w:rPr>
          <w:rFonts w:hint="eastAsia"/>
          <w:kern w:val="2"/>
          <w:szCs w:val="32"/>
        </w:rPr>
        <w:t>部</w:t>
      </w:r>
    </w:p>
    <w:p w:rsidR="00710A40" w:rsidRDefault="00710A40" w:rsidP="00710A40">
      <w:pPr>
        <w:autoSpaceDE/>
        <w:snapToGrid/>
        <w:spacing w:line="560" w:lineRule="exact"/>
        <w:ind w:firstLineChars="200" w:firstLine="640"/>
        <w:rPr>
          <w:kern w:val="2"/>
          <w:szCs w:val="32"/>
        </w:rPr>
      </w:pPr>
      <w:r>
        <w:rPr>
          <w:kern w:val="2"/>
          <w:szCs w:val="32"/>
        </w:rPr>
        <w:t>3.</w:t>
      </w:r>
      <w:r>
        <w:rPr>
          <w:rFonts w:hint="eastAsia"/>
          <w:kern w:val="2"/>
          <w:szCs w:val="32"/>
        </w:rPr>
        <w:t>特别单元奖项</w:t>
      </w:r>
    </w:p>
    <w:p w:rsidR="00710A40" w:rsidRDefault="00710A40" w:rsidP="00710A40">
      <w:pPr>
        <w:autoSpaceDE/>
        <w:snapToGrid/>
        <w:spacing w:line="560" w:lineRule="exact"/>
        <w:ind w:firstLineChars="200" w:firstLine="640"/>
        <w:rPr>
          <w:kern w:val="2"/>
          <w:szCs w:val="32"/>
        </w:rPr>
      </w:pPr>
      <w:r>
        <w:rPr>
          <w:rFonts w:hint="eastAsia"/>
          <w:kern w:val="2"/>
          <w:szCs w:val="32"/>
        </w:rPr>
        <w:t>白鱀</w:t>
      </w:r>
      <w:proofErr w:type="gramStart"/>
      <w:r>
        <w:rPr>
          <w:rFonts w:hint="eastAsia"/>
          <w:kern w:val="2"/>
          <w:szCs w:val="32"/>
        </w:rPr>
        <w:t>豚</w:t>
      </w:r>
      <w:proofErr w:type="gramEnd"/>
      <w:r>
        <w:rPr>
          <w:rFonts w:hint="eastAsia"/>
          <w:kern w:val="2"/>
          <w:szCs w:val="32"/>
        </w:rPr>
        <w:t>优秀网络微短剧、优秀网络</w:t>
      </w:r>
      <w:proofErr w:type="gramStart"/>
      <w:r>
        <w:rPr>
          <w:rFonts w:hint="eastAsia"/>
          <w:kern w:val="2"/>
          <w:szCs w:val="32"/>
        </w:rPr>
        <w:t>微电影共</w:t>
      </w:r>
      <w:proofErr w:type="gramEnd"/>
      <w:r>
        <w:rPr>
          <w:kern w:val="2"/>
          <w:szCs w:val="32"/>
        </w:rPr>
        <w:t>10</w:t>
      </w:r>
      <w:r>
        <w:rPr>
          <w:rFonts w:hint="eastAsia"/>
          <w:kern w:val="2"/>
          <w:szCs w:val="32"/>
        </w:rPr>
        <w:t>部</w:t>
      </w:r>
    </w:p>
    <w:p w:rsidR="00710A40" w:rsidRDefault="00710A40" w:rsidP="00710A40">
      <w:pPr>
        <w:autoSpaceDE/>
        <w:snapToGrid/>
        <w:spacing w:line="560" w:lineRule="exact"/>
        <w:ind w:firstLineChars="200" w:firstLine="640"/>
        <w:rPr>
          <w:kern w:val="2"/>
          <w:szCs w:val="32"/>
        </w:rPr>
      </w:pPr>
      <w:r>
        <w:rPr>
          <w:kern w:val="2"/>
          <w:szCs w:val="32"/>
        </w:rPr>
        <w:t>4.</w:t>
      </w:r>
      <w:r>
        <w:rPr>
          <w:rFonts w:hint="eastAsia"/>
          <w:kern w:val="2"/>
          <w:szCs w:val="32"/>
        </w:rPr>
        <w:t>其他奖项</w:t>
      </w:r>
    </w:p>
    <w:p w:rsidR="00710A40" w:rsidRDefault="00710A40" w:rsidP="00710A40">
      <w:pPr>
        <w:autoSpaceDE/>
        <w:snapToGrid/>
        <w:spacing w:line="560" w:lineRule="exact"/>
        <w:ind w:firstLineChars="200" w:firstLine="640"/>
        <w:rPr>
          <w:kern w:val="2"/>
          <w:szCs w:val="32"/>
        </w:rPr>
      </w:pPr>
      <w:r>
        <w:rPr>
          <w:rFonts w:hint="eastAsia"/>
          <w:kern w:val="2"/>
          <w:szCs w:val="32"/>
        </w:rPr>
        <w:t>白鱀</w:t>
      </w:r>
      <w:proofErr w:type="gramStart"/>
      <w:r>
        <w:rPr>
          <w:rFonts w:hint="eastAsia"/>
          <w:kern w:val="2"/>
          <w:szCs w:val="32"/>
        </w:rPr>
        <w:t>豚</w:t>
      </w:r>
      <w:proofErr w:type="gramEnd"/>
      <w:r>
        <w:rPr>
          <w:rFonts w:hint="eastAsia"/>
          <w:kern w:val="2"/>
          <w:szCs w:val="32"/>
        </w:rPr>
        <w:t>大赛优秀组织奖</w:t>
      </w:r>
      <w:r>
        <w:rPr>
          <w:kern w:val="2"/>
          <w:szCs w:val="32"/>
        </w:rPr>
        <w:t>10</w:t>
      </w:r>
      <w:r>
        <w:rPr>
          <w:rFonts w:hint="eastAsia"/>
          <w:kern w:val="2"/>
          <w:szCs w:val="32"/>
        </w:rPr>
        <w:t>个</w:t>
      </w:r>
    </w:p>
    <w:p w:rsidR="00710A40" w:rsidRDefault="00710A40" w:rsidP="00710A40">
      <w:pPr>
        <w:autoSpaceDE/>
        <w:snapToGrid/>
        <w:spacing w:line="560" w:lineRule="exact"/>
        <w:ind w:firstLineChars="200" w:firstLine="640"/>
        <w:rPr>
          <w:kern w:val="2"/>
          <w:szCs w:val="32"/>
        </w:rPr>
      </w:pPr>
      <w:r>
        <w:rPr>
          <w:rFonts w:hint="eastAsia"/>
          <w:kern w:val="2"/>
          <w:szCs w:val="32"/>
        </w:rPr>
        <w:t>白鱀</w:t>
      </w:r>
      <w:proofErr w:type="gramStart"/>
      <w:r>
        <w:rPr>
          <w:rFonts w:hint="eastAsia"/>
          <w:kern w:val="2"/>
          <w:szCs w:val="32"/>
        </w:rPr>
        <w:t>豚</w:t>
      </w:r>
      <w:proofErr w:type="gramEnd"/>
      <w:r>
        <w:rPr>
          <w:rFonts w:hint="eastAsia"/>
          <w:kern w:val="2"/>
          <w:szCs w:val="32"/>
        </w:rPr>
        <w:t>大赛入围奖</w:t>
      </w:r>
      <w:r>
        <w:rPr>
          <w:kern w:val="2"/>
          <w:szCs w:val="32"/>
        </w:rPr>
        <w:t>100</w:t>
      </w:r>
      <w:r>
        <w:rPr>
          <w:rFonts w:hint="eastAsia"/>
          <w:kern w:val="2"/>
          <w:szCs w:val="32"/>
        </w:rPr>
        <w:t>部</w:t>
      </w:r>
    </w:p>
    <w:p w:rsidR="00710A40" w:rsidRDefault="00710A40" w:rsidP="00710A40">
      <w:pPr>
        <w:autoSpaceDE/>
        <w:snapToGrid/>
        <w:spacing w:line="560" w:lineRule="exact"/>
        <w:ind w:firstLineChars="200" w:firstLine="640"/>
        <w:rPr>
          <w:rFonts w:ascii="黑体" w:eastAsia="黑体" w:hAnsi="黑体" w:cs="黑体"/>
          <w:kern w:val="2"/>
          <w:szCs w:val="32"/>
        </w:rPr>
      </w:pPr>
      <w:r>
        <w:rPr>
          <w:rFonts w:ascii="黑体" w:eastAsia="黑体" w:hAnsi="黑体" w:cs="黑体" w:hint="eastAsia"/>
          <w:kern w:val="2"/>
          <w:szCs w:val="32"/>
        </w:rPr>
        <w:t>七、参赛要求</w:t>
      </w:r>
    </w:p>
    <w:p w:rsidR="00710A40" w:rsidRDefault="00710A40" w:rsidP="00710A40">
      <w:pPr>
        <w:autoSpaceDE/>
        <w:snapToGrid/>
        <w:spacing w:line="560" w:lineRule="exact"/>
        <w:ind w:firstLineChars="200" w:firstLine="640"/>
        <w:rPr>
          <w:rFonts w:hint="eastAsia"/>
          <w:kern w:val="2"/>
          <w:szCs w:val="32"/>
        </w:rPr>
      </w:pPr>
      <w:r>
        <w:rPr>
          <w:rFonts w:hint="eastAsia"/>
          <w:kern w:val="2"/>
          <w:szCs w:val="32"/>
        </w:rPr>
        <w:t>参赛作品主要基于互联网传播的短视频、网络微短剧、网络</w:t>
      </w:r>
      <w:proofErr w:type="gramStart"/>
      <w:r>
        <w:rPr>
          <w:rFonts w:hint="eastAsia"/>
          <w:kern w:val="2"/>
          <w:szCs w:val="32"/>
        </w:rPr>
        <w:t>微电影</w:t>
      </w:r>
      <w:proofErr w:type="gramEnd"/>
      <w:r>
        <w:rPr>
          <w:rFonts w:hint="eastAsia"/>
          <w:kern w:val="2"/>
          <w:szCs w:val="32"/>
        </w:rPr>
        <w:t>和网络微纪录片。短视频时长一般应在</w:t>
      </w:r>
      <w:r>
        <w:rPr>
          <w:kern w:val="2"/>
          <w:szCs w:val="32"/>
        </w:rPr>
        <w:t>5</w:t>
      </w:r>
      <w:r>
        <w:rPr>
          <w:rFonts w:hint="eastAsia"/>
          <w:kern w:val="2"/>
          <w:szCs w:val="32"/>
        </w:rPr>
        <w:t>分钟以内，网络微短剧、网络微纪录片每集时长一般应在</w:t>
      </w:r>
      <w:r>
        <w:rPr>
          <w:kern w:val="2"/>
          <w:szCs w:val="32"/>
        </w:rPr>
        <w:t>15</w:t>
      </w:r>
      <w:r>
        <w:rPr>
          <w:rFonts w:hint="eastAsia"/>
          <w:kern w:val="2"/>
          <w:szCs w:val="32"/>
        </w:rPr>
        <w:t>分钟以内，网络</w:t>
      </w:r>
      <w:proofErr w:type="gramStart"/>
      <w:r>
        <w:rPr>
          <w:rFonts w:hint="eastAsia"/>
          <w:kern w:val="2"/>
          <w:szCs w:val="32"/>
        </w:rPr>
        <w:t>微电影</w:t>
      </w:r>
      <w:proofErr w:type="gramEnd"/>
      <w:r>
        <w:rPr>
          <w:rFonts w:hint="eastAsia"/>
          <w:kern w:val="2"/>
          <w:szCs w:val="32"/>
        </w:rPr>
        <w:t>时长一般应在</w:t>
      </w:r>
      <w:r>
        <w:rPr>
          <w:kern w:val="2"/>
          <w:szCs w:val="32"/>
        </w:rPr>
        <w:t>30</w:t>
      </w:r>
      <w:r>
        <w:rPr>
          <w:rFonts w:hint="eastAsia"/>
          <w:kern w:val="2"/>
          <w:szCs w:val="32"/>
        </w:rPr>
        <w:t>分钟以内。</w:t>
      </w:r>
    </w:p>
    <w:p w:rsidR="00710A40" w:rsidRDefault="00710A40" w:rsidP="00710A40">
      <w:pPr>
        <w:autoSpaceDE/>
        <w:snapToGrid/>
        <w:spacing w:line="560" w:lineRule="exact"/>
        <w:ind w:firstLineChars="200" w:firstLine="640"/>
        <w:rPr>
          <w:kern w:val="2"/>
          <w:szCs w:val="32"/>
        </w:rPr>
      </w:pPr>
      <w:r>
        <w:rPr>
          <w:kern w:val="2"/>
          <w:szCs w:val="32"/>
        </w:rPr>
        <w:t>1.</w:t>
      </w:r>
      <w:r>
        <w:rPr>
          <w:rFonts w:hint="eastAsia"/>
          <w:kern w:val="2"/>
          <w:szCs w:val="32"/>
        </w:rPr>
        <w:t>大赛征集立足长三角，面向海内外，所有参赛作品题材不限、风格不限、地域不限，但须主题鲜明，导向正确，内容健康、制作精良。</w:t>
      </w:r>
    </w:p>
    <w:p w:rsidR="00710A40" w:rsidRDefault="00710A40" w:rsidP="00710A40">
      <w:pPr>
        <w:autoSpaceDE/>
        <w:snapToGrid/>
        <w:spacing w:line="560" w:lineRule="exact"/>
        <w:ind w:firstLineChars="200" w:firstLine="640"/>
        <w:rPr>
          <w:kern w:val="2"/>
          <w:szCs w:val="32"/>
        </w:rPr>
      </w:pPr>
      <w:r>
        <w:rPr>
          <w:kern w:val="2"/>
          <w:szCs w:val="32"/>
        </w:rPr>
        <w:t>2.</w:t>
      </w:r>
      <w:r>
        <w:rPr>
          <w:rFonts w:hint="eastAsia"/>
          <w:kern w:val="2"/>
          <w:szCs w:val="32"/>
        </w:rPr>
        <w:t>所有参赛作品内容须符合国家相关法律法规，无色情、暴力、血腥、</w:t>
      </w:r>
      <w:proofErr w:type="gramStart"/>
      <w:r>
        <w:rPr>
          <w:rFonts w:hint="eastAsia"/>
          <w:kern w:val="2"/>
          <w:szCs w:val="32"/>
        </w:rPr>
        <w:t>三俗等</w:t>
      </w:r>
      <w:proofErr w:type="gramEnd"/>
      <w:r>
        <w:rPr>
          <w:rFonts w:hint="eastAsia"/>
          <w:kern w:val="2"/>
          <w:szCs w:val="32"/>
        </w:rPr>
        <w:t>不良内容。</w:t>
      </w:r>
    </w:p>
    <w:p w:rsidR="00710A40" w:rsidRDefault="00710A40" w:rsidP="00710A40">
      <w:pPr>
        <w:autoSpaceDE/>
        <w:snapToGrid/>
        <w:spacing w:line="560" w:lineRule="exact"/>
        <w:ind w:firstLineChars="200" w:firstLine="640"/>
        <w:rPr>
          <w:kern w:val="2"/>
          <w:szCs w:val="32"/>
        </w:rPr>
      </w:pPr>
      <w:r>
        <w:rPr>
          <w:kern w:val="2"/>
          <w:szCs w:val="32"/>
        </w:rPr>
        <w:t>3.</w:t>
      </w:r>
      <w:r>
        <w:rPr>
          <w:rFonts w:hint="eastAsia"/>
          <w:kern w:val="2"/>
          <w:szCs w:val="32"/>
        </w:rPr>
        <w:t>参赛短视频上线播出时间为</w:t>
      </w:r>
      <w:r>
        <w:rPr>
          <w:kern w:val="2"/>
          <w:szCs w:val="32"/>
        </w:rPr>
        <w:t>2022</w:t>
      </w:r>
      <w:r>
        <w:rPr>
          <w:rFonts w:hint="eastAsia"/>
          <w:kern w:val="2"/>
          <w:szCs w:val="32"/>
        </w:rPr>
        <w:t>年</w:t>
      </w:r>
      <w:r>
        <w:rPr>
          <w:kern w:val="2"/>
          <w:szCs w:val="32"/>
        </w:rPr>
        <w:t>9</w:t>
      </w:r>
      <w:r>
        <w:rPr>
          <w:rFonts w:hint="eastAsia"/>
          <w:kern w:val="2"/>
          <w:szCs w:val="32"/>
        </w:rPr>
        <w:t>月—</w:t>
      </w:r>
      <w:r>
        <w:rPr>
          <w:kern w:val="2"/>
          <w:szCs w:val="32"/>
        </w:rPr>
        <w:t>2023</w:t>
      </w:r>
      <w:r>
        <w:rPr>
          <w:rFonts w:hint="eastAsia"/>
          <w:kern w:val="2"/>
          <w:szCs w:val="32"/>
        </w:rPr>
        <w:t>年</w:t>
      </w:r>
      <w:r>
        <w:rPr>
          <w:kern w:val="2"/>
          <w:szCs w:val="32"/>
        </w:rPr>
        <w:t>9</w:t>
      </w:r>
      <w:r>
        <w:rPr>
          <w:rFonts w:hint="eastAsia"/>
          <w:kern w:val="2"/>
          <w:szCs w:val="32"/>
        </w:rPr>
        <w:t>月；</w:t>
      </w:r>
      <w:r>
        <w:rPr>
          <w:rFonts w:hint="eastAsia"/>
          <w:kern w:val="2"/>
          <w:szCs w:val="32"/>
        </w:rPr>
        <w:lastRenderedPageBreak/>
        <w:t>网络微短剧、网络微电影、网络微纪录片上线播出时间为</w:t>
      </w:r>
      <w:r>
        <w:rPr>
          <w:kern w:val="2"/>
          <w:szCs w:val="32"/>
        </w:rPr>
        <w:t>2021</w:t>
      </w:r>
      <w:r>
        <w:rPr>
          <w:rFonts w:hint="eastAsia"/>
          <w:kern w:val="2"/>
          <w:szCs w:val="32"/>
        </w:rPr>
        <w:t>年</w:t>
      </w:r>
      <w:r>
        <w:rPr>
          <w:kern w:val="2"/>
          <w:szCs w:val="32"/>
        </w:rPr>
        <w:t>9</w:t>
      </w:r>
      <w:r>
        <w:rPr>
          <w:rFonts w:hint="eastAsia"/>
          <w:kern w:val="2"/>
          <w:szCs w:val="32"/>
        </w:rPr>
        <w:t>月</w:t>
      </w:r>
      <w:r>
        <w:rPr>
          <w:kern w:val="2"/>
          <w:szCs w:val="32"/>
        </w:rPr>
        <w:t>-2023</w:t>
      </w:r>
      <w:r>
        <w:rPr>
          <w:rFonts w:hint="eastAsia"/>
          <w:kern w:val="2"/>
          <w:szCs w:val="32"/>
        </w:rPr>
        <w:t>年</w:t>
      </w:r>
      <w:r>
        <w:rPr>
          <w:kern w:val="2"/>
          <w:szCs w:val="32"/>
        </w:rPr>
        <w:t>9</w:t>
      </w:r>
      <w:r>
        <w:rPr>
          <w:rFonts w:hint="eastAsia"/>
          <w:kern w:val="2"/>
          <w:szCs w:val="32"/>
        </w:rPr>
        <w:t>月。所有参赛作品须提供网络平台首播有效链接或档期播出计划等。</w:t>
      </w:r>
    </w:p>
    <w:p w:rsidR="00710A40" w:rsidRDefault="00710A40" w:rsidP="00710A40">
      <w:pPr>
        <w:autoSpaceDE/>
        <w:snapToGrid/>
        <w:spacing w:line="560" w:lineRule="exact"/>
        <w:ind w:firstLineChars="200" w:firstLine="640"/>
        <w:rPr>
          <w:kern w:val="2"/>
          <w:szCs w:val="32"/>
        </w:rPr>
      </w:pPr>
      <w:r>
        <w:rPr>
          <w:kern w:val="2"/>
          <w:szCs w:val="32"/>
        </w:rPr>
        <w:t>4.</w:t>
      </w:r>
      <w:r>
        <w:rPr>
          <w:rFonts w:hint="eastAsia"/>
          <w:kern w:val="2"/>
          <w:szCs w:val="32"/>
        </w:rPr>
        <w:t>参赛作品格式以</w:t>
      </w:r>
      <w:r>
        <w:rPr>
          <w:kern w:val="2"/>
          <w:szCs w:val="32"/>
        </w:rPr>
        <w:t>mp4</w:t>
      </w:r>
      <w:r>
        <w:rPr>
          <w:rFonts w:hint="eastAsia"/>
          <w:kern w:val="2"/>
          <w:szCs w:val="32"/>
        </w:rPr>
        <w:t>为主，</w:t>
      </w:r>
      <w:proofErr w:type="spellStart"/>
      <w:r>
        <w:rPr>
          <w:kern w:val="2"/>
          <w:szCs w:val="32"/>
        </w:rPr>
        <w:t>avi</w:t>
      </w:r>
      <w:proofErr w:type="spellEnd"/>
      <w:r>
        <w:rPr>
          <w:rFonts w:hint="eastAsia"/>
          <w:kern w:val="2"/>
          <w:szCs w:val="32"/>
        </w:rPr>
        <w:t>、</w:t>
      </w:r>
      <w:proofErr w:type="spellStart"/>
      <w:r>
        <w:rPr>
          <w:kern w:val="2"/>
          <w:szCs w:val="32"/>
        </w:rPr>
        <w:t>flv</w:t>
      </w:r>
      <w:proofErr w:type="spellEnd"/>
      <w:r>
        <w:rPr>
          <w:rFonts w:hint="eastAsia"/>
          <w:kern w:val="2"/>
          <w:szCs w:val="32"/>
        </w:rPr>
        <w:t>、</w:t>
      </w:r>
      <w:r>
        <w:rPr>
          <w:kern w:val="2"/>
          <w:szCs w:val="32"/>
        </w:rPr>
        <w:t>mpg</w:t>
      </w:r>
      <w:r>
        <w:rPr>
          <w:rFonts w:hint="eastAsia"/>
          <w:kern w:val="2"/>
          <w:szCs w:val="32"/>
        </w:rPr>
        <w:t>、</w:t>
      </w:r>
      <w:proofErr w:type="spellStart"/>
      <w:r>
        <w:rPr>
          <w:kern w:val="2"/>
          <w:szCs w:val="32"/>
        </w:rPr>
        <w:t>wmv</w:t>
      </w:r>
      <w:proofErr w:type="spellEnd"/>
      <w:r>
        <w:rPr>
          <w:rFonts w:hint="eastAsia"/>
          <w:kern w:val="2"/>
          <w:szCs w:val="32"/>
        </w:rPr>
        <w:t>为备选格式。</w:t>
      </w:r>
    </w:p>
    <w:p w:rsidR="00710A40" w:rsidRDefault="00710A40" w:rsidP="00710A40">
      <w:pPr>
        <w:autoSpaceDE/>
        <w:snapToGrid/>
        <w:spacing w:line="560" w:lineRule="exact"/>
        <w:ind w:firstLineChars="200" w:firstLine="640"/>
        <w:rPr>
          <w:kern w:val="2"/>
          <w:szCs w:val="32"/>
        </w:rPr>
      </w:pPr>
      <w:r>
        <w:rPr>
          <w:kern w:val="2"/>
          <w:szCs w:val="32"/>
        </w:rPr>
        <w:t>5.</w:t>
      </w:r>
      <w:proofErr w:type="gramStart"/>
      <w:r>
        <w:rPr>
          <w:rFonts w:hint="eastAsia"/>
          <w:kern w:val="2"/>
          <w:szCs w:val="32"/>
        </w:rPr>
        <w:t>若参</w:t>
      </w:r>
      <w:proofErr w:type="gramEnd"/>
      <w:r>
        <w:rPr>
          <w:rFonts w:hint="eastAsia"/>
          <w:kern w:val="2"/>
          <w:szCs w:val="32"/>
        </w:rPr>
        <w:t>赛作品曾在省级以上部门或权威行业机构的获奖纪录，以及在头部平台（</w:t>
      </w:r>
      <w:proofErr w:type="gramStart"/>
      <w:r>
        <w:rPr>
          <w:rFonts w:hint="eastAsia"/>
          <w:kern w:val="2"/>
          <w:szCs w:val="32"/>
        </w:rPr>
        <w:t>爱奇艺</w:t>
      </w:r>
      <w:proofErr w:type="gramEnd"/>
      <w:r>
        <w:rPr>
          <w:rFonts w:hint="eastAsia"/>
          <w:kern w:val="2"/>
          <w:szCs w:val="32"/>
        </w:rPr>
        <w:t>、优酷、腾讯、芒果</w:t>
      </w:r>
      <w:r>
        <w:rPr>
          <w:kern w:val="2"/>
          <w:szCs w:val="32"/>
        </w:rPr>
        <w:t>TV</w:t>
      </w:r>
      <w:r>
        <w:rPr>
          <w:rFonts w:hint="eastAsia"/>
          <w:kern w:val="2"/>
          <w:szCs w:val="32"/>
        </w:rPr>
        <w:t>、抖音、快手、</w:t>
      </w:r>
      <w:r>
        <w:rPr>
          <w:kern w:val="2"/>
          <w:szCs w:val="32"/>
        </w:rPr>
        <w:t>B</w:t>
      </w:r>
      <w:r>
        <w:rPr>
          <w:rFonts w:hint="eastAsia"/>
          <w:kern w:val="2"/>
          <w:szCs w:val="32"/>
        </w:rPr>
        <w:t>站等）首页首屏首条播出的，请在提交作品时注明，并提供相关材料。</w:t>
      </w:r>
    </w:p>
    <w:p w:rsidR="00710A40" w:rsidRDefault="00710A40" w:rsidP="00710A40">
      <w:pPr>
        <w:autoSpaceDE/>
        <w:snapToGrid/>
        <w:spacing w:line="560" w:lineRule="exact"/>
        <w:ind w:firstLineChars="200" w:firstLine="640"/>
        <w:rPr>
          <w:kern w:val="2"/>
          <w:szCs w:val="32"/>
        </w:rPr>
      </w:pPr>
      <w:r>
        <w:rPr>
          <w:kern w:val="2"/>
          <w:szCs w:val="32"/>
        </w:rPr>
        <w:t>6.</w:t>
      </w:r>
      <w:r>
        <w:rPr>
          <w:rFonts w:hint="eastAsia"/>
          <w:kern w:val="2"/>
          <w:szCs w:val="32"/>
        </w:rPr>
        <w:t>参赛作品应为专业机构或社会创作者原创，拥有作品著作权。严禁剽窃、抄袭，否则将依据《中华人民共和国著作权法》及相关规定执行。主办单位不承担包括但不限于肖像权、名誉权、隐私权、著作权、商标权等纠纷而产生的法律责任，如出现上述纠纷，主办方保留取消其参赛资格及奖项权利。</w:t>
      </w:r>
    </w:p>
    <w:p w:rsidR="00710A40" w:rsidRDefault="00710A40" w:rsidP="00710A40">
      <w:pPr>
        <w:autoSpaceDE/>
        <w:snapToGrid/>
        <w:spacing w:line="560" w:lineRule="exact"/>
        <w:ind w:firstLineChars="200" w:firstLine="640"/>
        <w:rPr>
          <w:kern w:val="2"/>
          <w:szCs w:val="32"/>
        </w:rPr>
      </w:pPr>
      <w:r>
        <w:rPr>
          <w:kern w:val="2"/>
          <w:szCs w:val="32"/>
        </w:rPr>
        <w:t>7.</w:t>
      </w:r>
      <w:r>
        <w:rPr>
          <w:rFonts w:hint="eastAsia"/>
          <w:kern w:val="2"/>
          <w:szCs w:val="32"/>
        </w:rPr>
        <w:t>往届参赛作品不再接受投稿。</w:t>
      </w:r>
    </w:p>
    <w:p w:rsidR="00710A40" w:rsidRDefault="00710A40" w:rsidP="00710A40">
      <w:pPr>
        <w:autoSpaceDE/>
        <w:snapToGrid/>
        <w:spacing w:line="560" w:lineRule="exact"/>
        <w:ind w:firstLineChars="200" w:firstLine="640"/>
        <w:rPr>
          <w:kern w:val="2"/>
          <w:szCs w:val="32"/>
        </w:rPr>
      </w:pPr>
      <w:r>
        <w:rPr>
          <w:kern w:val="2"/>
          <w:szCs w:val="32"/>
        </w:rPr>
        <w:t>8.</w:t>
      </w:r>
      <w:r>
        <w:rPr>
          <w:rFonts w:hint="eastAsia"/>
          <w:kern w:val="2"/>
          <w:szCs w:val="32"/>
        </w:rPr>
        <w:t>主办方对全部参赛作品具有免费使用权和发布权。</w:t>
      </w:r>
    </w:p>
    <w:p w:rsidR="00710A40" w:rsidRDefault="00710A40" w:rsidP="00710A40">
      <w:pPr>
        <w:autoSpaceDE/>
        <w:snapToGrid/>
        <w:spacing w:line="560" w:lineRule="exact"/>
        <w:ind w:firstLineChars="200" w:firstLine="640"/>
        <w:rPr>
          <w:rFonts w:ascii="仿宋" w:eastAsia="仿宋" w:hAnsi="仿宋" w:cs="仿宋"/>
          <w:bCs/>
          <w:kern w:val="2"/>
          <w:szCs w:val="32"/>
        </w:rPr>
      </w:pPr>
      <w:r>
        <w:rPr>
          <w:rFonts w:ascii="黑体" w:eastAsia="黑体" w:hAnsi="黑体" w:cs="黑体" w:hint="eastAsia"/>
          <w:kern w:val="2"/>
          <w:szCs w:val="32"/>
        </w:rPr>
        <w:t>八、宣传推广</w:t>
      </w:r>
    </w:p>
    <w:p w:rsidR="00710A40" w:rsidRDefault="00710A40" w:rsidP="00710A40">
      <w:pPr>
        <w:autoSpaceDE/>
        <w:snapToGrid/>
        <w:spacing w:line="560" w:lineRule="exact"/>
        <w:ind w:firstLineChars="200" w:firstLine="640"/>
        <w:rPr>
          <w:rFonts w:hint="eastAsia"/>
          <w:kern w:val="2"/>
          <w:szCs w:val="32"/>
        </w:rPr>
      </w:pPr>
      <w:r>
        <w:rPr>
          <w:kern w:val="2"/>
          <w:szCs w:val="32"/>
        </w:rPr>
        <w:t>1.</w:t>
      </w:r>
      <w:r>
        <w:rPr>
          <w:rFonts w:hint="eastAsia"/>
          <w:kern w:val="2"/>
          <w:szCs w:val="32"/>
        </w:rPr>
        <w:t>设立</w:t>
      </w:r>
      <w:proofErr w:type="gramStart"/>
      <w:r>
        <w:rPr>
          <w:rFonts w:hint="eastAsia"/>
          <w:kern w:val="2"/>
          <w:szCs w:val="32"/>
        </w:rPr>
        <w:t>大赛官网</w:t>
      </w:r>
      <w:proofErr w:type="gramEnd"/>
      <w:r>
        <w:rPr>
          <w:kern w:val="2"/>
          <w:szCs w:val="32"/>
        </w:rPr>
        <w:t>PC</w:t>
      </w:r>
      <w:r>
        <w:rPr>
          <w:rFonts w:hint="eastAsia"/>
          <w:kern w:val="2"/>
          <w:szCs w:val="32"/>
        </w:rPr>
        <w:t>端和移动端专区。</w:t>
      </w:r>
      <w:proofErr w:type="gramStart"/>
      <w:r>
        <w:rPr>
          <w:rFonts w:hint="eastAsia"/>
          <w:kern w:val="2"/>
          <w:szCs w:val="32"/>
        </w:rPr>
        <w:t>官网是</w:t>
      </w:r>
      <w:proofErr w:type="gramEnd"/>
      <w:r>
        <w:rPr>
          <w:rFonts w:hint="eastAsia"/>
          <w:kern w:val="2"/>
          <w:szCs w:val="32"/>
        </w:rPr>
        <w:t>大赛组织征集、投稿参赛、展示推介与网络初评的主平台。在全省持证网站建立</w:t>
      </w:r>
      <w:proofErr w:type="gramStart"/>
      <w:r>
        <w:rPr>
          <w:rFonts w:hint="eastAsia"/>
          <w:kern w:val="2"/>
          <w:szCs w:val="32"/>
        </w:rPr>
        <w:t>大赛官网转</w:t>
      </w:r>
      <w:proofErr w:type="gramEnd"/>
      <w:r>
        <w:rPr>
          <w:rFonts w:hint="eastAsia"/>
          <w:kern w:val="2"/>
          <w:szCs w:val="32"/>
        </w:rPr>
        <w:t>链，在长三角主流媒体和相关新媒体平台及时发布大赛活动信息。</w:t>
      </w:r>
    </w:p>
    <w:p w:rsidR="00710A40" w:rsidRDefault="00710A40" w:rsidP="00710A40">
      <w:pPr>
        <w:autoSpaceDE/>
        <w:snapToGrid/>
        <w:spacing w:line="560" w:lineRule="exact"/>
        <w:ind w:firstLineChars="200" w:firstLine="640"/>
        <w:rPr>
          <w:kern w:val="2"/>
          <w:szCs w:val="32"/>
        </w:rPr>
      </w:pPr>
      <w:r>
        <w:rPr>
          <w:kern w:val="2"/>
          <w:szCs w:val="32"/>
        </w:rPr>
        <w:t>2.</w:t>
      </w:r>
      <w:r>
        <w:rPr>
          <w:rFonts w:hint="eastAsia"/>
          <w:kern w:val="2"/>
          <w:szCs w:val="32"/>
        </w:rPr>
        <w:t>通过江苏省广播电视局统筹协调全省广电系统、持证网站、网络视听制作机构，以及长三角视听新媒体平台积极</w:t>
      </w:r>
      <w:r>
        <w:rPr>
          <w:rFonts w:hint="eastAsia"/>
          <w:kern w:val="2"/>
          <w:szCs w:val="32"/>
        </w:rPr>
        <w:lastRenderedPageBreak/>
        <w:t>参与，精心组织。充分利用</w:t>
      </w:r>
      <w:r>
        <w:rPr>
          <w:kern w:val="2"/>
          <w:szCs w:val="32"/>
        </w:rPr>
        <w:t>IPTV</w:t>
      </w:r>
      <w:r>
        <w:rPr>
          <w:rFonts w:hint="eastAsia"/>
          <w:kern w:val="2"/>
          <w:szCs w:val="32"/>
        </w:rPr>
        <w:t>、</w:t>
      </w:r>
      <w:r>
        <w:rPr>
          <w:kern w:val="2"/>
          <w:szCs w:val="32"/>
        </w:rPr>
        <w:t>OTT</w:t>
      </w:r>
      <w:r>
        <w:rPr>
          <w:rFonts w:hint="eastAsia"/>
          <w:kern w:val="2"/>
          <w:szCs w:val="32"/>
        </w:rPr>
        <w:t>等视听新媒体平台及终端优势，通过开机广告、</w:t>
      </w:r>
      <w:proofErr w:type="gramStart"/>
      <w:r>
        <w:rPr>
          <w:rFonts w:hint="eastAsia"/>
          <w:kern w:val="2"/>
          <w:szCs w:val="32"/>
        </w:rPr>
        <w:t>扫码参与</w:t>
      </w:r>
      <w:proofErr w:type="gramEnd"/>
      <w:r>
        <w:rPr>
          <w:rFonts w:hint="eastAsia"/>
          <w:kern w:val="2"/>
          <w:szCs w:val="32"/>
        </w:rPr>
        <w:t>等方式扩大赛事影响。</w:t>
      </w:r>
    </w:p>
    <w:p w:rsidR="00710A40" w:rsidRDefault="00710A40" w:rsidP="00710A40">
      <w:pPr>
        <w:autoSpaceDE/>
        <w:snapToGrid/>
        <w:spacing w:line="560" w:lineRule="exact"/>
        <w:ind w:firstLineChars="200" w:firstLine="640"/>
        <w:rPr>
          <w:kern w:val="2"/>
          <w:szCs w:val="32"/>
        </w:rPr>
      </w:pPr>
      <w:r>
        <w:rPr>
          <w:kern w:val="2"/>
          <w:szCs w:val="32"/>
        </w:rPr>
        <w:t>3.</w:t>
      </w:r>
      <w:r>
        <w:rPr>
          <w:rFonts w:hint="eastAsia"/>
          <w:kern w:val="2"/>
          <w:szCs w:val="32"/>
        </w:rPr>
        <w:t>发挥共青团江苏省委在全省广大青年，特别是高校学生中的影响力，联动长三角高校资源，引导青年创作者积极参与大赛活动。</w:t>
      </w:r>
    </w:p>
    <w:p w:rsidR="00710A40" w:rsidRDefault="00710A40" w:rsidP="00710A40">
      <w:pPr>
        <w:autoSpaceDE/>
        <w:snapToGrid/>
        <w:spacing w:line="560" w:lineRule="exact"/>
        <w:ind w:firstLineChars="200" w:firstLine="640"/>
        <w:rPr>
          <w:kern w:val="2"/>
          <w:szCs w:val="32"/>
        </w:rPr>
      </w:pPr>
      <w:r>
        <w:rPr>
          <w:kern w:val="2"/>
          <w:szCs w:val="32"/>
        </w:rPr>
        <w:t>4.</w:t>
      </w:r>
      <w:r>
        <w:rPr>
          <w:rFonts w:hint="eastAsia"/>
          <w:kern w:val="2"/>
          <w:szCs w:val="32"/>
        </w:rPr>
        <w:t>通过中国网络视听节目服务协会、长三角区域广电系统、长三角网络视听行业联盟等渠道做好大赛活动的宣传推广，对网络视听领域的专业创作者进行深入发动，鼓励他们积极参与大赛，踊跃投稿。</w:t>
      </w:r>
    </w:p>
    <w:p w:rsidR="00710A40" w:rsidRDefault="00710A40" w:rsidP="00710A40">
      <w:pPr>
        <w:autoSpaceDE/>
        <w:snapToGrid/>
        <w:spacing w:line="560" w:lineRule="exact"/>
        <w:ind w:firstLineChars="200" w:firstLine="640"/>
        <w:rPr>
          <w:kern w:val="2"/>
          <w:szCs w:val="32"/>
        </w:rPr>
      </w:pPr>
      <w:r>
        <w:rPr>
          <w:kern w:val="2"/>
          <w:szCs w:val="32"/>
        </w:rPr>
        <w:t>5.</w:t>
      </w:r>
      <w:r>
        <w:rPr>
          <w:rFonts w:hint="eastAsia"/>
          <w:kern w:val="2"/>
          <w:szCs w:val="32"/>
        </w:rPr>
        <w:t>在今日头条、抖音、</w:t>
      </w:r>
      <w:proofErr w:type="gramStart"/>
      <w:r>
        <w:rPr>
          <w:rFonts w:hint="eastAsia"/>
          <w:kern w:val="2"/>
          <w:szCs w:val="32"/>
        </w:rPr>
        <w:t>腾讯视频</w:t>
      </w:r>
      <w:proofErr w:type="gramEnd"/>
      <w:r>
        <w:rPr>
          <w:rFonts w:hint="eastAsia"/>
          <w:kern w:val="2"/>
          <w:szCs w:val="32"/>
        </w:rPr>
        <w:t>、华为视频、</w:t>
      </w:r>
      <w:proofErr w:type="gramStart"/>
      <w:r>
        <w:rPr>
          <w:rFonts w:hint="eastAsia"/>
          <w:kern w:val="2"/>
          <w:szCs w:val="32"/>
        </w:rPr>
        <w:t>哔</w:t>
      </w:r>
      <w:proofErr w:type="gramEnd"/>
      <w:r>
        <w:rPr>
          <w:rFonts w:hint="eastAsia"/>
          <w:kern w:val="2"/>
          <w:szCs w:val="32"/>
        </w:rPr>
        <w:t>哩</w:t>
      </w:r>
      <w:proofErr w:type="gramStart"/>
      <w:r>
        <w:rPr>
          <w:rFonts w:hint="eastAsia"/>
          <w:kern w:val="2"/>
          <w:szCs w:val="32"/>
        </w:rPr>
        <w:t>哔</w:t>
      </w:r>
      <w:proofErr w:type="gramEnd"/>
      <w:r>
        <w:rPr>
          <w:rFonts w:hint="eastAsia"/>
          <w:kern w:val="2"/>
          <w:szCs w:val="32"/>
        </w:rPr>
        <w:t>哩等商业平台设立大赛活动推介窗口，提升网络关注度和影响力，广泛动员各类专业机构和社会创作者积极参与。</w:t>
      </w:r>
    </w:p>
    <w:p w:rsidR="00710A40" w:rsidRDefault="00710A40" w:rsidP="00710A40">
      <w:pPr>
        <w:autoSpaceDE/>
        <w:snapToGrid/>
        <w:spacing w:line="560" w:lineRule="exact"/>
        <w:ind w:firstLineChars="200" w:firstLine="640"/>
        <w:rPr>
          <w:kern w:val="2"/>
          <w:szCs w:val="32"/>
        </w:rPr>
      </w:pPr>
      <w:r>
        <w:rPr>
          <w:kern w:val="2"/>
          <w:szCs w:val="32"/>
        </w:rPr>
        <w:t>6.</w:t>
      </w:r>
      <w:r>
        <w:rPr>
          <w:rFonts w:hint="eastAsia"/>
          <w:kern w:val="2"/>
          <w:szCs w:val="32"/>
        </w:rPr>
        <w:t>在抖音平台组织大赛话题挑战赛，动员更多的社会创作者关注大赛、参与大赛，不断扩大大赛品牌影响力。</w:t>
      </w:r>
    </w:p>
    <w:p w:rsidR="00710A40" w:rsidRDefault="00710A40" w:rsidP="00710A40">
      <w:pPr>
        <w:autoSpaceDE/>
        <w:snapToGrid/>
        <w:spacing w:line="560" w:lineRule="exact"/>
        <w:ind w:firstLineChars="200" w:firstLine="640"/>
        <w:rPr>
          <w:rFonts w:ascii="黑体" w:eastAsia="黑体" w:hAnsi="黑体" w:cs="黑体"/>
          <w:kern w:val="2"/>
          <w:szCs w:val="32"/>
        </w:rPr>
      </w:pPr>
      <w:r>
        <w:rPr>
          <w:rFonts w:ascii="黑体" w:eastAsia="黑体" w:hAnsi="黑体" w:cs="黑体" w:hint="eastAsia"/>
          <w:kern w:val="2"/>
          <w:szCs w:val="32"/>
        </w:rPr>
        <w:t>九、活动安排</w:t>
      </w:r>
    </w:p>
    <w:p w:rsidR="00710A40" w:rsidRDefault="00710A40" w:rsidP="00710A40">
      <w:pPr>
        <w:autoSpaceDE/>
        <w:snapToGrid/>
        <w:spacing w:line="560" w:lineRule="exact"/>
        <w:ind w:firstLineChars="200" w:firstLine="640"/>
        <w:rPr>
          <w:rFonts w:hint="eastAsia"/>
          <w:kern w:val="2"/>
          <w:szCs w:val="32"/>
        </w:rPr>
      </w:pPr>
      <w:r>
        <w:rPr>
          <w:kern w:val="2"/>
          <w:szCs w:val="32"/>
        </w:rPr>
        <w:t>1.2023</w:t>
      </w:r>
      <w:r>
        <w:rPr>
          <w:rFonts w:hint="eastAsia"/>
          <w:kern w:val="2"/>
          <w:szCs w:val="32"/>
        </w:rPr>
        <w:t>长三角白鱀</w:t>
      </w:r>
      <w:proofErr w:type="gramStart"/>
      <w:r>
        <w:rPr>
          <w:rFonts w:hint="eastAsia"/>
          <w:kern w:val="2"/>
          <w:szCs w:val="32"/>
        </w:rPr>
        <w:t>豚</w:t>
      </w:r>
      <w:proofErr w:type="gramEnd"/>
      <w:r>
        <w:rPr>
          <w:rFonts w:hint="eastAsia"/>
          <w:kern w:val="2"/>
          <w:szCs w:val="32"/>
        </w:rPr>
        <w:t>原创网络视频大赛启动（</w:t>
      </w:r>
      <w:r>
        <w:rPr>
          <w:kern w:val="2"/>
          <w:szCs w:val="32"/>
        </w:rPr>
        <w:t>6</w:t>
      </w:r>
      <w:r>
        <w:rPr>
          <w:rFonts w:hint="eastAsia"/>
          <w:kern w:val="2"/>
          <w:szCs w:val="32"/>
        </w:rPr>
        <w:t>月）</w:t>
      </w:r>
    </w:p>
    <w:p w:rsidR="00710A40" w:rsidRDefault="00710A40" w:rsidP="00710A40">
      <w:pPr>
        <w:autoSpaceDE/>
        <w:snapToGrid/>
        <w:spacing w:line="560" w:lineRule="exact"/>
        <w:ind w:firstLineChars="200" w:firstLine="640"/>
        <w:rPr>
          <w:kern w:val="2"/>
          <w:szCs w:val="32"/>
        </w:rPr>
      </w:pPr>
      <w:r>
        <w:rPr>
          <w:kern w:val="2"/>
          <w:szCs w:val="32"/>
        </w:rPr>
        <w:t>2.2023</w:t>
      </w:r>
      <w:r>
        <w:rPr>
          <w:rFonts w:hint="eastAsia"/>
          <w:kern w:val="2"/>
          <w:szCs w:val="32"/>
        </w:rPr>
        <w:t>长三角白鱀</w:t>
      </w:r>
      <w:proofErr w:type="gramStart"/>
      <w:r>
        <w:rPr>
          <w:rFonts w:hint="eastAsia"/>
          <w:kern w:val="2"/>
          <w:szCs w:val="32"/>
        </w:rPr>
        <w:t>豚</w:t>
      </w:r>
      <w:proofErr w:type="gramEnd"/>
      <w:r>
        <w:rPr>
          <w:rFonts w:hint="eastAsia"/>
          <w:kern w:val="2"/>
          <w:szCs w:val="32"/>
        </w:rPr>
        <w:t>原创网络视频大赛作品征集和评选（</w:t>
      </w:r>
      <w:r>
        <w:rPr>
          <w:kern w:val="2"/>
          <w:szCs w:val="32"/>
        </w:rPr>
        <w:t>6</w:t>
      </w:r>
      <w:r>
        <w:rPr>
          <w:rFonts w:hint="eastAsia"/>
          <w:kern w:val="2"/>
          <w:szCs w:val="32"/>
        </w:rPr>
        <w:t>月</w:t>
      </w:r>
      <w:r>
        <w:rPr>
          <w:kern w:val="2"/>
          <w:szCs w:val="32"/>
        </w:rPr>
        <w:t>-10</w:t>
      </w:r>
      <w:r>
        <w:rPr>
          <w:rFonts w:hint="eastAsia"/>
          <w:kern w:val="2"/>
          <w:szCs w:val="32"/>
        </w:rPr>
        <w:t>月）</w:t>
      </w:r>
    </w:p>
    <w:p w:rsidR="00710A40" w:rsidRDefault="00710A40" w:rsidP="00710A40">
      <w:pPr>
        <w:autoSpaceDE/>
        <w:snapToGrid/>
        <w:spacing w:line="560" w:lineRule="exact"/>
        <w:ind w:firstLineChars="200" w:firstLine="640"/>
        <w:rPr>
          <w:kern w:val="2"/>
          <w:szCs w:val="32"/>
        </w:rPr>
      </w:pPr>
      <w:r>
        <w:rPr>
          <w:rFonts w:hint="eastAsia"/>
          <w:kern w:val="2"/>
          <w:szCs w:val="32"/>
        </w:rPr>
        <w:t>（</w:t>
      </w:r>
      <w:r>
        <w:rPr>
          <w:kern w:val="2"/>
          <w:szCs w:val="32"/>
        </w:rPr>
        <w:t>1</w:t>
      </w:r>
      <w:r>
        <w:rPr>
          <w:rFonts w:hint="eastAsia"/>
          <w:kern w:val="2"/>
          <w:szCs w:val="32"/>
        </w:rPr>
        <w:t>）作品提交时间：</w:t>
      </w:r>
      <w:r>
        <w:rPr>
          <w:kern w:val="2"/>
          <w:szCs w:val="32"/>
        </w:rPr>
        <w:t>2023</w:t>
      </w:r>
      <w:r>
        <w:rPr>
          <w:rFonts w:hint="eastAsia"/>
          <w:kern w:val="2"/>
          <w:szCs w:val="32"/>
        </w:rPr>
        <w:t>年</w:t>
      </w:r>
      <w:r>
        <w:rPr>
          <w:kern w:val="2"/>
          <w:szCs w:val="32"/>
        </w:rPr>
        <w:t>6</w:t>
      </w:r>
      <w:r>
        <w:rPr>
          <w:rFonts w:hint="eastAsia"/>
          <w:kern w:val="2"/>
          <w:szCs w:val="32"/>
        </w:rPr>
        <w:t>月至</w:t>
      </w:r>
      <w:r>
        <w:rPr>
          <w:kern w:val="2"/>
          <w:szCs w:val="32"/>
        </w:rPr>
        <w:t>9</w:t>
      </w:r>
      <w:r>
        <w:rPr>
          <w:rFonts w:hint="eastAsia"/>
          <w:kern w:val="2"/>
          <w:szCs w:val="32"/>
        </w:rPr>
        <w:t>月底</w:t>
      </w:r>
    </w:p>
    <w:p w:rsidR="00710A40" w:rsidRDefault="00710A40" w:rsidP="00710A40">
      <w:pPr>
        <w:autoSpaceDE/>
        <w:snapToGrid/>
        <w:spacing w:line="560" w:lineRule="exact"/>
        <w:ind w:firstLineChars="200" w:firstLine="640"/>
        <w:rPr>
          <w:kern w:val="2"/>
          <w:szCs w:val="32"/>
        </w:rPr>
      </w:pPr>
      <w:r>
        <w:rPr>
          <w:rFonts w:hint="eastAsia"/>
          <w:kern w:val="2"/>
          <w:szCs w:val="32"/>
        </w:rPr>
        <w:t>（</w:t>
      </w:r>
      <w:r>
        <w:rPr>
          <w:kern w:val="2"/>
          <w:szCs w:val="32"/>
        </w:rPr>
        <w:t>2</w:t>
      </w:r>
      <w:r>
        <w:rPr>
          <w:rFonts w:hint="eastAsia"/>
          <w:kern w:val="2"/>
          <w:szCs w:val="32"/>
        </w:rPr>
        <w:t>）大赛作品初评（网评）：</w:t>
      </w:r>
      <w:r>
        <w:rPr>
          <w:kern w:val="2"/>
          <w:szCs w:val="32"/>
        </w:rPr>
        <w:t>2023</w:t>
      </w:r>
      <w:r>
        <w:rPr>
          <w:rFonts w:hint="eastAsia"/>
          <w:kern w:val="2"/>
          <w:szCs w:val="32"/>
        </w:rPr>
        <w:t>年</w:t>
      </w:r>
      <w:r>
        <w:rPr>
          <w:kern w:val="2"/>
          <w:szCs w:val="32"/>
        </w:rPr>
        <w:t>9</w:t>
      </w:r>
      <w:r>
        <w:rPr>
          <w:rFonts w:hint="eastAsia"/>
          <w:kern w:val="2"/>
          <w:szCs w:val="32"/>
        </w:rPr>
        <w:t>月底</w:t>
      </w:r>
    </w:p>
    <w:p w:rsidR="00710A40" w:rsidRDefault="00710A40" w:rsidP="00710A40">
      <w:pPr>
        <w:autoSpaceDE/>
        <w:snapToGrid/>
        <w:spacing w:line="560" w:lineRule="exact"/>
        <w:ind w:firstLineChars="200" w:firstLine="640"/>
        <w:rPr>
          <w:kern w:val="2"/>
          <w:szCs w:val="32"/>
        </w:rPr>
      </w:pPr>
      <w:r>
        <w:rPr>
          <w:rFonts w:hint="eastAsia"/>
          <w:kern w:val="2"/>
          <w:szCs w:val="32"/>
        </w:rPr>
        <w:t>（</w:t>
      </w:r>
      <w:r>
        <w:rPr>
          <w:kern w:val="2"/>
          <w:szCs w:val="32"/>
        </w:rPr>
        <w:t>3</w:t>
      </w:r>
      <w:r>
        <w:rPr>
          <w:rFonts w:hint="eastAsia"/>
          <w:kern w:val="2"/>
          <w:szCs w:val="32"/>
        </w:rPr>
        <w:t>）大赛作品复评（专家评审）：</w:t>
      </w:r>
      <w:r>
        <w:rPr>
          <w:kern w:val="2"/>
          <w:szCs w:val="32"/>
        </w:rPr>
        <w:t>2023</w:t>
      </w:r>
      <w:r>
        <w:rPr>
          <w:rFonts w:hint="eastAsia"/>
          <w:kern w:val="2"/>
          <w:szCs w:val="32"/>
        </w:rPr>
        <w:t>年</w:t>
      </w:r>
      <w:r>
        <w:rPr>
          <w:kern w:val="2"/>
          <w:szCs w:val="32"/>
        </w:rPr>
        <w:t>10</w:t>
      </w:r>
      <w:r>
        <w:rPr>
          <w:rFonts w:hint="eastAsia"/>
          <w:kern w:val="2"/>
          <w:szCs w:val="32"/>
        </w:rPr>
        <w:t>月中旬</w:t>
      </w:r>
    </w:p>
    <w:p w:rsidR="00710A40" w:rsidRDefault="00710A40" w:rsidP="00710A40">
      <w:pPr>
        <w:autoSpaceDE/>
        <w:snapToGrid/>
        <w:spacing w:line="560" w:lineRule="exact"/>
        <w:ind w:firstLineChars="200" w:firstLine="640"/>
        <w:rPr>
          <w:kern w:val="2"/>
          <w:szCs w:val="32"/>
        </w:rPr>
      </w:pPr>
      <w:r>
        <w:rPr>
          <w:rFonts w:hint="eastAsia"/>
          <w:kern w:val="2"/>
          <w:szCs w:val="32"/>
        </w:rPr>
        <w:t>（</w:t>
      </w:r>
      <w:r>
        <w:rPr>
          <w:kern w:val="2"/>
          <w:szCs w:val="32"/>
        </w:rPr>
        <w:t>4</w:t>
      </w:r>
      <w:r>
        <w:rPr>
          <w:rFonts w:hint="eastAsia"/>
          <w:kern w:val="2"/>
          <w:szCs w:val="32"/>
        </w:rPr>
        <w:t>）大赛作品终评（专家集中评审）：</w:t>
      </w:r>
      <w:r>
        <w:rPr>
          <w:kern w:val="2"/>
          <w:szCs w:val="32"/>
        </w:rPr>
        <w:t>2023</w:t>
      </w:r>
      <w:r>
        <w:rPr>
          <w:rFonts w:hint="eastAsia"/>
          <w:kern w:val="2"/>
          <w:szCs w:val="32"/>
        </w:rPr>
        <w:t>年</w:t>
      </w:r>
      <w:r>
        <w:rPr>
          <w:kern w:val="2"/>
          <w:szCs w:val="32"/>
        </w:rPr>
        <w:t>10</w:t>
      </w:r>
      <w:r>
        <w:rPr>
          <w:rFonts w:hint="eastAsia"/>
          <w:kern w:val="2"/>
          <w:szCs w:val="32"/>
        </w:rPr>
        <w:t>月下旬</w:t>
      </w:r>
    </w:p>
    <w:p w:rsidR="00710A40" w:rsidRDefault="00710A40" w:rsidP="00710A40">
      <w:pPr>
        <w:autoSpaceDE/>
        <w:snapToGrid/>
        <w:spacing w:line="560" w:lineRule="exact"/>
        <w:ind w:firstLineChars="200" w:firstLine="640"/>
        <w:rPr>
          <w:kern w:val="2"/>
          <w:szCs w:val="32"/>
        </w:rPr>
      </w:pPr>
      <w:r>
        <w:rPr>
          <w:kern w:val="2"/>
          <w:szCs w:val="32"/>
        </w:rPr>
        <w:t>3.2023</w:t>
      </w:r>
      <w:r>
        <w:rPr>
          <w:rFonts w:hint="eastAsia"/>
          <w:kern w:val="2"/>
          <w:szCs w:val="32"/>
        </w:rPr>
        <w:t>长三角白鱀</w:t>
      </w:r>
      <w:proofErr w:type="gramStart"/>
      <w:r>
        <w:rPr>
          <w:rFonts w:hint="eastAsia"/>
          <w:kern w:val="2"/>
          <w:szCs w:val="32"/>
        </w:rPr>
        <w:t>豚</w:t>
      </w:r>
      <w:proofErr w:type="gramEnd"/>
      <w:r>
        <w:rPr>
          <w:rFonts w:hint="eastAsia"/>
          <w:kern w:val="2"/>
          <w:szCs w:val="32"/>
        </w:rPr>
        <w:t>原创网络视频大赛获奖作品社会公示与颁奖典礼（</w:t>
      </w:r>
      <w:r>
        <w:rPr>
          <w:kern w:val="2"/>
          <w:szCs w:val="32"/>
        </w:rPr>
        <w:t>11</w:t>
      </w:r>
      <w:r>
        <w:rPr>
          <w:rFonts w:hint="eastAsia"/>
          <w:kern w:val="2"/>
          <w:szCs w:val="32"/>
        </w:rPr>
        <w:t>月）</w:t>
      </w:r>
    </w:p>
    <w:p w:rsidR="00710A40" w:rsidRDefault="00710A40" w:rsidP="00710A40">
      <w:pPr>
        <w:autoSpaceDE/>
        <w:snapToGrid/>
        <w:spacing w:line="560" w:lineRule="exact"/>
        <w:ind w:firstLineChars="200" w:firstLine="640"/>
        <w:rPr>
          <w:kern w:val="2"/>
          <w:szCs w:val="32"/>
        </w:rPr>
      </w:pPr>
      <w:r>
        <w:rPr>
          <w:rFonts w:hint="eastAsia"/>
          <w:kern w:val="2"/>
          <w:szCs w:val="32"/>
        </w:rPr>
        <w:lastRenderedPageBreak/>
        <w:t>（</w:t>
      </w:r>
      <w:r>
        <w:rPr>
          <w:kern w:val="2"/>
          <w:szCs w:val="32"/>
        </w:rPr>
        <w:t>1</w:t>
      </w:r>
      <w:r>
        <w:rPr>
          <w:rFonts w:hint="eastAsia"/>
          <w:kern w:val="2"/>
          <w:szCs w:val="32"/>
        </w:rPr>
        <w:t>）大赛获奖作品社会公示：</w:t>
      </w:r>
      <w:r>
        <w:rPr>
          <w:kern w:val="2"/>
          <w:szCs w:val="32"/>
        </w:rPr>
        <w:t>11</w:t>
      </w:r>
      <w:r>
        <w:rPr>
          <w:rFonts w:hint="eastAsia"/>
          <w:kern w:val="2"/>
          <w:szCs w:val="32"/>
        </w:rPr>
        <w:t>月初</w:t>
      </w:r>
    </w:p>
    <w:p w:rsidR="00710A40" w:rsidRDefault="00710A40" w:rsidP="00710A40">
      <w:pPr>
        <w:autoSpaceDE/>
        <w:snapToGrid/>
        <w:spacing w:line="560" w:lineRule="exact"/>
        <w:ind w:firstLineChars="200" w:firstLine="640"/>
        <w:rPr>
          <w:kern w:val="2"/>
          <w:szCs w:val="32"/>
        </w:rPr>
      </w:pPr>
      <w:r>
        <w:rPr>
          <w:rFonts w:hint="eastAsia"/>
          <w:kern w:val="2"/>
          <w:szCs w:val="32"/>
        </w:rPr>
        <w:t>（</w:t>
      </w:r>
      <w:r>
        <w:rPr>
          <w:kern w:val="2"/>
          <w:szCs w:val="32"/>
        </w:rPr>
        <w:t>2</w:t>
      </w:r>
      <w:r>
        <w:rPr>
          <w:rFonts w:hint="eastAsia"/>
          <w:kern w:val="2"/>
          <w:szCs w:val="32"/>
        </w:rPr>
        <w:t>）大赛颁奖典礼：</w:t>
      </w:r>
      <w:r>
        <w:rPr>
          <w:kern w:val="2"/>
          <w:szCs w:val="32"/>
        </w:rPr>
        <w:t>11</w:t>
      </w:r>
      <w:r>
        <w:rPr>
          <w:rFonts w:hint="eastAsia"/>
          <w:kern w:val="2"/>
          <w:szCs w:val="32"/>
        </w:rPr>
        <w:t>月下旬。</w:t>
      </w:r>
    </w:p>
    <w:p w:rsidR="00710A40" w:rsidRDefault="00710A40" w:rsidP="00710A40">
      <w:pPr>
        <w:autoSpaceDE/>
        <w:snapToGrid/>
        <w:spacing w:line="560" w:lineRule="exact"/>
        <w:ind w:firstLineChars="200" w:firstLine="640"/>
        <w:rPr>
          <w:rFonts w:ascii="黑体" w:eastAsia="黑体" w:hAnsi="黑体" w:cs="黑体"/>
          <w:kern w:val="2"/>
          <w:szCs w:val="32"/>
        </w:rPr>
      </w:pPr>
      <w:r>
        <w:rPr>
          <w:rFonts w:ascii="黑体" w:eastAsia="黑体" w:hAnsi="黑体" w:cs="黑体" w:hint="eastAsia"/>
          <w:kern w:val="2"/>
          <w:szCs w:val="32"/>
        </w:rPr>
        <w:t>十、报送方式</w:t>
      </w:r>
    </w:p>
    <w:p w:rsidR="00710A40" w:rsidRDefault="00710A40" w:rsidP="00710A40">
      <w:pPr>
        <w:autoSpaceDE/>
        <w:snapToGrid/>
        <w:spacing w:line="560" w:lineRule="exact"/>
        <w:ind w:firstLineChars="200" w:firstLine="640"/>
        <w:rPr>
          <w:rFonts w:hint="eastAsia"/>
          <w:kern w:val="2"/>
          <w:szCs w:val="32"/>
        </w:rPr>
      </w:pPr>
      <w:r>
        <w:rPr>
          <w:kern w:val="2"/>
          <w:szCs w:val="32"/>
        </w:rPr>
        <w:t>1.</w:t>
      </w:r>
      <w:r>
        <w:rPr>
          <w:rFonts w:hint="eastAsia"/>
          <w:kern w:val="2"/>
          <w:szCs w:val="32"/>
        </w:rPr>
        <w:t>大赛</w:t>
      </w:r>
      <w:proofErr w:type="gramStart"/>
      <w:r>
        <w:rPr>
          <w:rFonts w:hint="eastAsia"/>
          <w:kern w:val="2"/>
          <w:szCs w:val="32"/>
        </w:rPr>
        <w:t>活动官网投稿</w:t>
      </w:r>
      <w:proofErr w:type="gramEnd"/>
      <w:r>
        <w:rPr>
          <w:rFonts w:hint="eastAsia"/>
          <w:kern w:val="2"/>
          <w:szCs w:val="32"/>
        </w:rPr>
        <w:t>，大赛设置官方专题网站，网址为</w:t>
      </w:r>
      <w:r>
        <w:rPr>
          <w:kern w:val="2"/>
          <w:szCs w:val="32"/>
        </w:rPr>
        <w:t>http://www.baijitun.net/</w:t>
      </w:r>
      <w:r>
        <w:rPr>
          <w:rFonts w:hint="eastAsia"/>
          <w:kern w:val="2"/>
          <w:szCs w:val="32"/>
        </w:rPr>
        <w:t>。网页上设有</w:t>
      </w:r>
      <w:r>
        <w:rPr>
          <w:kern w:val="2"/>
          <w:szCs w:val="32"/>
        </w:rPr>
        <w:t>2023</w:t>
      </w:r>
      <w:r>
        <w:rPr>
          <w:rFonts w:hint="eastAsia"/>
          <w:kern w:val="2"/>
          <w:szCs w:val="32"/>
        </w:rPr>
        <w:t>长三角白鱀</w:t>
      </w:r>
      <w:proofErr w:type="gramStart"/>
      <w:r>
        <w:rPr>
          <w:rFonts w:hint="eastAsia"/>
          <w:kern w:val="2"/>
          <w:szCs w:val="32"/>
        </w:rPr>
        <w:t>豚</w:t>
      </w:r>
      <w:proofErr w:type="gramEnd"/>
      <w:r>
        <w:rPr>
          <w:rFonts w:hint="eastAsia"/>
          <w:kern w:val="2"/>
          <w:szCs w:val="32"/>
        </w:rPr>
        <w:t>原创网络视频大赛专区，点击“我要投稿”填写完整资料提交即可。</w:t>
      </w:r>
    </w:p>
    <w:p w:rsidR="00710A40" w:rsidRDefault="00710A40" w:rsidP="00710A40">
      <w:pPr>
        <w:autoSpaceDE/>
        <w:snapToGrid/>
        <w:spacing w:line="560" w:lineRule="exact"/>
        <w:ind w:firstLineChars="200" w:firstLine="640"/>
        <w:rPr>
          <w:kern w:val="2"/>
          <w:szCs w:val="32"/>
        </w:rPr>
      </w:pPr>
      <w:r>
        <w:rPr>
          <w:kern w:val="2"/>
          <w:szCs w:val="32"/>
        </w:rPr>
        <w:t>2.</w:t>
      </w:r>
      <w:r>
        <w:rPr>
          <w:rFonts w:hint="eastAsia"/>
          <w:kern w:val="2"/>
          <w:szCs w:val="32"/>
        </w:rPr>
        <w:t>邮箱报送：参赛作品也可发送到大赛官方邮箱</w:t>
      </w:r>
      <w:r>
        <w:rPr>
          <w:kern w:val="2"/>
          <w:szCs w:val="32"/>
        </w:rPr>
        <w:t>BJTOOVC2020@163.com</w:t>
      </w:r>
      <w:r>
        <w:rPr>
          <w:rFonts w:hint="eastAsia"/>
          <w:kern w:val="2"/>
          <w:szCs w:val="32"/>
        </w:rPr>
        <w:t>（主单元参赛者需将作品压缩至</w:t>
      </w:r>
      <w:r>
        <w:rPr>
          <w:kern w:val="2"/>
          <w:szCs w:val="32"/>
        </w:rPr>
        <w:t>500M</w:t>
      </w:r>
      <w:r>
        <w:rPr>
          <w:rFonts w:hint="eastAsia"/>
          <w:kern w:val="2"/>
          <w:szCs w:val="32"/>
        </w:rPr>
        <w:t>以内，特别单元参赛者需将作品压缩至</w:t>
      </w:r>
      <w:r>
        <w:rPr>
          <w:kern w:val="2"/>
          <w:szCs w:val="32"/>
        </w:rPr>
        <w:t>1G</w:t>
      </w:r>
      <w:r>
        <w:rPr>
          <w:rFonts w:hint="eastAsia"/>
          <w:kern w:val="2"/>
          <w:szCs w:val="32"/>
        </w:rPr>
        <w:t>左右，以</w:t>
      </w:r>
      <w:r>
        <w:rPr>
          <w:kern w:val="2"/>
          <w:szCs w:val="32"/>
        </w:rPr>
        <w:t>mp4</w:t>
      </w:r>
      <w:r>
        <w:rPr>
          <w:rFonts w:hint="eastAsia"/>
          <w:kern w:val="2"/>
          <w:szCs w:val="32"/>
        </w:rPr>
        <w:t>格式发送）。邮箱报送需在邮件中写明报送单位、所属地区、联系人、联系方式。</w:t>
      </w:r>
    </w:p>
    <w:p w:rsidR="00710A40" w:rsidRDefault="00710A40" w:rsidP="00710A40">
      <w:pPr>
        <w:autoSpaceDE/>
        <w:snapToGrid/>
        <w:spacing w:line="560" w:lineRule="exact"/>
        <w:ind w:firstLineChars="200" w:firstLine="640"/>
        <w:rPr>
          <w:kern w:val="2"/>
          <w:szCs w:val="32"/>
        </w:rPr>
      </w:pPr>
      <w:r>
        <w:rPr>
          <w:kern w:val="2"/>
          <w:szCs w:val="32"/>
        </w:rPr>
        <w:t>3.</w:t>
      </w:r>
      <w:r>
        <w:rPr>
          <w:rFonts w:hint="eastAsia"/>
          <w:kern w:val="2"/>
          <w:szCs w:val="32"/>
        </w:rPr>
        <w:t>介质报送：投稿人还可使用移动存储设备，以作品</w:t>
      </w:r>
      <w:r>
        <w:rPr>
          <w:kern w:val="2"/>
          <w:szCs w:val="32"/>
        </w:rPr>
        <w:t>+</w:t>
      </w:r>
      <w:r>
        <w:rPr>
          <w:rFonts w:hint="eastAsia"/>
          <w:kern w:val="2"/>
          <w:szCs w:val="32"/>
        </w:rPr>
        <w:t>文字说明（写明报送单位、所属地区、联系人、联系方式）的形式，将介质邮寄至组委会指定地址。联系人：沈昱君，联系电话：</w:t>
      </w:r>
      <w:r>
        <w:rPr>
          <w:kern w:val="2"/>
          <w:szCs w:val="32"/>
        </w:rPr>
        <w:t>19951672267</w:t>
      </w:r>
      <w:r>
        <w:rPr>
          <w:rFonts w:hint="eastAsia"/>
          <w:kern w:val="2"/>
          <w:szCs w:val="32"/>
        </w:rPr>
        <w:t>，地址：南京国家广告产业园</w:t>
      </w:r>
      <w:r>
        <w:rPr>
          <w:kern w:val="2"/>
          <w:szCs w:val="32"/>
        </w:rPr>
        <w:t>5</w:t>
      </w:r>
      <w:r>
        <w:rPr>
          <w:rFonts w:hint="eastAsia"/>
          <w:kern w:val="2"/>
          <w:szCs w:val="32"/>
        </w:rPr>
        <w:t>栋</w:t>
      </w:r>
      <w:r>
        <w:rPr>
          <w:kern w:val="2"/>
          <w:szCs w:val="32"/>
        </w:rPr>
        <w:t>14</w:t>
      </w:r>
      <w:proofErr w:type="gramStart"/>
      <w:r>
        <w:rPr>
          <w:rFonts w:hint="eastAsia"/>
          <w:kern w:val="2"/>
          <w:szCs w:val="32"/>
        </w:rPr>
        <w:t>楼大赛</w:t>
      </w:r>
      <w:proofErr w:type="gramEnd"/>
      <w:r>
        <w:rPr>
          <w:rFonts w:hint="eastAsia"/>
          <w:kern w:val="2"/>
          <w:szCs w:val="32"/>
        </w:rPr>
        <w:t>组委会收。</w:t>
      </w:r>
    </w:p>
    <w:p w:rsidR="00710A40" w:rsidRDefault="00710A40" w:rsidP="00710A40">
      <w:pPr>
        <w:autoSpaceDE/>
        <w:snapToGrid/>
        <w:spacing w:line="560" w:lineRule="exact"/>
        <w:ind w:firstLineChars="200" w:firstLine="640"/>
        <w:rPr>
          <w:kern w:val="2"/>
          <w:szCs w:val="32"/>
        </w:rPr>
      </w:pPr>
    </w:p>
    <w:p w:rsidR="001D55F8" w:rsidRDefault="001D55F8" w:rsidP="00710A40"/>
    <w:sectPr w:rsidR="001D55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03F" w:rsidRDefault="00E0603F" w:rsidP="00710A40">
      <w:pPr>
        <w:spacing w:line="240" w:lineRule="auto"/>
      </w:pPr>
      <w:r>
        <w:separator/>
      </w:r>
    </w:p>
  </w:endnote>
  <w:endnote w:type="continuationSeparator" w:id="0">
    <w:p w:rsidR="00E0603F" w:rsidRDefault="00E0603F" w:rsidP="00710A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03F" w:rsidRDefault="00E0603F" w:rsidP="00710A40">
      <w:pPr>
        <w:spacing w:line="240" w:lineRule="auto"/>
      </w:pPr>
      <w:r>
        <w:separator/>
      </w:r>
    </w:p>
  </w:footnote>
  <w:footnote w:type="continuationSeparator" w:id="0">
    <w:p w:rsidR="00E0603F" w:rsidRDefault="00E0603F" w:rsidP="00710A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C0C"/>
    <w:rsid w:val="001D55F8"/>
    <w:rsid w:val="00710A40"/>
    <w:rsid w:val="00B15C0C"/>
    <w:rsid w:val="00E06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A40"/>
    <w:pPr>
      <w:widowControl w:val="0"/>
      <w:autoSpaceDE w:val="0"/>
      <w:autoSpaceDN w:val="0"/>
      <w:snapToGrid w:val="0"/>
      <w:spacing w:line="590" w:lineRule="atLeast"/>
      <w:ind w:firstLine="624"/>
      <w:jc w:val="both"/>
    </w:pPr>
    <w:rPr>
      <w:rFonts w:ascii="Times New Roman" w:eastAsia="方正仿宋_GBK"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0A40"/>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710A40"/>
    <w:rPr>
      <w:sz w:val="18"/>
      <w:szCs w:val="18"/>
    </w:rPr>
  </w:style>
  <w:style w:type="paragraph" w:styleId="a4">
    <w:name w:val="footer"/>
    <w:basedOn w:val="a"/>
    <w:link w:val="Char0"/>
    <w:uiPriority w:val="99"/>
    <w:unhideWhenUsed/>
    <w:rsid w:val="00710A40"/>
    <w:pPr>
      <w:tabs>
        <w:tab w:val="center" w:pos="4153"/>
        <w:tab w:val="right" w:pos="8306"/>
      </w:tabs>
      <w:autoSpaceDE/>
      <w:autoSpaceDN/>
      <w:spacing w:line="240" w:lineRule="auto"/>
      <w:ind w:firstLine="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710A40"/>
    <w:rPr>
      <w:sz w:val="18"/>
      <w:szCs w:val="18"/>
    </w:rPr>
  </w:style>
  <w:style w:type="paragraph" w:customStyle="1" w:styleId="a5">
    <w:name w:val="印发栏"/>
    <w:basedOn w:val="a"/>
    <w:qFormat/>
    <w:rsid w:val="00710A40"/>
    <w:pPr>
      <w:tabs>
        <w:tab w:val="right" w:pos="8505"/>
      </w:tabs>
      <w:spacing w:line="454" w:lineRule="atLeast"/>
      <w:ind w:left="357" w:right="357" w:firstLine="0"/>
    </w:pPr>
  </w:style>
  <w:style w:type="paragraph" w:customStyle="1" w:styleId="a6">
    <w:name w:val="线型"/>
    <w:basedOn w:val="a"/>
    <w:qFormat/>
    <w:rsid w:val="00710A40"/>
    <w:pPr>
      <w:adjustRightInd w:val="0"/>
      <w:spacing w:line="240" w:lineRule="auto"/>
      <w:ind w:right="357" w:firstLine="0"/>
      <w:jc w:val="center"/>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A40"/>
    <w:pPr>
      <w:widowControl w:val="0"/>
      <w:autoSpaceDE w:val="0"/>
      <w:autoSpaceDN w:val="0"/>
      <w:snapToGrid w:val="0"/>
      <w:spacing w:line="590" w:lineRule="atLeast"/>
      <w:ind w:firstLine="624"/>
      <w:jc w:val="both"/>
    </w:pPr>
    <w:rPr>
      <w:rFonts w:ascii="Times New Roman" w:eastAsia="方正仿宋_GBK"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0A40"/>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710A40"/>
    <w:rPr>
      <w:sz w:val="18"/>
      <w:szCs w:val="18"/>
    </w:rPr>
  </w:style>
  <w:style w:type="paragraph" w:styleId="a4">
    <w:name w:val="footer"/>
    <w:basedOn w:val="a"/>
    <w:link w:val="Char0"/>
    <w:uiPriority w:val="99"/>
    <w:unhideWhenUsed/>
    <w:rsid w:val="00710A40"/>
    <w:pPr>
      <w:tabs>
        <w:tab w:val="center" w:pos="4153"/>
        <w:tab w:val="right" w:pos="8306"/>
      </w:tabs>
      <w:autoSpaceDE/>
      <w:autoSpaceDN/>
      <w:spacing w:line="240" w:lineRule="auto"/>
      <w:ind w:firstLine="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710A40"/>
    <w:rPr>
      <w:sz w:val="18"/>
      <w:szCs w:val="18"/>
    </w:rPr>
  </w:style>
  <w:style w:type="paragraph" w:customStyle="1" w:styleId="a5">
    <w:name w:val="印发栏"/>
    <w:basedOn w:val="a"/>
    <w:qFormat/>
    <w:rsid w:val="00710A40"/>
    <w:pPr>
      <w:tabs>
        <w:tab w:val="right" w:pos="8505"/>
      </w:tabs>
      <w:spacing w:line="454" w:lineRule="atLeast"/>
      <w:ind w:left="357" w:right="357" w:firstLine="0"/>
    </w:pPr>
  </w:style>
  <w:style w:type="paragraph" w:customStyle="1" w:styleId="a6">
    <w:name w:val="线型"/>
    <w:basedOn w:val="a"/>
    <w:qFormat/>
    <w:rsid w:val="00710A40"/>
    <w:pPr>
      <w:adjustRightInd w:val="0"/>
      <w:spacing w:line="240" w:lineRule="auto"/>
      <w:ind w:right="357" w:firstLine="0"/>
      <w:jc w:val="center"/>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7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421</Words>
  <Characters>2406</Characters>
  <Application>Microsoft Office Word</Application>
  <DocSecurity>0</DocSecurity>
  <Lines>20</Lines>
  <Paragraphs>5</Paragraphs>
  <ScaleCrop>false</ScaleCrop>
  <Company>P R C</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2014-12-31T23:09:00Z</dcterms:created>
  <dcterms:modified xsi:type="dcterms:W3CDTF">2014-12-31T23:09:00Z</dcterms:modified>
</cp:coreProperties>
</file>