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10" w:rsidRDefault="00580010" w:rsidP="00580010">
      <w:pPr>
        <w:pStyle w:val="a3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</w:p>
    <w:p w:rsidR="00B60413" w:rsidRPr="00251E9E" w:rsidRDefault="00B60413" w:rsidP="00251E9E">
      <w:pPr>
        <w:spacing w:line="590" w:lineRule="exact"/>
        <w:rPr>
          <w:rFonts w:ascii="黑体" w:eastAsia="黑体" w:hAnsi="黑体" w:cs="Times New Roman"/>
          <w:sz w:val="32"/>
          <w:szCs w:val="32"/>
        </w:rPr>
      </w:pPr>
      <w:r w:rsidRPr="00251E9E">
        <w:rPr>
          <w:rFonts w:ascii="黑体" w:eastAsia="黑体" w:hAnsi="黑体" w:cs="Times New Roman"/>
          <w:sz w:val="32"/>
          <w:szCs w:val="32"/>
        </w:rPr>
        <w:t>附件：</w:t>
      </w:r>
    </w:p>
    <w:p w:rsidR="00B60413" w:rsidRPr="00251E9E" w:rsidRDefault="00B60413" w:rsidP="00732881">
      <w:pPr>
        <w:spacing w:beforeLines="50" w:before="156" w:afterLines="50" w:after="156" w:line="590" w:lineRule="exact"/>
        <w:jc w:val="center"/>
        <w:rPr>
          <w:rFonts w:ascii="方正小标宋_GBK" w:eastAsia="方正小标宋_GBK" w:hAnsi="Times New Roman" w:cs="Times New Roman"/>
          <w:sz w:val="40"/>
          <w:szCs w:val="44"/>
        </w:rPr>
      </w:pPr>
      <w:r w:rsidRPr="00251E9E">
        <w:rPr>
          <w:rFonts w:ascii="方正小标宋_GBK" w:eastAsia="方正小标宋_GBK" w:hAnsi="Times New Roman" w:cs="Times New Roman" w:hint="eastAsia"/>
          <w:sz w:val="40"/>
          <w:szCs w:val="44"/>
        </w:rPr>
        <w:lastRenderedPageBreak/>
        <w:t>2023</w:t>
      </w:r>
      <w:r w:rsidR="00F24D7A" w:rsidRPr="00251E9E">
        <w:rPr>
          <w:rFonts w:ascii="方正小标宋_GBK" w:eastAsia="方正小标宋_GBK" w:hAnsi="Times New Roman" w:cs="Times New Roman" w:hint="eastAsia"/>
          <w:sz w:val="40"/>
          <w:szCs w:val="44"/>
        </w:rPr>
        <w:t>年省级</w:t>
      </w:r>
      <w:r w:rsidRPr="00251E9E">
        <w:rPr>
          <w:rFonts w:ascii="方正小标宋_GBK" w:eastAsia="方正小标宋_GBK" w:hAnsi="Times New Roman" w:cs="Times New Roman" w:hint="eastAsia"/>
          <w:sz w:val="40"/>
          <w:szCs w:val="44"/>
        </w:rPr>
        <w:t>中小企业特色产业集群</w:t>
      </w:r>
      <w:r w:rsidR="003E7F0C" w:rsidRPr="00251E9E">
        <w:rPr>
          <w:rFonts w:ascii="方正小标宋_GBK" w:eastAsia="方正小标宋_GBK" w:hAnsi="Times New Roman" w:cs="Times New Roman" w:hint="eastAsia"/>
          <w:sz w:val="40"/>
          <w:szCs w:val="44"/>
        </w:rPr>
        <w:t>拟认定</w:t>
      </w:r>
      <w:r w:rsidRPr="00251E9E">
        <w:rPr>
          <w:rFonts w:ascii="方正小标宋_GBK" w:eastAsia="方正小标宋_GBK" w:hAnsi="Times New Roman" w:cs="Times New Roman" w:hint="eastAsia"/>
          <w:sz w:val="40"/>
          <w:szCs w:val="44"/>
        </w:rPr>
        <w:t>名单</w:t>
      </w:r>
    </w:p>
    <w:tbl>
      <w:tblPr>
        <w:tblW w:w="4733" w:type="pct"/>
        <w:jc w:val="center"/>
        <w:tblLook w:val="04A0" w:firstRow="1" w:lastRow="0" w:firstColumn="1" w:lastColumn="0" w:noHBand="0" w:noVBand="1"/>
      </w:tblPr>
      <w:tblGrid>
        <w:gridCol w:w="846"/>
        <w:gridCol w:w="7370"/>
      </w:tblGrid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南京市江宁区智能配电设备产业集群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南京市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六合区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11"/>
                <w:kern w:val="0"/>
                <w:sz w:val="24"/>
                <w:szCs w:val="24"/>
                <w:lang w:bidi="ar"/>
              </w:rPr>
              <w:t>汽车动力总成产业集群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江阴市节能环保集成装备产业集群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无锡市高新区（新吴区）物联网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  <w:lang w:bidi="ar"/>
              </w:rPr>
              <w:t>MEMS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传感器产业集群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锡山区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新能源电动车及零部件产业集群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惠山区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智慧物流装备产业集群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滨湖区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集成电路设计产业集群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宜兴市电力电缆及附件产业集群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常州市武进区工业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6"/>
                <w:kern w:val="0"/>
                <w:sz w:val="24"/>
                <w:szCs w:val="24"/>
                <w:lang w:bidi="ar"/>
              </w:rPr>
              <w:t>协作机器人产业集群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常州市金坛区新能源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6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spacing w:val="-6"/>
                <w:kern w:val="0"/>
                <w:sz w:val="24"/>
                <w:szCs w:val="24"/>
                <w:lang w:bidi="ar"/>
              </w:rPr>
              <w:t>光储一体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spacing w:val="-6"/>
                <w:kern w:val="0"/>
                <w:sz w:val="24"/>
                <w:szCs w:val="24"/>
                <w:lang w:bidi="ar"/>
              </w:rPr>
              <w:t>）产业集群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溧阳市新能源电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11"/>
                <w:kern w:val="0"/>
                <w:sz w:val="24"/>
                <w:szCs w:val="24"/>
                <w:lang w:bidi="ar"/>
              </w:rPr>
              <w:t>力装备零部件产业集群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常州市新北区新能源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11"/>
                <w:kern w:val="0"/>
                <w:sz w:val="24"/>
                <w:szCs w:val="24"/>
                <w:lang w:bidi="ar"/>
              </w:rPr>
              <w:t>汽车电气设备产业集群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常州市天宁区干燥智能装备产业集群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苏州市虎丘区多肽类生物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药产业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常熟市声通信产业集群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昆山市数控机床核心零部件产业集群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苏州市吴中区机器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6"/>
                <w:kern w:val="0"/>
                <w:sz w:val="24"/>
                <w:szCs w:val="24"/>
                <w:lang w:bidi="ar"/>
              </w:rPr>
              <w:t>人智能装备产业集群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苏州市吴江区仿真纤维材料产业集群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南通市崇川区集成电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11"/>
                <w:kern w:val="0"/>
                <w:sz w:val="24"/>
                <w:szCs w:val="24"/>
                <w:lang w:bidi="ar"/>
              </w:rPr>
              <w:t>路封装与测试产业集群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海安市聚酯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离型膜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材料产业集群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如皋市特高压装备产业集群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东台市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钢材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料产业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射阳县风力发</w:t>
            </w:r>
            <w:r>
              <w:rPr>
                <w:rFonts w:ascii="Times New Roman" w:eastAsia="方正仿宋_GBK" w:hAnsi="Times New Roman" w:cs="Times New Roman" w:hint="eastAsia"/>
                <w:snapToGrid w:val="0"/>
                <w:spacing w:val="-11"/>
                <w:kern w:val="0"/>
                <w:sz w:val="24"/>
                <w:szCs w:val="24"/>
                <w:lang w:bidi="ar"/>
              </w:rPr>
              <w:t>电及装备制造产业集群</w:t>
            </w:r>
          </w:p>
        </w:tc>
        <w:bookmarkStart w:id="0" w:name="_GoBack"/>
        <w:bookmarkEnd w:id="0"/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建湖县油气钻采井口装备产业集群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响水县不锈钢产业集群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扬州市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邗江区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数控成形机床产业集群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扬中市中低压智能电气产业集群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丹阳市车用智能照明及装饰产业集群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CC27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泰兴市船用水处理专用设备产业集群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CC27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泰州市海陵区晶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硅光伏产业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CC27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靖江市轻量化车身零部件产业集群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CC27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宿迁市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宿豫区橡塑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新材料产业集群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CC27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沭阳县纺织纤维新材料产业集群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CC27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泗阳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县功能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纤维材料产业集群</w:t>
            </w:r>
          </w:p>
        </w:tc>
      </w:tr>
      <w:tr w:rsidR="00B60413" w:rsidTr="00251E9E">
        <w:trPr>
          <w:cantSplit/>
          <w:trHeight w:val="399"/>
          <w:jc w:val="center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CC27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13" w:rsidRDefault="00B60413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bidi="ar"/>
              </w:rPr>
              <w:t>宿迁市宿城区激光装备产业集群</w:t>
            </w:r>
          </w:p>
        </w:tc>
      </w:tr>
    </w:tbl>
    <w:p w:rsidR="00B60413" w:rsidRPr="00B60413" w:rsidRDefault="00B60413" w:rsidP="0058001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B60413" w:rsidRPr="00B60413" w:rsidSect="00932C52">
      <w:footerReference w:type="default" r:id="rId6"/>
      <w:pgSz w:w="11906" w:h="16838"/>
      <w:pgMar w:top="1440" w:right="141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47" w:rsidRDefault="00B27B47" w:rsidP="0060275E">
      <w:r>
        <w:separator/>
      </w:r>
    </w:p>
  </w:endnote>
  <w:endnote w:type="continuationSeparator" w:id="0">
    <w:p w:rsidR="00B27B47" w:rsidRDefault="00B27B47" w:rsidP="0060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060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2C52" w:rsidRPr="00932C52" w:rsidRDefault="00932C5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2C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2C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2C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32C5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932C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2C52" w:rsidRDefault="00932C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47" w:rsidRDefault="00B27B47" w:rsidP="0060275E">
      <w:r>
        <w:separator/>
      </w:r>
    </w:p>
  </w:footnote>
  <w:footnote w:type="continuationSeparator" w:id="0">
    <w:p w:rsidR="00B27B47" w:rsidRDefault="00B27B47" w:rsidP="0060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97"/>
    <w:rsid w:val="001704B4"/>
    <w:rsid w:val="00182F75"/>
    <w:rsid w:val="001920F1"/>
    <w:rsid w:val="001F3E05"/>
    <w:rsid w:val="00251E9E"/>
    <w:rsid w:val="002821E0"/>
    <w:rsid w:val="00345BE2"/>
    <w:rsid w:val="003B5D9C"/>
    <w:rsid w:val="003E7F0C"/>
    <w:rsid w:val="00504E0D"/>
    <w:rsid w:val="00580010"/>
    <w:rsid w:val="005A6434"/>
    <w:rsid w:val="005B2C0D"/>
    <w:rsid w:val="005E18D7"/>
    <w:rsid w:val="005F4C2D"/>
    <w:rsid w:val="0060275E"/>
    <w:rsid w:val="006256B8"/>
    <w:rsid w:val="00677497"/>
    <w:rsid w:val="006A080D"/>
    <w:rsid w:val="00732881"/>
    <w:rsid w:val="00881998"/>
    <w:rsid w:val="009206F9"/>
    <w:rsid w:val="00932C52"/>
    <w:rsid w:val="009A7223"/>
    <w:rsid w:val="009F3672"/>
    <w:rsid w:val="00A613F9"/>
    <w:rsid w:val="00A94E2E"/>
    <w:rsid w:val="00B123EC"/>
    <w:rsid w:val="00B27B47"/>
    <w:rsid w:val="00B60413"/>
    <w:rsid w:val="00B97A58"/>
    <w:rsid w:val="00BD058C"/>
    <w:rsid w:val="00C863C6"/>
    <w:rsid w:val="00CC27A3"/>
    <w:rsid w:val="00DD223C"/>
    <w:rsid w:val="00E126B1"/>
    <w:rsid w:val="00F24D7A"/>
    <w:rsid w:val="00FF0895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4E1287-8A97-4446-9A4D-1B3028E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749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126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26B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0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275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02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02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2022-12-01T02:11:00Z</cp:lastPrinted>
  <dcterms:created xsi:type="dcterms:W3CDTF">2023-07-04T06:41:00Z</dcterms:created>
  <dcterms:modified xsi:type="dcterms:W3CDTF">2023-07-04T06:43:00Z</dcterms:modified>
</cp:coreProperties>
</file>