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年新型研发机构联合技术攻关项目申报汇总表</w:t>
      </w:r>
    </w:p>
    <w:p>
      <w:pPr>
        <w:widowControl/>
        <w:adjustRightInd w:val="0"/>
        <w:snapToGrid w:val="0"/>
        <w:spacing w:after="312" w:afterLines="100" w:line="240" w:lineRule="atLeas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after="312" w:afterLines="100" w:line="240" w:lineRule="atLeas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主管部门（盖章）：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单位：万元</w:t>
      </w:r>
    </w:p>
    <w:tbl>
      <w:tblPr>
        <w:tblStyle w:val="9"/>
        <w:tblpPr w:leftFromText="180" w:rightFromText="180" w:vertAnchor="text" w:tblpXSpec="center" w:tblpY="1"/>
        <w:tblOverlap w:val="never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67"/>
        <w:gridCol w:w="709"/>
        <w:gridCol w:w="1275"/>
        <w:gridCol w:w="1418"/>
        <w:gridCol w:w="850"/>
        <w:gridCol w:w="851"/>
        <w:gridCol w:w="1793"/>
        <w:gridCol w:w="1793"/>
        <w:gridCol w:w="709"/>
        <w:gridCol w:w="773"/>
        <w:gridCol w:w="644"/>
        <w:gridCol w:w="984"/>
        <w:gridCol w:w="1134"/>
        <w:gridCol w:w="709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方正黑体_GBK" w:eastAsia="方正黑体_GBK"/>
                <w:szCs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项目名称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统一社会信用代码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2</w:t>
            </w:r>
            <w:r>
              <w:rPr>
                <w:rFonts w:ascii="方正黑体_GBK" w:eastAsia="方正黑体_GBK"/>
                <w:szCs w:val="24"/>
              </w:rPr>
              <w:t>02</w:t>
            </w:r>
            <w:r>
              <w:rPr>
                <w:rFonts w:hint="eastAsia" w:ascii="方正黑体_GBK" w:eastAsia="方正黑体_GBK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eastAsia="方正黑体_GBK"/>
                <w:szCs w:val="24"/>
              </w:rPr>
              <w:t>年营业收入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2</w:t>
            </w:r>
            <w:r>
              <w:rPr>
                <w:rFonts w:ascii="方正黑体_GBK" w:eastAsia="方正黑体_GBK"/>
                <w:szCs w:val="24"/>
              </w:rPr>
              <w:t>02</w:t>
            </w:r>
            <w:r>
              <w:rPr>
                <w:rFonts w:hint="eastAsia" w:ascii="方正黑体_GBK" w:eastAsia="方正黑体_GBK"/>
                <w:szCs w:val="24"/>
                <w:lang w:val="en-US" w:eastAsia="zh-CN"/>
              </w:rPr>
              <w:t>2</w:t>
            </w:r>
            <w:r>
              <w:rPr>
                <w:rFonts w:hint="eastAsia" w:ascii="方正黑体_GBK" w:eastAsia="方正黑体_GBK"/>
                <w:szCs w:val="24"/>
              </w:rPr>
              <w:t>年研发支出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主要研发内容</w:t>
            </w:r>
          </w:p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（200字以内）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主要目标</w:t>
            </w:r>
          </w:p>
          <w:p>
            <w:pPr>
              <w:widowControl/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（200字以内）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项目总投资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合作单位投资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申请市拨资金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立项时间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主管部门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项目联系人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4"/>
              </w:rPr>
            </w:pPr>
            <w:r>
              <w:rPr>
                <w:rFonts w:hint="eastAsia" w:ascii="方正黑体_GBK" w:eastAsia="方正黑体_GBK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X</w:t>
            </w:r>
            <w:r>
              <w:rPr>
                <w:rFonts w:ascii="Times New Roman" w:hAnsi="Times New Roman" w:eastAsia="方正仿宋_GBK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szCs w:val="21"/>
              </w:rPr>
              <w:t>研究与产业化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申报单位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X</w:t>
            </w:r>
            <w:r>
              <w:rPr>
                <w:rFonts w:ascii="Times New Roman" w:hAnsi="Times New Roman" w:eastAsia="方正仿宋_GBK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szCs w:val="21"/>
              </w:rPr>
              <w:t>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1000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zCs w:val="21"/>
              </w:rPr>
              <w:t>00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200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zCs w:val="21"/>
              </w:rPr>
              <w:t>02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szCs w:val="21"/>
              </w:rPr>
              <w:t>.10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XX区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X</w:t>
            </w:r>
            <w:r>
              <w:rPr>
                <w:rFonts w:ascii="Times New Roman" w:hAnsi="Times New Roman" w:eastAsia="方正仿宋_GBK"/>
                <w:szCs w:val="21"/>
              </w:rPr>
              <w:t>XX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合作单位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X</w:t>
            </w:r>
            <w:r>
              <w:rPr>
                <w:rFonts w:ascii="Times New Roman" w:hAnsi="Times New Roman" w:eastAsia="方正仿宋_GBK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szCs w:val="21"/>
              </w:rPr>
              <w:t>公司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/</w:t>
            </w:r>
          </w:p>
        </w:tc>
        <w:tc>
          <w:tcPr>
            <w:tcW w:w="17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73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申报单位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X</w:t>
            </w:r>
            <w:r>
              <w:rPr>
                <w:rFonts w:ascii="Times New Roman" w:hAnsi="Times New Roman" w:eastAsia="方正仿宋_GBK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szCs w:val="21"/>
              </w:rPr>
              <w:t>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合作单位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X</w:t>
            </w:r>
            <w:r>
              <w:rPr>
                <w:rFonts w:ascii="Times New Roman" w:hAnsi="Times New Roman" w:eastAsia="方正仿宋_GBK"/>
                <w:szCs w:val="21"/>
              </w:rPr>
              <w:t>XX</w:t>
            </w:r>
            <w:r>
              <w:rPr>
                <w:rFonts w:hint="eastAsia" w:ascii="Times New Roman" w:hAnsi="Times New Roman" w:eastAsia="方正仿宋_GBK"/>
                <w:szCs w:val="21"/>
              </w:rPr>
              <w:t>公司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/</w:t>
            </w:r>
          </w:p>
        </w:tc>
        <w:tc>
          <w:tcPr>
            <w:tcW w:w="17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93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73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楷体_GBK"/>
          <w:szCs w:val="32"/>
        </w:rPr>
        <w:t>注：1</w:t>
      </w:r>
      <w:r>
        <w:rPr>
          <w:rFonts w:ascii="Times New Roman" w:hAnsi="Times New Roman" w:eastAsia="方正楷体_GBK"/>
          <w:szCs w:val="32"/>
        </w:rPr>
        <w:t>.</w:t>
      </w:r>
      <w:r>
        <w:rPr>
          <w:rFonts w:hint="eastAsia" w:ascii="Times New Roman" w:hAnsi="Times New Roman" w:eastAsia="方正楷体_GBK"/>
          <w:szCs w:val="32"/>
        </w:rPr>
        <w:t>合作单位指：与新型研发机构签署合作协议并实际投资的产业链骨干企业。</w:t>
      </w:r>
    </w:p>
    <w:p>
      <w:pPr>
        <w:spacing w:line="400" w:lineRule="exact"/>
        <w:ind w:firstLine="420" w:firstLineChars="200"/>
        <w:jc w:val="left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2.</w:t>
      </w:r>
      <w:r>
        <w:rPr>
          <w:rFonts w:hint="eastAsia" w:ascii="Times New Roman" w:hAnsi="Times New Roman" w:eastAsia="方正楷体_GBK"/>
          <w:szCs w:val="32"/>
        </w:rPr>
        <w:t>研发支出指：根据财政部 国家税务总局 科技部《关于完善研究开发费用税前加计扣除政策的通知》（财税〔2015〕119号）要求，符合研发费用加计扣除归集范围的研发费用总额。产业链骨干企业（合作单位）无需填写。</w:t>
      </w:r>
    </w:p>
    <w:p>
      <w:pPr>
        <w:spacing w:line="400" w:lineRule="exact"/>
        <w:ind w:firstLine="420" w:firstLineChars="200"/>
        <w:jc w:val="left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3.</w:t>
      </w:r>
      <w:r>
        <w:rPr>
          <w:rFonts w:hint="eastAsia" w:ascii="Times New Roman" w:hAnsi="Times New Roman" w:eastAsia="方正楷体_GBK"/>
          <w:szCs w:val="32"/>
        </w:rPr>
        <w:t>研发内容应体现联合技术攻关的先进性和创新性，研发内容及主要目标将作为项目合同的重要依据，须根据项目实际情况客观填写。</w:t>
      </w:r>
    </w:p>
    <w:sectPr>
      <w:footerReference r:id="rId3" w:type="default"/>
      <w:footerReference r:id="rId4" w:type="even"/>
      <w:pgSz w:w="16838" w:h="11906" w:orient="landscape"/>
      <w:pgMar w:top="1474" w:right="1701" w:bottom="1474" w:left="1701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590" w:lineRule="atLeast"/>
      <w:ind w:left="210" w:leftChars="100" w:right="210" w:rightChars="100" w:firstLine="624"/>
      <w:jc w:val="right"/>
      <w:rPr>
        <w:rFonts w:ascii="Times New Roman" w:hAnsi="Times New Roman" w:eastAsia="方正仿宋_GBK" w:cs="Times New Roman"/>
        <w:snapToGrid w:val="0"/>
        <w:kern w:val="0"/>
        <w:sz w:val="32"/>
        <w:szCs w:val="20"/>
      </w:rPr>
    </w:pPr>
    <w:r>
      <w:rPr>
        <w:rFonts w:hint="eastAsia" w:ascii="Times New Roman" w:hAnsi="Times New Roman" w:eastAsia="方正仿宋_GBK" w:cs="Times New Roman"/>
        <w:snapToGrid w:val="0"/>
        <w:kern w:val="0"/>
        <w:sz w:val="32"/>
        <w:szCs w:val="20"/>
      </w:rPr>
      <w:t xml:space="preserve">— </w:t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fldChar w:fldCharType="begin"/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instrText xml:space="preserve"> PAGE </w:instrText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fldChar w:fldCharType="separate"/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t>1</w:t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fldChar w:fldCharType="end"/>
    </w:r>
    <w:r>
      <w:rPr>
        <w:rFonts w:hint="eastAsia" w:ascii="Times New Roman" w:hAnsi="Times New Roman" w:eastAsia="方正仿宋_GBK" w:cs="Times New Roman"/>
        <w:snapToGrid w:val="0"/>
        <w:kern w:val="0"/>
        <w:sz w:val="32"/>
        <w:szCs w:val="2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590" w:lineRule="atLeast"/>
      <w:ind w:right="210" w:rightChars="100"/>
      <w:rPr>
        <w:rFonts w:ascii="Times New Roman" w:hAnsi="Times New Roman" w:eastAsia="方正仿宋_GBK" w:cs="Times New Roman"/>
        <w:snapToGrid w:val="0"/>
        <w:kern w:val="0"/>
        <w:sz w:val="32"/>
        <w:szCs w:val="20"/>
      </w:rPr>
    </w:pPr>
    <w:r>
      <w:rPr>
        <w:rFonts w:hint="eastAsia" w:ascii="Times New Roman" w:hAnsi="Times New Roman" w:eastAsia="方正仿宋_GBK" w:cs="Times New Roman"/>
        <w:snapToGrid w:val="0"/>
        <w:kern w:val="0"/>
        <w:sz w:val="32"/>
        <w:szCs w:val="20"/>
      </w:rPr>
      <w:t>—</w:t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t xml:space="preserve"> </w:t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fldChar w:fldCharType="begin"/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instrText xml:space="preserve"> PAGE </w:instrText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fldChar w:fldCharType="separate"/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t>2</w:t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fldChar w:fldCharType="end"/>
    </w:r>
    <w:r>
      <w:rPr>
        <w:rFonts w:ascii="Times New Roman" w:hAnsi="Times New Roman" w:eastAsia="方正仿宋_GBK" w:cs="Times New Roman"/>
        <w:snapToGrid w:val="0"/>
        <w:kern w:val="0"/>
        <w:sz w:val="32"/>
        <w:szCs w:val="20"/>
      </w:rPr>
      <w:t xml:space="preserve"> </w:t>
    </w:r>
    <w:r>
      <w:rPr>
        <w:rFonts w:hint="eastAsia" w:ascii="Times New Roman" w:hAnsi="Times New Roman" w:eastAsia="方正仿宋_GBK" w:cs="Times New Roman"/>
        <w:snapToGrid w:val="0"/>
        <w:kern w:val="0"/>
        <w:sz w:val="32"/>
        <w:szCs w:val="2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OWUzZjY4NzU0NGU0NmQ2MTI3NGQxNTZiODI1N2YifQ=="/>
  </w:docVars>
  <w:rsids>
    <w:rsidRoot w:val="00DE7975"/>
    <w:rsid w:val="0000345F"/>
    <w:rsid w:val="0003140F"/>
    <w:rsid w:val="00073C8D"/>
    <w:rsid w:val="000825C8"/>
    <w:rsid w:val="00085373"/>
    <w:rsid w:val="000A1CB9"/>
    <w:rsid w:val="000A225B"/>
    <w:rsid w:val="000B479C"/>
    <w:rsid w:val="000B7D3F"/>
    <w:rsid w:val="000C0B4E"/>
    <w:rsid w:val="000C6364"/>
    <w:rsid w:val="000D38BF"/>
    <w:rsid w:val="000E23BD"/>
    <w:rsid w:val="000E3D91"/>
    <w:rsid w:val="001063D1"/>
    <w:rsid w:val="00112D2C"/>
    <w:rsid w:val="00115161"/>
    <w:rsid w:val="00131B1F"/>
    <w:rsid w:val="00137D72"/>
    <w:rsid w:val="00146A6D"/>
    <w:rsid w:val="00147936"/>
    <w:rsid w:val="00192524"/>
    <w:rsid w:val="00194122"/>
    <w:rsid w:val="001A2D66"/>
    <w:rsid w:val="001A59BB"/>
    <w:rsid w:val="001A676D"/>
    <w:rsid w:val="001A784D"/>
    <w:rsid w:val="001B359A"/>
    <w:rsid w:val="001B5A0A"/>
    <w:rsid w:val="001C3BC1"/>
    <w:rsid w:val="001D04EE"/>
    <w:rsid w:val="001E4B7C"/>
    <w:rsid w:val="001E6A20"/>
    <w:rsid w:val="001E7747"/>
    <w:rsid w:val="001F53F8"/>
    <w:rsid w:val="00204ACF"/>
    <w:rsid w:val="00215653"/>
    <w:rsid w:val="00227D0B"/>
    <w:rsid w:val="00233E55"/>
    <w:rsid w:val="0023546B"/>
    <w:rsid w:val="00241988"/>
    <w:rsid w:val="00267014"/>
    <w:rsid w:val="002760F4"/>
    <w:rsid w:val="00294E5D"/>
    <w:rsid w:val="002B3333"/>
    <w:rsid w:val="002B52AD"/>
    <w:rsid w:val="002D0169"/>
    <w:rsid w:val="002D7AF6"/>
    <w:rsid w:val="0031224E"/>
    <w:rsid w:val="00316CCC"/>
    <w:rsid w:val="003464BE"/>
    <w:rsid w:val="00347594"/>
    <w:rsid w:val="0035687F"/>
    <w:rsid w:val="0038603F"/>
    <w:rsid w:val="00393BF6"/>
    <w:rsid w:val="00394A67"/>
    <w:rsid w:val="003A0B54"/>
    <w:rsid w:val="003B161D"/>
    <w:rsid w:val="003B3F7B"/>
    <w:rsid w:val="003D50E0"/>
    <w:rsid w:val="0040357D"/>
    <w:rsid w:val="00405273"/>
    <w:rsid w:val="00405C53"/>
    <w:rsid w:val="00407CAD"/>
    <w:rsid w:val="004104A7"/>
    <w:rsid w:val="00422B5B"/>
    <w:rsid w:val="00426DC7"/>
    <w:rsid w:val="00435FEB"/>
    <w:rsid w:val="004466B8"/>
    <w:rsid w:val="00460936"/>
    <w:rsid w:val="00461071"/>
    <w:rsid w:val="00473588"/>
    <w:rsid w:val="00473C90"/>
    <w:rsid w:val="00485E1E"/>
    <w:rsid w:val="004C541A"/>
    <w:rsid w:val="004D25D2"/>
    <w:rsid w:val="004D3905"/>
    <w:rsid w:val="004D4842"/>
    <w:rsid w:val="004D4D66"/>
    <w:rsid w:val="00500CBE"/>
    <w:rsid w:val="0050296C"/>
    <w:rsid w:val="00507F40"/>
    <w:rsid w:val="005303FC"/>
    <w:rsid w:val="00532BA3"/>
    <w:rsid w:val="0053316A"/>
    <w:rsid w:val="005346AE"/>
    <w:rsid w:val="00557ACD"/>
    <w:rsid w:val="00563D11"/>
    <w:rsid w:val="00566E56"/>
    <w:rsid w:val="0057547E"/>
    <w:rsid w:val="005A7ECC"/>
    <w:rsid w:val="005D0A09"/>
    <w:rsid w:val="005E404B"/>
    <w:rsid w:val="00605DEA"/>
    <w:rsid w:val="00606A29"/>
    <w:rsid w:val="00622DAE"/>
    <w:rsid w:val="00622DF1"/>
    <w:rsid w:val="00646633"/>
    <w:rsid w:val="00673AFC"/>
    <w:rsid w:val="006800C8"/>
    <w:rsid w:val="006A6849"/>
    <w:rsid w:val="006C4F24"/>
    <w:rsid w:val="006E0140"/>
    <w:rsid w:val="006F749D"/>
    <w:rsid w:val="006F76D2"/>
    <w:rsid w:val="007211A0"/>
    <w:rsid w:val="00721DF0"/>
    <w:rsid w:val="0072392B"/>
    <w:rsid w:val="007433AE"/>
    <w:rsid w:val="00772EA7"/>
    <w:rsid w:val="00794DDA"/>
    <w:rsid w:val="007B05B6"/>
    <w:rsid w:val="007B48B5"/>
    <w:rsid w:val="007B4E13"/>
    <w:rsid w:val="007B6A7A"/>
    <w:rsid w:val="007B6F7E"/>
    <w:rsid w:val="007B7359"/>
    <w:rsid w:val="007C462E"/>
    <w:rsid w:val="00801E4C"/>
    <w:rsid w:val="00804174"/>
    <w:rsid w:val="00806698"/>
    <w:rsid w:val="00810AC6"/>
    <w:rsid w:val="008456B7"/>
    <w:rsid w:val="0085417E"/>
    <w:rsid w:val="00864962"/>
    <w:rsid w:val="0086590A"/>
    <w:rsid w:val="008732DC"/>
    <w:rsid w:val="00873459"/>
    <w:rsid w:val="008B39CD"/>
    <w:rsid w:val="008B51B1"/>
    <w:rsid w:val="008C2922"/>
    <w:rsid w:val="008C3263"/>
    <w:rsid w:val="008C395D"/>
    <w:rsid w:val="008C45B3"/>
    <w:rsid w:val="008C6486"/>
    <w:rsid w:val="00900416"/>
    <w:rsid w:val="00900B0C"/>
    <w:rsid w:val="00902D9B"/>
    <w:rsid w:val="00903902"/>
    <w:rsid w:val="00911E14"/>
    <w:rsid w:val="00926C68"/>
    <w:rsid w:val="009304C5"/>
    <w:rsid w:val="009624FA"/>
    <w:rsid w:val="00965847"/>
    <w:rsid w:val="00967BA3"/>
    <w:rsid w:val="00971C16"/>
    <w:rsid w:val="0097796E"/>
    <w:rsid w:val="00983B58"/>
    <w:rsid w:val="009A0D20"/>
    <w:rsid w:val="009A5E77"/>
    <w:rsid w:val="009B2849"/>
    <w:rsid w:val="009B7D5B"/>
    <w:rsid w:val="009C178E"/>
    <w:rsid w:val="009C288C"/>
    <w:rsid w:val="009C34FF"/>
    <w:rsid w:val="009D317D"/>
    <w:rsid w:val="009D4E96"/>
    <w:rsid w:val="009D7910"/>
    <w:rsid w:val="009F6663"/>
    <w:rsid w:val="00A0201B"/>
    <w:rsid w:val="00A1300A"/>
    <w:rsid w:val="00A13450"/>
    <w:rsid w:val="00A50063"/>
    <w:rsid w:val="00A512B6"/>
    <w:rsid w:val="00A55845"/>
    <w:rsid w:val="00A7064B"/>
    <w:rsid w:val="00A76350"/>
    <w:rsid w:val="00AA3629"/>
    <w:rsid w:val="00AA4170"/>
    <w:rsid w:val="00AB1FCB"/>
    <w:rsid w:val="00AC270F"/>
    <w:rsid w:val="00AC75A6"/>
    <w:rsid w:val="00AD4693"/>
    <w:rsid w:val="00AE7C0A"/>
    <w:rsid w:val="00AF2F14"/>
    <w:rsid w:val="00B03B8A"/>
    <w:rsid w:val="00B14C33"/>
    <w:rsid w:val="00B27C52"/>
    <w:rsid w:val="00B318E4"/>
    <w:rsid w:val="00B31C6A"/>
    <w:rsid w:val="00B40289"/>
    <w:rsid w:val="00B40913"/>
    <w:rsid w:val="00B45BC8"/>
    <w:rsid w:val="00B50C61"/>
    <w:rsid w:val="00B518C4"/>
    <w:rsid w:val="00B72B57"/>
    <w:rsid w:val="00B91023"/>
    <w:rsid w:val="00B948F8"/>
    <w:rsid w:val="00B96255"/>
    <w:rsid w:val="00BA2463"/>
    <w:rsid w:val="00BA6C84"/>
    <w:rsid w:val="00BB1AD6"/>
    <w:rsid w:val="00BD09BB"/>
    <w:rsid w:val="00BE7ADB"/>
    <w:rsid w:val="00BF3B1A"/>
    <w:rsid w:val="00C066C0"/>
    <w:rsid w:val="00C35967"/>
    <w:rsid w:val="00C36F8F"/>
    <w:rsid w:val="00C42C99"/>
    <w:rsid w:val="00C45104"/>
    <w:rsid w:val="00C61A35"/>
    <w:rsid w:val="00C6677F"/>
    <w:rsid w:val="00C804BC"/>
    <w:rsid w:val="00C908E8"/>
    <w:rsid w:val="00C93AA9"/>
    <w:rsid w:val="00C940D2"/>
    <w:rsid w:val="00CA6133"/>
    <w:rsid w:val="00CB2ABA"/>
    <w:rsid w:val="00CC723E"/>
    <w:rsid w:val="00CF0262"/>
    <w:rsid w:val="00CF5728"/>
    <w:rsid w:val="00D219F3"/>
    <w:rsid w:val="00D269FB"/>
    <w:rsid w:val="00D302F4"/>
    <w:rsid w:val="00D32EAB"/>
    <w:rsid w:val="00D4275C"/>
    <w:rsid w:val="00D61C7D"/>
    <w:rsid w:val="00D625B8"/>
    <w:rsid w:val="00D77864"/>
    <w:rsid w:val="00DD3F6B"/>
    <w:rsid w:val="00DE7975"/>
    <w:rsid w:val="00DF6B37"/>
    <w:rsid w:val="00DF7F47"/>
    <w:rsid w:val="00E000F8"/>
    <w:rsid w:val="00E13B0A"/>
    <w:rsid w:val="00E156D3"/>
    <w:rsid w:val="00E15F81"/>
    <w:rsid w:val="00E1705E"/>
    <w:rsid w:val="00E31FFF"/>
    <w:rsid w:val="00E3262E"/>
    <w:rsid w:val="00E33231"/>
    <w:rsid w:val="00E60AE2"/>
    <w:rsid w:val="00E933E9"/>
    <w:rsid w:val="00E94D4D"/>
    <w:rsid w:val="00EB23E0"/>
    <w:rsid w:val="00EC126C"/>
    <w:rsid w:val="00EE00CE"/>
    <w:rsid w:val="00EF62AD"/>
    <w:rsid w:val="00F47DDC"/>
    <w:rsid w:val="00F61F47"/>
    <w:rsid w:val="00F648FA"/>
    <w:rsid w:val="00F706F1"/>
    <w:rsid w:val="00F742FC"/>
    <w:rsid w:val="00F8375B"/>
    <w:rsid w:val="00F95912"/>
    <w:rsid w:val="00FB2486"/>
    <w:rsid w:val="00FB488F"/>
    <w:rsid w:val="00FC0DDF"/>
    <w:rsid w:val="00FC2B10"/>
    <w:rsid w:val="00FD077E"/>
    <w:rsid w:val="00FD4D32"/>
    <w:rsid w:val="00FD5EB1"/>
    <w:rsid w:val="00FE263A"/>
    <w:rsid w:val="07474B93"/>
    <w:rsid w:val="10612637"/>
    <w:rsid w:val="140A4E7B"/>
    <w:rsid w:val="1DBE5B93"/>
    <w:rsid w:val="1DC43E7C"/>
    <w:rsid w:val="29420A80"/>
    <w:rsid w:val="2A0D374D"/>
    <w:rsid w:val="2AAE4D1A"/>
    <w:rsid w:val="2BAA5F79"/>
    <w:rsid w:val="2F2C3498"/>
    <w:rsid w:val="30FF77EE"/>
    <w:rsid w:val="358918C4"/>
    <w:rsid w:val="3BC72345"/>
    <w:rsid w:val="3F6F5924"/>
    <w:rsid w:val="45F668F0"/>
    <w:rsid w:val="4CC84DE9"/>
    <w:rsid w:val="52727DC1"/>
    <w:rsid w:val="52A347F4"/>
    <w:rsid w:val="565A1424"/>
    <w:rsid w:val="5A5017CA"/>
    <w:rsid w:val="5E327412"/>
    <w:rsid w:val="5F991E4D"/>
    <w:rsid w:val="70234DAE"/>
    <w:rsid w:val="702A5F16"/>
    <w:rsid w:val="73F86B61"/>
    <w:rsid w:val="74A94EAA"/>
    <w:rsid w:val="75C14ECD"/>
    <w:rsid w:val="798F0789"/>
    <w:rsid w:val="7B8345F7"/>
    <w:rsid w:val="7CF7272E"/>
    <w:rsid w:val="7D831B72"/>
    <w:rsid w:val="7EA3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uiPriority w:val="0"/>
    <w:pPr>
      <w:jc w:val="center"/>
    </w:pPr>
    <w:rPr>
      <w:rFonts w:ascii="Times New Roman" w:hAnsi="Times New Roman" w:eastAsia="宋体" w:cs="Times New Roman"/>
      <w:spacing w:val="-8"/>
      <w:szCs w:val="20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17">
    <w:name w:val="日期 字符"/>
    <w:basedOn w:val="10"/>
    <w:link w:val="4"/>
    <w:semiHidden/>
    <w:qFormat/>
    <w:uiPriority w:val="99"/>
  </w:style>
  <w:style w:type="paragraph" w:customStyle="1" w:styleId="18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 w:firstLineChars="200"/>
      <w:jc w:val="distribute"/>
    </w:pPr>
    <w:rPr>
      <w:rFonts w:ascii="汉鼎简大宋" w:hAnsi="等线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19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 w:firstLine="624" w:firstLineChars="200"/>
      <w:jc w:val="center"/>
      <w:outlineLvl w:val="9"/>
    </w:pPr>
    <w:rPr>
      <w:rFonts w:ascii="宋体" w:hAnsi="等线" w:eastAsia="等线"/>
      <w:b w:val="0"/>
      <w:bCs w:val="0"/>
      <w:snapToGrid w:val="0"/>
      <w:kern w:val="0"/>
      <w:sz w:val="10"/>
      <w:szCs w:val="20"/>
    </w:rPr>
  </w:style>
  <w:style w:type="character" w:customStyle="1" w:styleId="20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21">
    <w:name w:val="批注框文本 字符"/>
    <w:basedOn w:val="10"/>
    <w:link w:val="5"/>
    <w:semiHidden/>
    <w:uiPriority w:val="99"/>
    <w:rPr>
      <w:kern w:val="2"/>
      <w:sz w:val="18"/>
      <w:szCs w:val="18"/>
    </w:rPr>
  </w:style>
  <w:style w:type="character" w:customStyle="1" w:styleId="22">
    <w:name w:val="正文文本 字符"/>
    <w:basedOn w:val="10"/>
    <w:link w:val="3"/>
    <w:uiPriority w:val="0"/>
    <w:rPr>
      <w:rFonts w:ascii="Times New Roman" w:hAnsi="Times New Roman" w:eastAsia="宋体" w:cs="Times New Roman"/>
      <w:spacing w:val="-8"/>
      <w:kern w:val="2"/>
      <w:sz w:val="21"/>
    </w:rPr>
  </w:style>
  <w:style w:type="character" w:customStyle="1" w:styleId="23">
    <w:name w:val="页脚 Char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410</Characters>
  <Lines>3</Lines>
  <Paragraphs>1</Paragraphs>
  <TotalTime>349</TotalTime>
  <ScaleCrop>false</ScaleCrop>
  <LinksUpToDate>false</LinksUpToDate>
  <CharactersWithSpaces>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2022-03-28T10:09:00Z</dcterms:created>
  <dc:creator>Lenovo</dc:creator>
  <cp:lastModifiedBy>Funny</cp:lastModifiedBy>
  <cp:lastPrinted>2022-04-18T09:04:00Z</cp:lastPrinted>
  <dcterms:modified xsi:type="dcterms:W3CDTF">2023-07-18T01:42:46Z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AB95E47D1EA04ECB9C69A4962F4F8532</vt:lpwstr>
  </property>
</Properties>
</file>