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42D" w:rsidRDefault="00FD642D" w:rsidP="00FD642D">
      <w:pPr>
        <w:spacing w:line="240" w:lineRule="exact"/>
        <w:rPr>
          <w:rFonts w:ascii="方正小标宋简体" w:eastAsia="方正小标宋简体" w:hAnsi="宋体" w:cs="宋体"/>
          <w:sz w:val="96"/>
          <w:szCs w:val="96"/>
        </w:rPr>
      </w:pPr>
      <w:r>
        <w:rPr>
          <w:rFonts w:ascii="方正小标宋简体" w:eastAsia="方正小标宋简体" w:hAnsi="宋体" w:cs="宋体"/>
          <w:sz w:val="96"/>
          <w:szCs w:val="96"/>
        </w:rPr>
        <w:tab/>
      </w:r>
    </w:p>
    <w:p w:rsidR="00FD642D" w:rsidRDefault="00FD642D" w:rsidP="00FD642D">
      <w:pPr>
        <w:spacing w:line="240" w:lineRule="exact"/>
        <w:rPr>
          <w:rFonts w:ascii="方正小标宋简体" w:eastAsia="方正小标宋简体" w:hAnsi="宋体" w:cs="宋体"/>
          <w:sz w:val="96"/>
          <w:szCs w:val="96"/>
        </w:rPr>
      </w:pPr>
    </w:p>
    <w:p w:rsidR="00FD642D" w:rsidRDefault="00FD642D" w:rsidP="00FD642D">
      <w:pPr>
        <w:spacing w:line="240" w:lineRule="exact"/>
        <w:rPr>
          <w:rFonts w:ascii="宋体" w:hAnsi="宋体"/>
          <w:b/>
          <w:bCs/>
          <w:sz w:val="24"/>
        </w:rPr>
      </w:pPr>
      <w:r>
        <w:rPr>
          <w:rFonts w:ascii="宋体" w:hAnsi="宋体" w:hint="eastAsia"/>
          <w:b/>
          <w:bCs/>
          <w:sz w:val="24"/>
        </w:rPr>
        <w:t>2</w:t>
      </w:r>
      <w:r>
        <w:rPr>
          <w:rFonts w:ascii="宋体" w:hAnsi="宋体"/>
          <w:b/>
          <w:bCs/>
          <w:sz w:val="24"/>
        </w:rPr>
        <w:t>02</w:t>
      </w:r>
      <w:r>
        <w:rPr>
          <w:rFonts w:ascii="宋体" w:hAnsi="宋体" w:hint="eastAsia"/>
          <w:b/>
          <w:bCs/>
          <w:sz w:val="24"/>
        </w:rPr>
        <w:t>3年</w:t>
      </w:r>
      <w:r>
        <w:rPr>
          <w:rFonts w:ascii="宋体" w:hAnsi="宋体"/>
          <w:b/>
          <w:bCs/>
          <w:sz w:val="24"/>
        </w:rPr>
        <w:t>“</w:t>
      </w:r>
      <w:r>
        <w:rPr>
          <w:rFonts w:ascii="宋体" w:hAnsi="宋体" w:hint="eastAsia"/>
          <w:b/>
          <w:bCs/>
          <w:sz w:val="24"/>
        </w:rPr>
        <w:t>彭城工匠</w:t>
      </w:r>
      <w:r>
        <w:rPr>
          <w:rFonts w:ascii="宋体" w:hAnsi="宋体"/>
          <w:b/>
          <w:bCs/>
          <w:sz w:val="24"/>
        </w:rPr>
        <w:t>”</w:t>
      </w:r>
      <w:r>
        <w:rPr>
          <w:rFonts w:ascii="宋体" w:hAnsi="宋体" w:hint="eastAsia"/>
          <w:b/>
          <w:bCs/>
          <w:sz w:val="24"/>
        </w:rPr>
        <w:t>职业技能大赛技术文件</w:t>
      </w:r>
    </w:p>
    <w:p w:rsidR="00FD642D" w:rsidRDefault="00FD642D" w:rsidP="00FD642D">
      <w:r>
        <w:rPr>
          <w:rFonts w:ascii="宋体" w:hAnsi="宋体" w:hint="eastAsia"/>
          <w:b/>
          <w:bCs/>
          <w:sz w:val="24"/>
        </w:rPr>
        <w:t>-</w:t>
      </w:r>
      <w:r>
        <w:rPr>
          <w:rFonts w:ascii="宋体" w:eastAsia="宋体" w:hAnsi="宋体" w:cs="Times New Roman" w:hint="eastAsia"/>
          <w:b/>
          <w:bCs/>
          <w:sz w:val="24"/>
        </w:rPr>
        <w:t>服装制作</w:t>
      </w:r>
    </w:p>
    <w:p w:rsidR="00892C91" w:rsidRDefault="00892C91" w:rsidP="00FD642D">
      <w:pPr>
        <w:tabs>
          <w:tab w:val="left" w:pos="285"/>
        </w:tabs>
        <w:adjustRightInd w:val="0"/>
        <w:snapToGrid w:val="0"/>
        <w:ind w:right="-58"/>
        <w:rPr>
          <w:rFonts w:ascii="方正小标宋简体" w:eastAsia="方正小标宋简体" w:hAnsi="宋体" w:cs="宋体"/>
          <w:sz w:val="96"/>
          <w:szCs w:val="96"/>
        </w:rPr>
      </w:pPr>
    </w:p>
    <w:p w:rsidR="00892C91" w:rsidRDefault="00892C91" w:rsidP="00892C91">
      <w:pPr>
        <w:adjustRightInd w:val="0"/>
        <w:snapToGrid w:val="0"/>
        <w:ind w:right="-58"/>
        <w:jc w:val="center"/>
        <w:rPr>
          <w:rFonts w:ascii="方正小标宋简体" w:eastAsia="方正小标宋简体" w:hAnsi="宋体" w:cs="宋体"/>
          <w:sz w:val="96"/>
          <w:szCs w:val="96"/>
        </w:rPr>
      </w:pPr>
    </w:p>
    <w:p w:rsidR="00892C91" w:rsidRPr="00FD642D" w:rsidRDefault="00892C91" w:rsidP="00892C91">
      <w:pPr>
        <w:adjustRightInd w:val="0"/>
        <w:snapToGrid w:val="0"/>
        <w:ind w:right="-58"/>
        <w:jc w:val="center"/>
        <w:rPr>
          <w:rFonts w:ascii="方正小标宋简体" w:eastAsia="方正小标宋简体" w:hAnsi="宋体" w:cs="宋体"/>
          <w:sz w:val="52"/>
          <w:szCs w:val="52"/>
        </w:rPr>
      </w:pPr>
      <w:r w:rsidRPr="00FD642D">
        <w:rPr>
          <w:rFonts w:ascii="方正小标宋简体" w:eastAsia="方正小标宋简体" w:hAnsi="宋体" w:cs="宋体" w:hint="eastAsia"/>
          <w:sz w:val="52"/>
          <w:szCs w:val="52"/>
        </w:rPr>
        <w:t>服装制作技术文件</w:t>
      </w:r>
    </w:p>
    <w:p w:rsidR="00892C91" w:rsidRPr="00FD642D" w:rsidRDefault="00FD642D" w:rsidP="00892C91">
      <w:pPr>
        <w:adjustRightInd w:val="0"/>
        <w:snapToGrid w:val="0"/>
        <w:ind w:right="-58"/>
        <w:jc w:val="center"/>
        <w:rPr>
          <w:rFonts w:ascii="方正小标宋简体" w:eastAsia="方正小标宋简体" w:hAnsi="宋体" w:cs="宋体"/>
          <w:sz w:val="36"/>
          <w:szCs w:val="36"/>
        </w:rPr>
      </w:pPr>
      <w:r w:rsidRPr="00FD642D">
        <w:rPr>
          <w:rFonts w:ascii="方正小标宋简体" w:eastAsia="方正小标宋简体" w:hAnsi="宋体" w:cs="宋体" w:hint="eastAsia"/>
          <w:sz w:val="36"/>
          <w:szCs w:val="36"/>
        </w:rPr>
        <w:t>(职工组)</w:t>
      </w:r>
    </w:p>
    <w:p w:rsidR="00892C91" w:rsidRPr="00892C91" w:rsidRDefault="00892C91" w:rsidP="00892C91">
      <w:pPr>
        <w:adjustRightInd w:val="0"/>
        <w:snapToGrid w:val="0"/>
        <w:ind w:right="-58"/>
        <w:jc w:val="center"/>
        <w:rPr>
          <w:rFonts w:ascii="方正小标宋简体" w:eastAsia="方正小标宋简体" w:hAnsi="宋体" w:cs="宋体"/>
          <w:sz w:val="56"/>
          <w:szCs w:val="56"/>
        </w:rPr>
      </w:pPr>
    </w:p>
    <w:p w:rsidR="00FD642D" w:rsidRDefault="00D104F0" w:rsidP="00754A14">
      <w:pPr>
        <w:widowControl/>
        <w:spacing w:line="560" w:lineRule="exact"/>
        <w:rPr>
          <w:rFonts w:ascii="Times New Roman" w:hAnsi="Times New Roman" w:cs="Times New Roman"/>
          <w:b/>
          <w:bCs/>
          <w:kern w:val="0"/>
          <w:sz w:val="32"/>
          <w:szCs w:val="32"/>
        </w:rPr>
      </w:pPr>
      <w:r w:rsidRPr="00D104F0">
        <w:rPr>
          <w:rFonts w:ascii="Times New Roman" w:hAnsi="Times New Roman" w:cs="Times New Roman"/>
          <w:noProof/>
        </w:rPr>
        <w:pict>
          <v:shapetype id="_x0000_t202" coordsize="21600,21600" o:spt="202" path="m,l,21600r21600,l21600,xe">
            <v:stroke joinstyle="miter"/>
            <v:path gradientshapeok="t" o:connecttype="rect"/>
          </v:shapetype>
          <v:shape id="文本框 7" o:spid="_x0000_s2050" type="#_x0000_t202" style="position:absolute;left:0;text-align:left;margin-left:108.3pt;margin-top:401.9pt;width:214.5pt;height:6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I6whgEAAAMDAAAOAAAAZHJzL2Uyb0RvYy54bWysUk2P2yAQvVfa/4C4NyRW00ZWnJXaVfZS&#10;tZW2+wMIBhsJGDSwsfPvO5A0aXdvVX3AzAeP996wvZ+9Y0eNyULo+Gqx5EwHBb0NQ8eff+7fbzhL&#10;WYZeOgi64yed+P3u7t12iq1uYATXa2QEElI7xY6POcdWiKRG7WVaQNSBigbQy0whDqJHORG6d6JZ&#10;Lj+KCbCPCEqnRNmHc5HvKr4xWuXvxiSdmes4cct1xboeyip2W9kOKONo1YWG/AcWXtpAl16hHmSW&#10;7AXtGyhvFUICkxcKvABjrNJVA6lZLV+peRpl1FULmZPi1ab0/2DVt+NT/IEsz59hpgEWQ6aY2kTJ&#10;omc26MufmDKqk4Wnq216zkxRsvnUfFitqaSottmsN826wIjb6YgpP2rwrGw6jjSW6pY8fk353Pq7&#10;pVyWwNl+b52rAQ6HLw7ZUdII9/W7oP/V5kJpDlCOnRFLRty0lF2eD/NF4AH6E+l+iWiHkThV5bWd&#10;nK7kL6+ijPLPuILe3u7uFwAAAP//AwBQSwMEFAAGAAgAAAAhACPGmMvgAAAACwEAAA8AAABkcnMv&#10;ZG93bnJldi54bWxMj8FuwjAMhu+T9g6RkXaZRgotAbq6aJu0aVcYD5C2oa1onKoJtLz9vNM42v70&#10;+/uz3WQ7cTWDbx0hLOYRCEOlq1qqEY4/ny8bED5oqnTnyCDcjIdd/viQ6bRyI+3N9RBqwSHkU43Q&#10;hNCnUvqyMVb7uesN8e3kBqsDj0Mtq0GPHG47uYwiJa1uiT80ujcfjSnPh4tFOH2Pz6vtWHyF43qf&#10;qHfdrgt3Q3yaTW+vIIKZwj8Mf/qsDjk7Fe5ClRcdwnKhFKMImyjmDkyoZMWbAmGbxDHIPJP3HfJf&#10;AAAA//8DAFBLAQItABQABgAIAAAAIQC2gziS/gAAAOEBAAATAAAAAAAAAAAAAAAAAAAAAABbQ29u&#10;dGVudF9UeXBlc10ueG1sUEsBAi0AFAAGAAgAAAAhADj9If/WAAAAlAEAAAsAAAAAAAAAAAAAAAAA&#10;LwEAAF9yZWxzLy5yZWxzUEsBAi0AFAAGAAgAAAAhABB4jrCGAQAAAwMAAA4AAAAAAAAAAAAAAAAA&#10;LgIAAGRycy9lMm9Eb2MueG1sUEsBAi0AFAAGAAgAAAAhACPGmMvgAAAACwEAAA8AAAAAAAAAAAAA&#10;AAAA4AMAAGRycy9kb3ducmV2LnhtbFBLBQYAAAAABAAEAPMAAADtBAAAAAA=&#10;" stroked="f">
            <v:textbox style="mso-next-textbox:#文本框 7">
              <w:txbxContent>
                <w:p w:rsidR="00BA6BB0" w:rsidRDefault="00BA6BB0" w:rsidP="00754A14">
                  <w:pPr>
                    <w:rPr>
                      <w:rFonts w:ascii="Times New Roman" w:hAnsi="Times New Roman"/>
                    </w:rPr>
                  </w:pPr>
                </w:p>
              </w:txbxContent>
            </v:textbox>
          </v:shape>
        </w:pict>
      </w:r>
    </w:p>
    <w:p w:rsidR="00FD642D" w:rsidRPr="00FD642D" w:rsidRDefault="00FD642D" w:rsidP="00FD642D">
      <w:pPr>
        <w:rPr>
          <w:rFonts w:ascii="Times New Roman" w:hAnsi="Times New Roman" w:cs="Times New Roman"/>
          <w:sz w:val="32"/>
          <w:szCs w:val="32"/>
        </w:rPr>
      </w:pPr>
    </w:p>
    <w:p w:rsidR="00FD642D" w:rsidRPr="00FD642D" w:rsidRDefault="00FD642D" w:rsidP="00FD642D">
      <w:pPr>
        <w:rPr>
          <w:rFonts w:ascii="Times New Roman" w:hAnsi="Times New Roman" w:cs="Times New Roman"/>
          <w:sz w:val="32"/>
          <w:szCs w:val="32"/>
        </w:rPr>
      </w:pPr>
    </w:p>
    <w:p w:rsidR="00FD642D" w:rsidRPr="00FD642D" w:rsidRDefault="00FD642D" w:rsidP="00FD642D">
      <w:pPr>
        <w:rPr>
          <w:rFonts w:ascii="Times New Roman" w:hAnsi="Times New Roman" w:cs="Times New Roman"/>
          <w:sz w:val="32"/>
          <w:szCs w:val="32"/>
        </w:rPr>
      </w:pPr>
    </w:p>
    <w:p w:rsidR="00FD642D" w:rsidRPr="00FD642D" w:rsidRDefault="00FD642D" w:rsidP="00FD642D">
      <w:pPr>
        <w:rPr>
          <w:rFonts w:ascii="Times New Roman" w:hAnsi="Times New Roman" w:cs="Times New Roman"/>
          <w:sz w:val="32"/>
          <w:szCs w:val="32"/>
        </w:rPr>
      </w:pPr>
    </w:p>
    <w:p w:rsidR="00FD642D" w:rsidRDefault="00FD642D" w:rsidP="00FD642D">
      <w:pPr>
        <w:jc w:val="center"/>
        <w:rPr>
          <w:rFonts w:ascii="黑体" w:eastAsia="黑体" w:hAnsi="黑体"/>
          <w:b/>
          <w:sz w:val="32"/>
          <w:szCs w:val="32"/>
        </w:rPr>
      </w:pPr>
      <w:r>
        <w:rPr>
          <w:rFonts w:ascii="Times New Roman" w:hAnsi="Times New Roman" w:cs="Times New Roman"/>
          <w:sz w:val="32"/>
          <w:szCs w:val="32"/>
        </w:rPr>
        <w:tab/>
      </w:r>
      <w:r>
        <w:rPr>
          <w:rFonts w:ascii="黑体" w:eastAsia="黑体" w:hAnsi="黑体" w:hint="eastAsia"/>
          <w:b/>
          <w:sz w:val="32"/>
          <w:szCs w:val="32"/>
        </w:rPr>
        <w:t>2</w:t>
      </w:r>
      <w:r>
        <w:rPr>
          <w:rFonts w:ascii="黑体" w:eastAsia="黑体" w:hAnsi="黑体"/>
          <w:b/>
          <w:sz w:val="32"/>
          <w:szCs w:val="32"/>
        </w:rPr>
        <w:t>02</w:t>
      </w:r>
      <w:r>
        <w:rPr>
          <w:rFonts w:ascii="黑体" w:eastAsia="黑体" w:hAnsi="黑体" w:hint="eastAsia"/>
          <w:b/>
          <w:sz w:val="32"/>
          <w:szCs w:val="32"/>
        </w:rPr>
        <w:t>3年“彭城工匠”职业技能大赛组委会</w:t>
      </w:r>
    </w:p>
    <w:p w:rsidR="00FD642D" w:rsidRPr="00FD642D" w:rsidRDefault="00FD642D" w:rsidP="00FD642D">
      <w:pPr>
        <w:tabs>
          <w:tab w:val="left" w:pos="2475"/>
        </w:tabs>
        <w:jc w:val="center"/>
        <w:rPr>
          <w:rFonts w:ascii="Times New Roman" w:hAnsi="Times New Roman" w:cs="Times New Roman"/>
          <w:sz w:val="32"/>
          <w:szCs w:val="32"/>
        </w:rPr>
      </w:pPr>
      <w:r>
        <w:rPr>
          <w:rFonts w:ascii="黑体" w:eastAsia="黑体" w:hAnsi="黑体"/>
          <w:b/>
          <w:sz w:val="32"/>
          <w:szCs w:val="32"/>
        </w:rPr>
        <w:t>202</w:t>
      </w:r>
      <w:r>
        <w:rPr>
          <w:rFonts w:ascii="黑体" w:eastAsia="黑体" w:hAnsi="黑体" w:hint="eastAsia"/>
          <w:b/>
          <w:sz w:val="32"/>
          <w:szCs w:val="32"/>
        </w:rPr>
        <w:t>3年</w:t>
      </w:r>
      <w:r w:rsidR="00110947">
        <w:rPr>
          <w:rFonts w:ascii="黑体" w:eastAsia="黑体" w:hAnsi="黑体" w:hint="eastAsia"/>
          <w:b/>
          <w:sz w:val="32"/>
          <w:szCs w:val="32"/>
        </w:rPr>
        <w:t>8</w:t>
      </w:r>
      <w:r>
        <w:rPr>
          <w:rFonts w:ascii="黑体" w:eastAsia="黑体" w:hAnsi="黑体" w:hint="eastAsia"/>
          <w:b/>
          <w:sz w:val="32"/>
          <w:szCs w:val="32"/>
        </w:rPr>
        <w:t>月</w:t>
      </w:r>
    </w:p>
    <w:p w:rsidR="00FD642D" w:rsidRPr="00FD642D" w:rsidRDefault="00FD642D" w:rsidP="00FD642D">
      <w:pPr>
        <w:rPr>
          <w:rFonts w:ascii="Times New Roman" w:hAnsi="Times New Roman" w:cs="Times New Roman"/>
          <w:sz w:val="32"/>
          <w:szCs w:val="32"/>
        </w:rPr>
      </w:pPr>
    </w:p>
    <w:p w:rsidR="00F3793F" w:rsidRPr="00FD642D" w:rsidRDefault="00F3793F" w:rsidP="00FD642D">
      <w:pPr>
        <w:rPr>
          <w:rFonts w:ascii="Times New Roman" w:hAnsi="Times New Roman" w:cs="Times New Roman"/>
          <w:sz w:val="32"/>
          <w:szCs w:val="32"/>
        </w:rPr>
        <w:sectPr w:rsidR="00F3793F" w:rsidRPr="00FD642D">
          <w:footerReference w:type="default" r:id="rId9"/>
          <w:pgSz w:w="11906" w:h="16838"/>
          <w:pgMar w:top="1440" w:right="1800" w:bottom="1440" w:left="1800" w:header="851" w:footer="992" w:gutter="0"/>
          <w:cols w:space="425"/>
          <w:docGrid w:type="lines" w:linePitch="312"/>
        </w:sectPr>
      </w:pPr>
    </w:p>
    <w:p w:rsidR="00F3793F" w:rsidRPr="00754A14" w:rsidRDefault="00F3793F" w:rsidP="00754A14">
      <w:pPr>
        <w:spacing w:line="560" w:lineRule="exact"/>
        <w:jc w:val="center"/>
        <w:rPr>
          <w:rFonts w:ascii="Times New Roman" w:hAnsi="Times New Roman" w:cs="Times New Roman"/>
        </w:rPr>
      </w:pPr>
    </w:p>
    <w:p w:rsidR="00F3793F" w:rsidRDefault="008E235E">
      <w:pPr>
        <w:pStyle w:val="10"/>
        <w:tabs>
          <w:tab w:val="right" w:leader="dot" w:pos="8306"/>
        </w:tabs>
        <w:spacing w:line="360" w:lineRule="auto"/>
        <w:jc w:val="center"/>
        <w:rPr>
          <w:rFonts w:asciiTheme="majorEastAsia" w:eastAsiaTheme="majorEastAsia" w:hAnsiTheme="majorEastAsia"/>
          <w:bCs/>
          <w:color w:val="000000"/>
          <w:sz w:val="44"/>
          <w:szCs w:val="44"/>
        </w:rPr>
      </w:pPr>
      <w:r>
        <w:rPr>
          <w:rFonts w:asciiTheme="majorEastAsia" w:eastAsiaTheme="majorEastAsia" w:hAnsiTheme="majorEastAsia" w:hint="eastAsia"/>
          <w:bCs/>
          <w:color w:val="000000"/>
          <w:sz w:val="44"/>
          <w:szCs w:val="44"/>
        </w:rPr>
        <w:t>目  录</w:t>
      </w:r>
    </w:p>
    <w:p w:rsidR="00E611B8" w:rsidRDefault="00E611B8">
      <w:pPr>
        <w:spacing w:line="360" w:lineRule="auto"/>
        <w:rPr>
          <w:color w:val="FF0000"/>
        </w:rPr>
      </w:pPr>
    </w:p>
    <w:p w:rsidR="00F3793F" w:rsidRDefault="008E235E" w:rsidP="00E611B8">
      <w:pPr>
        <w:spacing w:line="720" w:lineRule="auto"/>
        <w:ind w:leftChars="100" w:left="210"/>
        <w:jc w:val="distribute"/>
        <w:rPr>
          <w:rFonts w:asciiTheme="minorEastAsia" w:hAnsiTheme="minorEastAsia" w:cs="Times New Roman"/>
          <w:sz w:val="32"/>
          <w:szCs w:val="32"/>
        </w:rPr>
      </w:pPr>
      <w:r>
        <w:rPr>
          <w:rFonts w:asciiTheme="minorEastAsia" w:hAnsiTheme="minorEastAsia" w:cs="Times New Roman" w:hint="eastAsia"/>
          <w:sz w:val="32"/>
          <w:szCs w:val="32"/>
        </w:rPr>
        <w:t>一、本项目技术描述…………………………………………1</w:t>
      </w:r>
    </w:p>
    <w:p w:rsidR="00F3793F" w:rsidRDefault="008E235E" w:rsidP="00E611B8">
      <w:pPr>
        <w:spacing w:line="720" w:lineRule="auto"/>
        <w:ind w:leftChars="100" w:left="210"/>
        <w:jc w:val="distribute"/>
        <w:rPr>
          <w:rFonts w:asciiTheme="minorEastAsia" w:hAnsiTheme="minorEastAsia" w:cs="Times New Roman"/>
          <w:sz w:val="32"/>
          <w:szCs w:val="32"/>
        </w:rPr>
      </w:pPr>
      <w:r>
        <w:rPr>
          <w:rFonts w:asciiTheme="minorEastAsia" w:hAnsiTheme="minorEastAsia" w:cs="Times New Roman" w:hint="eastAsia"/>
          <w:sz w:val="32"/>
          <w:szCs w:val="32"/>
        </w:rPr>
        <w:t>二、选手应具备的能力………………………………………1</w:t>
      </w:r>
    </w:p>
    <w:p w:rsidR="00F3793F" w:rsidRDefault="008E235E" w:rsidP="00E611B8">
      <w:pPr>
        <w:spacing w:line="720" w:lineRule="auto"/>
        <w:ind w:leftChars="100" w:left="210"/>
        <w:jc w:val="distribute"/>
        <w:rPr>
          <w:rFonts w:asciiTheme="minorEastAsia" w:hAnsiTheme="minorEastAsia" w:cs="Times New Roman"/>
          <w:sz w:val="32"/>
          <w:szCs w:val="32"/>
        </w:rPr>
      </w:pPr>
      <w:r>
        <w:rPr>
          <w:rFonts w:asciiTheme="minorEastAsia" w:hAnsiTheme="minorEastAsia" w:cs="Times New Roman" w:hint="eastAsia"/>
          <w:sz w:val="32"/>
          <w:szCs w:val="32"/>
        </w:rPr>
        <w:t>三、竞赛内容…………………………………………………4</w:t>
      </w:r>
    </w:p>
    <w:p w:rsidR="00F3793F" w:rsidRDefault="008E235E" w:rsidP="00E611B8">
      <w:pPr>
        <w:spacing w:line="720" w:lineRule="auto"/>
        <w:ind w:leftChars="100" w:left="210"/>
        <w:jc w:val="distribute"/>
        <w:rPr>
          <w:rFonts w:asciiTheme="minorEastAsia" w:hAnsiTheme="minorEastAsia" w:cs="Times New Roman"/>
          <w:sz w:val="32"/>
          <w:szCs w:val="32"/>
        </w:rPr>
      </w:pPr>
      <w:r>
        <w:rPr>
          <w:rFonts w:asciiTheme="minorEastAsia" w:hAnsiTheme="minorEastAsia" w:cs="Times New Roman" w:hint="eastAsia"/>
          <w:sz w:val="32"/>
          <w:szCs w:val="32"/>
        </w:rPr>
        <w:t>四、评分标准及流程…………………………………………6</w:t>
      </w:r>
    </w:p>
    <w:p w:rsidR="00F3793F" w:rsidRDefault="008E235E" w:rsidP="00E611B8">
      <w:pPr>
        <w:spacing w:line="720" w:lineRule="auto"/>
        <w:ind w:leftChars="100" w:left="210"/>
        <w:jc w:val="distribute"/>
        <w:rPr>
          <w:rFonts w:asciiTheme="minorEastAsia" w:hAnsiTheme="minorEastAsia" w:cs="Times New Roman"/>
          <w:sz w:val="32"/>
          <w:szCs w:val="32"/>
        </w:rPr>
      </w:pPr>
      <w:r>
        <w:rPr>
          <w:rFonts w:asciiTheme="minorEastAsia" w:hAnsiTheme="minorEastAsia" w:cs="Times New Roman" w:hint="eastAsia"/>
          <w:sz w:val="32"/>
          <w:szCs w:val="32"/>
        </w:rPr>
        <w:t>五、场地及设施设备………………………………………1</w:t>
      </w:r>
      <w:r w:rsidR="00175979">
        <w:rPr>
          <w:rFonts w:asciiTheme="minorEastAsia" w:hAnsiTheme="minorEastAsia" w:cs="Times New Roman"/>
          <w:sz w:val="32"/>
          <w:szCs w:val="32"/>
        </w:rPr>
        <w:t>6</w:t>
      </w:r>
    </w:p>
    <w:p w:rsidR="00F3793F" w:rsidRDefault="008E235E" w:rsidP="00E611B8">
      <w:pPr>
        <w:spacing w:line="720" w:lineRule="auto"/>
        <w:ind w:leftChars="100" w:left="210"/>
        <w:jc w:val="distribute"/>
        <w:rPr>
          <w:rFonts w:asciiTheme="minorEastAsia" w:hAnsiTheme="minorEastAsia" w:cs="Times New Roman"/>
          <w:sz w:val="32"/>
          <w:szCs w:val="32"/>
        </w:rPr>
        <w:sectPr w:rsidR="00F3793F">
          <w:footerReference w:type="default" r:id="rId10"/>
          <w:pgSz w:w="11906" w:h="16838"/>
          <w:pgMar w:top="1440" w:right="1800" w:bottom="1440" w:left="1800" w:header="851" w:footer="992" w:gutter="0"/>
          <w:cols w:space="425"/>
          <w:docGrid w:type="lines" w:linePitch="312"/>
        </w:sectPr>
      </w:pPr>
      <w:r>
        <w:rPr>
          <w:rFonts w:asciiTheme="minorEastAsia" w:hAnsiTheme="minorEastAsia" w:cs="Times New Roman" w:hint="eastAsia"/>
          <w:sz w:val="32"/>
          <w:szCs w:val="32"/>
        </w:rPr>
        <w:t>六、</w:t>
      </w:r>
      <w:r>
        <w:rPr>
          <w:rFonts w:asciiTheme="minorEastAsia" w:hAnsiTheme="minorEastAsia" w:cs="Times New Roman"/>
          <w:sz w:val="32"/>
          <w:szCs w:val="32"/>
        </w:rPr>
        <w:t>赛事纪律………………………………………………</w:t>
      </w:r>
      <w:r w:rsidR="00175979">
        <w:rPr>
          <w:rFonts w:asciiTheme="minorEastAsia" w:hAnsiTheme="minorEastAsia" w:cs="Times New Roman"/>
          <w:sz w:val="32"/>
          <w:szCs w:val="32"/>
        </w:rPr>
        <w:t>19</w:t>
      </w:r>
      <w:r>
        <w:rPr>
          <w:rFonts w:asciiTheme="minorEastAsia" w:hAnsiTheme="minorEastAsia" w:cs="Times New Roman" w:hint="eastAsia"/>
          <w:sz w:val="32"/>
          <w:szCs w:val="32"/>
        </w:rPr>
        <w:t>七、</w:t>
      </w:r>
      <w:r>
        <w:rPr>
          <w:rFonts w:asciiTheme="minorEastAsia" w:hAnsiTheme="minorEastAsia" w:cs="Times New Roman"/>
          <w:sz w:val="32"/>
          <w:szCs w:val="32"/>
        </w:rPr>
        <w:t>赛</w:t>
      </w:r>
      <w:r w:rsidR="00092E7F">
        <w:rPr>
          <w:rFonts w:asciiTheme="minorEastAsia" w:hAnsiTheme="minorEastAsia" w:cs="Times New Roman" w:hint="eastAsia"/>
          <w:sz w:val="32"/>
          <w:szCs w:val="32"/>
        </w:rPr>
        <w:t>事</w:t>
      </w:r>
      <w:r>
        <w:rPr>
          <w:rFonts w:asciiTheme="minorEastAsia" w:hAnsiTheme="minorEastAsia" w:cs="Times New Roman"/>
          <w:sz w:val="32"/>
          <w:szCs w:val="32"/>
        </w:rPr>
        <w:t>安全………………………………………………</w:t>
      </w:r>
      <w:r>
        <w:rPr>
          <w:rFonts w:asciiTheme="minorEastAsia" w:hAnsiTheme="minorEastAsia" w:cs="Times New Roman" w:hint="eastAsia"/>
          <w:sz w:val="32"/>
          <w:szCs w:val="32"/>
        </w:rPr>
        <w:t>2</w:t>
      </w:r>
      <w:r w:rsidR="00175979">
        <w:rPr>
          <w:rFonts w:asciiTheme="minorEastAsia" w:hAnsiTheme="minorEastAsia" w:cs="Times New Roman"/>
          <w:sz w:val="32"/>
          <w:szCs w:val="32"/>
        </w:rPr>
        <w:t>0</w:t>
      </w:r>
      <w:r>
        <w:rPr>
          <w:rFonts w:asciiTheme="minorEastAsia" w:hAnsiTheme="minorEastAsia" w:cs="Times New Roman" w:hint="eastAsia"/>
          <w:sz w:val="32"/>
          <w:szCs w:val="32"/>
        </w:rPr>
        <w:t>八、</w:t>
      </w:r>
      <w:r>
        <w:rPr>
          <w:rFonts w:asciiTheme="minorEastAsia" w:hAnsiTheme="minorEastAsia" w:cs="Times New Roman"/>
          <w:sz w:val="32"/>
          <w:szCs w:val="32"/>
        </w:rPr>
        <w:t>绿色环保………………………………………………</w:t>
      </w:r>
      <w:r>
        <w:rPr>
          <w:rFonts w:asciiTheme="minorEastAsia" w:hAnsiTheme="minorEastAsia" w:cs="Times New Roman" w:hint="eastAsia"/>
          <w:sz w:val="32"/>
          <w:szCs w:val="32"/>
        </w:rPr>
        <w:t>21九、</w:t>
      </w:r>
      <w:r>
        <w:rPr>
          <w:rFonts w:asciiTheme="minorEastAsia" w:hAnsiTheme="minorEastAsia" w:cs="Times New Roman"/>
          <w:sz w:val="32"/>
          <w:szCs w:val="32"/>
        </w:rPr>
        <w:t>备注……………………………………………………</w:t>
      </w:r>
      <w:r>
        <w:rPr>
          <w:rFonts w:asciiTheme="minorEastAsia" w:hAnsiTheme="minorEastAsia" w:cs="Times New Roman" w:hint="eastAsia"/>
          <w:sz w:val="32"/>
          <w:szCs w:val="32"/>
        </w:rPr>
        <w:t>21</w:t>
      </w:r>
    </w:p>
    <w:p w:rsidR="00F3793F" w:rsidRDefault="008E235E">
      <w:pPr>
        <w:rPr>
          <w:rFonts w:ascii="黑体" w:eastAsia="黑体" w:hAnsi="黑体" w:cs="Times New Roman"/>
          <w:sz w:val="28"/>
          <w:szCs w:val="28"/>
        </w:rPr>
      </w:pPr>
      <w:bookmarkStart w:id="0" w:name="_Toc26769"/>
      <w:r>
        <w:rPr>
          <w:rFonts w:ascii="黑体" w:eastAsia="黑体" w:hAnsi="黑体" w:cs="Times New Roman"/>
          <w:sz w:val="28"/>
          <w:szCs w:val="28"/>
        </w:rPr>
        <w:lastRenderedPageBreak/>
        <w:t>一、</w:t>
      </w:r>
      <w:bookmarkEnd w:id="0"/>
      <w:r>
        <w:rPr>
          <w:rFonts w:ascii="黑体" w:eastAsia="黑体" w:hAnsi="黑体" w:cs="Times New Roman"/>
          <w:sz w:val="28"/>
          <w:szCs w:val="28"/>
        </w:rPr>
        <w:t>本项目技术描述</w:t>
      </w:r>
    </w:p>
    <w:p w:rsidR="00F3793F" w:rsidRDefault="008A0F3D">
      <w:pPr>
        <w:spacing w:line="360" w:lineRule="auto"/>
        <w:ind w:firstLineChars="200" w:firstLine="480"/>
        <w:rPr>
          <w:rFonts w:ascii="仿宋" w:eastAsia="仿宋" w:hAnsi="仿宋" w:cs="Times New Roman"/>
          <w:color w:val="FF0000"/>
          <w:kern w:val="0"/>
          <w:sz w:val="24"/>
        </w:rPr>
      </w:pPr>
      <w:bookmarkStart w:id="1" w:name="_Toc24880"/>
      <w:r>
        <w:rPr>
          <w:rFonts w:ascii="仿宋" w:eastAsia="仿宋" w:hAnsi="仿宋" w:cs="仿宋" w:hint="eastAsia"/>
          <w:sz w:val="24"/>
        </w:rPr>
        <w:t>服装</w:t>
      </w:r>
      <w:r w:rsidR="00A00901">
        <w:rPr>
          <w:rFonts w:ascii="仿宋" w:eastAsia="仿宋" w:hAnsi="仿宋" w:cs="仿宋" w:hint="eastAsia"/>
          <w:sz w:val="24"/>
        </w:rPr>
        <w:t>制作</w:t>
      </w:r>
      <w:r w:rsidR="008E235E">
        <w:rPr>
          <w:rFonts w:ascii="仿宋" w:eastAsia="仿宋" w:hAnsi="仿宋" w:cs="仿宋" w:hint="eastAsia"/>
          <w:sz w:val="24"/>
        </w:rPr>
        <w:t>技术项目要求选手在同一条件下，利用服装制板、排料、裁剪、制作、熨烫等多种技能完成服装制作技能竞赛。本项目竞赛主要参照</w:t>
      </w:r>
      <w:r>
        <w:rPr>
          <w:rFonts w:ascii="仿宋" w:eastAsia="仿宋" w:hAnsi="仿宋" w:cs="仿宋" w:hint="eastAsia"/>
          <w:sz w:val="24"/>
        </w:rPr>
        <w:t>市</w:t>
      </w:r>
      <w:r w:rsidR="008E235E">
        <w:rPr>
          <w:rFonts w:ascii="仿宋" w:eastAsia="仿宋" w:hAnsi="仿宋" w:cs="仿宋" w:hint="eastAsia"/>
          <w:sz w:val="24"/>
        </w:rPr>
        <w:t>赛</w:t>
      </w:r>
      <w:r>
        <w:rPr>
          <w:rFonts w:ascii="仿宋" w:eastAsia="仿宋" w:hAnsi="仿宋" w:cs="仿宋" w:hint="eastAsia"/>
          <w:sz w:val="24"/>
        </w:rPr>
        <w:t>服装</w:t>
      </w:r>
      <w:r w:rsidR="00A00901">
        <w:rPr>
          <w:rFonts w:ascii="仿宋" w:eastAsia="仿宋" w:hAnsi="仿宋" w:cs="仿宋" w:hint="eastAsia"/>
          <w:sz w:val="24"/>
        </w:rPr>
        <w:t>制作</w:t>
      </w:r>
      <w:r w:rsidR="008E235E">
        <w:rPr>
          <w:rFonts w:ascii="仿宋" w:eastAsia="仿宋" w:hAnsi="仿宋" w:cs="仿宋" w:hint="eastAsia"/>
          <w:sz w:val="24"/>
        </w:rPr>
        <w:t>项目的比赛内容和考核标准，结合国家职业技能标准的相关要求，全面考核选手制板和制作等方面的基本功。</w:t>
      </w:r>
      <w:r w:rsidR="008E235E" w:rsidRPr="00D558E4">
        <w:rPr>
          <w:rFonts w:ascii="仿宋" w:eastAsia="仿宋" w:hAnsi="仿宋" w:cs="仿宋" w:hint="eastAsia"/>
          <w:color w:val="000000" w:themeColor="text1"/>
          <w:sz w:val="24"/>
        </w:rPr>
        <w:t>本项目为单人赛项。</w:t>
      </w:r>
    </w:p>
    <w:p w:rsidR="00F3793F" w:rsidRDefault="008E235E">
      <w:pPr>
        <w:pStyle w:val="A9"/>
        <w:framePr w:wrap="auto" w:yAlign="inline"/>
        <w:spacing w:line="360" w:lineRule="auto"/>
        <w:ind w:firstLineChars="200" w:firstLine="480"/>
        <w:rPr>
          <w:rFonts w:ascii="楷体" w:eastAsia="楷体" w:hAnsi="楷体" w:cs="Times New Roman"/>
          <w:color w:val="000000" w:themeColor="text1"/>
          <w:kern w:val="0"/>
          <w:sz w:val="24"/>
          <w:szCs w:val="24"/>
          <w:lang w:val="zh-TW" w:eastAsia="zh-TW"/>
        </w:rPr>
      </w:pPr>
      <w:r>
        <w:rPr>
          <w:rFonts w:ascii="楷体" w:eastAsia="楷体" w:hAnsi="楷体" w:cs="Times New Roman" w:hint="eastAsia"/>
          <w:color w:val="000000" w:themeColor="text1"/>
          <w:sz w:val="24"/>
          <w:szCs w:val="24"/>
        </w:rPr>
        <w:t>（一）竞赛内容</w:t>
      </w:r>
    </w:p>
    <w:p w:rsidR="00F3793F" w:rsidRDefault="008E235E">
      <w:pPr>
        <w:pStyle w:val="Default"/>
        <w:spacing w:line="360" w:lineRule="auto"/>
        <w:ind w:leftChars="-2" w:left="-4" w:firstLineChars="200" w:firstLine="480"/>
        <w:jc w:val="both"/>
        <w:rPr>
          <w:rFonts w:ascii="仿宋" w:eastAsia="仿宋" w:hAnsi="仿宋" w:cs="Times New Roman" w:hint="default"/>
          <w:color w:val="000000" w:themeColor="text1"/>
          <w:szCs w:val="24"/>
        </w:rPr>
      </w:pPr>
      <w:r>
        <w:rPr>
          <w:rFonts w:ascii="仿宋" w:eastAsia="仿宋" w:hAnsi="仿宋" w:cs="Times New Roman"/>
          <w:color w:val="000000" w:themeColor="text1"/>
          <w:szCs w:val="24"/>
        </w:rPr>
        <w:t>本次大赛包含</w:t>
      </w:r>
      <w:r w:rsidR="001E73AE">
        <w:rPr>
          <w:rFonts w:ascii="仿宋" w:eastAsia="仿宋" w:hAnsi="仿宋" w:cs="Times New Roman" w:hint="default"/>
          <w:color w:val="000000" w:themeColor="text1"/>
          <w:szCs w:val="24"/>
        </w:rPr>
        <w:t>3</w:t>
      </w:r>
      <w:r>
        <w:rPr>
          <w:rFonts w:ascii="仿宋" w:eastAsia="仿宋" w:hAnsi="仿宋" w:cs="Times New Roman"/>
          <w:color w:val="000000" w:themeColor="text1"/>
          <w:szCs w:val="24"/>
        </w:rPr>
        <w:t>个实操模块：A</w:t>
      </w:r>
      <w:r w:rsidR="001E73AE">
        <w:rPr>
          <w:rFonts w:ascii="仿宋" w:eastAsia="仿宋" w:hAnsi="仿宋" w:cs="Times New Roman"/>
          <w:color w:val="000000" w:themeColor="text1"/>
          <w:szCs w:val="24"/>
        </w:rPr>
        <w:t>理论考试、B</w:t>
      </w:r>
      <w:r w:rsidR="008A0F3D">
        <w:rPr>
          <w:rFonts w:ascii="仿宋" w:eastAsia="仿宋" w:hAnsi="仿宋" w:cs="Times New Roman"/>
          <w:color w:val="000000" w:themeColor="text1"/>
          <w:szCs w:val="24"/>
        </w:rPr>
        <w:t>女西裤制</w:t>
      </w:r>
      <w:r w:rsidR="00E611B8">
        <w:rPr>
          <w:rFonts w:ascii="仿宋" w:eastAsia="仿宋" w:hAnsi="仿宋" w:cs="Times New Roman"/>
          <w:color w:val="000000" w:themeColor="text1"/>
          <w:szCs w:val="24"/>
        </w:rPr>
        <w:t>板</w:t>
      </w:r>
      <w:r w:rsidR="001E73AE">
        <w:rPr>
          <w:rFonts w:ascii="仿宋" w:eastAsia="仿宋" w:hAnsi="仿宋" w:cs="Times New Roman"/>
          <w:color w:val="000000" w:themeColor="text1"/>
          <w:szCs w:val="24"/>
        </w:rPr>
        <w:t>与裁剪</w:t>
      </w:r>
      <w:r>
        <w:rPr>
          <w:rFonts w:ascii="仿宋" w:eastAsia="仿宋" w:hAnsi="仿宋" w:cs="Times New Roman"/>
          <w:color w:val="000000" w:themeColor="text1"/>
          <w:szCs w:val="24"/>
        </w:rPr>
        <w:t>、</w:t>
      </w:r>
      <w:r w:rsidR="001E73AE">
        <w:rPr>
          <w:rFonts w:ascii="仿宋" w:eastAsia="仿宋" w:hAnsi="仿宋" w:cs="Times New Roman" w:hint="default"/>
          <w:color w:val="000000" w:themeColor="text1"/>
          <w:szCs w:val="24"/>
        </w:rPr>
        <w:t>C</w:t>
      </w:r>
      <w:r w:rsidR="008A0F3D">
        <w:rPr>
          <w:rFonts w:ascii="仿宋" w:eastAsia="仿宋" w:hAnsi="仿宋" w:cs="Times New Roman"/>
          <w:color w:val="000000" w:themeColor="text1"/>
          <w:szCs w:val="24"/>
        </w:rPr>
        <w:t>女西裤缝制</w:t>
      </w:r>
      <w:r>
        <w:rPr>
          <w:rFonts w:ascii="仿宋" w:eastAsia="仿宋" w:hAnsi="仿宋" w:cs="Times New Roman"/>
          <w:color w:val="000000" w:themeColor="text1"/>
          <w:szCs w:val="24"/>
        </w:rPr>
        <w:t>。选手依次完成</w:t>
      </w:r>
      <w:r w:rsidR="001E73AE">
        <w:rPr>
          <w:rFonts w:ascii="仿宋" w:eastAsia="仿宋" w:hAnsi="仿宋" w:cs="Times New Roman" w:hint="default"/>
          <w:color w:val="000000" w:themeColor="text1"/>
          <w:szCs w:val="24"/>
        </w:rPr>
        <w:t>3</w:t>
      </w:r>
      <w:r>
        <w:rPr>
          <w:rFonts w:ascii="仿宋" w:eastAsia="仿宋" w:hAnsi="仿宋" w:cs="Times New Roman"/>
          <w:color w:val="000000" w:themeColor="text1"/>
          <w:szCs w:val="24"/>
        </w:rPr>
        <w:t>个实操模块。</w:t>
      </w:r>
    </w:p>
    <w:p w:rsidR="00F3793F" w:rsidRDefault="008E235E">
      <w:pPr>
        <w:pStyle w:val="A9"/>
        <w:framePr w:wrap="auto" w:yAlign="inline"/>
        <w:spacing w:line="360" w:lineRule="auto"/>
        <w:ind w:firstLineChars="200" w:firstLine="480"/>
        <w:rPr>
          <w:rFonts w:ascii="楷体" w:eastAsia="楷体" w:hAnsi="楷体" w:cs="Times New Roman"/>
          <w:color w:val="000000" w:themeColor="text1"/>
          <w:sz w:val="24"/>
          <w:szCs w:val="24"/>
        </w:rPr>
      </w:pPr>
      <w:r>
        <w:rPr>
          <w:rFonts w:ascii="楷体" w:eastAsia="楷体" w:hAnsi="楷体" w:cs="Times New Roman" w:hint="eastAsia"/>
          <w:color w:val="000000" w:themeColor="text1"/>
          <w:sz w:val="24"/>
          <w:szCs w:val="24"/>
        </w:rPr>
        <w:t>（二）竞赛日程</w:t>
      </w:r>
    </w:p>
    <w:p w:rsidR="00F3793F" w:rsidRDefault="008E235E">
      <w:pPr>
        <w:pStyle w:val="Default"/>
        <w:spacing w:line="360" w:lineRule="auto"/>
        <w:ind w:firstLineChars="200" w:firstLine="480"/>
        <w:jc w:val="both"/>
        <w:rPr>
          <w:rFonts w:ascii="仿宋" w:eastAsia="仿宋" w:hAnsi="仿宋" w:cs="Times New Roman" w:hint="default"/>
          <w:color w:val="auto"/>
          <w:szCs w:val="24"/>
        </w:rPr>
      </w:pPr>
      <w:r>
        <w:rPr>
          <w:rFonts w:ascii="仿宋" w:eastAsia="仿宋" w:hAnsi="仿宋" w:cs="Times New Roman"/>
          <w:color w:val="auto"/>
          <w:szCs w:val="24"/>
          <w:lang w:val="zh-TW" w:eastAsia="zh-TW"/>
        </w:rPr>
        <w:t>本项目竞赛</w:t>
      </w:r>
      <w:r>
        <w:rPr>
          <w:rFonts w:ascii="仿宋" w:eastAsia="仿宋" w:hAnsi="仿宋" w:cs="Times New Roman"/>
          <w:color w:val="auto"/>
          <w:szCs w:val="24"/>
          <w:lang w:val="zh-TW"/>
        </w:rPr>
        <w:t>分</w:t>
      </w:r>
      <w:r>
        <w:rPr>
          <w:rFonts w:ascii="仿宋" w:eastAsia="仿宋" w:hAnsi="仿宋" w:cs="Times New Roman"/>
          <w:color w:val="auto"/>
          <w:szCs w:val="24"/>
          <w:lang w:val="zh-TW" w:eastAsia="zh-TW"/>
        </w:rPr>
        <w:t>为两天</w:t>
      </w:r>
      <w:r>
        <w:rPr>
          <w:rFonts w:ascii="仿宋" w:eastAsia="仿宋" w:hAnsi="仿宋" w:cs="Times New Roman"/>
          <w:color w:val="auto"/>
          <w:szCs w:val="24"/>
          <w:lang w:val="zh-TW"/>
        </w:rPr>
        <w:t>。</w:t>
      </w:r>
      <w:r w:rsidR="001E73AE">
        <w:rPr>
          <w:rFonts w:ascii="仿宋" w:eastAsia="仿宋" w:hAnsi="仿宋" w:cs="Times New Roman"/>
          <w:color w:val="auto"/>
          <w:szCs w:val="24"/>
          <w:lang w:val="zh-TW"/>
        </w:rPr>
        <w:t>三</w:t>
      </w:r>
      <w:r>
        <w:rPr>
          <w:rFonts w:ascii="仿宋" w:eastAsia="仿宋" w:hAnsi="仿宋" w:cs="Times New Roman"/>
          <w:color w:val="auto"/>
          <w:szCs w:val="24"/>
          <w:lang w:val="zh-TW"/>
        </w:rPr>
        <w:t>个模块依次是：模块A，</w:t>
      </w:r>
      <w:r w:rsidR="001E73AE">
        <w:rPr>
          <w:rFonts w:ascii="仿宋" w:eastAsia="仿宋" w:hAnsi="仿宋" w:cs="Times New Roman"/>
          <w:color w:val="000000" w:themeColor="text1"/>
          <w:szCs w:val="24"/>
        </w:rPr>
        <w:t>理论考试，</w:t>
      </w:r>
      <w:r w:rsidR="001E73AE">
        <w:rPr>
          <w:rFonts w:ascii="仿宋" w:eastAsia="PMingLiU" w:hAnsi="仿宋" w:cs="Times New Roman" w:hint="default"/>
          <w:color w:val="auto"/>
          <w:szCs w:val="24"/>
          <w:lang w:val="zh-TW" w:eastAsia="zh-TW"/>
        </w:rPr>
        <w:t>1</w:t>
      </w:r>
      <w:r w:rsidR="001E73AE">
        <w:rPr>
          <w:rFonts w:ascii="仿宋" w:eastAsia="仿宋" w:hAnsi="仿宋" w:cs="Times New Roman"/>
          <w:color w:val="auto"/>
          <w:szCs w:val="24"/>
          <w:lang w:val="zh-TW"/>
        </w:rPr>
        <w:t>小时；模块B，</w:t>
      </w:r>
      <w:r w:rsidR="008A0F3D">
        <w:rPr>
          <w:rFonts w:ascii="仿宋" w:eastAsia="仿宋" w:hAnsi="仿宋" w:cs="Times New Roman"/>
          <w:color w:val="000000" w:themeColor="text1"/>
          <w:szCs w:val="24"/>
        </w:rPr>
        <w:t>女西裤制</w:t>
      </w:r>
      <w:r w:rsidR="00E611B8">
        <w:rPr>
          <w:rFonts w:ascii="仿宋" w:eastAsia="仿宋" w:hAnsi="仿宋" w:cs="Times New Roman"/>
          <w:color w:val="000000" w:themeColor="text1"/>
          <w:szCs w:val="24"/>
        </w:rPr>
        <w:t>板</w:t>
      </w:r>
      <w:r w:rsidR="008A0F3D">
        <w:rPr>
          <w:rFonts w:ascii="仿宋" w:eastAsia="仿宋" w:hAnsi="仿宋" w:cs="Times New Roman"/>
          <w:color w:val="000000" w:themeColor="text1"/>
          <w:szCs w:val="24"/>
        </w:rPr>
        <w:t>与裁剪</w:t>
      </w:r>
      <w:r>
        <w:rPr>
          <w:rFonts w:ascii="仿宋" w:eastAsia="仿宋" w:hAnsi="仿宋" w:cs="Times New Roman"/>
          <w:color w:val="auto"/>
          <w:szCs w:val="24"/>
          <w:lang w:val="zh-TW"/>
        </w:rPr>
        <w:t>，</w:t>
      </w:r>
      <w:r w:rsidR="008A0F3D">
        <w:rPr>
          <w:rFonts w:ascii="仿宋" w:eastAsia="PMingLiU" w:hAnsi="仿宋" w:cs="Times New Roman" w:hint="default"/>
          <w:color w:val="auto"/>
          <w:szCs w:val="24"/>
          <w:lang w:val="zh-TW" w:eastAsia="zh-TW"/>
        </w:rPr>
        <w:t>1</w:t>
      </w:r>
      <w:r>
        <w:rPr>
          <w:rFonts w:ascii="仿宋" w:eastAsia="仿宋" w:hAnsi="仿宋" w:cs="Times New Roman"/>
          <w:color w:val="auto"/>
          <w:szCs w:val="24"/>
          <w:lang w:val="zh-TW"/>
        </w:rPr>
        <w:t>小时；模块</w:t>
      </w:r>
      <w:r w:rsidR="001E73AE">
        <w:rPr>
          <w:rFonts w:ascii="仿宋" w:eastAsia="PMingLiU" w:hAnsi="仿宋" w:cs="Times New Roman" w:hint="default"/>
          <w:color w:val="auto"/>
          <w:szCs w:val="24"/>
          <w:lang w:val="zh-TW" w:eastAsia="zh-TW"/>
        </w:rPr>
        <w:t>C</w:t>
      </w:r>
      <w:r>
        <w:rPr>
          <w:rFonts w:ascii="仿宋" w:eastAsia="仿宋" w:hAnsi="仿宋" w:cs="Times New Roman"/>
          <w:color w:val="auto"/>
          <w:szCs w:val="24"/>
          <w:lang w:val="zh-TW"/>
        </w:rPr>
        <w:t>，</w:t>
      </w:r>
      <w:r w:rsidR="008A0F3D">
        <w:rPr>
          <w:rFonts w:ascii="仿宋" w:eastAsia="仿宋" w:hAnsi="仿宋" w:cs="Times New Roman"/>
          <w:color w:val="000000" w:themeColor="text1"/>
          <w:szCs w:val="24"/>
        </w:rPr>
        <w:t>女西裤缝制</w:t>
      </w:r>
      <w:r>
        <w:rPr>
          <w:rFonts w:ascii="仿宋" w:eastAsia="仿宋" w:hAnsi="仿宋" w:cs="Times New Roman"/>
          <w:color w:val="auto"/>
          <w:szCs w:val="24"/>
          <w:lang w:val="zh-TW"/>
        </w:rPr>
        <w:t>，2小时。模块A</w:t>
      </w:r>
      <w:r w:rsidR="001E73AE">
        <w:rPr>
          <w:rFonts w:ascii="仿宋" w:eastAsia="仿宋" w:hAnsi="仿宋" w:cs="Times New Roman"/>
          <w:color w:val="auto"/>
          <w:szCs w:val="24"/>
          <w:lang w:val="zh-TW"/>
        </w:rPr>
        <w:t>、</w:t>
      </w:r>
      <w:r>
        <w:rPr>
          <w:rFonts w:ascii="仿宋" w:eastAsia="仿宋" w:hAnsi="仿宋" w:cs="Times New Roman"/>
          <w:color w:val="auto"/>
          <w:szCs w:val="24"/>
          <w:lang w:val="zh-TW"/>
        </w:rPr>
        <w:t>模块B</w:t>
      </w:r>
      <w:r w:rsidR="001E73AE">
        <w:rPr>
          <w:rFonts w:ascii="仿宋" w:eastAsia="仿宋" w:hAnsi="仿宋" w:cs="Times New Roman"/>
          <w:color w:val="auto"/>
          <w:szCs w:val="24"/>
          <w:lang w:val="zh-TW"/>
        </w:rPr>
        <w:t>和模块</w:t>
      </w:r>
      <w:r w:rsidR="001E73AE">
        <w:rPr>
          <w:rFonts w:ascii="仿宋" w:eastAsia="PMingLiU" w:hAnsi="仿宋" w:cs="Times New Roman" w:hint="default"/>
          <w:color w:val="auto"/>
          <w:szCs w:val="24"/>
          <w:lang w:val="zh-TW" w:eastAsia="zh-TW"/>
        </w:rPr>
        <w:t>C</w:t>
      </w:r>
      <w:r>
        <w:rPr>
          <w:rFonts w:ascii="仿宋" w:eastAsia="仿宋" w:hAnsi="仿宋" w:cs="Times New Roman"/>
          <w:color w:val="auto"/>
          <w:szCs w:val="24"/>
          <w:lang w:val="zh-TW"/>
        </w:rPr>
        <w:t>时间打通，一个模块完成后，可直接进入下一模块。</w:t>
      </w:r>
    </w:p>
    <w:p w:rsidR="00F3793F" w:rsidRDefault="008E235E">
      <w:pPr>
        <w:pStyle w:val="A9"/>
        <w:framePr w:wrap="auto" w:yAlign="inline"/>
        <w:spacing w:line="360" w:lineRule="auto"/>
        <w:ind w:firstLineChars="200" w:firstLine="480"/>
        <w:rPr>
          <w:rFonts w:ascii="楷体" w:eastAsia="楷体" w:hAnsi="楷体" w:cs="Times New Roman"/>
          <w:color w:val="000000" w:themeColor="text1"/>
          <w:sz w:val="24"/>
          <w:szCs w:val="24"/>
        </w:rPr>
      </w:pPr>
      <w:r>
        <w:rPr>
          <w:rFonts w:ascii="楷体" w:eastAsia="楷体" w:hAnsi="楷体" w:cs="Times New Roman"/>
          <w:color w:val="000000" w:themeColor="text1"/>
          <w:sz w:val="24"/>
          <w:szCs w:val="24"/>
        </w:rPr>
        <w:t>（三）配分比例</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688"/>
        <w:gridCol w:w="2694"/>
        <w:gridCol w:w="2694"/>
      </w:tblGrid>
      <w:tr w:rsidR="005902D2" w:rsidTr="00BE4E97">
        <w:trPr>
          <w:trHeight w:val="1219"/>
          <w:jc w:val="center"/>
        </w:trPr>
        <w:tc>
          <w:tcPr>
            <w:tcW w:w="709" w:type="dxa"/>
            <w:vAlign w:val="center"/>
          </w:tcPr>
          <w:p w:rsidR="005902D2" w:rsidRDefault="005902D2" w:rsidP="005902D2">
            <w:pPr>
              <w:spacing w:line="360" w:lineRule="auto"/>
              <w:jc w:val="center"/>
              <w:rPr>
                <w:rFonts w:ascii="仿宋" w:eastAsia="仿宋" w:hAnsi="仿宋" w:cs="Times New Roman"/>
                <w:sz w:val="24"/>
              </w:rPr>
            </w:pPr>
            <w:r>
              <w:rPr>
                <w:rFonts w:ascii="仿宋" w:eastAsia="仿宋" w:hAnsi="仿宋" w:cs="仿宋" w:hint="eastAsia"/>
                <w:sz w:val="24"/>
              </w:rPr>
              <w:t>模块</w:t>
            </w:r>
          </w:p>
        </w:tc>
        <w:tc>
          <w:tcPr>
            <w:tcW w:w="2688" w:type="dxa"/>
            <w:vAlign w:val="center"/>
          </w:tcPr>
          <w:p w:rsidR="005902D2" w:rsidRPr="001E73AE" w:rsidRDefault="005902D2" w:rsidP="005902D2">
            <w:pPr>
              <w:spacing w:line="360" w:lineRule="auto"/>
              <w:jc w:val="center"/>
              <w:rPr>
                <w:rFonts w:ascii="仿宋" w:eastAsia="仿宋" w:hAnsi="仿宋" w:cs="Times New Roman"/>
                <w:sz w:val="24"/>
              </w:rPr>
            </w:pPr>
            <w:r w:rsidRPr="001E73AE">
              <w:rPr>
                <w:rFonts w:ascii="仿宋" w:eastAsia="仿宋" w:hAnsi="仿宋" w:cs="Times New Roman" w:hint="eastAsia"/>
                <w:sz w:val="24"/>
              </w:rPr>
              <w:t>A</w:t>
            </w:r>
          </w:p>
          <w:p w:rsidR="005902D2" w:rsidRDefault="005902D2" w:rsidP="005902D2">
            <w:pPr>
              <w:spacing w:line="360" w:lineRule="auto"/>
              <w:ind w:firstLineChars="300" w:firstLine="720"/>
              <w:rPr>
                <w:rFonts w:ascii="仿宋" w:eastAsia="仿宋" w:hAnsi="仿宋" w:cs="Times New Roman"/>
                <w:sz w:val="24"/>
              </w:rPr>
            </w:pPr>
            <w:r>
              <w:rPr>
                <w:rFonts w:ascii="仿宋" w:eastAsia="仿宋" w:hAnsi="仿宋" w:cs="Times New Roman" w:hint="eastAsia"/>
                <w:color w:val="000000" w:themeColor="text1"/>
                <w:sz w:val="24"/>
              </w:rPr>
              <w:t>理论考试</w:t>
            </w:r>
          </w:p>
        </w:tc>
        <w:tc>
          <w:tcPr>
            <w:tcW w:w="2694" w:type="dxa"/>
            <w:vAlign w:val="center"/>
          </w:tcPr>
          <w:p w:rsidR="005902D2" w:rsidRPr="001E73AE" w:rsidRDefault="005902D2" w:rsidP="005902D2">
            <w:pPr>
              <w:spacing w:line="360" w:lineRule="auto"/>
              <w:jc w:val="center"/>
              <w:rPr>
                <w:rFonts w:ascii="仿宋" w:eastAsia="仿宋" w:hAnsi="仿宋" w:cs="Times New Roman"/>
                <w:sz w:val="24"/>
              </w:rPr>
            </w:pPr>
            <w:r>
              <w:rPr>
                <w:rFonts w:ascii="仿宋" w:eastAsia="仿宋" w:hAnsi="仿宋" w:cs="Times New Roman"/>
                <w:sz w:val="24"/>
              </w:rPr>
              <w:t>B</w:t>
            </w:r>
          </w:p>
          <w:p w:rsidR="005902D2" w:rsidRPr="001E73AE" w:rsidRDefault="005902D2" w:rsidP="005902D2">
            <w:pPr>
              <w:spacing w:line="360" w:lineRule="auto"/>
              <w:jc w:val="center"/>
              <w:rPr>
                <w:rFonts w:ascii="仿宋" w:eastAsia="仿宋" w:hAnsi="仿宋" w:cs="Times New Roman"/>
                <w:b/>
                <w:bCs/>
                <w:sz w:val="24"/>
              </w:rPr>
            </w:pPr>
            <w:r w:rsidRPr="001E73AE">
              <w:rPr>
                <w:rFonts w:ascii="仿宋" w:eastAsia="仿宋" w:hAnsi="仿宋" w:cs="Times New Roman"/>
                <w:color w:val="000000" w:themeColor="text1"/>
                <w:sz w:val="24"/>
              </w:rPr>
              <w:t>女西裤制</w:t>
            </w:r>
            <w:r w:rsidR="00E611B8">
              <w:rPr>
                <w:rFonts w:ascii="仿宋" w:eastAsia="仿宋" w:hAnsi="仿宋" w:cs="Times New Roman" w:hint="eastAsia"/>
                <w:color w:val="000000" w:themeColor="text1"/>
                <w:sz w:val="24"/>
              </w:rPr>
              <w:t>板</w:t>
            </w:r>
            <w:r w:rsidRPr="001E73AE">
              <w:rPr>
                <w:rFonts w:ascii="仿宋" w:eastAsia="仿宋" w:hAnsi="仿宋" w:cs="Times New Roman"/>
                <w:color w:val="000000" w:themeColor="text1"/>
                <w:sz w:val="24"/>
              </w:rPr>
              <w:t>与裁剪</w:t>
            </w:r>
          </w:p>
        </w:tc>
        <w:tc>
          <w:tcPr>
            <w:tcW w:w="2694" w:type="dxa"/>
            <w:vAlign w:val="center"/>
          </w:tcPr>
          <w:p w:rsidR="005902D2" w:rsidRPr="001E73AE" w:rsidRDefault="005902D2" w:rsidP="005902D2">
            <w:pPr>
              <w:spacing w:line="360" w:lineRule="auto"/>
              <w:jc w:val="center"/>
              <w:rPr>
                <w:rFonts w:ascii="仿宋" w:eastAsia="仿宋" w:hAnsi="仿宋" w:cs="仿宋"/>
                <w:sz w:val="24"/>
              </w:rPr>
            </w:pPr>
            <w:r>
              <w:rPr>
                <w:rFonts w:ascii="仿宋" w:eastAsia="仿宋" w:hAnsi="仿宋" w:cs="仿宋"/>
                <w:sz w:val="24"/>
              </w:rPr>
              <w:t>C</w:t>
            </w:r>
          </w:p>
          <w:p w:rsidR="005902D2" w:rsidRPr="001E73AE" w:rsidRDefault="005902D2" w:rsidP="005902D2">
            <w:pPr>
              <w:spacing w:line="360" w:lineRule="auto"/>
              <w:jc w:val="center"/>
              <w:rPr>
                <w:rFonts w:ascii="仿宋" w:eastAsia="仿宋" w:hAnsi="仿宋" w:cs="仿宋"/>
                <w:sz w:val="24"/>
              </w:rPr>
            </w:pPr>
            <w:r w:rsidRPr="001E73AE">
              <w:rPr>
                <w:rFonts w:ascii="仿宋" w:eastAsia="仿宋" w:hAnsi="仿宋" w:cs="Times New Roman"/>
                <w:color w:val="000000" w:themeColor="text1"/>
                <w:sz w:val="24"/>
              </w:rPr>
              <w:t>女西裤缝制</w:t>
            </w:r>
          </w:p>
        </w:tc>
      </w:tr>
      <w:tr w:rsidR="005902D2" w:rsidTr="00BE4E97">
        <w:trPr>
          <w:trHeight w:val="611"/>
          <w:jc w:val="center"/>
        </w:trPr>
        <w:tc>
          <w:tcPr>
            <w:tcW w:w="709" w:type="dxa"/>
            <w:vAlign w:val="center"/>
          </w:tcPr>
          <w:p w:rsidR="005902D2" w:rsidRDefault="005902D2" w:rsidP="005902D2">
            <w:pPr>
              <w:spacing w:line="360" w:lineRule="auto"/>
              <w:jc w:val="center"/>
              <w:rPr>
                <w:rFonts w:ascii="仿宋" w:eastAsia="仿宋" w:hAnsi="仿宋" w:cs="Times New Roman"/>
                <w:sz w:val="24"/>
              </w:rPr>
            </w:pPr>
            <w:r>
              <w:rPr>
                <w:rFonts w:ascii="仿宋" w:eastAsia="仿宋" w:hAnsi="仿宋" w:cs="仿宋" w:hint="eastAsia"/>
                <w:sz w:val="24"/>
              </w:rPr>
              <w:t>配分</w:t>
            </w:r>
          </w:p>
        </w:tc>
        <w:tc>
          <w:tcPr>
            <w:tcW w:w="2688" w:type="dxa"/>
            <w:vAlign w:val="center"/>
          </w:tcPr>
          <w:p w:rsidR="005902D2" w:rsidRDefault="00E611B8" w:rsidP="005902D2">
            <w:pPr>
              <w:spacing w:line="360" w:lineRule="auto"/>
              <w:jc w:val="center"/>
              <w:rPr>
                <w:rFonts w:ascii="仿宋" w:eastAsia="仿宋" w:hAnsi="仿宋" w:cs="Times New Roman"/>
                <w:sz w:val="24"/>
              </w:rPr>
            </w:pPr>
            <w:r>
              <w:rPr>
                <w:rFonts w:ascii="仿宋" w:eastAsia="仿宋" w:hAnsi="仿宋" w:cs="仿宋"/>
                <w:sz w:val="24"/>
              </w:rPr>
              <w:t>3</w:t>
            </w:r>
            <w:r w:rsidR="005902D2">
              <w:rPr>
                <w:rFonts w:ascii="仿宋" w:eastAsia="仿宋" w:hAnsi="仿宋" w:cs="仿宋"/>
                <w:sz w:val="24"/>
              </w:rPr>
              <w:t>0</w:t>
            </w:r>
            <w:r w:rsidR="005902D2">
              <w:rPr>
                <w:rFonts w:ascii="仿宋" w:eastAsia="仿宋" w:hAnsi="仿宋" w:cs="仿宋" w:hint="eastAsia"/>
                <w:sz w:val="24"/>
              </w:rPr>
              <w:t>分</w:t>
            </w:r>
          </w:p>
        </w:tc>
        <w:tc>
          <w:tcPr>
            <w:tcW w:w="2694" w:type="dxa"/>
            <w:vAlign w:val="center"/>
          </w:tcPr>
          <w:p w:rsidR="005902D2" w:rsidRDefault="002168F9" w:rsidP="005902D2">
            <w:pPr>
              <w:spacing w:line="360" w:lineRule="auto"/>
              <w:jc w:val="center"/>
              <w:rPr>
                <w:rFonts w:ascii="仿宋" w:eastAsia="仿宋" w:hAnsi="仿宋" w:cs="Times New Roman"/>
                <w:sz w:val="24"/>
              </w:rPr>
            </w:pPr>
            <w:r>
              <w:rPr>
                <w:rFonts w:ascii="仿宋" w:eastAsia="仿宋" w:hAnsi="仿宋" w:cs="仿宋"/>
                <w:sz w:val="24"/>
              </w:rPr>
              <w:t>2</w:t>
            </w:r>
            <w:r w:rsidR="005902D2">
              <w:rPr>
                <w:rFonts w:ascii="仿宋" w:eastAsia="仿宋" w:hAnsi="仿宋" w:cs="仿宋"/>
                <w:sz w:val="24"/>
              </w:rPr>
              <w:t>0</w:t>
            </w:r>
            <w:r w:rsidR="005902D2">
              <w:rPr>
                <w:rFonts w:ascii="仿宋" w:eastAsia="仿宋" w:hAnsi="仿宋" w:cs="仿宋" w:hint="eastAsia"/>
                <w:sz w:val="24"/>
              </w:rPr>
              <w:t>分</w:t>
            </w:r>
          </w:p>
        </w:tc>
        <w:tc>
          <w:tcPr>
            <w:tcW w:w="2694" w:type="dxa"/>
            <w:vAlign w:val="center"/>
          </w:tcPr>
          <w:p w:rsidR="005902D2" w:rsidRDefault="002168F9" w:rsidP="005902D2">
            <w:pPr>
              <w:spacing w:line="360" w:lineRule="auto"/>
              <w:jc w:val="center"/>
              <w:rPr>
                <w:rFonts w:ascii="仿宋" w:eastAsia="仿宋" w:hAnsi="仿宋" w:cs="仿宋"/>
                <w:sz w:val="24"/>
              </w:rPr>
            </w:pPr>
            <w:r>
              <w:rPr>
                <w:rFonts w:ascii="仿宋" w:eastAsia="仿宋" w:hAnsi="仿宋" w:cs="仿宋"/>
                <w:sz w:val="24"/>
              </w:rPr>
              <w:t>5</w:t>
            </w:r>
            <w:r w:rsidR="005902D2">
              <w:rPr>
                <w:rFonts w:ascii="仿宋" w:eastAsia="仿宋" w:hAnsi="仿宋" w:cs="仿宋"/>
                <w:sz w:val="24"/>
              </w:rPr>
              <w:t>0</w:t>
            </w:r>
            <w:r w:rsidR="005902D2">
              <w:rPr>
                <w:rFonts w:ascii="仿宋" w:eastAsia="仿宋" w:hAnsi="仿宋" w:cs="仿宋" w:hint="eastAsia"/>
                <w:sz w:val="24"/>
              </w:rPr>
              <w:t>分</w:t>
            </w:r>
          </w:p>
        </w:tc>
      </w:tr>
      <w:tr w:rsidR="004C31BE" w:rsidTr="00340476">
        <w:trPr>
          <w:trHeight w:val="471"/>
          <w:jc w:val="center"/>
        </w:trPr>
        <w:tc>
          <w:tcPr>
            <w:tcW w:w="709" w:type="dxa"/>
            <w:vAlign w:val="center"/>
          </w:tcPr>
          <w:p w:rsidR="004C31BE" w:rsidRDefault="004C31BE">
            <w:pPr>
              <w:spacing w:line="360" w:lineRule="auto"/>
              <w:jc w:val="center"/>
              <w:rPr>
                <w:rFonts w:ascii="仿宋" w:eastAsia="仿宋" w:hAnsi="仿宋" w:cs="Times New Roman"/>
                <w:sz w:val="24"/>
              </w:rPr>
            </w:pPr>
            <w:r>
              <w:rPr>
                <w:rFonts w:ascii="仿宋" w:eastAsia="仿宋" w:hAnsi="仿宋" w:cs="仿宋" w:hint="eastAsia"/>
                <w:sz w:val="24"/>
              </w:rPr>
              <w:t>总分</w:t>
            </w:r>
          </w:p>
        </w:tc>
        <w:tc>
          <w:tcPr>
            <w:tcW w:w="8076" w:type="dxa"/>
            <w:gridSpan w:val="3"/>
            <w:vAlign w:val="center"/>
          </w:tcPr>
          <w:p w:rsidR="004C31BE" w:rsidRDefault="004C31BE">
            <w:pPr>
              <w:spacing w:line="360" w:lineRule="auto"/>
              <w:ind w:firstLineChars="1400" w:firstLine="3360"/>
              <w:rPr>
                <w:rFonts w:ascii="仿宋" w:eastAsia="仿宋" w:hAnsi="仿宋" w:cs="仿宋"/>
                <w:sz w:val="24"/>
              </w:rPr>
            </w:pPr>
            <w:r>
              <w:rPr>
                <w:rFonts w:ascii="仿宋" w:eastAsia="仿宋" w:hAnsi="仿宋" w:cs="仿宋"/>
                <w:sz w:val="24"/>
              </w:rPr>
              <w:t>100</w:t>
            </w:r>
            <w:r>
              <w:rPr>
                <w:rFonts w:ascii="仿宋" w:eastAsia="仿宋" w:hAnsi="仿宋" w:cs="仿宋" w:hint="eastAsia"/>
                <w:sz w:val="24"/>
              </w:rPr>
              <w:t>分</w:t>
            </w:r>
          </w:p>
        </w:tc>
      </w:tr>
    </w:tbl>
    <w:p w:rsidR="00F3793F" w:rsidRDefault="008E235E">
      <w:pPr>
        <w:pStyle w:val="A9"/>
        <w:framePr w:wrap="auto" w:yAlign="inline"/>
        <w:spacing w:line="360" w:lineRule="auto"/>
        <w:ind w:firstLineChars="200" w:firstLine="480"/>
        <w:rPr>
          <w:rFonts w:ascii="楷体" w:eastAsia="楷体" w:hAnsi="楷体" w:cs="Times New Roman"/>
          <w:color w:val="000000" w:themeColor="text1"/>
          <w:sz w:val="24"/>
          <w:szCs w:val="24"/>
        </w:rPr>
      </w:pPr>
      <w:r>
        <w:rPr>
          <w:rFonts w:ascii="楷体" w:eastAsia="楷体" w:hAnsi="楷体" w:cs="Times New Roman"/>
          <w:color w:val="000000" w:themeColor="text1"/>
          <w:sz w:val="24"/>
          <w:szCs w:val="24"/>
        </w:rPr>
        <w:t>（四）考核方式</w:t>
      </w:r>
    </w:p>
    <w:p w:rsidR="00F3793F" w:rsidRDefault="0098251E">
      <w:pPr>
        <w:spacing w:line="360" w:lineRule="auto"/>
        <w:ind w:firstLineChars="200" w:firstLine="480"/>
        <w:rPr>
          <w:rFonts w:ascii="仿宋" w:eastAsia="仿宋" w:hAnsi="仿宋" w:cs="Times New Roman"/>
          <w:color w:val="FF0000"/>
          <w:sz w:val="24"/>
        </w:rPr>
      </w:pPr>
      <w:r>
        <w:rPr>
          <w:rFonts w:ascii="仿宋" w:eastAsia="仿宋" w:hAnsi="仿宋" w:cs="仿宋" w:hint="eastAsia"/>
          <w:sz w:val="24"/>
        </w:rPr>
        <w:t>既考核理论又</w:t>
      </w:r>
      <w:r w:rsidR="008E235E">
        <w:rPr>
          <w:rFonts w:ascii="仿宋" w:eastAsia="仿宋" w:hAnsi="仿宋" w:cs="仿宋" w:hint="eastAsia"/>
          <w:sz w:val="24"/>
        </w:rPr>
        <w:t>考核技能。考核内容以技术文件公布的内容为准。</w:t>
      </w:r>
      <w:r>
        <w:rPr>
          <w:rFonts w:ascii="仿宋" w:eastAsia="仿宋" w:hAnsi="仿宋" w:cs="仿宋" w:hint="eastAsia"/>
          <w:sz w:val="24"/>
        </w:rPr>
        <w:t>女西裤</w:t>
      </w:r>
      <w:r w:rsidR="008E235E">
        <w:rPr>
          <w:rFonts w:ascii="仿宋" w:eastAsia="仿宋" w:hAnsi="仿宋" w:cs="仿宋" w:hint="eastAsia"/>
          <w:sz w:val="24"/>
        </w:rPr>
        <w:t>款式由裁判长提供。</w:t>
      </w:r>
    </w:p>
    <w:p w:rsidR="00F3793F" w:rsidRDefault="008E235E">
      <w:pPr>
        <w:spacing w:line="360" w:lineRule="auto"/>
        <w:rPr>
          <w:rFonts w:ascii="黑体" w:eastAsia="黑体" w:hAnsi="黑体" w:cs="Times New Roman"/>
          <w:sz w:val="24"/>
        </w:rPr>
      </w:pPr>
      <w:r>
        <w:rPr>
          <w:rFonts w:ascii="黑体" w:eastAsia="黑体" w:hAnsi="黑体" w:cs="Times New Roman" w:hint="eastAsia"/>
          <w:bCs/>
          <w:sz w:val="28"/>
          <w:szCs w:val="28"/>
        </w:rPr>
        <w:t>二、</w:t>
      </w:r>
      <w:r>
        <w:rPr>
          <w:rFonts w:ascii="黑体" w:eastAsia="黑体" w:hAnsi="黑体" w:cs="Times New Roman"/>
          <w:bCs/>
          <w:sz w:val="28"/>
          <w:szCs w:val="28"/>
        </w:rPr>
        <w:t>选手应具备的能力</w:t>
      </w:r>
    </w:p>
    <w:p w:rsidR="00F3793F" w:rsidRDefault="008E235E">
      <w:pPr>
        <w:pStyle w:val="A9"/>
        <w:framePr w:wrap="auto" w:yAlign="inline"/>
        <w:spacing w:line="360" w:lineRule="auto"/>
        <w:ind w:firstLineChars="200" w:firstLine="480"/>
        <w:rPr>
          <w:rFonts w:ascii="楷体" w:eastAsia="楷体" w:hAnsi="楷体" w:cs="Times New Roman"/>
          <w:color w:val="000000" w:themeColor="text1"/>
          <w:kern w:val="0"/>
          <w:sz w:val="24"/>
          <w:szCs w:val="24"/>
          <w:lang w:val="zh-TW"/>
        </w:rPr>
      </w:pPr>
      <w:r>
        <w:rPr>
          <w:rFonts w:ascii="楷体" w:eastAsia="楷体" w:hAnsi="楷体" w:cs="Times New Roman" w:hint="eastAsia"/>
          <w:color w:val="000000" w:themeColor="text1"/>
          <w:kern w:val="0"/>
          <w:sz w:val="24"/>
          <w:szCs w:val="24"/>
          <w:lang w:val="zh-TW" w:eastAsia="zh-TW"/>
        </w:rPr>
        <w:t>（一）</w:t>
      </w:r>
      <w:r>
        <w:rPr>
          <w:rFonts w:ascii="仿宋" w:eastAsia="仿宋" w:hAnsi="仿宋" w:cs="仿宋" w:hint="eastAsia"/>
          <w:b/>
          <w:bCs/>
          <w:sz w:val="24"/>
          <w:szCs w:val="24"/>
        </w:rPr>
        <w:t>工作组织和管理</w:t>
      </w:r>
    </w:p>
    <w:p w:rsidR="00F3793F" w:rsidRDefault="008E235E">
      <w:pPr>
        <w:pStyle w:val="A9"/>
        <w:framePr w:wrap="auto" w:yAlign="inline"/>
        <w:spacing w:line="360" w:lineRule="auto"/>
        <w:ind w:firstLineChars="200" w:firstLine="482"/>
        <w:rPr>
          <w:rFonts w:ascii="仿宋" w:eastAsia="仿宋" w:hAnsi="仿宋" w:cs="Times New Roman"/>
          <w:b/>
          <w:bCs/>
          <w:color w:val="000000" w:themeColor="text1"/>
          <w:kern w:val="0"/>
          <w:sz w:val="24"/>
          <w:szCs w:val="24"/>
          <w:lang w:val="zh-TW" w:eastAsia="zh-TW"/>
        </w:rPr>
      </w:pPr>
      <w:r>
        <w:rPr>
          <w:rFonts w:ascii="仿宋" w:eastAsia="仿宋" w:hAnsi="仿宋" w:cs="Times New Roman" w:hint="eastAsia"/>
          <w:b/>
          <w:bCs/>
          <w:color w:val="000000" w:themeColor="text1"/>
          <w:kern w:val="0"/>
          <w:sz w:val="24"/>
          <w:szCs w:val="24"/>
          <w:lang w:val="zh-TW" w:eastAsia="zh-TW"/>
        </w:rPr>
        <w:t>选手需要知道和理解：</w:t>
      </w:r>
    </w:p>
    <w:p w:rsidR="00F3793F" w:rsidRDefault="008E235E">
      <w:pPr>
        <w:pStyle w:val="A9"/>
        <w:framePr w:wrap="auto" w:yAlign="inline"/>
        <w:spacing w:line="360" w:lineRule="auto"/>
        <w:ind w:firstLineChars="200" w:firstLine="480"/>
        <w:rPr>
          <w:rFonts w:ascii="仿宋" w:eastAsia="仿宋" w:hAnsi="仿宋" w:cs="Times New Roman"/>
          <w:color w:val="000000" w:themeColor="text1"/>
          <w:kern w:val="0"/>
          <w:sz w:val="24"/>
          <w:szCs w:val="24"/>
          <w:lang w:val="zh-TW" w:eastAsia="zh-TW"/>
        </w:rPr>
      </w:pPr>
      <w:r>
        <w:rPr>
          <w:rFonts w:ascii="仿宋" w:eastAsia="仿宋" w:hAnsi="仿宋" w:cs="Times New Roman" w:hint="eastAsia"/>
          <w:color w:val="000000" w:themeColor="text1"/>
          <w:kern w:val="0"/>
          <w:sz w:val="24"/>
          <w:szCs w:val="24"/>
          <w:lang w:val="zh-TW" w:eastAsia="zh-TW"/>
        </w:rPr>
        <w:t>服装相关材料、特点、性能及用途</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1312"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noProof/>
          <w:color w:val="000000" w:themeColor="text1"/>
          <w:kern w:val="0"/>
          <w:sz w:val="24"/>
          <w:szCs w:val="24"/>
        </w:rPr>
        <w:drawing>
          <wp:anchor distT="0" distB="0" distL="114300" distR="114300" simplePos="0" relativeHeight="251662336"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服装生产的工作流程</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3360" behindDoc="1" locked="0" layoutInCell="1" allowOverlap="1">
            <wp:simplePos x="0" y="0"/>
            <wp:positionH relativeFrom="page">
              <wp:posOffset>1051560</wp:posOffset>
            </wp:positionH>
            <wp:positionV relativeFrom="paragraph">
              <wp:posOffset>127000</wp:posOffset>
            </wp:positionV>
            <wp:extent cx="304800" cy="152400"/>
            <wp:effectExtent l="0" t="0" r="0" b="0"/>
            <wp:wrapNone/>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行话与术语</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4384"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持续专业发展的重要性</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5408"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健康安全规范及最佳操作</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6432"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维护一个干净并富有组织性工作场所的重要性</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7456"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有效的工作计划及组织的重要性，准确而仔细地准备生产面料的重要性</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68480"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对</w:t>
      </w:r>
      <w:r w:rsidR="00626EBB">
        <w:rPr>
          <w:rFonts w:ascii="仿宋" w:eastAsia="仿宋" w:hAnsi="仿宋" w:cs="Times New Roman" w:hint="eastAsia"/>
          <w:color w:val="000000" w:themeColor="text1"/>
          <w:kern w:val="0"/>
          <w:sz w:val="24"/>
          <w:szCs w:val="24"/>
          <w:lang w:val="zh-TW" w:eastAsia="zh-TW"/>
        </w:rPr>
        <w:t>服</w:t>
      </w:r>
      <w:r>
        <w:rPr>
          <w:rFonts w:ascii="仿宋" w:eastAsia="仿宋" w:hAnsi="仿宋" w:cs="Times New Roman" w:hint="eastAsia"/>
          <w:color w:val="000000" w:themeColor="text1"/>
          <w:kern w:val="0"/>
          <w:sz w:val="24"/>
          <w:szCs w:val="24"/>
          <w:lang w:val="zh-TW" w:eastAsia="zh-TW"/>
        </w:rPr>
        <w:t>装</w:t>
      </w:r>
      <w:r w:rsidR="00626EBB">
        <w:rPr>
          <w:rFonts w:ascii="仿宋" w:eastAsia="仿宋" w:hAnsi="仿宋" w:cs="Times New Roman" w:hint="eastAsia"/>
          <w:color w:val="000000" w:themeColor="text1"/>
          <w:kern w:val="0"/>
          <w:sz w:val="24"/>
          <w:szCs w:val="24"/>
          <w:lang w:val="zh-TW" w:eastAsia="zh-TW"/>
        </w:rPr>
        <w:t>制作</w:t>
      </w:r>
      <w:r>
        <w:rPr>
          <w:rFonts w:ascii="仿宋" w:eastAsia="仿宋" w:hAnsi="仿宋" w:cs="Times New Roman" w:hint="eastAsia"/>
          <w:color w:val="000000" w:themeColor="text1"/>
          <w:kern w:val="0"/>
          <w:sz w:val="24"/>
          <w:szCs w:val="24"/>
          <w:lang w:val="zh-TW" w:eastAsia="zh-TW"/>
        </w:rPr>
        <w:t>行业所使用的工具及设备的使用范围及保养</w:t>
      </w:r>
      <w:r>
        <w:rPr>
          <w:rFonts w:ascii="仿宋" w:eastAsia="仿宋" w:hAnsi="仿宋" w:cs="Times New Roman" w:hint="eastAsia"/>
          <w:noProof/>
          <w:color w:val="000000" w:themeColor="text1"/>
          <w:kern w:val="0"/>
          <w:sz w:val="24"/>
          <w:szCs w:val="24"/>
        </w:rPr>
        <w:drawing>
          <wp:anchor distT="0" distB="0" distL="114300" distR="114300" simplePos="0" relativeHeight="251669504" behindDoc="1" locked="0" layoutInCell="1" allowOverlap="1">
            <wp:simplePos x="0" y="0"/>
            <wp:positionH relativeFrom="page">
              <wp:posOffset>1051560</wp:posOffset>
            </wp:positionH>
            <wp:positionV relativeFrom="paragraph">
              <wp:posOffset>127000</wp:posOffset>
            </wp:positionV>
            <wp:extent cx="304800" cy="152400"/>
            <wp:effectExtent l="0" t="0" r="0" b="0"/>
            <wp:wrapNone/>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，与</w:t>
      </w:r>
      <w:r w:rsidR="00626EBB">
        <w:rPr>
          <w:rFonts w:ascii="仿宋" w:eastAsia="仿宋" w:hAnsi="仿宋" w:cs="Times New Roman" w:hint="eastAsia"/>
          <w:color w:val="000000" w:themeColor="text1"/>
          <w:kern w:val="0"/>
          <w:sz w:val="24"/>
          <w:szCs w:val="24"/>
          <w:lang w:val="zh-TW" w:eastAsia="zh-TW"/>
        </w:rPr>
        <w:t>服装</w:t>
      </w:r>
      <w:r>
        <w:rPr>
          <w:rFonts w:ascii="仿宋" w:eastAsia="仿宋" w:hAnsi="仿宋" w:cs="Times New Roman" w:hint="eastAsia"/>
          <w:color w:val="000000" w:themeColor="text1"/>
          <w:kern w:val="0"/>
          <w:sz w:val="24"/>
          <w:szCs w:val="24"/>
          <w:lang w:val="zh-TW" w:eastAsia="zh-TW"/>
        </w:rPr>
        <w:t>产品的生产，经营及销售有关的行业道德问题及可持续性发展问题</w:t>
      </w:r>
      <w:r>
        <w:rPr>
          <w:rFonts w:ascii="仿宋" w:eastAsia="仿宋" w:hAnsi="仿宋" w:cs="Times New Roman" w:hint="eastAsia"/>
          <w:color w:val="000000" w:themeColor="text1"/>
          <w:kern w:val="0"/>
          <w:sz w:val="24"/>
          <w:szCs w:val="24"/>
          <w:lang w:val="zh-TW"/>
        </w:rPr>
        <w:t>；</w:t>
      </w:r>
      <w:r>
        <w:rPr>
          <w:rFonts w:ascii="仿宋" w:eastAsia="仿宋" w:hAnsi="仿宋" w:cs="Times New Roman" w:hint="eastAsia"/>
          <w:noProof/>
          <w:color w:val="000000" w:themeColor="text1"/>
          <w:kern w:val="0"/>
          <w:sz w:val="24"/>
          <w:szCs w:val="24"/>
        </w:rPr>
        <w:drawing>
          <wp:anchor distT="0" distB="0" distL="114300" distR="114300" simplePos="0" relativeHeight="251670528"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Times New Roman" w:hint="eastAsia"/>
          <w:color w:val="000000" w:themeColor="text1"/>
          <w:kern w:val="0"/>
          <w:sz w:val="24"/>
          <w:szCs w:val="24"/>
          <w:lang w:val="zh-TW" w:eastAsia="zh-TW"/>
        </w:rPr>
        <w:t>如何评价质量标</w:t>
      </w:r>
      <w:r>
        <w:rPr>
          <w:rFonts w:ascii="仿宋" w:eastAsia="仿宋" w:hAnsi="仿宋" w:cs="Times New Roman" w:hint="eastAsia"/>
          <w:color w:val="000000" w:themeColor="text1"/>
          <w:kern w:val="0"/>
          <w:sz w:val="24"/>
          <w:szCs w:val="24"/>
          <w:lang w:val="zh-TW" w:eastAsia="zh-TW"/>
        </w:rPr>
        <w:lastRenderedPageBreak/>
        <w:t>准。</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选手应当能够：</w:t>
      </w:r>
    </w:p>
    <w:p w:rsidR="00F3793F" w:rsidRDefault="008E235E">
      <w:pPr>
        <w:pStyle w:val="a3"/>
        <w:ind w:firstLineChars="200" w:firstLine="480"/>
        <w:rPr>
          <w:rFonts w:ascii="仿宋" w:eastAsia="仿宋" w:hAnsi="仿宋" w:cs="Times New Roman"/>
          <w:color w:val="000000" w:themeColor="text1"/>
          <w:lang w:val="zh-TW" w:eastAsia="zh-TW"/>
        </w:rPr>
      </w:pPr>
      <w:r>
        <w:rPr>
          <w:rFonts w:ascii="仿宋" w:eastAsia="仿宋" w:hAnsi="仿宋" w:cs="仿宋" w:hint="eastAsia"/>
          <w:kern w:val="2"/>
          <w:lang w:val="en-US"/>
        </w:rPr>
        <w:t>主动发展个人知识及技能；</w:t>
      </w:r>
      <w:r>
        <w:rPr>
          <w:noProof/>
          <w:lang w:val="en-US"/>
        </w:rPr>
        <w:drawing>
          <wp:anchor distT="0" distB="0" distL="114300" distR="114300" simplePos="0" relativeHeight="251671552"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仿宋" w:hint="eastAsia"/>
          <w:kern w:val="2"/>
          <w:lang w:val="en-US"/>
        </w:rPr>
        <w:t>在工作场地完全遵守并促进健康安全的操作，使得工作环境保持安全、健康；安全使用设备；依据任务选择正确的工具和设备；</w:t>
      </w:r>
      <w:r>
        <w:rPr>
          <w:noProof/>
          <w:lang w:val="en-US"/>
        </w:rPr>
        <w:drawing>
          <wp:anchor distT="0" distB="0" distL="114300" distR="114300" simplePos="0" relativeHeight="251672576"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6"/>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仿宋" w:hint="eastAsia"/>
          <w:kern w:val="2"/>
          <w:lang w:val="en-US"/>
        </w:rPr>
        <w:t>对工作进行计划及排序；</w:t>
      </w:r>
      <w:r>
        <w:rPr>
          <w:noProof/>
          <w:lang w:val="en-US"/>
        </w:rPr>
        <w:drawing>
          <wp:anchor distT="0" distB="0" distL="114300" distR="114300" simplePos="0" relativeHeight="251673600" behindDoc="1" locked="0" layoutInCell="1" allowOverlap="1">
            <wp:simplePos x="0" y="0"/>
            <wp:positionH relativeFrom="page">
              <wp:posOffset>1051560</wp:posOffset>
            </wp:positionH>
            <wp:positionV relativeFrom="paragraph">
              <wp:posOffset>127635</wp:posOffset>
            </wp:positionV>
            <wp:extent cx="304800" cy="1524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1"/>
                    <a:stretch>
                      <a:fillRect/>
                    </a:stretch>
                  </pic:blipFill>
                  <pic:spPr>
                    <a:xfrm>
                      <a:off x="0" y="0"/>
                      <a:ext cx="304800" cy="152400"/>
                    </a:xfrm>
                    <a:prstGeom prst="rect">
                      <a:avLst/>
                    </a:prstGeom>
                    <a:noFill/>
                    <a:ln>
                      <a:noFill/>
                    </a:ln>
                  </pic:spPr>
                </pic:pic>
              </a:graphicData>
            </a:graphic>
          </wp:anchor>
        </w:drawing>
      </w:r>
      <w:r>
        <w:rPr>
          <w:rFonts w:ascii="仿宋" w:eastAsia="仿宋" w:hAnsi="仿宋" w:cs="仿宋" w:hint="eastAsia"/>
          <w:kern w:val="2"/>
          <w:lang w:val="en-US"/>
        </w:rPr>
        <w:t>始终保护材料和成品，保证操作环境干净安全；</w:t>
      </w:r>
      <w:r>
        <w:rPr>
          <w:rFonts w:ascii="仿宋" w:eastAsia="仿宋" w:hAnsi="仿宋" w:cs="仿宋" w:hint="eastAsia"/>
        </w:rPr>
        <w:t>在考虑可持续性及道德规范的情况下</w:t>
      </w:r>
      <w:r>
        <w:rPr>
          <w:rFonts w:ascii="仿宋" w:eastAsia="仿宋" w:hAnsi="仿宋" w:cs="仿宋"/>
        </w:rPr>
        <w:t>,</w:t>
      </w:r>
      <w:r>
        <w:rPr>
          <w:rFonts w:ascii="仿宋" w:eastAsia="仿宋" w:hAnsi="仿宋" w:cs="仿宋" w:hint="eastAsia"/>
        </w:rPr>
        <w:t>购买体现实际成本的材料和面料。</w:t>
      </w:r>
    </w:p>
    <w:p w:rsidR="00F3793F" w:rsidRDefault="008E235E">
      <w:pPr>
        <w:pStyle w:val="A9"/>
        <w:framePr w:wrap="auto" w:yAlign="inline"/>
        <w:spacing w:line="360" w:lineRule="auto"/>
        <w:ind w:firstLineChars="200" w:firstLine="480"/>
        <w:rPr>
          <w:rFonts w:ascii="楷体" w:eastAsia="楷体" w:hAnsi="楷体" w:cs="Times New Roman"/>
          <w:color w:val="000000" w:themeColor="text1"/>
          <w:kern w:val="0"/>
          <w:sz w:val="24"/>
          <w:szCs w:val="24"/>
          <w:lang w:val="zh-TW" w:eastAsia="zh-TW"/>
        </w:rPr>
      </w:pPr>
      <w:r>
        <w:rPr>
          <w:rFonts w:ascii="楷体" w:eastAsia="楷体" w:hAnsi="楷体" w:cs="Times New Roman" w:hint="eastAsia"/>
          <w:color w:val="000000" w:themeColor="text1"/>
          <w:kern w:val="0"/>
          <w:sz w:val="24"/>
          <w:szCs w:val="24"/>
          <w:lang w:val="zh-TW" w:eastAsia="zh-TW"/>
        </w:rPr>
        <w:t>（二）</w:t>
      </w:r>
      <w:r>
        <w:rPr>
          <w:rFonts w:ascii="仿宋" w:eastAsia="仿宋" w:hAnsi="仿宋" w:cs="仿宋" w:hint="eastAsia"/>
          <w:b/>
          <w:bCs/>
          <w:sz w:val="24"/>
          <w:szCs w:val="24"/>
        </w:rPr>
        <w:t>沟通和交流</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选手需要知道和理解：</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保护客户隐私；与客户有效沟通；有效的专业技术交流</w:t>
      </w:r>
      <w:r w:rsidR="00816668">
        <w:rPr>
          <w:rFonts w:ascii="仿宋" w:eastAsia="仿宋" w:hAnsi="仿宋" w:cs="仿宋" w:hint="eastAsia"/>
          <w:sz w:val="24"/>
        </w:rPr>
        <w:t>。</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选手应该能够：</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与顾客有效交流；和客户交流时举止行为自信得体；为客户提供专业的建议及指导，使其购买时做出明智的决定；依据客户的特定需求，为其提供相关款式、颜色及面料方面的专业建议；为客户提供服装保养上专业建议和指导。</w:t>
      </w:r>
    </w:p>
    <w:p w:rsidR="00F3793F" w:rsidRDefault="008E235E">
      <w:pPr>
        <w:pStyle w:val="A9"/>
        <w:framePr w:wrap="auto" w:yAlign="inline"/>
        <w:numPr>
          <w:ilvl w:val="0"/>
          <w:numId w:val="1"/>
        </w:numPr>
        <w:spacing w:line="360" w:lineRule="auto"/>
        <w:ind w:firstLineChars="200" w:firstLine="482"/>
        <w:jc w:val="left"/>
        <w:rPr>
          <w:rFonts w:ascii="仿宋" w:eastAsia="仿宋" w:hAnsi="仿宋" w:cs="仿宋"/>
          <w:b/>
          <w:bCs/>
          <w:sz w:val="24"/>
          <w:szCs w:val="24"/>
        </w:rPr>
      </w:pPr>
      <w:r>
        <w:rPr>
          <w:rFonts w:ascii="仿宋" w:eastAsia="仿宋" w:hAnsi="仿宋" w:cs="仿宋" w:hint="eastAsia"/>
          <w:b/>
          <w:bCs/>
          <w:sz w:val="24"/>
          <w:szCs w:val="24"/>
        </w:rPr>
        <w:t>解决问题及创新能力</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选手需要知道和理解：</w:t>
      </w:r>
    </w:p>
    <w:p w:rsidR="00F3793F" w:rsidRDefault="004E7E6F">
      <w:pPr>
        <w:pStyle w:val="a3"/>
        <w:spacing w:before="168"/>
        <w:ind w:firstLineChars="200" w:firstLine="480"/>
        <w:jc w:val="left"/>
        <w:rPr>
          <w:rFonts w:ascii="仿宋" w:eastAsia="仿宋" w:hAnsi="仿宋" w:cs="仿宋"/>
        </w:rPr>
      </w:pPr>
      <w:r>
        <w:rPr>
          <w:rFonts w:ascii="仿宋" w:eastAsia="仿宋" w:hAnsi="仿宋" w:cs="仿宋" w:hint="eastAsia"/>
          <w:kern w:val="2"/>
          <w:lang w:val="en-US"/>
        </w:rPr>
        <w:t>服装</w:t>
      </w:r>
      <w:r w:rsidR="008E235E">
        <w:rPr>
          <w:rFonts w:ascii="仿宋" w:eastAsia="仿宋" w:hAnsi="仿宋" w:cs="仿宋" w:hint="eastAsia"/>
          <w:kern w:val="2"/>
          <w:lang w:val="en-US"/>
        </w:rPr>
        <w:t>行业的独特性及从众性的重要性；</w:t>
      </w:r>
      <w:r w:rsidR="008E235E">
        <w:rPr>
          <w:rFonts w:ascii="仿宋" w:eastAsia="仿宋" w:hAnsi="仿宋" w:cs="仿宋" w:hint="eastAsia"/>
        </w:rPr>
        <w:t>创造性在</w:t>
      </w:r>
      <w:r>
        <w:rPr>
          <w:rFonts w:ascii="仿宋" w:eastAsia="仿宋" w:hAnsi="仿宋" w:cs="仿宋" w:hint="eastAsia"/>
        </w:rPr>
        <w:t>服</w:t>
      </w:r>
      <w:r w:rsidR="008E235E">
        <w:rPr>
          <w:rFonts w:ascii="仿宋" w:eastAsia="仿宋" w:hAnsi="仿宋" w:cs="仿宋" w:hint="eastAsia"/>
        </w:rPr>
        <w:t>装行业中的重要性及关联性。</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选手应该能够：</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运用创新解决</w:t>
      </w:r>
      <w:r w:rsidR="004E7E6F">
        <w:rPr>
          <w:rFonts w:ascii="仿宋" w:eastAsia="仿宋" w:hAnsi="仿宋" w:cs="仿宋" w:hint="eastAsia"/>
          <w:sz w:val="24"/>
        </w:rPr>
        <w:t>服装</w:t>
      </w:r>
      <w:r>
        <w:rPr>
          <w:rFonts w:ascii="仿宋" w:eastAsia="仿宋" w:hAnsi="仿宋" w:cs="仿宋" w:hint="eastAsia"/>
          <w:sz w:val="24"/>
        </w:rPr>
        <w:t>制作中的挑战；修改</w:t>
      </w:r>
      <w:r w:rsidR="004E7E6F">
        <w:rPr>
          <w:rFonts w:ascii="仿宋" w:eastAsia="仿宋" w:hAnsi="仿宋" w:cs="仿宋" w:hint="eastAsia"/>
          <w:sz w:val="24"/>
        </w:rPr>
        <w:t>服装</w:t>
      </w:r>
      <w:r>
        <w:rPr>
          <w:rFonts w:ascii="仿宋" w:eastAsia="仿宋" w:hAnsi="仿宋" w:cs="仿宋" w:hint="eastAsia"/>
          <w:sz w:val="24"/>
        </w:rPr>
        <w:t>使其有更佳的合身效果，调整更新使</w:t>
      </w:r>
      <w:r w:rsidR="004E7E6F">
        <w:rPr>
          <w:rFonts w:ascii="仿宋" w:eastAsia="仿宋" w:hAnsi="仿宋" w:cs="仿宋" w:hint="eastAsia"/>
          <w:sz w:val="24"/>
        </w:rPr>
        <w:t>服装</w:t>
      </w:r>
      <w:r>
        <w:rPr>
          <w:rFonts w:ascii="仿宋" w:eastAsia="仿宋" w:hAnsi="仿宋" w:cs="仿宋" w:hint="eastAsia"/>
          <w:sz w:val="24"/>
        </w:rPr>
        <w:t>更合适；高标准进行服装质量检验，并提供服装质量问题的解决方案。</w:t>
      </w:r>
    </w:p>
    <w:p w:rsidR="00F3793F" w:rsidRDefault="008E235E" w:rsidP="004E7E6F">
      <w:pPr>
        <w:spacing w:line="360" w:lineRule="auto"/>
        <w:ind w:firstLineChars="200" w:firstLine="482"/>
        <w:rPr>
          <w:rFonts w:ascii="仿宋" w:eastAsia="仿宋" w:hAnsi="仿宋" w:cs="仿宋"/>
          <w:b/>
          <w:bCs/>
          <w:sz w:val="24"/>
        </w:rPr>
      </w:pPr>
      <w:r>
        <w:rPr>
          <w:rFonts w:ascii="仿宋" w:eastAsia="仿宋" w:hAnsi="仿宋" w:cs="仿宋" w:hint="eastAsia"/>
          <w:b/>
          <w:bCs/>
          <w:sz w:val="24"/>
        </w:rPr>
        <w:t>（四）工艺图</w:t>
      </w:r>
      <w:r>
        <w:rPr>
          <w:rFonts w:ascii="仿宋" w:eastAsia="仿宋" w:hAnsi="仿宋" w:cs="仿宋"/>
          <w:b/>
          <w:bCs/>
          <w:sz w:val="24"/>
        </w:rPr>
        <w:t>/</w:t>
      </w:r>
      <w:r>
        <w:rPr>
          <w:rFonts w:ascii="仿宋" w:eastAsia="仿宋" w:hAnsi="仿宋" w:cs="仿宋" w:hint="eastAsia"/>
          <w:b/>
          <w:bCs/>
          <w:sz w:val="24"/>
        </w:rPr>
        <w:t>技术图</w:t>
      </w:r>
      <w:r>
        <w:rPr>
          <w:rFonts w:ascii="仿宋" w:eastAsia="仿宋" w:hAnsi="仿宋" w:cs="仿宋"/>
          <w:b/>
          <w:bCs/>
          <w:sz w:val="24"/>
        </w:rPr>
        <w:t>/</w:t>
      </w:r>
      <w:r>
        <w:rPr>
          <w:rFonts w:ascii="仿宋" w:eastAsia="仿宋" w:hAnsi="仿宋" w:cs="仿宋" w:hint="eastAsia"/>
          <w:b/>
          <w:bCs/>
          <w:sz w:val="24"/>
        </w:rPr>
        <w:t>款式图</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选手需要知道和理解：</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如何阅读并制作专业的技术图；专业相关的术语及符号。</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选手应该能够：</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解读工艺图；用清晰、合理</w:t>
      </w:r>
      <w:r>
        <w:rPr>
          <w:rFonts w:ascii="仿宋" w:eastAsia="仿宋" w:hAnsi="仿宋" w:cs="仿宋"/>
          <w:sz w:val="24"/>
        </w:rPr>
        <w:t>,</w:t>
      </w:r>
      <w:r>
        <w:rPr>
          <w:rFonts w:ascii="仿宋" w:eastAsia="仿宋" w:hAnsi="仿宋" w:cs="仿宋" w:hint="eastAsia"/>
          <w:sz w:val="24"/>
        </w:rPr>
        <w:t>准确的文字及图表说明</w:t>
      </w:r>
      <w:r w:rsidR="004E7E6F">
        <w:rPr>
          <w:rFonts w:ascii="仿宋" w:eastAsia="仿宋" w:hAnsi="仿宋" w:cs="仿宋" w:hint="eastAsia"/>
          <w:sz w:val="24"/>
        </w:rPr>
        <w:t>服装</w:t>
      </w:r>
      <w:r>
        <w:rPr>
          <w:rFonts w:ascii="仿宋" w:eastAsia="仿宋" w:hAnsi="仿宋" w:cs="仿宋" w:hint="eastAsia"/>
          <w:sz w:val="24"/>
        </w:rPr>
        <w:t>制作与生产的全部信息。</w:t>
      </w:r>
    </w:p>
    <w:p w:rsidR="00F3793F" w:rsidRDefault="008E235E">
      <w:pPr>
        <w:pStyle w:val="A9"/>
        <w:framePr w:wrap="auto" w:yAlign="inline"/>
        <w:spacing w:line="360" w:lineRule="auto"/>
        <w:ind w:firstLineChars="200" w:firstLine="482"/>
        <w:jc w:val="left"/>
        <w:rPr>
          <w:rFonts w:ascii="仿宋" w:eastAsia="仿宋" w:hAnsi="仿宋" w:cs="仿宋"/>
          <w:sz w:val="24"/>
          <w:szCs w:val="24"/>
        </w:rPr>
      </w:pPr>
      <w:r>
        <w:rPr>
          <w:rFonts w:ascii="仿宋" w:eastAsia="仿宋" w:hAnsi="仿宋" w:cs="仿宋" w:hint="eastAsia"/>
          <w:b/>
          <w:bCs/>
          <w:sz w:val="24"/>
          <w:szCs w:val="24"/>
        </w:rPr>
        <w:t>（</w:t>
      </w:r>
      <w:r w:rsidR="004E7E6F">
        <w:rPr>
          <w:rFonts w:ascii="仿宋" w:eastAsia="仿宋" w:hAnsi="仿宋" w:cs="仿宋" w:hint="eastAsia"/>
          <w:b/>
          <w:bCs/>
          <w:sz w:val="24"/>
          <w:szCs w:val="24"/>
        </w:rPr>
        <w:t>五</w:t>
      </w:r>
      <w:r>
        <w:rPr>
          <w:rFonts w:ascii="仿宋" w:eastAsia="仿宋" w:hAnsi="仿宋" w:cs="仿宋" w:hint="eastAsia"/>
          <w:b/>
          <w:bCs/>
          <w:sz w:val="24"/>
          <w:szCs w:val="24"/>
        </w:rPr>
        <w:t>）样板结构</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选手需要知道和理解：</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不同服装款式的面料选择与制作工艺处理</w:t>
      </w:r>
      <w:r w:rsidR="00764F99">
        <w:rPr>
          <w:rFonts w:ascii="仿宋" w:eastAsia="仿宋" w:hAnsi="仿宋" w:cs="仿宋" w:hint="eastAsia"/>
          <w:sz w:val="24"/>
        </w:rPr>
        <w:t>，</w:t>
      </w:r>
      <w:r>
        <w:rPr>
          <w:rFonts w:ascii="仿宋" w:eastAsia="仿宋" w:hAnsi="仿宋" w:cs="仿宋" w:hint="eastAsia"/>
          <w:sz w:val="24"/>
        </w:rPr>
        <w:t>如何准确标记面料。</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lastRenderedPageBreak/>
        <w:t>选手应该能够：</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依据不同类型服装</w:t>
      </w:r>
      <w:r>
        <w:rPr>
          <w:rFonts w:ascii="仿宋" w:eastAsia="仿宋" w:hAnsi="仿宋" w:cs="仿宋"/>
          <w:sz w:val="24"/>
        </w:rPr>
        <w:t>,</w:t>
      </w:r>
      <w:r>
        <w:rPr>
          <w:rFonts w:ascii="仿宋" w:eastAsia="仿宋" w:hAnsi="仿宋" w:cs="仿宋" w:hint="eastAsia"/>
          <w:sz w:val="24"/>
        </w:rPr>
        <w:t>进行样板</w:t>
      </w:r>
      <w:r w:rsidR="004E7E6F">
        <w:rPr>
          <w:rFonts w:ascii="仿宋" w:eastAsia="仿宋" w:hAnsi="仿宋" w:cs="仿宋" w:hint="eastAsia"/>
          <w:sz w:val="24"/>
        </w:rPr>
        <w:t>制作</w:t>
      </w:r>
      <w:r>
        <w:rPr>
          <w:rFonts w:ascii="仿宋" w:eastAsia="仿宋" w:hAnsi="仿宋" w:cs="仿宋" w:hint="eastAsia"/>
          <w:sz w:val="24"/>
        </w:rPr>
        <w:t>与修正，如定制裙子或裤子；针对不同面料和设计的特点，选择服装制作的最佳方式；准确测量并标记,服装符合规定尺寸。</w:t>
      </w:r>
    </w:p>
    <w:p w:rsidR="00F3793F" w:rsidRDefault="00C669FC" w:rsidP="00C669FC">
      <w:pPr>
        <w:pStyle w:val="A9"/>
        <w:framePr w:wrap="auto" w:yAlign="inline"/>
        <w:spacing w:line="360" w:lineRule="auto"/>
        <w:ind w:firstLineChars="200" w:firstLine="482"/>
        <w:jc w:val="left"/>
        <w:rPr>
          <w:rFonts w:ascii="仿宋" w:eastAsia="仿宋" w:hAnsi="仿宋" w:cs="仿宋"/>
          <w:b/>
          <w:bCs/>
          <w:sz w:val="24"/>
          <w:szCs w:val="24"/>
        </w:rPr>
      </w:pPr>
      <w:r>
        <w:rPr>
          <w:rFonts w:ascii="仿宋" w:eastAsia="仿宋" w:hAnsi="仿宋" w:cs="仿宋" w:hint="eastAsia"/>
          <w:b/>
          <w:bCs/>
          <w:sz w:val="24"/>
          <w:szCs w:val="24"/>
        </w:rPr>
        <w:t>（六）</w:t>
      </w:r>
      <w:r w:rsidR="008E235E">
        <w:rPr>
          <w:rFonts w:ascii="仿宋" w:eastAsia="仿宋" w:hAnsi="仿宋" w:cs="仿宋" w:hint="eastAsia"/>
          <w:b/>
          <w:bCs/>
          <w:sz w:val="24"/>
          <w:szCs w:val="24"/>
        </w:rPr>
        <w:t>裁剪缝制及熨烫整理</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选手需要知道和理解：</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理解面料裁剪的重要性</w:t>
      </w:r>
      <w:r>
        <w:rPr>
          <w:rFonts w:ascii="仿宋" w:eastAsia="仿宋" w:hAnsi="仿宋" w:cs="仿宋"/>
          <w:sz w:val="24"/>
        </w:rPr>
        <w:t>,</w:t>
      </w:r>
      <w:r>
        <w:rPr>
          <w:rFonts w:ascii="仿宋" w:eastAsia="仿宋" w:hAnsi="仿宋" w:cs="仿宋" w:hint="eastAsia"/>
          <w:sz w:val="24"/>
        </w:rPr>
        <w:t>将损耗降低至最小化并将服装成品最优化,准备样板并在面料上正确摆放排料；手工裁剪工具的使用,缝纫机及工业设备的维护及使用；服装制作过程及结构工艺；选择不同类型的缝合方式和整理方式进行工艺应用；各种辅料如线、拉链、嵌条等的使用；不同面料的特性处理。</w:t>
      </w:r>
    </w:p>
    <w:p w:rsidR="00F3793F" w:rsidRDefault="008E235E">
      <w:pPr>
        <w:spacing w:line="360" w:lineRule="auto"/>
        <w:ind w:firstLineChars="200" w:firstLine="482"/>
        <w:rPr>
          <w:rFonts w:ascii="仿宋" w:eastAsia="仿宋" w:hAnsi="仿宋" w:cs="Times New Roman"/>
          <w:b/>
          <w:bCs/>
          <w:sz w:val="24"/>
        </w:rPr>
      </w:pPr>
      <w:r>
        <w:rPr>
          <w:rFonts w:ascii="仿宋" w:eastAsia="仿宋" w:hAnsi="仿宋" w:cs="仿宋" w:hint="eastAsia"/>
          <w:b/>
          <w:bCs/>
          <w:sz w:val="24"/>
        </w:rPr>
        <w:t>选手应该能够：</w:t>
      </w:r>
    </w:p>
    <w:p w:rsidR="00F3793F" w:rsidRDefault="008E235E">
      <w:pPr>
        <w:spacing w:line="360" w:lineRule="auto"/>
        <w:ind w:firstLineChars="200" w:firstLine="480"/>
        <w:rPr>
          <w:rFonts w:ascii="仿宋" w:eastAsia="仿宋" w:hAnsi="仿宋" w:cs="仿宋"/>
          <w:b/>
          <w:bCs/>
          <w:sz w:val="24"/>
          <w:lang w:val="zh-TW"/>
        </w:rPr>
      </w:pPr>
      <w:r>
        <w:rPr>
          <w:rFonts w:ascii="仿宋" w:eastAsia="仿宋" w:hAnsi="仿宋" w:cs="仿宋" w:hint="eastAsia"/>
          <w:sz w:val="24"/>
        </w:rPr>
        <w:t>根据样板对面料进行准确核算实现最佳面料使用率的排料；使用合适的工具或设备准确裁剪面料,根据裁剪说明准确裁剪；正确使用</w:t>
      </w:r>
      <w:r w:rsidR="00DE08E3">
        <w:rPr>
          <w:rFonts w:ascii="仿宋" w:eastAsia="仿宋" w:hAnsi="仿宋" w:cs="仿宋" w:hint="eastAsia"/>
          <w:sz w:val="24"/>
        </w:rPr>
        <w:t>服</w:t>
      </w:r>
      <w:r>
        <w:rPr>
          <w:rFonts w:ascii="仿宋" w:eastAsia="仿宋" w:hAnsi="仿宋" w:cs="仿宋" w:hint="eastAsia"/>
          <w:sz w:val="24"/>
        </w:rPr>
        <w:t>装行业中的各种工业设备，如缝纫机、锁边机、熨斗,为工作任务选择合适的工具及设备；对服装不同部分进行有效正确粘合；合理使用粘衬及里布；对面料进行处理及操作时</w:t>
      </w:r>
      <w:r>
        <w:rPr>
          <w:rFonts w:ascii="仿宋" w:eastAsia="仿宋" w:hAnsi="仿宋" w:cs="仿宋"/>
          <w:sz w:val="24"/>
        </w:rPr>
        <w:t>,</w:t>
      </w:r>
      <w:r>
        <w:rPr>
          <w:rFonts w:ascii="仿宋" w:eastAsia="仿宋" w:hAnsi="仿宋" w:cs="仿宋" w:hint="eastAsia"/>
          <w:sz w:val="24"/>
        </w:rPr>
        <w:t>确保不损伤面料并保持面料优质的性能，根据服装的款式</w:t>
      </w:r>
      <w:r>
        <w:rPr>
          <w:rFonts w:ascii="仿宋" w:eastAsia="仿宋" w:hAnsi="仿宋" w:cs="仿宋"/>
          <w:sz w:val="24"/>
        </w:rPr>
        <w:t>,</w:t>
      </w:r>
      <w:r>
        <w:rPr>
          <w:rFonts w:ascii="仿宋" w:eastAsia="仿宋" w:hAnsi="仿宋" w:cs="仿宋" w:hint="eastAsia"/>
          <w:sz w:val="24"/>
        </w:rPr>
        <w:t>合理制作；通过机器精确缝制各种类型的服装或服装的部件，以专业方式完成</w:t>
      </w:r>
      <w:r w:rsidR="00DE08E3">
        <w:rPr>
          <w:rFonts w:ascii="仿宋" w:eastAsia="仿宋" w:hAnsi="仿宋" w:cs="仿宋" w:hint="eastAsia"/>
          <w:sz w:val="24"/>
        </w:rPr>
        <w:t>服</w:t>
      </w:r>
      <w:r>
        <w:rPr>
          <w:rFonts w:ascii="仿宋" w:eastAsia="仿宋" w:hAnsi="仿宋" w:cs="仿宋" w:hint="eastAsia"/>
          <w:sz w:val="24"/>
        </w:rPr>
        <w:t>装制作；手缝完成服装的某些部分；有效执行专业缝制技能及技术，有效熨烫。</w:t>
      </w:r>
    </w:p>
    <w:p w:rsidR="00F3793F" w:rsidRDefault="008E235E">
      <w:pPr>
        <w:spacing w:line="360" w:lineRule="auto"/>
        <w:rPr>
          <w:rFonts w:ascii="黑体" w:eastAsia="黑体" w:hAnsi="黑体" w:cs="Times New Roman"/>
          <w:bCs/>
          <w:sz w:val="28"/>
          <w:szCs w:val="28"/>
        </w:rPr>
      </w:pPr>
      <w:r>
        <w:rPr>
          <w:rFonts w:ascii="黑体" w:eastAsia="黑体" w:hAnsi="黑体" w:cs="Times New Roman" w:hint="eastAsia"/>
          <w:bCs/>
          <w:sz w:val="28"/>
          <w:szCs w:val="28"/>
        </w:rPr>
        <w:t>三、竞赛内容</w:t>
      </w:r>
    </w:p>
    <w:p w:rsidR="00F3793F" w:rsidRDefault="008E235E">
      <w:pPr>
        <w:spacing w:line="360" w:lineRule="auto"/>
        <w:ind w:firstLineChars="150" w:firstLine="360"/>
        <w:rPr>
          <w:rFonts w:ascii="楷体" w:eastAsia="楷体" w:hAnsi="楷体" w:cs="Times New Roman"/>
          <w:color w:val="000000" w:themeColor="text1"/>
          <w:kern w:val="0"/>
          <w:sz w:val="24"/>
          <w:lang w:val="zh-TW"/>
        </w:rPr>
      </w:pPr>
      <w:r>
        <w:rPr>
          <w:rFonts w:ascii="楷体" w:eastAsia="楷体" w:hAnsi="楷体" w:cs="Times New Roman" w:hint="eastAsia"/>
          <w:color w:val="000000" w:themeColor="text1"/>
          <w:kern w:val="0"/>
          <w:sz w:val="24"/>
          <w:lang w:val="zh-TW" w:eastAsia="zh-TW"/>
        </w:rPr>
        <w:t>（一）</w:t>
      </w:r>
      <w:r>
        <w:rPr>
          <w:rFonts w:ascii="楷体" w:eastAsia="楷体" w:hAnsi="楷体" w:cs="Times New Roman" w:hint="eastAsia"/>
          <w:color w:val="000000" w:themeColor="text1"/>
          <w:kern w:val="0"/>
          <w:sz w:val="24"/>
          <w:lang w:val="zh-TW"/>
        </w:rPr>
        <w:t>具体内容</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086"/>
        <w:gridCol w:w="1465"/>
        <w:gridCol w:w="5709"/>
      </w:tblGrid>
      <w:tr w:rsidR="00F3793F" w:rsidTr="00CA0C5D">
        <w:trPr>
          <w:trHeight w:val="567"/>
          <w:jc w:val="center"/>
        </w:trPr>
        <w:tc>
          <w:tcPr>
            <w:tcW w:w="709" w:type="dxa"/>
            <w:vAlign w:val="center"/>
          </w:tcPr>
          <w:p w:rsidR="00F3793F" w:rsidRDefault="008E235E" w:rsidP="00CA0C5D">
            <w:pPr>
              <w:spacing w:line="276" w:lineRule="auto"/>
              <w:jc w:val="center"/>
              <w:rPr>
                <w:rFonts w:ascii="仿宋" w:eastAsia="仿宋" w:hAnsi="仿宋" w:cs="Times New Roman"/>
                <w:sz w:val="24"/>
              </w:rPr>
            </w:pPr>
            <w:r>
              <w:rPr>
                <w:rFonts w:ascii="仿宋" w:eastAsia="仿宋" w:hAnsi="仿宋" w:cs="仿宋" w:hint="eastAsia"/>
                <w:sz w:val="24"/>
              </w:rPr>
              <w:t>序号</w:t>
            </w:r>
          </w:p>
        </w:tc>
        <w:tc>
          <w:tcPr>
            <w:tcW w:w="1086" w:type="dxa"/>
            <w:vAlign w:val="center"/>
          </w:tcPr>
          <w:p w:rsidR="00F3793F" w:rsidRDefault="008E235E" w:rsidP="00CA0C5D">
            <w:pPr>
              <w:spacing w:line="276" w:lineRule="auto"/>
              <w:jc w:val="center"/>
              <w:rPr>
                <w:rFonts w:ascii="仿宋" w:eastAsia="仿宋" w:hAnsi="仿宋" w:cs="Times New Roman"/>
                <w:sz w:val="24"/>
              </w:rPr>
            </w:pPr>
            <w:r>
              <w:rPr>
                <w:rFonts w:ascii="仿宋" w:eastAsia="仿宋" w:hAnsi="仿宋" w:cs="仿宋" w:hint="eastAsia"/>
                <w:sz w:val="24"/>
              </w:rPr>
              <w:t>竞赛</w:t>
            </w:r>
          </w:p>
          <w:p w:rsidR="00F3793F" w:rsidRDefault="008E235E" w:rsidP="00CA0C5D">
            <w:pPr>
              <w:spacing w:line="276" w:lineRule="auto"/>
              <w:jc w:val="center"/>
              <w:rPr>
                <w:rFonts w:ascii="仿宋" w:eastAsia="仿宋" w:hAnsi="仿宋" w:cs="Times New Roman"/>
                <w:sz w:val="24"/>
              </w:rPr>
            </w:pPr>
            <w:r>
              <w:rPr>
                <w:rFonts w:ascii="仿宋" w:eastAsia="仿宋" w:hAnsi="仿宋" w:cs="仿宋" w:hint="eastAsia"/>
                <w:sz w:val="24"/>
              </w:rPr>
              <w:t>模块</w:t>
            </w:r>
          </w:p>
        </w:tc>
        <w:tc>
          <w:tcPr>
            <w:tcW w:w="1465" w:type="dxa"/>
            <w:vAlign w:val="center"/>
          </w:tcPr>
          <w:p w:rsidR="00CA0C5D" w:rsidRDefault="008E235E" w:rsidP="00CA0C5D">
            <w:pPr>
              <w:spacing w:line="276" w:lineRule="auto"/>
              <w:jc w:val="center"/>
              <w:rPr>
                <w:rFonts w:ascii="仿宋" w:eastAsia="仿宋" w:hAnsi="仿宋" w:cs="仿宋"/>
                <w:sz w:val="24"/>
              </w:rPr>
            </w:pPr>
            <w:r>
              <w:rPr>
                <w:rFonts w:ascii="仿宋" w:eastAsia="仿宋" w:hAnsi="仿宋" w:cs="仿宋" w:hint="eastAsia"/>
                <w:sz w:val="24"/>
              </w:rPr>
              <w:t>竞赛</w:t>
            </w:r>
          </w:p>
          <w:p w:rsidR="00F3793F" w:rsidRDefault="008E235E" w:rsidP="00CA0C5D">
            <w:pPr>
              <w:spacing w:line="276" w:lineRule="auto"/>
              <w:jc w:val="center"/>
              <w:rPr>
                <w:rFonts w:ascii="仿宋" w:eastAsia="仿宋" w:hAnsi="仿宋" w:cs="Times New Roman"/>
                <w:sz w:val="24"/>
              </w:rPr>
            </w:pPr>
            <w:r>
              <w:rPr>
                <w:rFonts w:ascii="仿宋" w:eastAsia="仿宋" w:hAnsi="仿宋" w:cs="仿宋" w:hint="eastAsia"/>
                <w:sz w:val="24"/>
              </w:rPr>
              <w:t>考核内容</w:t>
            </w:r>
          </w:p>
        </w:tc>
        <w:tc>
          <w:tcPr>
            <w:tcW w:w="5709" w:type="dxa"/>
            <w:vAlign w:val="center"/>
          </w:tcPr>
          <w:p w:rsidR="00F3793F" w:rsidRDefault="008E235E" w:rsidP="00CA0C5D">
            <w:pPr>
              <w:spacing w:line="276" w:lineRule="auto"/>
              <w:jc w:val="center"/>
              <w:rPr>
                <w:rFonts w:ascii="仿宋" w:eastAsia="仿宋" w:hAnsi="仿宋" w:cs="Times New Roman"/>
                <w:sz w:val="24"/>
              </w:rPr>
            </w:pPr>
            <w:r>
              <w:rPr>
                <w:rFonts w:ascii="仿宋" w:eastAsia="仿宋" w:hAnsi="仿宋" w:cs="仿宋" w:hint="eastAsia"/>
                <w:sz w:val="24"/>
              </w:rPr>
              <w:t>竞赛考核要求</w:t>
            </w:r>
          </w:p>
        </w:tc>
      </w:tr>
      <w:tr w:rsidR="00F3793F">
        <w:trPr>
          <w:jc w:val="center"/>
        </w:trPr>
        <w:tc>
          <w:tcPr>
            <w:tcW w:w="709" w:type="dxa"/>
            <w:vAlign w:val="center"/>
          </w:tcPr>
          <w:p w:rsidR="00F3793F" w:rsidRDefault="008E235E">
            <w:pPr>
              <w:spacing w:line="360" w:lineRule="auto"/>
              <w:ind w:firstLineChars="100" w:firstLine="240"/>
              <w:rPr>
                <w:rFonts w:ascii="仿宋" w:eastAsia="仿宋" w:hAnsi="仿宋" w:cs="仿宋"/>
                <w:sz w:val="24"/>
              </w:rPr>
            </w:pPr>
            <w:r>
              <w:rPr>
                <w:rFonts w:ascii="仿宋" w:eastAsia="仿宋" w:hAnsi="仿宋" w:cs="仿宋"/>
                <w:sz w:val="24"/>
              </w:rPr>
              <w:t>1</w:t>
            </w:r>
          </w:p>
        </w:tc>
        <w:tc>
          <w:tcPr>
            <w:tcW w:w="1086" w:type="dxa"/>
            <w:vAlign w:val="center"/>
          </w:tcPr>
          <w:p w:rsidR="00F3793F" w:rsidRPr="0038514C" w:rsidRDefault="008E235E" w:rsidP="0038514C">
            <w:pPr>
              <w:spacing w:line="360" w:lineRule="auto"/>
              <w:ind w:left="240" w:hangingChars="100" w:hanging="240"/>
              <w:rPr>
                <w:rFonts w:ascii="仿宋" w:eastAsia="仿宋" w:hAnsi="仿宋" w:cs="Times New Roman"/>
                <w:sz w:val="24"/>
              </w:rPr>
            </w:pPr>
            <w:r w:rsidRPr="0038514C">
              <w:rPr>
                <w:rFonts w:ascii="仿宋" w:eastAsia="仿宋" w:hAnsi="仿宋" w:cs="仿宋"/>
                <w:sz w:val="24"/>
              </w:rPr>
              <w:t>A</w:t>
            </w:r>
            <w:r w:rsidRPr="0038514C">
              <w:rPr>
                <w:rFonts w:ascii="仿宋" w:eastAsia="仿宋" w:hAnsi="仿宋" w:cs="仿宋" w:hint="eastAsia"/>
                <w:sz w:val="24"/>
              </w:rPr>
              <w:t>：</w:t>
            </w:r>
            <w:r w:rsidR="0038514C" w:rsidRPr="0038514C">
              <w:rPr>
                <w:rFonts w:ascii="仿宋" w:eastAsia="仿宋" w:hAnsi="仿宋" w:cs="仿宋" w:hint="eastAsia"/>
                <w:sz w:val="24"/>
              </w:rPr>
              <w:t>理论考试</w:t>
            </w:r>
          </w:p>
        </w:tc>
        <w:tc>
          <w:tcPr>
            <w:tcW w:w="1465" w:type="dxa"/>
            <w:vAlign w:val="center"/>
          </w:tcPr>
          <w:p w:rsidR="00F3793F" w:rsidRPr="0038514C" w:rsidRDefault="00350DE8">
            <w:pPr>
              <w:spacing w:line="360" w:lineRule="auto"/>
              <w:rPr>
                <w:rFonts w:ascii="仿宋" w:eastAsia="仿宋" w:hAnsi="仿宋" w:cs="Times New Roman"/>
                <w:sz w:val="24"/>
              </w:rPr>
            </w:pPr>
            <w:r>
              <w:rPr>
                <w:rFonts w:ascii="仿宋" w:eastAsia="仿宋" w:hAnsi="仿宋" w:cs="仿宋" w:hint="eastAsia"/>
                <w:sz w:val="24"/>
              </w:rPr>
              <w:t>服装</w:t>
            </w:r>
            <w:r w:rsidR="0038514C" w:rsidRPr="0038514C">
              <w:rPr>
                <w:rFonts w:ascii="仿宋" w:eastAsia="仿宋" w:hAnsi="仿宋" w:cs="仿宋" w:hint="eastAsia"/>
                <w:sz w:val="24"/>
              </w:rPr>
              <w:t>面料、服装裁剪和服装缝制基本知识</w:t>
            </w:r>
          </w:p>
        </w:tc>
        <w:tc>
          <w:tcPr>
            <w:tcW w:w="5709" w:type="dxa"/>
            <w:vAlign w:val="center"/>
          </w:tcPr>
          <w:p w:rsidR="00F3793F" w:rsidRPr="0038514C" w:rsidRDefault="0038514C" w:rsidP="0038514C">
            <w:pPr>
              <w:spacing w:line="360" w:lineRule="auto"/>
              <w:ind w:firstLineChars="300" w:firstLine="720"/>
              <w:rPr>
                <w:rFonts w:ascii="仿宋" w:eastAsia="仿宋" w:hAnsi="仿宋" w:cs="仿宋"/>
                <w:sz w:val="24"/>
              </w:rPr>
            </w:pPr>
            <w:r w:rsidRPr="0038514C">
              <w:rPr>
                <w:rFonts w:ascii="仿宋" w:eastAsia="仿宋" w:hAnsi="仿宋" w:cs="仿宋" w:hint="eastAsia"/>
                <w:sz w:val="24"/>
              </w:rPr>
              <w:t>在规定时间内完成理论知识的考核。</w:t>
            </w:r>
          </w:p>
          <w:p w:rsidR="0038514C" w:rsidRPr="0038514C" w:rsidRDefault="0038514C" w:rsidP="0038514C">
            <w:pPr>
              <w:spacing w:line="360" w:lineRule="auto"/>
              <w:ind w:firstLineChars="300" w:firstLine="720"/>
              <w:rPr>
                <w:rFonts w:ascii="仿宋" w:eastAsia="仿宋" w:hAnsi="仿宋" w:cs="仿宋"/>
                <w:sz w:val="24"/>
              </w:rPr>
            </w:pPr>
            <w:r w:rsidRPr="0038514C">
              <w:rPr>
                <w:rFonts w:ascii="仿宋" w:eastAsia="仿宋" w:hAnsi="仿宋" w:cs="仿宋" w:hint="eastAsia"/>
                <w:sz w:val="24"/>
              </w:rPr>
              <w:t>比赛时间：</w:t>
            </w:r>
            <w:r w:rsidR="001D6193">
              <w:rPr>
                <w:rFonts w:ascii="仿宋" w:eastAsia="仿宋" w:hAnsi="仿宋" w:cs="仿宋"/>
                <w:sz w:val="24"/>
              </w:rPr>
              <w:t>1</w:t>
            </w:r>
            <w:r w:rsidRPr="0038514C">
              <w:rPr>
                <w:rFonts w:ascii="仿宋" w:eastAsia="仿宋" w:hAnsi="仿宋" w:cs="仿宋" w:hint="eastAsia"/>
                <w:sz w:val="24"/>
              </w:rPr>
              <w:t>小时。</w:t>
            </w:r>
          </w:p>
        </w:tc>
      </w:tr>
      <w:tr w:rsidR="00F3793F">
        <w:trPr>
          <w:trHeight w:val="2413"/>
          <w:jc w:val="center"/>
        </w:trPr>
        <w:tc>
          <w:tcPr>
            <w:tcW w:w="709" w:type="dxa"/>
            <w:vAlign w:val="center"/>
          </w:tcPr>
          <w:p w:rsidR="00F3793F" w:rsidRDefault="008E235E">
            <w:pPr>
              <w:spacing w:line="360" w:lineRule="auto"/>
              <w:ind w:firstLineChars="100" w:firstLine="240"/>
              <w:rPr>
                <w:rFonts w:ascii="仿宋" w:eastAsia="仿宋" w:hAnsi="仿宋" w:cs="仿宋"/>
                <w:sz w:val="24"/>
              </w:rPr>
            </w:pPr>
            <w:r>
              <w:rPr>
                <w:rFonts w:ascii="仿宋" w:eastAsia="仿宋" w:hAnsi="仿宋" w:cs="仿宋"/>
                <w:sz w:val="24"/>
              </w:rPr>
              <w:lastRenderedPageBreak/>
              <w:t>2</w:t>
            </w:r>
          </w:p>
        </w:tc>
        <w:tc>
          <w:tcPr>
            <w:tcW w:w="1086" w:type="dxa"/>
            <w:vAlign w:val="center"/>
          </w:tcPr>
          <w:p w:rsidR="00F3793F" w:rsidRPr="003D08A4" w:rsidRDefault="008E235E">
            <w:pPr>
              <w:spacing w:line="360" w:lineRule="auto"/>
              <w:rPr>
                <w:rFonts w:ascii="仿宋" w:eastAsia="仿宋" w:hAnsi="仿宋" w:cs="Times New Roman"/>
                <w:sz w:val="24"/>
              </w:rPr>
            </w:pPr>
            <w:r w:rsidRPr="003D08A4">
              <w:rPr>
                <w:rFonts w:ascii="仿宋" w:eastAsia="仿宋" w:hAnsi="仿宋" w:cs="仿宋"/>
                <w:sz w:val="24"/>
              </w:rPr>
              <w:t>B</w:t>
            </w:r>
            <w:r w:rsidRPr="003D08A4">
              <w:rPr>
                <w:rFonts w:ascii="仿宋" w:eastAsia="仿宋" w:hAnsi="仿宋" w:cs="仿宋" w:hint="eastAsia"/>
                <w:sz w:val="24"/>
              </w:rPr>
              <w:t>：</w:t>
            </w:r>
            <w:r w:rsidR="003D08A4" w:rsidRPr="003D08A4">
              <w:rPr>
                <w:rFonts w:ascii="仿宋" w:eastAsia="仿宋" w:hAnsi="仿宋" w:cs="Times New Roman"/>
                <w:color w:val="000000" w:themeColor="text1"/>
                <w:sz w:val="24"/>
              </w:rPr>
              <w:t>女西裤制</w:t>
            </w:r>
            <w:r w:rsidR="002168F9">
              <w:rPr>
                <w:rFonts w:ascii="仿宋" w:eastAsia="仿宋" w:hAnsi="仿宋" w:cs="Times New Roman" w:hint="eastAsia"/>
                <w:color w:val="000000" w:themeColor="text1"/>
                <w:sz w:val="24"/>
              </w:rPr>
              <w:t>板</w:t>
            </w:r>
            <w:r w:rsidR="003D08A4" w:rsidRPr="003D08A4">
              <w:rPr>
                <w:rFonts w:ascii="仿宋" w:eastAsia="仿宋" w:hAnsi="仿宋" w:cs="Times New Roman"/>
                <w:color w:val="000000" w:themeColor="text1"/>
                <w:sz w:val="24"/>
              </w:rPr>
              <w:t>与裁剪</w:t>
            </w:r>
          </w:p>
        </w:tc>
        <w:tc>
          <w:tcPr>
            <w:tcW w:w="1465" w:type="dxa"/>
            <w:vAlign w:val="center"/>
          </w:tcPr>
          <w:p w:rsidR="00F3793F" w:rsidRDefault="008E235E">
            <w:pPr>
              <w:spacing w:line="360" w:lineRule="auto"/>
              <w:rPr>
                <w:rFonts w:ascii="仿宋" w:eastAsia="仿宋" w:hAnsi="仿宋" w:cs="Times New Roman"/>
                <w:sz w:val="24"/>
              </w:rPr>
            </w:pPr>
            <w:r>
              <w:rPr>
                <w:rFonts w:ascii="仿宋" w:eastAsia="仿宋" w:hAnsi="仿宋" w:cs="仿宋" w:hint="eastAsia"/>
                <w:sz w:val="24"/>
              </w:rPr>
              <w:t>依据比赛要求进行女</w:t>
            </w:r>
            <w:r w:rsidR="003D08A4">
              <w:rPr>
                <w:rFonts w:ascii="仿宋" w:eastAsia="仿宋" w:hAnsi="仿宋" w:cs="仿宋" w:hint="eastAsia"/>
                <w:sz w:val="24"/>
              </w:rPr>
              <w:t>西裤</w:t>
            </w:r>
            <w:r>
              <w:rPr>
                <w:rFonts w:ascii="仿宋" w:eastAsia="仿宋" w:hAnsi="仿宋" w:cs="仿宋" w:hint="eastAsia"/>
                <w:sz w:val="24"/>
              </w:rPr>
              <w:t>的款式</w:t>
            </w:r>
            <w:r w:rsidR="003D08A4">
              <w:rPr>
                <w:rFonts w:ascii="仿宋" w:eastAsia="仿宋" w:hAnsi="仿宋" w:cs="仿宋" w:hint="eastAsia"/>
                <w:sz w:val="24"/>
              </w:rPr>
              <w:t>分析</w:t>
            </w:r>
            <w:r>
              <w:rPr>
                <w:rFonts w:ascii="仿宋" w:eastAsia="仿宋" w:hAnsi="仿宋" w:cs="仿宋" w:hint="eastAsia"/>
                <w:sz w:val="24"/>
              </w:rPr>
              <w:t>与结构图</w:t>
            </w:r>
            <w:r w:rsidR="003D08A4">
              <w:rPr>
                <w:rFonts w:ascii="仿宋" w:eastAsia="仿宋" w:hAnsi="仿宋" w:cs="仿宋" w:hint="eastAsia"/>
                <w:sz w:val="24"/>
              </w:rPr>
              <w:t>绘制</w:t>
            </w:r>
          </w:p>
        </w:tc>
        <w:tc>
          <w:tcPr>
            <w:tcW w:w="5709" w:type="dxa"/>
            <w:vAlign w:val="center"/>
          </w:tcPr>
          <w:p w:rsidR="00F3793F" w:rsidRDefault="008E235E" w:rsidP="003D08A4">
            <w:pPr>
              <w:spacing w:line="360" w:lineRule="auto"/>
              <w:ind w:firstLineChars="200" w:firstLine="480"/>
              <w:rPr>
                <w:rFonts w:ascii="仿宋" w:eastAsia="仿宋" w:hAnsi="仿宋" w:cs="Times New Roman"/>
                <w:sz w:val="24"/>
              </w:rPr>
            </w:pPr>
            <w:r>
              <w:rPr>
                <w:rFonts w:ascii="仿宋" w:eastAsia="仿宋" w:hAnsi="仿宋" w:cs="仿宋" w:hint="eastAsia"/>
                <w:sz w:val="24"/>
              </w:rPr>
              <w:t>依据比赛要求，利用提供的打板纸，完成</w:t>
            </w:r>
            <w:r w:rsidR="003D08A4">
              <w:rPr>
                <w:rFonts w:ascii="仿宋" w:eastAsia="仿宋" w:hAnsi="仿宋" w:cs="仿宋" w:hint="eastAsia"/>
                <w:sz w:val="24"/>
              </w:rPr>
              <w:t>1：1女西裤制</w:t>
            </w:r>
            <w:r w:rsidR="00350DE8">
              <w:rPr>
                <w:rFonts w:ascii="仿宋" w:eastAsia="仿宋" w:hAnsi="仿宋" w:cs="仿宋" w:hint="eastAsia"/>
                <w:sz w:val="24"/>
              </w:rPr>
              <w:t>板</w:t>
            </w:r>
            <w:r>
              <w:rPr>
                <w:rFonts w:ascii="仿宋" w:eastAsia="仿宋" w:hAnsi="仿宋" w:cs="仿宋" w:hint="eastAsia"/>
                <w:sz w:val="24"/>
              </w:rPr>
              <w:t>并</w:t>
            </w:r>
            <w:r w:rsidR="003D08A4">
              <w:rPr>
                <w:rFonts w:ascii="仿宋" w:eastAsia="仿宋" w:hAnsi="仿宋" w:cs="仿宋" w:hint="eastAsia"/>
                <w:sz w:val="24"/>
              </w:rPr>
              <w:t>裁剪</w:t>
            </w:r>
            <w:r>
              <w:rPr>
                <w:rFonts w:ascii="仿宋" w:eastAsia="仿宋" w:hAnsi="仿宋" w:cs="仿宋" w:hint="eastAsia"/>
                <w:sz w:val="24"/>
              </w:rPr>
              <w:t>。</w:t>
            </w:r>
            <w:r w:rsidR="001D6193">
              <w:rPr>
                <w:rFonts w:ascii="仿宋" w:eastAsia="仿宋" w:hAnsi="仿宋" w:cs="仿宋" w:hint="eastAsia"/>
                <w:sz w:val="24"/>
              </w:rPr>
              <w:t>（只打面料样板的分。其它样板也要上交，作为评比参考，但不打分。）</w:t>
            </w:r>
          </w:p>
          <w:p w:rsidR="00F3793F" w:rsidRDefault="008E235E" w:rsidP="001D6193">
            <w:pPr>
              <w:spacing w:line="360" w:lineRule="auto"/>
              <w:ind w:firstLineChars="200" w:firstLine="480"/>
              <w:rPr>
                <w:rFonts w:ascii="仿宋" w:eastAsia="仿宋" w:hAnsi="仿宋" w:cs="仿宋"/>
                <w:sz w:val="24"/>
              </w:rPr>
            </w:pPr>
            <w:r>
              <w:rPr>
                <w:rFonts w:ascii="仿宋" w:eastAsia="仿宋" w:hAnsi="仿宋" w:cs="仿宋" w:hint="eastAsia"/>
                <w:sz w:val="24"/>
              </w:rPr>
              <w:t>比赛时间：</w:t>
            </w:r>
            <w:r w:rsidR="003D08A4">
              <w:rPr>
                <w:rFonts w:ascii="仿宋" w:eastAsia="仿宋" w:hAnsi="仿宋" w:cs="仿宋"/>
                <w:sz w:val="24"/>
              </w:rPr>
              <w:t>1</w:t>
            </w:r>
            <w:r>
              <w:rPr>
                <w:rFonts w:ascii="仿宋" w:eastAsia="仿宋" w:hAnsi="仿宋" w:cs="仿宋" w:hint="eastAsia"/>
                <w:sz w:val="24"/>
              </w:rPr>
              <w:t>小时。</w:t>
            </w:r>
          </w:p>
        </w:tc>
      </w:tr>
      <w:tr w:rsidR="00F3793F">
        <w:trPr>
          <w:trHeight w:val="1993"/>
          <w:jc w:val="center"/>
        </w:trPr>
        <w:tc>
          <w:tcPr>
            <w:tcW w:w="709" w:type="dxa"/>
            <w:vAlign w:val="center"/>
          </w:tcPr>
          <w:p w:rsidR="00F3793F" w:rsidRDefault="001D6193">
            <w:pPr>
              <w:spacing w:line="360" w:lineRule="auto"/>
              <w:ind w:firstLineChars="100" w:firstLine="240"/>
              <w:rPr>
                <w:rFonts w:ascii="仿宋" w:eastAsia="仿宋" w:hAnsi="仿宋" w:cs="仿宋"/>
                <w:sz w:val="24"/>
                <w:lang w:val="zh-CN"/>
              </w:rPr>
            </w:pPr>
            <w:r>
              <w:rPr>
                <w:rFonts w:ascii="仿宋" w:eastAsia="仿宋" w:hAnsi="仿宋" w:cs="仿宋"/>
                <w:sz w:val="24"/>
                <w:lang w:val="zh-CN"/>
              </w:rPr>
              <w:t>3</w:t>
            </w:r>
          </w:p>
        </w:tc>
        <w:tc>
          <w:tcPr>
            <w:tcW w:w="1086" w:type="dxa"/>
            <w:vAlign w:val="center"/>
          </w:tcPr>
          <w:p w:rsidR="00F3793F" w:rsidRDefault="001D6193">
            <w:pPr>
              <w:spacing w:line="360" w:lineRule="auto"/>
              <w:rPr>
                <w:rFonts w:ascii="仿宋" w:eastAsia="仿宋" w:hAnsi="仿宋" w:cs="Times New Roman"/>
                <w:sz w:val="24"/>
                <w:lang w:val="zh-CN"/>
              </w:rPr>
            </w:pPr>
            <w:r>
              <w:rPr>
                <w:rFonts w:ascii="仿宋" w:eastAsia="仿宋" w:hAnsi="仿宋" w:cs="仿宋"/>
                <w:sz w:val="24"/>
                <w:lang w:val="zh-CN"/>
              </w:rPr>
              <w:t>C</w:t>
            </w:r>
            <w:r w:rsidR="008E235E">
              <w:rPr>
                <w:rFonts w:ascii="仿宋" w:eastAsia="仿宋" w:hAnsi="仿宋" w:cs="仿宋" w:hint="eastAsia"/>
                <w:sz w:val="24"/>
                <w:lang w:val="zh-CN"/>
              </w:rPr>
              <w:t>：</w:t>
            </w:r>
            <w:r w:rsidRPr="001D6193">
              <w:rPr>
                <w:rFonts w:ascii="仿宋" w:eastAsia="仿宋" w:hAnsi="仿宋" w:cs="Times New Roman"/>
                <w:color w:val="000000" w:themeColor="text1"/>
                <w:sz w:val="24"/>
              </w:rPr>
              <w:t>女西裤缝制</w:t>
            </w:r>
          </w:p>
        </w:tc>
        <w:tc>
          <w:tcPr>
            <w:tcW w:w="1465" w:type="dxa"/>
            <w:vAlign w:val="center"/>
          </w:tcPr>
          <w:p w:rsidR="00F3793F" w:rsidRDefault="008E235E">
            <w:pPr>
              <w:spacing w:line="360" w:lineRule="auto"/>
              <w:rPr>
                <w:rFonts w:ascii="仿宋" w:eastAsia="仿宋" w:hAnsi="仿宋" w:cs="Times New Roman"/>
                <w:sz w:val="24"/>
                <w:lang w:val="zh-CN"/>
              </w:rPr>
            </w:pPr>
            <w:r>
              <w:rPr>
                <w:rFonts w:ascii="仿宋" w:eastAsia="仿宋" w:hAnsi="仿宋" w:cs="仿宋" w:hint="eastAsia"/>
                <w:sz w:val="24"/>
              </w:rPr>
              <w:t>依据比赛要求，将</w:t>
            </w:r>
            <w:r w:rsidR="001D6193">
              <w:rPr>
                <w:rFonts w:ascii="仿宋" w:eastAsia="仿宋" w:hAnsi="仿宋" w:cs="仿宋" w:hint="eastAsia"/>
                <w:sz w:val="24"/>
              </w:rPr>
              <w:t>女西裤</w:t>
            </w:r>
            <w:r>
              <w:rPr>
                <w:rFonts w:ascii="仿宋" w:eastAsia="仿宋" w:hAnsi="仿宋" w:cs="仿宋" w:hint="eastAsia"/>
                <w:sz w:val="24"/>
              </w:rPr>
              <w:t>制作完成</w:t>
            </w:r>
          </w:p>
        </w:tc>
        <w:tc>
          <w:tcPr>
            <w:tcW w:w="5709" w:type="dxa"/>
            <w:vAlign w:val="center"/>
          </w:tcPr>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hint="eastAsia"/>
                <w:sz w:val="24"/>
              </w:rPr>
              <w:t>利用模块</w:t>
            </w:r>
            <w:r w:rsidR="001D6193">
              <w:rPr>
                <w:rFonts w:ascii="仿宋" w:eastAsia="仿宋" w:hAnsi="仿宋" w:cs="仿宋"/>
                <w:sz w:val="24"/>
              </w:rPr>
              <w:t>B</w:t>
            </w:r>
            <w:r>
              <w:rPr>
                <w:rFonts w:ascii="仿宋" w:eastAsia="仿宋" w:hAnsi="仿宋" w:cs="仿宋" w:hint="eastAsia"/>
                <w:sz w:val="24"/>
              </w:rPr>
              <w:t>完成</w:t>
            </w:r>
            <w:r w:rsidR="001D6193">
              <w:rPr>
                <w:rFonts w:ascii="仿宋" w:eastAsia="仿宋" w:hAnsi="仿宋" w:cs="仿宋" w:hint="eastAsia"/>
                <w:sz w:val="24"/>
              </w:rPr>
              <w:t>女西裤</w:t>
            </w:r>
            <w:r>
              <w:rPr>
                <w:rFonts w:ascii="仿宋" w:eastAsia="仿宋" w:hAnsi="仿宋" w:cs="仿宋" w:hint="eastAsia"/>
                <w:sz w:val="24"/>
              </w:rPr>
              <w:t>排料、裁剪、粘衬和缝制工作。</w:t>
            </w:r>
          </w:p>
          <w:p w:rsidR="00F3793F" w:rsidRDefault="008E235E">
            <w:pPr>
              <w:spacing w:line="360" w:lineRule="auto"/>
              <w:ind w:firstLineChars="200" w:firstLine="480"/>
              <w:rPr>
                <w:rFonts w:ascii="仿宋" w:eastAsia="仿宋" w:hAnsi="仿宋" w:cs="Times New Roman"/>
                <w:sz w:val="24"/>
                <w:lang w:val="zh-CN"/>
              </w:rPr>
            </w:pPr>
            <w:r>
              <w:rPr>
                <w:rFonts w:ascii="仿宋" w:eastAsia="仿宋" w:hAnsi="仿宋" w:cs="仿宋" w:hint="eastAsia"/>
                <w:sz w:val="24"/>
              </w:rPr>
              <w:t>比赛时间：</w:t>
            </w:r>
            <w:r w:rsidR="001D6193">
              <w:rPr>
                <w:rFonts w:ascii="仿宋" w:eastAsia="仿宋" w:hAnsi="仿宋" w:cs="仿宋"/>
                <w:sz w:val="24"/>
              </w:rPr>
              <w:t>2</w:t>
            </w:r>
            <w:r>
              <w:rPr>
                <w:rFonts w:ascii="仿宋" w:eastAsia="仿宋" w:hAnsi="仿宋" w:cs="仿宋" w:hint="eastAsia"/>
                <w:sz w:val="24"/>
              </w:rPr>
              <w:t>小时。</w:t>
            </w:r>
          </w:p>
        </w:tc>
      </w:tr>
    </w:tbl>
    <w:p w:rsidR="00F3793F" w:rsidRDefault="00F3793F">
      <w:pPr>
        <w:spacing w:line="360" w:lineRule="auto"/>
        <w:ind w:firstLineChars="150" w:firstLine="360"/>
        <w:rPr>
          <w:rFonts w:ascii="楷体" w:eastAsia="楷体" w:hAnsi="楷体" w:cs="Times New Roman"/>
          <w:color w:val="000000" w:themeColor="text1"/>
          <w:kern w:val="0"/>
          <w:sz w:val="24"/>
          <w:lang w:val="zh-TW"/>
        </w:rPr>
      </w:pPr>
    </w:p>
    <w:p w:rsidR="00F3793F" w:rsidRDefault="008E235E">
      <w:pPr>
        <w:spacing w:line="360" w:lineRule="auto"/>
        <w:ind w:firstLineChars="150" w:firstLine="360"/>
        <w:jc w:val="left"/>
        <w:rPr>
          <w:rFonts w:ascii="楷体" w:eastAsia="楷体" w:hAnsi="楷体" w:cs="Times New Roman"/>
          <w:color w:val="000000" w:themeColor="text1"/>
          <w:kern w:val="0"/>
          <w:sz w:val="24"/>
          <w:lang w:val="zh-TW"/>
        </w:rPr>
      </w:pPr>
      <w:r>
        <w:rPr>
          <w:rFonts w:ascii="楷体" w:eastAsia="楷体" w:hAnsi="楷体" w:cs="Times New Roman" w:hint="eastAsia"/>
          <w:color w:val="000000" w:themeColor="text1"/>
          <w:kern w:val="0"/>
          <w:sz w:val="24"/>
          <w:lang w:val="zh-TW" w:eastAsia="zh-TW"/>
        </w:rPr>
        <w:t>（</w:t>
      </w:r>
      <w:r>
        <w:rPr>
          <w:rFonts w:ascii="楷体" w:eastAsia="楷体" w:hAnsi="楷体" w:cs="Times New Roman" w:hint="eastAsia"/>
          <w:color w:val="000000" w:themeColor="text1"/>
          <w:kern w:val="0"/>
          <w:sz w:val="24"/>
          <w:lang w:val="zh-TW"/>
        </w:rPr>
        <w:t>二</w:t>
      </w:r>
      <w:r>
        <w:rPr>
          <w:rFonts w:ascii="楷体" w:eastAsia="楷体" w:hAnsi="楷体" w:cs="Times New Roman" w:hint="eastAsia"/>
          <w:color w:val="000000" w:themeColor="text1"/>
          <w:kern w:val="0"/>
          <w:sz w:val="24"/>
          <w:lang w:val="zh-TW" w:eastAsia="zh-TW"/>
        </w:rPr>
        <w:t>）</w:t>
      </w:r>
      <w:r>
        <w:rPr>
          <w:rFonts w:ascii="楷体" w:eastAsia="楷体" w:hAnsi="楷体" w:cs="Times New Roman" w:hint="eastAsia"/>
          <w:color w:val="000000" w:themeColor="text1"/>
          <w:kern w:val="0"/>
          <w:sz w:val="24"/>
          <w:lang w:val="zh-TW"/>
        </w:rPr>
        <w:t>试题样</w:t>
      </w:r>
      <w:bookmarkStart w:id="2" w:name="_Toc17897"/>
      <w:r>
        <w:rPr>
          <w:rFonts w:ascii="楷体" w:eastAsia="楷体" w:hAnsi="楷体" w:cs="Times New Roman" w:hint="eastAsia"/>
          <w:color w:val="000000" w:themeColor="text1"/>
          <w:kern w:val="0"/>
          <w:sz w:val="24"/>
          <w:lang w:val="zh-TW"/>
        </w:rPr>
        <w:t>题</w:t>
      </w:r>
    </w:p>
    <w:p w:rsidR="00CA0C5D" w:rsidRDefault="00CA0C5D" w:rsidP="00CA0C5D">
      <w:pPr>
        <w:spacing w:line="360" w:lineRule="auto"/>
        <w:ind w:firstLineChars="200" w:firstLine="480"/>
        <w:rPr>
          <w:rFonts w:ascii="仿宋" w:eastAsia="仿宋" w:hAnsi="仿宋" w:cs="Times New Roman"/>
          <w:sz w:val="24"/>
        </w:rPr>
      </w:pPr>
      <w:r>
        <w:rPr>
          <w:rFonts w:ascii="仿宋" w:eastAsia="仿宋" w:hAnsi="仿宋" w:cs="仿宋" w:hint="eastAsia"/>
          <w:sz w:val="24"/>
        </w:rPr>
        <w:t>依据</w:t>
      </w:r>
      <w:r w:rsidR="003F189D">
        <w:rPr>
          <w:rFonts w:ascii="仿宋" w:eastAsia="仿宋" w:hAnsi="仿宋" w:cs="仿宋" w:hint="eastAsia"/>
          <w:sz w:val="24"/>
        </w:rPr>
        <w:t>现场</w:t>
      </w:r>
      <w:r>
        <w:rPr>
          <w:rFonts w:ascii="仿宋" w:eastAsia="仿宋" w:hAnsi="仿宋" w:cs="仿宋" w:hint="eastAsia"/>
          <w:sz w:val="24"/>
        </w:rPr>
        <w:t>提供的</w:t>
      </w:r>
      <w:r w:rsidR="004A4A3E">
        <w:rPr>
          <w:rFonts w:ascii="仿宋" w:eastAsia="仿宋" w:hAnsi="仿宋" w:cs="仿宋" w:hint="eastAsia"/>
          <w:sz w:val="24"/>
        </w:rPr>
        <w:t>女西裤</w:t>
      </w:r>
      <w:r>
        <w:rPr>
          <w:rFonts w:ascii="仿宋" w:eastAsia="仿宋" w:hAnsi="仿宋" w:cs="仿宋" w:hint="eastAsia"/>
          <w:sz w:val="24"/>
        </w:rPr>
        <w:t>图片</w:t>
      </w:r>
      <w:r>
        <w:rPr>
          <w:rFonts w:ascii="仿宋" w:eastAsia="仿宋" w:hAnsi="仿宋" w:cs="仿宋"/>
          <w:sz w:val="24"/>
        </w:rPr>
        <w:t>,</w:t>
      </w:r>
      <w:r w:rsidR="004A4A3E">
        <w:rPr>
          <w:rFonts w:ascii="仿宋" w:eastAsia="仿宋" w:hAnsi="仿宋" w:cs="仿宋" w:hint="eastAsia"/>
          <w:sz w:val="24"/>
        </w:rPr>
        <w:t>进行制</w:t>
      </w:r>
      <w:r w:rsidR="002168F9">
        <w:rPr>
          <w:rFonts w:ascii="仿宋" w:eastAsia="仿宋" w:hAnsi="仿宋" w:cs="仿宋" w:hint="eastAsia"/>
          <w:sz w:val="24"/>
        </w:rPr>
        <w:t>板</w:t>
      </w:r>
      <w:r w:rsidR="004A4A3E">
        <w:rPr>
          <w:rFonts w:ascii="仿宋" w:eastAsia="仿宋" w:hAnsi="仿宋" w:cs="仿宋" w:hint="eastAsia"/>
          <w:sz w:val="24"/>
        </w:rPr>
        <w:t>、裁剪、缝制</w:t>
      </w:r>
      <w:r>
        <w:rPr>
          <w:rFonts w:ascii="仿宋" w:eastAsia="仿宋" w:hAnsi="仿宋" w:cs="仿宋" w:hint="eastAsia"/>
          <w:sz w:val="24"/>
        </w:rPr>
        <w:t>。</w:t>
      </w:r>
    </w:p>
    <w:p w:rsidR="0038684E" w:rsidRPr="0038684E" w:rsidRDefault="0038684E" w:rsidP="00CA0C5D">
      <w:pPr>
        <w:spacing w:line="360" w:lineRule="auto"/>
        <w:ind w:firstLineChars="200" w:firstLine="480"/>
        <w:rPr>
          <w:rFonts w:ascii="仿宋" w:eastAsia="仿宋" w:hAnsi="仿宋" w:cs="仿宋"/>
          <w:sz w:val="24"/>
        </w:rPr>
      </w:pPr>
      <w:r>
        <w:rPr>
          <w:rFonts w:ascii="仿宋" w:eastAsia="仿宋" w:hAnsi="仿宋" w:cs="仿宋" w:hint="eastAsia"/>
          <w:sz w:val="24"/>
        </w:rPr>
        <w:t>比赛时间共</w:t>
      </w:r>
      <w:r w:rsidR="004A4A3E">
        <w:rPr>
          <w:rFonts w:ascii="仿宋" w:eastAsia="仿宋" w:hAnsi="仿宋" w:cs="仿宋"/>
          <w:sz w:val="24"/>
        </w:rPr>
        <w:t>3</w:t>
      </w:r>
      <w:r>
        <w:rPr>
          <w:rFonts w:ascii="仿宋" w:eastAsia="仿宋" w:hAnsi="仿宋" w:cs="仿宋" w:hint="eastAsia"/>
          <w:sz w:val="24"/>
        </w:rPr>
        <w:t>小时。</w:t>
      </w:r>
    </w:p>
    <w:p w:rsidR="00F3793F" w:rsidRDefault="008E235E">
      <w:pPr>
        <w:pStyle w:val="A9"/>
        <w:framePr w:wrap="auto" w:yAlign="inline"/>
        <w:numPr>
          <w:ilvl w:val="0"/>
          <w:numId w:val="3"/>
        </w:numPr>
        <w:spacing w:line="360" w:lineRule="auto"/>
        <w:rPr>
          <w:rFonts w:ascii="黑体" w:eastAsia="黑体" w:hAnsi="黑体" w:cs="宋体"/>
          <w:bCs/>
          <w:sz w:val="28"/>
          <w:szCs w:val="28"/>
        </w:rPr>
      </w:pPr>
      <w:r>
        <w:rPr>
          <w:rFonts w:ascii="黑体" w:eastAsia="黑体" w:hAnsi="黑体" w:cs="宋体" w:hint="eastAsia"/>
          <w:bCs/>
          <w:sz w:val="28"/>
          <w:szCs w:val="28"/>
        </w:rPr>
        <w:t>评分标准</w:t>
      </w:r>
      <w:bookmarkEnd w:id="2"/>
      <w:r>
        <w:rPr>
          <w:rFonts w:ascii="黑体" w:eastAsia="黑体" w:hAnsi="黑体" w:cs="宋体" w:hint="eastAsia"/>
          <w:bCs/>
          <w:sz w:val="28"/>
          <w:szCs w:val="28"/>
        </w:rPr>
        <w:t>及流程</w:t>
      </w:r>
    </w:p>
    <w:p w:rsidR="00F3793F" w:rsidRDefault="008E235E">
      <w:pPr>
        <w:spacing w:line="360" w:lineRule="auto"/>
        <w:ind w:firstLineChars="200" w:firstLine="480"/>
        <w:rPr>
          <w:rFonts w:ascii="楷体" w:eastAsia="楷体" w:hAnsi="楷体" w:cs="Times New Roman"/>
          <w:sz w:val="24"/>
          <w:highlight w:val="yellow"/>
        </w:rPr>
      </w:pPr>
      <w:r>
        <w:rPr>
          <w:rFonts w:ascii="楷体" w:eastAsia="楷体" w:hAnsi="楷体" w:cs="楷体" w:hint="eastAsia"/>
          <w:sz w:val="24"/>
        </w:rPr>
        <w:t>（一）评分标准</w:t>
      </w:r>
    </w:p>
    <w:p w:rsidR="00F3793F" w:rsidRDefault="008E235E">
      <w:pPr>
        <w:spacing w:line="360" w:lineRule="auto"/>
        <w:ind w:firstLineChars="200" w:firstLine="480"/>
        <w:rPr>
          <w:rFonts w:ascii="楷体" w:eastAsia="楷体" w:hAnsi="楷体" w:cs="Times New Roman"/>
          <w:sz w:val="24"/>
        </w:rPr>
      </w:pPr>
      <w:r>
        <w:rPr>
          <w:rFonts w:ascii="楷体" w:eastAsia="楷体" w:hAnsi="楷体" w:cs="楷体"/>
          <w:sz w:val="24"/>
        </w:rPr>
        <w:t>1</w:t>
      </w:r>
      <w:r>
        <w:rPr>
          <w:rFonts w:ascii="楷体" w:eastAsia="楷体" w:hAnsi="楷体" w:cs="楷体" w:hint="eastAsia"/>
          <w:sz w:val="24"/>
        </w:rPr>
        <w:t>、评价分（主观）</w:t>
      </w:r>
    </w:p>
    <w:p w:rsidR="00F3793F" w:rsidRDefault="008E235E">
      <w:pPr>
        <w:pStyle w:val="a3"/>
        <w:spacing w:before="188" w:line="367" w:lineRule="auto"/>
        <w:ind w:left="400" w:right="223" w:firstLineChars="200" w:firstLine="480"/>
      </w:pPr>
      <w:r>
        <w:rPr>
          <w:rFonts w:ascii="仿宋" w:eastAsia="仿宋" w:hAnsi="仿宋" w:cs="仿宋" w:hint="eastAsia"/>
        </w:rPr>
        <w:t xml:space="preserve">评价分打分方式：按比赛分组设置若干个评分组，4名裁判为一组，采用回避所在参赛队选手的原则，3人评分，1人记录监督，裁判长有权针对裁判队伍数量，更改评分方式。评分者各自单独评分，4名裁判依据评分标准为一名选手的考核项给出权重分值，评分系统依据三名裁判平均权重分，计算出实际得分。裁判相互间的权重分值差异，可以小于或等于 1 分，如果超出 1 分，则需要对该选手的考核项进行考评理由陈述，在裁判长的审议与监督下，给出合理得分。 </w:t>
      </w:r>
    </w:p>
    <w:p w:rsidR="00F3793F" w:rsidRDefault="008E235E">
      <w:pPr>
        <w:pStyle w:val="a3"/>
        <w:spacing w:before="8"/>
        <w:ind w:left="881"/>
        <w:rPr>
          <w:rFonts w:ascii="仿宋" w:eastAsia="仿宋" w:hAnsi="仿宋" w:cs="仿宋"/>
        </w:rPr>
      </w:pPr>
      <w:r>
        <w:rPr>
          <w:rFonts w:ascii="仿宋" w:eastAsia="仿宋" w:hAnsi="仿宋" w:cs="仿宋" w:hint="eastAsia"/>
        </w:rPr>
        <w:t xml:space="preserve">权重表如下： </w:t>
      </w:r>
    </w:p>
    <w:tbl>
      <w:tblPr>
        <w:tblW w:w="0" w:type="auto"/>
        <w:tblInd w:w="2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1527"/>
        <w:gridCol w:w="7015"/>
      </w:tblGrid>
      <w:tr w:rsidR="00F3793F">
        <w:trPr>
          <w:trHeight w:val="397"/>
        </w:trPr>
        <w:tc>
          <w:tcPr>
            <w:tcW w:w="1527" w:type="dxa"/>
            <w:tcBorders>
              <w:left w:val="nil"/>
              <w:bottom w:val="single" w:sz="4" w:space="0" w:color="000000"/>
              <w:right w:val="single" w:sz="4" w:space="0" w:color="000000"/>
            </w:tcBorders>
          </w:tcPr>
          <w:p w:rsidR="00F3793F" w:rsidRDefault="008E235E">
            <w:pPr>
              <w:pStyle w:val="TableParagraph"/>
              <w:spacing w:before="68"/>
              <w:ind w:right="42"/>
              <w:jc w:val="center"/>
              <w:rPr>
                <w:rFonts w:ascii="仿宋" w:eastAsia="仿宋" w:hAnsi="仿宋" w:cs="仿宋"/>
                <w:b/>
                <w:sz w:val="24"/>
              </w:rPr>
            </w:pPr>
            <w:r>
              <w:rPr>
                <w:rFonts w:ascii="仿宋" w:eastAsia="仿宋" w:hAnsi="仿宋" w:cs="仿宋" w:hint="eastAsia"/>
                <w:b/>
                <w:sz w:val="24"/>
              </w:rPr>
              <w:t>权重分值</w:t>
            </w:r>
          </w:p>
        </w:tc>
        <w:tc>
          <w:tcPr>
            <w:tcW w:w="7015" w:type="dxa"/>
            <w:tcBorders>
              <w:left w:val="single" w:sz="4" w:space="0" w:color="000000"/>
              <w:bottom w:val="single" w:sz="4" w:space="0" w:color="000000"/>
              <w:right w:val="nil"/>
            </w:tcBorders>
          </w:tcPr>
          <w:p w:rsidR="00F3793F" w:rsidRDefault="008E235E">
            <w:pPr>
              <w:pStyle w:val="TableParagraph"/>
              <w:spacing w:before="68"/>
              <w:ind w:right="70"/>
              <w:jc w:val="center"/>
              <w:rPr>
                <w:rFonts w:ascii="仿宋" w:eastAsia="仿宋" w:hAnsi="仿宋" w:cs="仿宋"/>
                <w:b/>
                <w:sz w:val="24"/>
              </w:rPr>
            </w:pPr>
            <w:r>
              <w:rPr>
                <w:rFonts w:ascii="仿宋" w:eastAsia="仿宋" w:hAnsi="仿宋" w:cs="仿宋" w:hint="eastAsia"/>
                <w:b/>
                <w:sz w:val="24"/>
              </w:rPr>
              <w:t>要求描述</w:t>
            </w:r>
          </w:p>
        </w:tc>
      </w:tr>
      <w:tr w:rsidR="00F3793F">
        <w:trPr>
          <w:trHeight w:val="398"/>
        </w:trPr>
        <w:tc>
          <w:tcPr>
            <w:tcW w:w="1527" w:type="dxa"/>
            <w:tcBorders>
              <w:top w:val="single" w:sz="4" w:space="0" w:color="000000"/>
              <w:left w:val="nil"/>
              <w:bottom w:val="single" w:sz="4" w:space="0" w:color="000000"/>
              <w:right w:val="single" w:sz="4" w:space="0" w:color="000000"/>
            </w:tcBorders>
          </w:tcPr>
          <w:p w:rsidR="00F3793F" w:rsidRDefault="008E235E">
            <w:pPr>
              <w:pStyle w:val="TableParagraph"/>
              <w:spacing w:before="63"/>
              <w:ind w:left="340" w:right="292"/>
              <w:jc w:val="center"/>
              <w:rPr>
                <w:rFonts w:ascii="仿宋" w:eastAsia="仿宋" w:hAnsi="仿宋" w:cs="仿宋"/>
                <w:sz w:val="24"/>
              </w:rPr>
            </w:pPr>
            <w:r>
              <w:rPr>
                <w:rFonts w:ascii="仿宋" w:eastAsia="仿宋" w:hAnsi="仿宋" w:cs="仿宋" w:hint="eastAsia"/>
                <w:sz w:val="24"/>
              </w:rPr>
              <w:t>0 分</w:t>
            </w:r>
          </w:p>
        </w:tc>
        <w:tc>
          <w:tcPr>
            <w:tcW w:w="7015" w:type="dxa"/>
            <w:tcBorders>
              <w:top w:val="single" w:sz="4" w:space="0" w:color="000000"/>
              <w:left w:val="single" w:sz="4" w:space="0" w:color="000000"/>
              <w:bottom w:val="single" w:sz="4" w:space="0" w:color="000000"/>
              <w:right w:val="nil"/>
            </w:tcBorders>
          </w:tcPr>
          <w:p w:rsidR="00F3793F" w:rsidRDefault="008E235E">
            <w:pPr>
              <w:pStyle w:val="TableParagraph"/>
              <w:spacing w:before="63"/>
              <w:ind w:left="120"/>
              <w:rPr>
                <w:rFonts w:ascii="仿宋" w:eastAsia="仿宋" w:hAnsi="仿宋" w:cs="仿宋"/>
                <w:sz w:val="24"/>
              </w:rPr>
            </w:pPr>
            <w:r>
              <w:rPr>
                <w:rFonts w:ascii="仿宋" w:eastAsia="仿宋" w:hAnsi="仿宋" w:cs="仿宋" w:hint="eastAsia"/>
                <w:sz w:val="24"/>
              </w:rPr>
              <w:t>各方面均低于行业标准，包括“未做尝试”</w:t>
            </w:r>
          </w:p>
        </w:tc>
      </w:tr>
      <w:tr w:rsidR="00F3793F">
        <w:trPr>
          <w:trHeight w:val="398"/>
        </w:trPr>
        <w:tc>
          <w:tcPr>
            <w:tcW w:w="1527" w:type="dxa"/>
            <w:tcBorders>
              <w:top w:val="single" w:sz="4" w:space="0" w:color="000000"/>
              <w:left w:val="nil"/>
              <w:bottom w:val="single" w:sz="4" w:space="0" w:color="000000"/>
              <w:right w:val="single" w:sz="4" w:space="0" w:color="000000"/>
            </w:tcBorders>
          </w:tcPr>
          <w:p w:rsidR="00F3793F" w:rsidRDefault="008E235E">
            <w:pPr>
              <w:pStyle w:val="TableParagraph"/>
              <w:spacing w:before="63"/>
              <w:ind w:left="340" w:right="292"/>
              <w:jc w:val="center"/>
              <w:rPr>
                <w:rFonts w:ascii="仿宋" w:eastAsia="仿宋" w:hAnsi="仿宋" w:cs="仿宋"/>
                <w:sz w:val="24"/>
              </w:rPr>
            </w:pPr>
            <w:r>
              <w:rPr>
                <w:rFonts w:ascii="仿宋" w:eastAsia="仿宋" w:hAnsi="仿宋" w:cs="仿宋" w:hint="eastAsia"/>
                <w:sz w:val="24"/>
              </w:rPr>
              <w:t>1 分</w:t>
            </w:r>
          </w:p>
        </w:tc>
        <w:tc>
          <w:tcPr>
            <w:tcW w:w="7015" w:type="dxa"/>
            <w:tcBorders>
              <w:top w:val="single" w:sz="4" w:space="0" w:color="000000"/>
              <w:left w:val="single" w:sz="4" w:space="0" w:color="000000"/>
              <w:bottom w:val="single" w:sz="4" w:space="0" w:color="000000"/>
              <w:right w:val="nil"/>
            </w:tcBorders>
          </w:tcPr>
          <w:p w:rsidR="00F3793F" w:rsidRDefault="008E235E">
            <w:pPr>
              <w:pStyle w:val="TableParagraph"/>
              <w:spacing w:before="63"/>
              <w:ind w:left="120"/>
              <w:rPr>
                <w:rFonts w:ascii="仿宋" w:eastAsia="仿宋" w:hAnsi="仿宋" w:cs="仿宋"/>
                <w:sz w:val="24"/>
              </w:rPr>
            </w:pPr>
            <w:r>
              <w:rPr>
                <w:rFonts w:ascii="仿宋" w:eastAsia="仿宋" w:hAnsi="仿宋" w:cs="仿宋" w:hint="eastAsia"/>
                <w:sz w:val="24"/>
              </w:rPr>
              <w:t>达到行业标准</w:t>
            </w:r>
          </w:p>
        </w:tc>
      </w:tr>
      <w:tr w:rsidR="00F3793F">
        <w:trPr>
          <w:trHeight w:val="398"/>
        </w:trPr>
        <w:tc>
          <w:tcPr>
            <w:tcW w:w="1527" w:type="dxa"/>
            <w:tcBorders>
              <w:top w:val="single" w:sz="4" w:space="0" w:color="000000"/>
              <w:left w:val="nil"/>
              <w:bottom w:val="single" w:sz="4" w:space="0" w:color="000000"/>
              <w:right w:val="single" w:sz="4" w:space="0" w:color="000000"/>
            </w:tcBorders>
          </w:tcPr>
          <w:p w:rsidR="00F3793F" w:rsidRDefault="008E235E">
            <w:pPr>
              <w:pStyle w:val="TableParagraph"/>
              <w:spacing w:before="63"/>
              <w:ind w:left="340" w:right="292"/>
              <w:jc w:val="center"/>
              <w:rPr>
                <w:rFonts w:ascii="仿宋" w:eastAsia="仿宋" w:hAnsi="仿宋" w:cs="仿宋"/>
                <w:sz w:val="24"/>
              </w:rPr>
            </w:pPr>
            <w:r>
              <w:rPr>
                <w:rFonts w:ascii="仿宋" w:eastAsia="仿宋" w:hAnsi="仿宋" w:cs="仿宋" w:hint="eastAsia"/>
                <w:sz w:val="24"/>
              </w:rPr>
              <w:t>2 分</w:t>
            </w:r>
          </w:p>
        </w:tc>
        <w:tc>
          <w:tcPr>
            <w:tcW w:w="7015" w:type="dxa"/>
            <w:tcBorders>
              <w:top w:val="single" w:sz="4" w:space="0" w:color="000000"/>
              <w:left w:val="single" w:sz="4" w:space="0" w:color="000000"/>
              <w:bottom w:val="single" w:sz="4" w:space="0" w:color="000000"/>
              <w:right w:val="nil"/>
            </w:tcBorders>
          </w:tcPr>
          <w:p w:rsidR="00F3793F" w:rsidRDefault="008E235E">
            <w:pPr>
              <w:pStyle w:val="TableParagraph"/>
              <w:spacing w:before="63"/>
              <w:ind w:left="120"/>
              <w:rPr>
                <w:rFonts w:ascii="仿宋" w:eastAsia="仿宋" w:hAnsi="仿宋" w:cs="仿宋"/>
                <w:sz w:val="24"/>
              </w:rPr>
            </w:pPr>
            <w:r>
              <w:rPr>
                <w:rFonts w:ascii="仿宋" w:eastAsia="仿宋" w:hAnsi="仿宋" w:cs="仿宋" w:hint="eastAsia"/>
                <w:sz w:val="24"/>
              </w:rPr>
              <w:t>达到行业标准，且某些方面表现良好</w:t>
            </w:r>
          </w:p>
        </w:tc>
      </w:tr>
      <w:tr w:rsidR="00F3793F">
        <w:trPr>
          <w:trHeight w:val="397"/>
        </w:trPr>
        <w:tc>
          <w:tcPr>
            <w:tcW w:w="1527" w:type="dxa"/>
            <w:tcBorders>
              <w:top w:val="single" w:sz="4" w:space="0" w:color="000000"/>
              <w:left w:val="nil"/>
              <w:right w:val="single" w:sz="4" w:space="0" w:color="000000"/>
            </w:tcBorders>
          </w:tcPr>
          <w:p w:rsidR="00F3793F" w:rsidRDefault="008E235E">
            <w:pPr>
              <w:pStyle w:val="TableParagraph"/>
              <w:spacing w:before="63"/>
              <w:ind w:left="340" w:right="292"/>
              <w:jc w:val="center"/>
              <w:rPr>
                <w:rFonts w:ascii="仿宋" w:eastAsia="仿宋" w:hAnsi="仿宋" w:cs="仿宋"/>
                <w:sz w:val="24"/>
              </w:rPr>
            </w:pPr>
            <w:r>
              <w:rPr>
                <w:rFonts w:ascii="仿宋" w:eastAsia="仿宋" w:hAnsi="仿宋" w:cs="仿宋" w:hint="eastAsia"/>
                <w:sz w:val="24"/>
              </w:rPr>
              <w:t>3 分</w:t>
            </w:r>
          </w:p>
        </w:tc>
        <w:tc>
          <w:tcPr>
            <w:tcW w:w="7015" w:type="dxa"/>
            <w:tcBorders>
              <w:top w:val="single" w:sz="4" w:space="0" w:color="000000"/>
              <w:left w:val="single" w:sz="4" w:space="0" w:color="000000"/>
              <w:right w:val="nil"/>
            </w:tcBorders>
          </w:tcPr>
          <w:p w:rsidR="00F3793F" w:rsidRDefault="008E235E">
            <w:pPr>
              <w:pStyle w:val="TableParagraph"/>
              <w:spacing w:before="63"/>
              <w:ind w:left="120"/>
              <w:rPr>
                <w:rFonts w:ascii="仿宋" w:eastAsia="仿宋" w:hAnsi="仿宋" w:cs="仿宋"/>
                <w:sz w:val="24"/>
              </w:rPr>
            </w:pPr>
            <w:r>
              <w:rPr>
                <w:rFonts w:ascii="仿宋" w:eastAsia="仿宋" w:hAnsi="仿宋" w:cs="仿宋" w:hint="eastAsia"/>
                <w:sz w:val="24"/>
              </w:rPr>
              <w:t>达到行业期待的优秀水平</w:t>
            </w:r>
          </w:p>
        </w:tc>
      </w:tr>
    </w:tbl>
    <w:p w:rsidR="00F3793F" w:rsidRDefault="008E235E">
      <w:pPr>
        <w:spacing w:before="20" w:after="23"/>
        <w:ind w:left="881"/>
        <w:jc w:val="left"/>
        <w:rPr>
          <w:rFonts w:ascii="仿宋" w:eastAsia="仿宋" w:hAnsi="仿宋" w:cs="仿宋"/>
          <w:sz w:val="24"/>
        </w:rPr>
      </w:pPr>
      <w:r>
        <w:rPr>
          <w:rFonts w:ascii="仿宋" w:eastAsia="仿宋" w:hAnsi="仿宋" w:cs="仿宋" w:hint="eastAsia"/>
          <w:sz w:val="24"/>
        </w:rPr>
        <w:lastRenderedPageBreak/>
        <w:t>例：所选面料的匹配度（对面料特性的理解）</w:t>
      </w:r>
    </w:p>
    <w:p w:rsidR="00F3793F" w:rsidRDefault="008E235E">
      <w:pPr>
        <w:spacing w:line="360" w:lineRule="auto"/>
        <w:ind w:firstLineChars="200" w:firstLine="480"/>
        <w:rPr>
          <w:rFonts w:ascii="楷体" w:eastAsia="楷体" w:hAnsi="楷体" w:cs="Times New Roman"/>
          <w:sz w:val="24"/>
        </w:rPr>
      </w:pPr>
      <w:r>
        <w:rPr>
          <w:rFonts w:ascii="楷体" w:eastAsia="楷体" w:hAnsi="楷体" w:cs="楷体"/>
          <w:sz w:val="24"/>
        </w:rPr>
        <w:t>2</w:t>
      </w:r>
      <w:r>
        <w:rPr>
          <w:rFonts w:ascii="楷体" w:eastAsia="楷体" w:hAnsi="楷体" w:cs="楷体" w:hint="eastAsia"/>
          <w:sz w:val="24"/>
        </w:rPr>
        <w:t>、测量分（客观）</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hint="eastAsia"/>
          <w:sz w:val="24"/>
        </w:rPr>
        <w:t>测量分打分方式：按模块设置若干个评分组，每组由</w:t>
      </w:r>
      <w:r>
        <w:rPr>
          <w:rFonts w:ascii="仿宋" w:eastAsia="仿宋" w:hAnsi="仿宋" w:cs="仿宋"/>
          <w:sz w:val="24"/>
        </w:rPr>
        <w:t>3</w:t>
      </w:r>
      <w:r>
        <w:rPr>
          <w:rFonts w:ascii="仿宋" w:eastAsia="仿宋" w:hAnsi="仿宋" w:cs="仿宋" w:hint="eastAsia"/>
          <w:sz w:val="24"/>
        </w:rPr>
        <w:t>名及以上裁判构成。每个组所有裁判一起商议，在对该选手在该项中的实际得分达成一致后</w:t>
      </w:r>
      <w:r w:rsidR="003B37A7">
        <w:rPr>
          <w:rFonts w:ascii="仿宋" w:eastAsia="仿宋" w:hAnsi="仿宋" w:cs="仿宋" w:hint="eastAsia"/>
          <w:sz w:val="24"/>
        </w:rPr>
        <w:t>，</w:t>
      </w:r>
      <w:r>
        <w:rPr>
          <w:rFonts w:ascii="仿宋" w:eastAsia="仿宋" w:hAnsi="仿宋" w:cs="仿宋" w:hint="eastAsia"/>
          <w:sz w:val="24"/>
        </w:rPr>
        <w:t>最终只给出一个分值。若裁判数量较多，也可以另定分组模式。测量分打分方式为满分或零分。</w:t>
      </w:r>
    </w:p>
    <w:p w:rsidR="00F3793F" w:rsidRDefault="008E235E">
      <w:pPr>
        <w:spacing w:line="360" w:lineRule="auto"/>
        <w:ind w:firstLineChars="200" w:firstLine="480"/>
        <w:rPr>
          <w:rFonts w:ascii="楷体" w:eastAsia="楷体" w:hAnsi="楷体" w:cs="Times New Roman"/>
          <w:sz w:val="24"/>
        </w:rPr>
      </w:pPr>
      <w:r>
        <w:rPr>
          <w:rFonts w:ascii="楷体" w:eastAsia="楷体" w:hAnsi="楷体" w:cs="楷体" w:hint="eastAsia"/>
          <w:sz w:val="24"/>
        </w:rPr>
        <w:t>（二）评判方法</w:t>
      </w:r>
    </w:p>
    <w:p w:rsidR="00F3793F" w:rsidRDefault="008E235E">
      <w:pPr>
        <w:spacing w:line="360" w:lineRule="auto"/>
        <w:ind w:firstLineChars="200" w:firstLine="480"/>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、裁判长依据裁判的专业背景及特点进行分组，确定组长</w:t>
      </w:r>
      <w:r>
        <w:rPr>
          <w:rFonts w:ascii="仿宋" w:eastAsia="仿宋" w:hAnsi="仿宋" w:cs="仿宋"/>
          <w:sz w:val="24"/>
        </w:rPr>
        <w:t>+</w:t>
      </w:r>
      <w:r>
        <w:rPr>
          <w:rFonts w:ascii="仿宋" w:eastAsia="仿宋" w:hAnsi="仿宋" w:cs="仿宋" w:hint="eastAsia"/>
          <w:sz w:val="24"/>
        </w:rPr>
        <w:t>组员的组合。</w:t>
      </w:r>
    </w:p>
    <w:p w:rsidR="00F3793F" w:rsidRDefault="008E235E">
      <w:pPr>
        <w:spacing w:line="360" w:lineRule="auto"/>
        <w:ind w:firstLineChars="200" w:firstLine="480"/>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、在比赛期间完成模块</w:t>
      </w:r>
      <w:r>
        <w:rPr>
          <w:rFonts w:ascii="仿宋" w:eastAsia="仿宋" w:hAnsi="仿宋" w:cs="仿宋"/>
          <w:sz w:val="24"/>
        </w:rPr>
        <w:t>A</w:t>
      </w:r>
      <w:r>
        <w:rPr>
          <w:rFonts w:ascii="仿宋" w:eastAsia="仿宋" w:hAnsi="仿宋" w:cs="仿宋" w:hint="eastAsia"/>
          <w:sz w:val="24"/>
        </w:rPr>
        <w:t>、模块</w:t>
      </w:r>
      <w:r>
        <w:rPr>
          <w:rFonts w:ascii="仿宋" w:eastAsia="仿宋" w:hAnsi="仿宋" w:cs="仿宋"/>
          <w:sz w:val="24"/>
        </w:rPr>
        <w:t>B</w:t>
      </w:r>
      <w:r>
        <w:rPr>
          <w:rFonts w:ascii="仿宋" w:eastAsia="仿宋" w:hAnsi="仿宋" w:cs="仿宋" w:hint="eastAsia"/>
          <w:sz w:val="24"/>
        </w:rPr>
        <w:t>的打分。模块</w:t>
      </w:r>
      <w:r w:rsidR="00417F4D">
        <w:rPr>
          <w:rFonts w:ascii="仿宋" w:eastAsia="仿宋" w:hAnsi="仿宋" w:cs="仿宋"/>
          <w:sz w:val="24"/>
        </w:rPr>
        <w:t>C</w:t>
      </w:r>
      <w:r>
        <w:rPr>
          <w:rFonts w:ascii="仿宋" w:eastAsia="仿宋" w:hAnsi="仿宋" w:cs="仿宋" w:hint="eastAsia"/>
          <w:sz w:val="24"/>
        </w:rPr>
        <w:t>在比赛结束后进行打分。</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3</w:t>
      </w:r>
      <w:r>
        <w:rPr>
          <w:rFonts w:ascii="仿宋" w:eastAsia="仿宋" w:hAnsi="仿宋" w:cs="仿宋" w:hint="eastAsia"/>
          <w:sz w:val="24"/>
        </w:rPr>
        <w:t>、评分记录为手写，在裁判完成评分后，将手写评分表格由考务人员录入到考评系统。录入成绩后，由各裁判对录入结果进行确认签字。</w:t>
      </w:r>
    </w:p>
    <w:p w:rsidR="00F3793F" w:rsidRDefault="008E235E">
      <w:pPr>
        <w:pStyle w:val="A9"/>
        <w:framePr w:wrap="auto" w:yAlign="inline"/>
        <w:spacing w:line="360" w:lineRule="auto"/>
        <w:ind w:firstLineChars="200" w:firstLine="480"/>
        <w:rPr>
          <w:rFonts w:ascii="黑体" w:eastAsia="黑体" w:hAnsi="黑体" w:cs="宋体"/>
          <w:bCs/>
          <w:sz w:val="28"/>
          <w:szCs w:val="28"/>
          <w:lang w:val="zh-TW" w:eastAsia="zh-TW"/>
        </w:rPr>
      </w:pPr>
      <w:r>
        <w:rPr>
          <w:rFonts w:ascii="楷体" w:eastAsia="楷体" w:hAnsi="楷体" w:cs="楷体" w:hint="eastAsia"/>
          <w:sz w:val="24"/>
          <w:szCs w:val="24"/>
        </w:rPr>
        <w:t>（三）评分标准对应</w:t>
      </w:r>
      <w:r w:rsidR="00350DE8">
        <w:rPr>
          <w:rFonts w:ascii="楷体" w:eastAsia="楷体" w:hAnsi="楷体" w:cs="楷体" w:hint="eastAsia"/>
          <w:sz w:val="24"/>
          <w:szCs w:val="24"/>
        </w:rPr>
        <w:t>两</w:t>
      </w:r>
      <w:r>
        <w:rPr>
          <w:rFonts w:ascii="楷体" w:eastAsia="楷体" w:hAnsi="楷体" w:cs="楷体" w:hint="eastAsia"/>
          <w:sz w:val="24"/>
          <w:szCs w:val="24"/>
        </w:rPr>
        <w:t>个模块，具体评分细则如下。</w:t>
      </w:r>
    </w:p>
    <w:p w:rsidR="00F3793F" w:rsidRDefault="00417F4D">
      <w:pPr>
        <w:pStyle w:val="A9"/>
        <w:framePr w:wrap="auto" w:yAlign="inline"/>
        <w:numPr>
          <w:ilvl w:val="255"/>
          <w:numId w:val="0"/>
        </w:numPr>
        <w:spacing w:line="360" w:lineRule="auto"/>
        <w:ind w:firstLineChars="200" w:firstLine="480"/>
        <w:jc w:val="left"/>
        <w:outlineLvl w:val="1"/>
        <w:rPr>
          <w:rFonts w:ascii="楷体" w:eastAsia="楷体" w:hAnsi="楷体" w:cs="Times New Roman"/>
          <w:bCs/>
          <w:color w:val="auto"/>
          <w:sz w:val="24"/>
          <w:szCs w:val="24"/>
        </w:rPr>
      </w:pPr>
      <w:r>
        <w:rPr>
          <w:rFonts w:ascii="楷体" w:eastAsia="楷体" w:hAnsi="楷体" w:cs="Times New Roman"/>
          <w:bCs/>
          <w:color w:val="auto"/>
          <w:sz w:val="24"/>
          <w:szCs w:val="24"/>
        </w:rPr>
        <w:t>1</w:t>
      </w:r>
      <w:r w:rsidR="008E235E">
        <w:rPr>
          <w:rFonts w:ascii="楷体" w:eastAsia="楷体" w:hAnsi="楷体" w:cs="Times New Roman" w:hint="eastAsia"/>
          <w:bCs/>
          <w:color w:val="auto"/>
          <w:sz w:val="24"/>
          <w:szCs w:val="24"/>
        </w:rPr>
        <w:t>.模块</w:t>
      </w:r>
      <w:r>
        <w:rPr>
          <w:rFonts w:ascii="楷体" w:eastAsia="楷体" w:hAnsi="楷体" w:cs="Times New Roman"/>
          <w:bCs/>
          <w:color w:val="auto"/>
          <w:sz w:val="24"/>
          <w:szCs w:val="24"/>
        </w:rPr>
        <w:t>B</w:t>
      </w:r>
    </w:p>
    <w:tbl>
      <w:tblPr>
        <w:tblpPr w:leftFromText="180" w:rightFromText="180" w:vertAnchor="text" w:horzAnchor="page" w:tblpXSpec="center" w:tblpY="466"/>
        <w:tblOverlap w:val="never"/>
        <w:tblW w:w="9792" w:type="dxa"/>
        <w:jc w:val="center"/>
        <w:tblLayout w:type="fixed"/>
        <w:tblCellMar>
          <w:left w:w="0" w:type="dxa"/>
          <w:right w:w="0" w:type="dxa"/>
        </w:tblCellMar>
        <w:tblLook w:val="04A0"/>
      </w:tblPr>
      <w:tblGrid>
        <w:gridCol w:w="670"/>
        <w:gridCol w:w="670"/>
        <w:gridCol w:w="670"/>
        <w:gridCol w:w="6170"/>
        <w:gridCol w:w="990"/>
        <w:gridCol w:w="622"/>
      </w:tblGrid>
      <w:tr w:rsidR="00F3793F" w:rsidTr="00786B6D">
        <w:trPr>
          <w:trHeight w:val="410"/>
          <w:jc w:val="center"/>
        </w:trPr>
        <w:tc>
          <w:tcPr>
            <w:tcW w:w="9792" w:type="dxa"/>
            <w:gridSpan w:val="6"/>
            <w:tcBorders>
              <w:top w:val="nil"/>
              <w:left w:val="nil"/>
              <w:bottom w:val="nil"/>
              <w:right w:val="nil"/>
            </w:tcBorders>
            <w:shd w:val="clear" w:color="auto" w:fill="auto"/>
            <w:vAlign w:val="bottom"/>
          </w:tcPr>
          <w:p w:rsidR="00F3793F" w:rsidRDefault="00417F4D">
            <w:pPr>
              <w:widowControl/>
              <w:jc w:val="center"/>
              <w:textAlignment w:val="bottom"/>
              <w:rPr>
                <w:rFonts w:ascii="仿宋" w:eastAsia="仿宋" w:hAnsi="仿宋" w:cs="仿宋"/>
                <w:color w:val="000000"/>
                <w:sz w:val="24"/>
              </w:rPr>
            </w:pPr>
            <w:r>
              <w:rPr>
                <w:rFonts w:ascii="仿宋" w:eastAsia="仿宋" w:hAnsi="仿宋" w:cs="仿宋" w:hint="eastAsia"/>
                <w:color w:val="000000"/>
                <w:sz w:val="24"/>
              </w:rPr>
              <w:t>徐州市彭城工匠技能</w:t>
            </w:r>
            <w:r w:rsidR="008E235E">
              <w:rPr>
                <w:rFonts w:ascii="仿宋" w:eastAsia="仿宋" w:hAnsi="仿宋" w:cs="仿宋" w:hint="eastAsia"/>
                <w:color w:val="000000"/>
                <w:sz w:val="24"/>
              </w:rPr>
              <w:t>大赛</w:t>
            </w:r>
          </w:p>
        </w:tc>
      </w:tr>
      <w:tr w:rsidR="00F3793F" w:rsidTr="00786B6D">
        <w:trPr>
          <w:trHeight w:val="277"/>
          <w:jc w:val="center"/>
        </w:trPr>
        <w:tc>
          <w:tcPr>
            <w:tcW w:w="9792" w:type="dxa"/>
            <w:gridSpan w:val="6"/>
            <w:tcBorders>
              <w:top w:val="nil"/>
              <w:left w:val="nil"/>
              <w:bottom w:val="nil"/>
              <w:right w:val="nil"/>
            </w:tcBorders>
            <w:shd w:val="clear" w:color="auto" w:fill="auto"/>
            <w:vAlign w:val="bottom"/>
          </w:tcPr>
          <w:p w:rsidR="00F3793F" w:rsidRDefault="00417F4D">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服装</w:t>
            </w:r>
            <w:r w:rsidR="002168F9">
              <w:rPr>
                <w:rFonts w:ascii="仿宋" w:eastAsia="仿宋" w:hAnsi="仿宋" w:cs="仿宋" w:hint="eastAsia"/>
                <w:color w:val="000000"/>
                <w:kern w:val="0"/>
                <w:sz w:val="24"/>
              </w:rPr>
              <w:t>制作</w:t>
            </w:r>
            <w:r w:rsidR="008E235E">
              <w:rPr>
                <w:rFonts w:ascii="仿宋" w:eastAsia="仿宋" w:hAnsi="仿宋" w:cs="仿宋" w:hint="eastAsia"/>
                <w:color w:val="000000"/>
                <w:kern w:val="0"/>
                <w:sz w:val="24"/>
              </w:rPr>
              <w:t>项目</w:t>
            </w:r>
          </w:p>
        </w:tc>
      </w:tr>
      <w:tr w:rsidR="00F3793F" w:rsidTr="00786B6D">
        <w:trPr>
          <w:trHeight w:val="277"/>
          <w:jc w:val="center"/>
        </w:trPr>
        <w:tc>
          <w:tcPr>
            <w:tcW w:w="9792" w:type="dxa"/>
            <w:gridSpan w:val="6"/>
            <w:tcBorders>
              <w:top w:val="nil"/>
              <w:left w:val="nil"/>
              <w:bottom w:val="single" w:sz="4" w:space="0" w:color="000000"/>
              <w:right w:val="nil"/>
            </w:tcBorders>
            <w:shd w:val="clear" w:color="auto" w:fill="auto"/>
            <w:vAlign w:val="bottom"/>
          </w:tcPr>
          <w:p w:rsidR="00F3793F" w:rsidRDefault="008E235E" w:rsidP="00786B6D">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选手工位号：                                                  比赛日期：</w:t>
            </w:r>
          </w:p>
        </w:tc>
      </w:tr>
      <w:tr w:rsidR="00F3793F" w:rsidRPr="0093010B" w:rsidTr="00786B6D">
        <w:trPr>
          <w:trHeight w:val="402"/>
          <w:jc w:val="center"/>
        </w:trPr>
        <w:tc>
          <w:tcPr>
            <w:tcW w:w="9792"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Pr="0093010B" w:rsidRDefault="008E235E" w:rsidP="0093010B">
            <w:pPr>
              <w:widowControl/>
              <w:jc w:val="center"/>
              <w:textAlignment w:val="bottom"/>
              <w:rPr>
                <w:rFonts w:ascii="仿宋" w:eastAsia="仿宋" w:hAnsi="仿宋" w:cs="仿宋"/>
                <w:b/>
                <w:color w:val="000000"/>
                <w:sz w:val="24"/>
              </w:rPr>
            </w:pPr>
            <w:r w:rsidRPr="0093010B">
              <w:rPr>
                <w:rFonts w:ascii="仿宋" w:eastAsia="仿宋" w:hAnsi="仿宋" w:cs="仿宋" w:hint="eastAsia"/>
                <w:b/>
                <w:color w:val="000000"/>
                <w:kern w:val="0"/>
                <w:sz w:val="24"/>
              </w:rPr>
              <w:t>模块</w:t>
            </w:r>
            <w:r w:rsidR="00417F4D">
              <w:rPr>
                <w:rFonts w:ascii="仿宋" w:eastAsia="仿宋" w:hAnsi="仿宋" w:cs="仿宋"/>
                <w:b/>
                <w:color w:val="000000"/>
                <w:kern w:val="0"/>
                <w:sz w:val="24"/>
              </w:rPr>
              <w:t>B</w:t>
            </w:r>
            <w:r w:rsidR="00417F4D">
              <w:rPr>
                <w:rFonts w:ascii="仿宋" w:eastAsia="仿宋" w:hAnsi="仿宋" w:cs="仿宋" w:hint="eastAsia"/>
                <w:b/>
                <w:color w:val="000000"/>
                <w:kern w:val="0"/>
                <w:sz w:val="24"/>
              </w:rPr>
              <w:t>女西裤</w:t>
            </w:r>
            <w:r w:rsidRPr="0093010B">
              <w:rPr>
                <w:rFonts w:ascii="仿宋" w:eastAsia="仿宋" w:hAnsi="仿宋" w:cs="仿宋" w:hint="eastAsia"/>
                <w:b/>
                <w:color w:val="000000"/>
                <w:kern w:val="0"/>
                <w:sz w:val="24"/>
              </w:rPr>
              <w:t>样板制作</w:t>
            </w:r>
          </w:p>
        </w:tc>
      </w:tr>
      <w:tr w:rsidR="00F3793F" w:rsidTr="00D57122">
        <w:trPr>
          <w:trHeight w:val="344"/>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分值</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010B" w:rsidRDefault="008E235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评分</w:t>
            </w:r>
          </w:p>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等级</w:t>
            </w:r>
          </w:p>
        </w:tc>
        <w:tc>
          <w:tcPr>
            <w:tcW w:w="6170" w:type="dxa"/>
            <w:vMerge w:val="restart"/>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考评内容</w:t>
            </w:r>
          </w:p>
        </w:tc>
        <w:tc>
          <w:tcPr>
            <w:tcW w:w="990" w:type="dxa"/>
            <w:vMerge w:val="restart"/>
            <w:tcBorders>
              <w:top w:val="single" w:sz="4" w:space="0" w:color="000000"/>
              <w:left w:val="single" w:sz="4" w:space="0" w:color="000000"/>
              <w:bottom w:val="single" w:sz="4" w:space="0" w:color="000000"/>
              <w:right w:val="nil"/>
            </w:tcBorders>
            <w:shd w:val="clear" w:color="auto" w:fill="auto"/>
            <w:vAlign w:val="center"/>
          </w:tcPr>
          <w:p w:rsidR="0093010B" w:rsidRDefault="008E235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评分</w:t>
            </w:r>
          </w:p>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标准</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得分</w:t>
            </w:r>
          </w:p>
        </w:tc>
      </w:tr>
      <w:tr w:rsidR="00F3793F" w:rsidTr="00D57122">
        <w:trPr>
          <w:trHeight w:val="349"/>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17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M1</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D57122">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纸样数量完整、正确、呈现干净整洁</w:t>
            </w:r>
          </w:p>
        </w:tc>
        <w:tc>
          <w:tcPr>
            <w:tcW w:w="990" w:type="dxa"/>
            <w:vMerge w:val="restart"/>
            <w:tcBorders>
              <w:top w:val="single" w:sz="4" w:space="0" w:color="000000"/>
              <w:left w:val="single" w:sz="4" w:space="0" w:color="000000"/>
              <w:bottom w:val="single" w:sz="4" w:space="0" w:color="000000"/>
              <w:right w:val="nil"/>
            </w:tcBorders>
            <w:shd w:val="clear" w:color="auto" w:fill="auto"/>
            <w:vAlign w:val="center"/>
          </w:tcPr>
          <w:p w:rsidR="00F3793F" w:rsidRDefault="008E235E" w:rsidP="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 xml:space="preserve">每处错误  </w:t>
            </w:r>
            <w:r w:rsidR="0093010B">
              <w:rPr>
                <w:rFonts w:ascii="仿宋" w:eastAsia="仿宋" w:hAnsi="仿宋" w:cs="仿宋" w:hint="eastAsia"/>
                <w:color w:val="000000"/>
                <w:kern w:val="0"/>
                <w:sz w:val="24"/>
              </w:rPr>
              <w:t>-</w:t>
            </w:r>
            <w:r w:rsidR="00F17E5E">
              <w:rPr>
                <w:rFonts w:ascii="仿宋" w:eastAsia="仿宋" w:hAnsi="仿宋" w:cs="仿宋"/>
                <w:color w:val="000000"/>
                <w:kern w:val="0"/>
                <w:sz w:val="24"/>
              </w:rPr>
              <w:t>1</w:t>
            </w:r>
            <w:r>
              <w:rPr>
                <w:rFonts w:ascii="仿宋" w:eastAsia="仿宋" w:hAnsi="仿宋" w:cs="仿宋" w:hint="eastAsia"/>
                <w:color w:val="000000"/>
                <w:kern w:val="0"/>
                <w:sz w:val="24"/>
              </w:rPr>
              <w:t>分</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689"/>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所有样片整洁，无污垢，没有难以阅读的文字或符号（数量不完整该项不得分）</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left"/>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M2</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D57122">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样板标识—标识清晰正确易识读</w:t>
            </w:r>
          </w:p>
        </w:tc>
        <w:tc>
          <w:tcPr>
            <w:tcW w:w="990" w:type="dxa"/>
            <w:vMerge w:val="restart"/>
            <w:tcBorders>
              <w:top w:val="single" w:sz="4" w:space="0" w:color="000000"/>
              <w:left w:val="single" w:sz="4" w:space="0" w:color="000000"/>
              <w:bottom w:val="single" w:sz="4" w:space="0" w:color="000000"/>
              <w:right w:val="nil"/>
            </w:tcBorders>
            <w:shd w:val="clear" w:color="auto" w:fill="auto"/>
            <w:vAlign w:val="center"/>
          </w:tcPr>
          <w:p w:rsidR="00F3793F" w:rsidRDefault="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每处错误  -</w:t>
            </w:r>
            <w:r w:rsidR="00F17E5E">
              <w:rPr>
                <w:rFonts w:ascii="仿宋" w:eastAsia="仿宋" w:hAnsi="仿宋" w:cs="仿宋"/>
                <w:color w:val="000000"/>
                <w:kern w:val="0"/>
                <w:sz w:val="24"/>
              </w:rPr>
              <w:t>1</w:t>
            </w:r>
            <w:r>
              <w:rPr>
                <w:rFonts w:ascii="仿宋" w:eastAsia="仿宋" w:hAnsi="仿宋" w:cs="仿宋" w:hint="eastAsia"/>
                <w:color w:val="000000"/>
                <w:kern w:val="0"/>
                <w:sz w:val="24"/>
              </w:rPr>
              <w:t>分</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产品名称（模块</w:t>
            </w:r>
            <w:r w:rsidR="00417F4D">
              <w:rPr>
                <w:rFonts w:ascii="仿宋" w:eastAsia="仿宋" w:hAnsi="仿宋" w:cs="仿宋"/>
                <w:color w:val="000000"/>
                <w:kern w:val="0"/>
                <w:sz w:val="24"/>
              </w:rPr>
              <w:t>B</w:t>
            </w:r>
            <w:r>
              <w:rPr>
                <w:rFonts w:ascii="仿宋" w:eastAsia="仿宋" w:hAnsi="仿宋" w:cs="仿宋" w:hint="eastAsia"/>
                <w:color w:val="000000"/>
                <w:kern w:val="0"/>
                <w:sz w:val="24"/>
              </w:rPr>
              <w:t>+工位号）</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部位名称（如：前片、后片、</w:t>
            </w:r>
            <w:r w:rsidR="00417F4D">
              <w:rPr>
                <w:rFonts w:ascii="仿宋" w:eastAsia="仿宋" w:hAnsi="仿宋" w:cs="仿宋" w:hint="eastAsia"/>
                <w:color w:val="000000"/>
                <w:kern w:val="0"/>
                <w:sz w:val="24"/>
              </w:rPr>
              <w:t>腰头、口袋</w:t>
            </w:r>
            <w:r>
              <w:rPr>
                <w:rFonts w:ascii="仿宋" w:eastAsia="仿宋" w:hAnsi="仿宋" w:cs="仿宋" w:hint="eastAsia"/>
                <w:color w:val="000000"/>
                <w:kern w:val="0"/>
                <w:sz w:val="24"/>
              </w:rPr>
              <w:t>等）</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63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w:t>
            </w:r>
            <w:r w:rsidR="008E235E">
              <w:rPr>
                <w:rFonts w:ascii="仿宋" w:eastAsia="仿宋" w:hAnsi="仿宋" w:cs="仿宋" w:hint="eastAsia"/>
                <w:color w:val="000000"/>
                <w:kern w:val="0"/>
                <w:sz w:val="24"/>
              </w:rPr>
              <w:t>.5</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样板功能及样板尺寸（如：面板、里板、衬板、净板、165/84A等）</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w:t>
            </w:r>
            <w:r w:rsidR="008E235E">
              <w:rPr>
                <w:rFonts w:ascii="仿宋" w:eastAsia="仿宋" w:hAnsi="仿宋" w:cs="仿宋" w:hint="eastAsia"/>
                <w:color w:val="000000"/>
                <w:kern w:val="0"/>
                <w:sz w:val="24"/>
              </w:rPr>
              <w:t>.5</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正确的样片数量及序号（如：1/15、2/15、3/15—15/15）</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M3</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D57122">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裁剪标识</w:t>
            </w:r>
          </w:p>
        </w:tc>
        <w:tc>
          <w:tcPr>
            <w:tcW w:w="990" w:type="dxa"/>
            <w:vMerge w:val="restart"/>
            <w:tcBorders>
              <w:top w:val="single" w:sz="4" w:space="0" w:color="000000"/>
              <w:left w:val="single" w:sz="4" w:space="0" w:color="000000"/>
              <w:bottom w:val="single" w:sz="4" w:space="0" w:color="000000"/>
              <w:right w:val="nil"/>
            </w:tcBorders>
            <w:shd w:val="clear" w:color="auto" w:fill="auto"/>
            <w:vAlign w:val="center"/>
          </w:tcPr>
          <w:p w:rsidR="00F3793F" w:rsidRDefault="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每处错误  -</w:t>
            </w:r>
            <w:r w:rsidR="00F17E5E">
              <w:rPr>
                <w:rFonts w:ascii="仿宋" w:eastAsia="仿宋" w:hAnsi="仿宋" w:cs="仿宋"/>
                <w:color w:val="000000"/>
                <w:kern w:val="0"/>
                <w:sz w:val="24"/>
              </w:rPr>
              <w:t>1</w:t>
            </w:r>
            <w:r>
              <w:rPr>
                <w:rFonts w:ascii="仿宋" w:eastAsia="仿宋" w:hAnsi="仿宋" w:cs="仿宋" w:hint="eastAsia"/>
                <w:color w:val="000000"/>
                <w:kern w:val="0"/>
                <w:sz w:val="24"/>
              </w:rPr>
              <w:t>分</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2</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裁剪数量、连折裁剪等</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3</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纱向线方向合理、正确，全长展示</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M4</w:t>
            </w:r>
          </w:p>
        </w:tc>
        <w:tc>
          <w:tcPr>
            <w:tcW w:w="6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制作标记</w:t>
            </w:r>
          </w:p>
        </w:tc>
        <w:tc>
          <w:tcPr>
            <w:tcW w:w="990" w:type="dxa"/>
            <w:vMerge w:val="restart"/>
            <w:tcBorders>
              <w:top w:val="single" w:sz="4" w:space="0" w:color="000000"/>
              <w:left w:val="single" w:sz="4" w:space="0" w:color="000000"/>
              <w:bottom w:val="single" w:sz="4" w:space="0" w:color="000000"/>
              <w:right w:val="nil"/>
            </w:tcBorders>
            <w:shd w:val="clear" w:color="auto" w:fill="auto"/>
            <w:vAlign w:val="center"/>
          </w:tcPr>
          <w:p w:rsidR="00F3793F" w:rsidRDefault="008E235E" w:rsidP="00F17E5E">
            <w:pPr>
              <w:widowControl/>
              <w:textAlignment w:val="center"/>
              <w:rPr>
                <w:rFonts w:ascii="仿宋" w:eastAsia="仿宋" w:hAnsi="仿宋" w:cs="仿宋"/>
                <w:color w:val="000000"/>
                <w:sz w:val="24"/>
              </w:rPr>
            </w:pPr>
            <w:r>
              <w:rPr>
                <w:rFonts w:ascii="仿宋" w:eastAsia="仿宋" w:hAnsi="仿宋" w:cs="仿宋" w:hint="eastAsia"/>
                <w:color w:val="000000"/>
                <w:kern w:val="0"/>
                <w:sz w:val="24"/>
              </w:rPr>
              <w:t xml:space="preserve">每处错误  </w:t>
            </w:r>
            <w:r w:rsidR="00867BD2">
              <w:rPr>
                <w:rFonts w:ascii="仿宋" w:eastAsia="仿宋" w:hAnsi="仿宋" w:cs="仿宋" w:hint="eastAsia"/>
                <w:color w:val="000000"/>
                <w:kern w:val="0"/>
                <w:sz w:val="24"/>
              </w:rPr>
              <w:lastRenderedPageBreak/>
              <w:t>-</w:t>
            </w:r>
            <w:r>
              <w:rPr>
                <w:rFonts w:ascii="仿宋" w:eastAsia="仿宋" w:hAnsi="仿宋" w:cs="仿宋" w:hint="eastAsia"/>
                <w:color w:val="000000"/>
                <w:kern w:val="0"/>
                <w:sz w:val="24"/>
              </w:rPr>
              <w:t>0.5</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02"/>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缝份：缝份标注合理，宽窄一致</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689"/>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剪口：在需要的部位打有合适的剪口或对位点，包括所有的褶、省和拼接（但边角处不得两边都打剪口）</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689"/>
          <w:jc w:val="center"/>
        </w:trPr>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6170" w:type="dxa"/>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为生产提供准确信息（如：归、拔，褶的位置以及方向、明线宽窄、纽扣和扣眼的位置大小等）</w:t>
            </w:r>
          </w:p>
        </w:tc>
        <w:tc>
          <w:tcPr>
            <w:tcW w:w="990" w:type="dxa"/>
            <w:vMerge/>
            <w:tcBorders>
              <w:top w:val="single" w:sz="4" w:space="0" w:color="000000"/>
              <w:left w:val="single" w:sz="4" w:space="0" w:color="000000"/>
              <w:bottom w:val="single" w:sz="4" w:space="0" w:color="000000"/>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867BD2" w:rsidTr="00D57122">
        <w:trPr>
          <w:trHeight w:val="402"/>
          <w:jc w:val="center"/>
        </w:trPr>
        <w:tc>
          <w:tcPr>
            <w:tcW w:w="670" w:type="dxa"/>
            <w:vMerge w:val="restart"/>
            <w:tcBorders>
              <w:top w:val="single" w:sz="4" w:space="0" w:color="000000"/>
              <w:left w:val="single" w:sz="4" w:space="0" w:color="000000"/>
              <w:right w:val="single" w:sz="4" w:space="0" w:color="000000"/>
            </w:tcBorders>
            <w:shd w:val="clear" w:color="auto" w:fill="auto"/>
            <w:vAlign w:val="center"/>
          </w:tcPr>
          <w:p w:rsidR="00867BD2" w:rsidRDefault="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M5</w:t>
            </w:r>
          </w:p>
        </w:tc>
        <w:tc>
          <w:tcPr>
            <w:tcW w:w="670" w:type="dxa"/>
            <w:vMerge w:val="restart"/>
            <w:tcBorders>
              <w:top w:val="single" w:sz="4" w:space="0" w:color="000000"/>
              <w:left w:val="single" w:sz="4" w:space="0" w:color="000000"/>
              <w:bottom w:val="nil"/>
              <w:right w:val="single" w:sz="4" w:space="0" w:color="000000"/>
            </w:tcBorders>
            <w:shd w:val="clear" w:color="auto" w:fill="auto"/>
            <w:vAlign w:val="center"/>
          </w:tcPr>
          <w:p w:rsidR="00867BD2" w:rsidRDefault="00D57122">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867BD2" w:rsidRDefault="00867BD2">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线条流畅（包括缝份划线和边缘裁剪）</w:t>
            </w:r>
          </w:p>
        </w:tc>
        <w:tc>
          <w:tcPr>
            <w:tcW w:w="990" w:type="dxa"/>
            <w:vMerge w:val="restart"/>
            <w:tcBorders>
              <w:top w:val="single" w:sz="4" w:space="0" w:color="000000"/>
              <w:left w:val="single" w:sz="4" w:space="0" w:color="000000"/>
              <w:bottom w:val="nil"/>
              <w:right w:val="nil"/>
            </w:tcBorders>
            <w:shd w:val="clear" w:color="auto" w:fill="auto"/>
            <w:vAlign w:val="center"/>
          </w:tcPr>
          <w:p w:rsidR="00867BD2" w:rsidRDefault="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每处错误  -</w:t>
            </w:r>
            <w:r w:rsidR="00F17E5E">
              <w:rPr>
                <w:rFonts w:ascii="仿宋" w:eastAsia="仿宋" w:hAnsi="仿宋" w:cs="仿宋"/>
                <w:color w:val="000000"/>
                <w:kern w:val="0"/>
                <w:sz w:val="24"/>
              </w:rPr>
              <w:t>1</w:t>
            </w:r>
            <w:r>
              <w:rPr>
                <w:rFonts w:ascii="仿宋" w:eastAsia="仿宋" w:hAnsi="仿宋" w:cs="仿宋" w:hint="eastAsia"/>
                <w:color w:val="000000"/>
                <w:kern w:val="0"/>
                <w:sz w:val="24"/>
              </w:rPr>
              <w:t>分</w:t>
            </w:r>
          </w:p>
        </w:tc>
        <w:tc>
          <w:tcPr>
            <w:tcW w:w="622" w:type="dxa"/>
            <w:vMerge w:val="restart"/>
            <w:tcBorders>
              <w:top w:val="single" w:sz="4" w:space="0" w:color="000000"/>
              <w:left w:val="single" w:sz="4" w:space="0" w:color="000000"/>
              <w:bottom w:val="nil"/>
              <w:right w:val="single" w:sz="4" w:space="0" w:color="000000"/>
            </w:tcBorders>
            <w:shd w:val="clear" w:color="auto" w:fill="auto"/>
            <w:vAlign w:val="bottom"/>
          </w:tcPr>
          <w:p w:rsidR="00867BD2" w:rsidRDefault="00867BD2">
            <w:pPr>
              <w:jc w:val="center"/>
              <w:rPr>
                <w:rFonts w:ascii="仿宋" w:eastAsia="仿宋" w:hAnsi="仿宋" w:cs="仿宋"/>
                <w:color w:val="000000"/>
                <w:sz w:val="24"/>
              </w:rPr>
            </w:pPr>
          </w:p>
        </w:tc>
      </w:tr>
      <w:tr w:rsidR="00867BD2" w:rsidTr="00D57122">
        <w:trPr>
          <w:trHeight w:val="402"/>
          <w:jc w:val="center"/>
        </w:trPr>
        <w:tc>
          <w:tcPr>
            <w:tcW w:w="670" w:type="dxa"/>
            <w:vMerge/>
            <w:tcBorders>
              <w:left w:val="single" w:sz="4" w:space="0" w:color="000000"/>
              <w:bottom w:val="nil"/>
              <w:right w:val="single" w:sz="4" w:space="0" w:color="000000"/>
            </w:tcBorders>
            <w:shd w:val="clear" w:color="auto" w:fill="auto"/>
            <w:vAlign w:val="center"/>
          </w:tcPr>
          <w:p w:rsidR="00867BD2" w:rsidRDefault="00867BD2">
            <w:pPr>
              <w:jc w:val="center"/>
              <w:rPr>
                <w:rFonts w:ascii="仿宋" w:eastAsia="仿宋" w:hAnsi="仿宋" w:cs="仿宋"/>
                <w:color w:val="000000"/>
                <w:sz w:val="24"/>
              </w:rPr>
            </w:pPr>
          </w:p>
        </w:tc>
        <w:tc>
          <w:tcPr>
            <w:tcW w:w="670" w:type="dxa"/>
            <w:vMerge/>
            <w:tcBorders>
              <w:top w:val="single" w:sz="4" w:space="0" w:color="000000"/>
              <w:left w:val="single" w:sz="4" w:space="0" w:color="000000"/>
              <w:bottom w:val="nil"/>
              <w:right w:val="single" w:sz="4" w:space="0" w:color="000000"/>
            </w:tcBorders>
            <w:shd w:val="clear" w:color="auto" w:fill="auto"/>
            <w:vAlign w:val="center"/>
          </w:tcPr>
          <w:p w:rsidR="00867BD2" w:rsidRDefault="00867BD2">
            <w:pPr>
              <w:jc w:val="center"/>
              <w:rPr>
                <w:rFonts w:ascii="仿宋" w:eastAsia="仿宋" w:hAnsi="仿宋" w:cs="仿宋"/>
                <w:color w:val="000000"/>
                <w:sz w:val="24"/>
              </w:rPr>
            </w:pPr>
          </w:p>
        </w:tc>
        <w:tc>
          <w:tcPr>
            <w:tcW w:w="6840" w:type="dxa"/>
            <w:gridSpan w:val="2"/>
            <w:tcBorders>
              <w:top w:val="single" w:sz="4" w:space="0" w:color="000000"/>
              <w:left w:val="single" w:sz="4" w:space="0" w:color="000000"/>
              <w:bottom w:val="nil"/>
              <w:right w:val="nil"/>
            </w:tcBorders>
            <w:shd w:val="clear" w:color="auto" w:fill="auto"/>
            <w:vAlign w:val="center"/>
          </w:tcPr>
          <w:p w:rsidR="00867BD2" w:rsidRDefault="00867BD2">
            <w:pPr>
              <w:widowControl/>
              <w:jc w:val="left"/>
              <w:textAlignment w:val="center"/>
              <w:rPr>
                <w:rFonts w:ascii="仿宋" w:eastAsia="仿宋" w:hAnsi="仿宋" w:cs="仿宋"/>
                <w:color w:val="000000"/>
                <w:sz w:val="24"/>
              </w:rPr>
            </w:pPr>
            <w:r>
              <w:rPr>
                <w:rFonts w:ascii="仿宋" w:eastAsia="仿宋" w:hAnsi="仿宋" w:cs="仿宋" w:hint="eastAsia"/>
                <w:color w:val="000000"/>
                <w:kern w:val="0"/>
                <w:sz w:val="24"/>
              </w:rPr>
              <w:t>所有样片线条流畅，边缘无毛刺，拼合连接后呈现出的线条平顺</w:t>
            </w:r>
          </w:p>
        </w:tc>
        <w:tc>
          <w:tcPr>
            <w:tcW w:w="990" w:type="dxa"/>
            <w:vMerge/>
            <w:tcBorders>
              <w:top w:val="single" w:sz="4" w:space="0" w:color="000000"/>
              <w:left w:val="single" w:sz="4" w:space="0" w:color="000000"/>
              <w:bottom w:val="nil"/>
              <w:right w:val="nil"/>
            </w:tcBorders>
            <w:shd w:val="clear" w:color="auto" w:fill="auto"/>
            <w:vAlign w:val="center"/>
          </w:tcPr>
          <w:p w:rsidR="00867BD2" w:rsidRDefault="00867BD2">
            <w:pPr>
              <w:jc w:val="center"/>
              <w:rPr>
                <w:rFonts w:ascii="仿宋" w:eastAsia="仿宋" w:hAnsi="仿宋" w:cs="仿宋"/>
                <w:color w:val="000000"/>
                <w:sz w:val="24"/>
              </w:rPr>
            </w:pPr>
          </w:p>
        </w:tc>
        <w:tc>
          <w:tcPr>
            <w:tcW w:w="622" w:type="dxa"/>
            <w:vMerge/>
            <w:tcBorders>
              <w:top w:val="single" w:sz="4" w:space="0" w:color="000000"/>
              <w:left w:val="single" w:sz="4" w:space="0" w:color="000000"/>
              <w:bottom w:val="nil"/>
              <w:right w:val="single" w:sz="4" w:space="0" w:color="000000"/>
            </w:tcBorders>
            <w:shd w:val="clear" w:color="auto" w:fill="auto"/>
            <w:vAlign w:val="bottom"/>
          </w:tcPr>
          <w:p w:rsidR="00867BD2" w:rsidRDefault="00867BD2">
            <w:pPr>
              <w:jc w:val="center"/>
              <w:rPr>
                <w:rFonts w:ascii="仿宋" w:eastAsia="仿宋" w:hAnsi="仿宋" w:cs="仿宋"/>
                <w:color w:val="000000"/>
                <w:sz w:val="24"/>
              </w:rPr>
            </w:pPr>
          </w:p>
        </w:tc>
      </w:tr>
      <w:tr w:rsidR="00F3793F" w:rsidTr="00D57122">
        <w:trPr>
          <w:trHeight w:val="402"/>
          <w:jc w:val="center"/>
        </w:trPr>
        <w:tc>
          <w:tcPr>
            <w:tcW w:w="670" w:type="dxa"/>
            <w:vMerge w:val="restart"/>
            <w:tcBorders>
              <w:top w:val="single" w:sz="4" w:space="0" w:color="000000"/>
              <w:left w:val="single" w:sz="4" w:space="0" w:color="000000"/>
              <w:bottom w:val="nil"/>
              <w:right w:val="single" w:sz="4" w:space="0" w:color="000000"/>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M6</w:t>
            </w:r>
          </w:p>
        </w:tc>
        <w:tc>
          <w:tcPr>
            <w:tcW w:w="670" w:type="dxa"/>
            <w:vMerge w:val="restart"/>
            <w:tcBorders>
              <w:top w:val="single" w:sz="4" w:space="0" w:color="000000"/>
              <w:left w:val="single" w:sz="4" w:space="0" w:color="000000"/>
              <w:bottom w:val="nil"/>
              <w:right w:val="single" w:sz="4" w:space="0" w:color="000000"/>
            </w:tcBorders>
            <w:shd w:val="clear" w:color="auto" w:fill="auto"/>
            <w:vAlign w:val="center"/>
          </w:tcPr>
          <w:p w:rsidR="00F3793F" w:rsidRDefault="00D57122">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5</w:t>
            </w:r>
          </w:p>
        </w:tc>
        <w:tc>
          <w:tcPr>
            <w:tcW w:w="6840" w:type="dxa"/>
            <w:gridSpan w:val="2"/>
            <w:tcBorders>
              <w:top w:val="single" w:sz="4" w:space="0" w:color="000000"/>
              <w:left w:val="single" w:sz="4" w:space="0" w:color="000000"/>
              <w:bottom w:val="single" w:sz="4" w:space="0" w:color="000000"/>
              <w:right w:val="nil"/>
            </w:tcBorders>
            <w:shd w:val="clear" w:color="auto" w:fill="auto"/>
            <w:vAlign w:val="center"/>
          </w:tcPr>
          <w:p w:rsidR="00F3793F" w:rsidRDefault="008E235E">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所有样片可对准（长度）</w:t>
            </w:r>
          </w:p>
        </w:tc>
        <w:tc>
          <w:tcPr>
            <w:tcW w:w="990" w:type="dxa"/>
            <w:vMerge w:val="restart"/>
            <w:tcBorders>
              <w:top w:val="single" w:sz="4" w:space="0" w:color="000000"/>
              <w:left w:val="single" w:sz="4" w:space="0" w:color="000000"/>
              <w:bottom w:val="nil"/>
              <w:right w:val="nil"/>
            </w:tcBorders>
            <w:shd w:val="clear" w:color="auto" w:fill="auto"/>
            <w:vAlign w:val="center"/>
          </w:tcPr>
          <w:p w:rsidR="00F3793F" w:rsidRDefault="008E235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 xml:space="preserve">每处错误  </w:t>
            </w:r>
            <w:r w:rsidR="00867BD2">
              <w:rPr>
                <w:rFonts w:ascii="仿宋" w:eastAsia="仿宋" w:hAnsi="仿宋" w:cs="仿宋" w:hint="eastAsia"/>
                <w:color w:val="000000"/>
                <w:kern w:val="0"/>
                <w:sz w:val="24"/>
              </w:rPr>
              <w:t>-</w:t>
            </w:r>
            <w:r w:rsidR="00F17E5E">
              <w:rPr>
                <w:rFonts w:ascii="仿宋" w:eastAsia="仿宋" w:hAnsi="仿宋" w:cs="仿宋"/>
                <w:color w:val="000000"/>
                <w:kern w:val="0"/>
                <w:sz w:val="24"/>
              </w:rPr>
              <w:t>1</w:t>
            </w:r>
            <w:r>
              <w:rPr>
                <w:rFonts w:ascii="仿宋" w:eastAsia="仿宋" w:hAnsi="仿宋" w:cs="仿宋" w:hint="eastAsia"/>
                <w:color w:val="000000"/>
                <w:kern w:val="0"/>
                <w:sz w:val="24"/>
              </w:rPr>
              <w:t>分</w:t>
            </w:r>
          </w:p>
        </w:tc>
        <w:tc>
          <w:tcPr>
            <w:tcW w:w="622" w:type="dxa"/>
            <w:vMerge w:val="restart"/>
            <w:tcBorders>
              <w:top w:val="single" w:sz="4" w:space="0" w:color="000000"/>
              <w:left w:val="single" w:sz="4" w:space="0" w:color="000000"/>
              <w:bottom w:val="nil"/>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486"/>
          <w:jc w:val="center"/>
        </w:trPr>
        <w:tc>
          <w:tcPr>
            <w:tcW w:w="670" w:type="dxa"/>
            <w:vMerge/>
            <w:tcBorders>
              <w:top w:val="single" w:sz="4" w:space="0" w:color="000000"/>
              <w:left w:val="single" w:sz="4" w:space="0" w:color="000000"/>
              <w:bottom w:val="nil"/>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nil"/>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840" w:type="dxa"/>
            <w:gridSpan w:val="2"/>
            <w:tcBorders>
              <w:top w:val="single" w:sz="4" w:space="0" w:color="000000"/>
              <w:left w:val="single" w:sz="4" w:space="0" w:color="000000"/>
              <w:bottom w:val="nil"/>
              <w:right w:val="nil"/>
            </w:tcBorders>
            <w:shd w:val="clear" w:color="auto" w:fill="auto"/>
            <w:vAlign w:val="bottom"/>
          </w:tcPr>
          <w:p w:rsidR="00F3793F" w:rsidRDefault="008E235E" w:rsidP="00CB5CB8">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所有样片拼合连接后长度可对准</w:t>
            </w:r>
          </w:p>
        </w:tc>
        <w:tc>
          <w:tcPr>
            <w:tcW w:w="990" w:type="dxa"/>
            <w:vMerge/>
            <w:tcBorders>
              <w:top w:val="single" w:sz="4" w:space="0" w:color="000000"/>
              <w:left w:val="single" w:sz="4" w:space="0" w:color="000000"/>
              <w:bottom w:val="nil"/>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nil"/>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F3793F" w:rsidTr="00D57122">
        <w:trPr>
          <w:trHeight w:val="689"/>
          <w:jc w:val="center"/>
        </w:trPr>
        <w:tc>
          <w:tcPr>
            <w:tcW w:w="670" w:type="dxa"/>
            <w:vMerge/>
            <w:tcBorders>
              <w:top w:val="single" w:sz="4" w:space="0" w:color="000000"/>
              <w:left w:val="single" w:sz="4" w:space="0" w:color="000000"/>
              <w:bottom w:val="nil"/>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3793F" w:rsidRDefault="00F3793F">
            <w:pPr>
              <w:jc w:val="center"/>
              <w:rPr>
                <w:rFonts w:ascii="仿宋" w:eastAsia="仿宋" w:hAnsi="仿宋" w:cs="仿宋"/>
                <w:color w:val="000000"/>
                <w:sz w:val="24"/>
              </w:rPr>
            </w:pPr>
          </w:p>
        </w:tc>
        <w:tc>
          <w:tcPr>
            <w:tcW w:w="6840" w:type="dxa"/>
            <w:gridSpan w:val="2"/>
            <w:tcBorders>
              <w:top w:val="single" w:sz="4" w:space="0" w:color="000000"/>
              <w:left w:val="single" w:sz="4" w:space="0" w:color="000000"/>
              <w:bottom w:val="nil"/>
              <w:right w:val="nil"/>
            </w:tcBorders>
            <w:shd w:val="clear" w:color="auto" w:fill="auto"/>
            <w:vAlign w:val="bottom"/>
          </w:tcPr>
          <w:p w:rsidR="00F3793F" w:rsidRDefault="008E235E">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所有生产用样片得以呈现，样板可以做出款式图中的服装（不包括净板、里板和衬板）</w:t>
            </w:r>
          </w:p>
        </w:tc>
        <w:tc>
          <w:tcPr>
            <w:tcW w:w="990" w:type="dxa"/>
            <w:vMerge/>
            <w:tcBorders>
              <w:top w:val="single" w:sz="4" w:space="0" w:color="000000"/>
              <w:left w:val="single" w:sz="4" w:space="0" w:color="000000"/>
              <w:bottom w:val="nil"/>
              <w:right w:val="nil"/>
            </w:tcBorders>
            <w:shd w:val="clear" w:color="auto" w:fill="auto"/>
            <w:vAlign w:val="center"/>
          </w:tcPr>
          <w:p w:rsidR="00F3793F" w:rsidRDefault="00F3793F">
            <w:pPr>
              <w:jc w:val="center"/>
              <w:rPr>
                <w:rFonts w:ascii="仿宋" w:eastAsia="仿宋" w:hAnsi="仿宋" w:cs="仿宋"/>
                <w:color w:val="000000"/>
                <w:sz w:val="24"/>
              </w:rPr>
            </w:pPr>
          </w:p>
        </w:tc>
        <w:tc>
          <w:tcPr>
            <w:tcW w:w="622" w:type="dxa"/>
            <w:vMerge/>
            <w:tcBorders>
              <w:top w:val="single" w:sz="4" w:space="0" w:color="000000"/>
              <w:left w:val="single" w:sz="4" w:space="0" w:color="000000"/>
              <w:bottom w:val="nil"/>
              <w:right w:val="single" w:sz="4" w:space="0" w:color="000000"/>
            </w:tcBorders>
            <w:shd w:val="clear" w:color="auto" w:fill="auto"/>
            <w:vAlign w:val="bottom"/>
          </w:tcPr>
          <w:p w:rsidR="00F3793F" w:rsidRDefault="00F3793F">
            <w:pPr>
              <w:jc w:val="center"/>
              <w:rPr>
                <w:rFonts w:ascii="仿宋" w:eastAsia="仿宋" w:hAnsi="仿宋" w:cs="仿宋"/>
                <w:color w:val="000000"/>
                <w:sz w:val="24"/>
              </w:rPr>
            </w:pPr>
          </w:p>
        </w:tc>
      </w:tr>
      <w:tr w:rsidR="00867BD2" w:rsidTr="00D57122">
        <w:trPr>
          <w:trHeight w:val="689"/>
          <w:jc w:val="center"/>
        </w:trPr>
        <w:tc>
          <w:tcPr>
            <w:tcW w:w="670" w:type="dxa"/>
            <w:tcBorders>
              <w:top w:val="single" w:sz="4" w:space="0" w:color="000000"/>
              <w:left w:val="single" w:sz="4" w:space="0" w:color="000000"/>
              <w:right w:val="single" w:sz="4" w:space="0" w:color="000000"/>
            </w:tcBorders>
            <w:shd w:val="clear" w:color="auto" w:fill="auto"/>
            <w:vAlign w:val="center"/>
          </w:tcPr>
          <w:p w:rsidR="00867BD2" w:rsidRDefault="00867BD2">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分值</w:t>
            </w:r>
          </w:p>
        </w:tc>
        <w:tc>
          <w:tcPr>
            <w:tcW w:w="670" w:type="dxa"/>
            <w:tcBorders>
              <w:top w:val="single" w:sz="4" w:space="0" w:color="000000"/>
              <w:left w:val="single" w:sz="4" w:space="0" w:color="000000"/>
              <w:right w:val="single" w:sz="4" w:space="0" w:color="000000"/>
            </w:tcBorders>
            <w:shd w:val="clear" w:color="auto" w:fill="auto"/>
            <w:vAlign w:val="center"/>
          </w:tcPr>
          <w:p w:rsidR="00867BD2" w:rsidRDefault="00F17E5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30</w:t>
            </w:r>
          </w:p>
        </w:tc>
        <w:tc>
          <w:tcPr>
            <w:tcW w:w="6840" w:type="dxa"/>
            <w:gridSpan w:val="2"/>
            <w:tcBorders>
              <w:top w:val="single" w:sz="4" w:space="0" w:color="000000"/>
              <w:left w:val="single" w:sz="4" w:space="0" w:color="000000"/>
              <w:right w:val="single" w:sz="4" w:space="0" w:color="000000"/>
            </w:tcBorders>
            <w:shd w:val="clear" w:color="auto" w:fill="auto"/>
            <w:vAlign w:val="center"/>
          </w:tcPr>
          <w:p w:rsidR="00867BD2" w:rsidRDefault="00867BD2" w:rsidP="001F2ECB">
            <w:pPr>
              <w:jc w:val="center"/>
              <w:rPr>
                <w:rFonts w:ascii="仿宋" w:eastAsia="仿宋" w:hAnsi="仿宋" w:cs="仿宋"/>
                <w:color w:val="000000"/>
                <w:sz w:val="24"/>
              </w:rPr>
            </w:pPr>
            <w:r>
              <w:rPr>
                <w:rFonts w:ascii="仿宋" w:eastAsia="仿宋" w:hAnsi="仿宋" w:cs="仿宋" w:hint="eastAsia"/>
                <w:color w:val="000000"/>
                <w:kern w:val="0"/>
                <w:sz w:val="24"/>
              </w:rPr>
              <w:t>成  绩</w:t>
            </w:r>
          </w:p>
        </w:tc>
        <w:tc>
          <w:tcPr>
            <w:tcW w:w="1612" w:type="dxa"/>
            <w:gridSpan w:val="2"/>
            <w:tcBorders>
              <w:top w:val="single" w:sz="4" w:space="0" w:color="000000"/>
              <w:left w:val="single" w:sz="4" w:space="0" w:color="000000"/>
              <w:right w:val="single" w:sz="4" w:space="0" w:color="000000"/>
            </w:tcBorders>
            <w:shd w:val="clear" w:color="auto" w:fill="auto"/>
            <w:vAlign w:val="center"/>
          </w:tcPr>
          <w:p w:rsidR="00867BD2" w:rsidRDefault="00867BD2" w:rsidP="00867BD2">
            <w:pPr>
              <w:rPr>
                <w:rFonts w:ascii="仿宋" w:eastAsia="仿宋" w:hAnsi="仿宋" w:cs="仿宋"/>
                <w:color w:val="000000"/>
                <w:sz w:val="24"/>
              </w:rPr>
            </w:pPr>
          </w:p>
        </w:tc>
      </w:tr>
      <w:tr w:rsidR="00F3793F" w:rsidTr="00786B6D">
        <w:trPr>
          <w:trHeight w:val="277"/>
          <w:jc w:val="center"/>
        </w:trPr>
        <w:tc>
          <w:tcPr>
            <w:tcW w:w="9792" w:type="dxa"/>
            <w:gridSpan w:val="6"/>
            <w:tcBorders>
              <w:top w:val="single" w:sz="4" w:space="0" w:color="000000"/>
              <w:left w:val="nil"/>
              <w:bottom w:val="nil"/>
              <w:right w:val="nil"/>
            </w:tcBorders>
            <w:shd w:val="clear" w:color="auto" w:fill="auto"/>
            <w:vAlign w:val="bottom"/>
          </w:tcPr>
          <w:p w:rsidR="00F3793F" w:rsidRDefault="008E235E">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评分日期：                                                    裁判员：</w:t>
            </w:r>
          </w:p>
        </w:tc>
      </w:tr>
    </w:tbl>
    <w:p w:rsidR="00867BD2" w:rsidRDefault="00867BD2">
      <w:pPr>
        <w:widowControl/>
        <w:jc w:val="left"/>
        <w:rPr>
          <w:rFonts w:ascii="楷体" w:eastAsia="楷体" w:hAnsi="楷体" w:cs="Times New Roman"/>
          <w:bCs/>
          <w:sz w:val="24"/>
          <w:u w:color="000000"/>
        </w:rPr>
      </w:pPr>
    </w:p>
    <w:p w:rsidR="00350DE8" w:rsidRDefault="00350DE8">
      <w:pPr>
        <w:widowControl/>
        <w:jc w:val="left"/>
        <w:rPr>
          <w:rFonts w:ascii="楷体" w:eastAsia="楷体" w:hAnsi="楷体" w:cs="Times New Roman"/>
          <w:bCs/>
          <w:sz w:val="24"/>
          <w:u w:color="000000"/>
        </w:rPr>
      </w:pPr>
    </w:p>
    <w:tbl>
      <w:tblPr>
        <w:tblpPr w:leftFromText="180" w:rightFromText="180" w:vertAnchor="text" w:horzAnchor="page" w:tblpXSpec="center" w:tblpY="869"/>
        <w:tblOverlap w:val="never"/>
        <w:tblW w:w="9885" w:type="dxa"/>
        <w:jc w:val="center"/>
        <w:tblLayout w:type="fixed"/>
        <w:tblCellMar>
          <w:left w:w="0" w:type="dxa"/>
          <w:right w:w="0" w:type="dxa"/>
        </w:tblCellMar>
        <w:tblLook w:val="04A0"/>
      </w:tblPr>
      <w:tblGrid>
        <w:gridCol w:w="527"/>
        <w:gridCol w:w="607"/>
        <w:gridCol w:w="587"/>
        <w:gridCol w:w="5225"/>
        <w:gridCol w:w="709"/>
        <w:gridCol w:w="709"/>
        <w:gridCol w:w="740"/>
        <w:gridCol w:w="761"/>
        <w:gridCol w:w="20"/>
      </w:tblGrid>
      <w:tr w:rsidR="00867BD2" w:rsidTr="00676A83">
        <w:trPr>
          <w:gridAfter w:val="1"/>
          <w:wAfter w:w="20" w:type="dxa"/>
          <w:trHeight w:val="408"/>
          <w:jc w:val="center"/>
        </w:trPr>
        <w:tc>
          <w:tcPr>
            <w:tcW w:w="9865" w:type="dxa"/>
            <w:gridSpan w:val="8"/>
            <w:tcBorders>
              <w:top w:val="nil"/>
              <w:left w:val="nil"/>
              <w:bottom w:val="nil"/>
              <w:right w:val="nil"/>
            </w:tcBorders>
            <w:shd w:val="clear" w:color="auto" w:fill="auto"/>
            <w:vAlign w:val="bottom"/>
          </w:tcPr>
          <w:p w:rsidR="00867BD2" w:rsidRDefault="00CB5CB8" w:rsidP="00CB5CB8">
            <w:pPr>
              <w:pStyle w:val="A9"/>
              <w:framePr w:wrap="auto" w:yAlign="inline"/>
              <w:spacing w:line="360" w:lineRule="auto"/>
              <w:ind w:firstLineChars="500" w:firstLine="1200"/>
              <w:rPr>
                <w:rFonts w:ascii="仿宋" w:eastAsia="仿宋" w:hAnsi="仿宋" w:cs="仿宋"/>
                <w:sz w:val="24"/>
              </w:rPr>
            </w:pPr>
            <w:r>
              <w:rPr>
                <w:rFonts w:ascii="楷体" w:eastAsia="楷体" w:hAnsi="楷体" w:cs="Times New Roman"/>
                <w:bCs/>
                <w:color w:val="auto"/>
                <w:sz w:val="24"/>
                <w:szCs w:val="24"/>
              </w:rPr>
              <w:t>2</w:t>
            </w:r>
            <w:r w:rsidR="00867BD2">
              <w:rPr>
                <w:rFonts w:ascii="楷体" w:eastAsia="楷体" w:hAnsi="楷体" w:cs="Times New Roman" w:hint="eastAsia"/>
                <w:bCs/>
                <w:color w:val="auto"/>
                <w:sz w:val="24"/>
                <w:szCs w:val="24"/>
              </w:rPr>
              <w:t>.模块</w:t>
            </w:r>
            <w:r>
              <w:rPr>
                <w:rFonts w:ascii="楷体" w:eastAsia="楷体" w:hAnsi="楷体" w:cs="Times New Roman"/>
                <w:bCs/>
                <w:color w:val="auto"/>
                <w:sz w:val="24"/>
                <w:szCs w:val="24"/>
              </w:rPr>
              <w:t>C</w:t>
            </w:r>
          </w:p>
        </w:tc>
      </w:tr>
      <w:tr w:rsidR="00CB5CB8" w:rsidTr="00676A83">
        <w:trPr>
          <w:gridAfter w:val="1"/>
          <w:wAfter w:w="20" w:type="dxa"/>
          <w:trHeight w:val="408"/>
          <w:jc w:val="center"/>
        </w:trPr>
        <w:tc>
          <w:tcPr>
            <w:tcW w:w="9865" w:type="dxa"/>
            <w:gridSpan w:val="8"/>
            <w:tcBorders>
              <w:top w:val="nil"/>
              <w:left w:val="nil"/>
              <w:bottom w:val="nil"/>
              <w:right w:val="nil"/>
            </w:tcBorders>
            <w:shd w:val="clear" w:color="auto" w:fill="auto"/>
            <w:vAlign w:val="bottom"/>
          </w:tcPr>
          <w:p w:rsidR="00CB5CB8" w:rsidRDefault="00CB5CB8" w:rsidP="00CB5CB8">
            <w:pPr>
              <w:widowControl/>
              <w:jc w:val="center"/>
              <w:textAlignment w:val="bottom"/>
              <w:rPr>
                <w:rFonts w:ascii="仿宋" w:eastAsia="仿宋" w:hAnsi="仿宋" w:cs="仿宋"/>
                <w:color w:val="000000"/>
                <w:sz w:val="24"/>
              </w:rPr>
            </w:pPr>
            <w:r>
              <w:rPr>
                <w:rFonts w:ascii="仿宋" w:eastAsia="仿宋" w:hAnsi="仿宋" w:cs="仿宋" w:hint="eastAsia"/>
                <w:color w:val="000000"/>
                <w:sz w:val="24"/>
              </w:rPr>
              <w:t>徐州市彭城工匠技能大赛</w:t>
            </w:r>
          </w:p>
        </w:tc>
      </w:tr>
      <w:tr w:rsidR="00CB5CB8" w:rsidTr="00676A83">
        <w:trPr>
          <w:gridAfter w:val="1"/>
          <w:wAfter w:w="20" w:type="dxa"/>
          <w:trHeight w:val="277"/>
          <w:jc w:val="center"/>
        </w:trPr>
        <w:tc>
          <w:tcPr>
            <w:tcW w:w="9865" w:type="dxa"/>
            <w:gridSpan w:val="8"/>
            <w:tcBorders>
              <w:top w:val="nil"/>
              <w:left w:val="nil"/>
              <w:bottom w:val="nil"/>
              <w:right w:val="nil"/>
            </w:tcBorders>
            <w:shd w:val="clear" w:color="auto" w:fill="auto"/>
            <w:vAlign w:val="bottom"/>
          </w:tcPr>
          <w:p w:rsidR="00CB5CB8" w:rsidRDefault="002168F9" w:rsidP="00CB5CB8">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服装制作</w:t>
            </w:r>
            <w:r w:rsidR="00CB5CB8">
              <w:rPr>
                <w:rFonts w:ascii="仿宋" w:eastAsia="仿宋" w:hAnsi="仿宋" w:cs="仿宋" w:hint="eastAsia"/>
                <w:color w:val="000000"/>
                <w:kern w:val="0"/>
                <w:sz w:val="24"/>
              </w:rPr>
              <w:t>项目</w:t>
            </w:r>
          </w:p>
        </w:tc>
      </w:tr>
      <w:tr w:rsidR="00867BD2" w:rsidTr="00676A83">
        <w:trPr>
          <w:gridAfter w:val="1"/>
          <w:wAfter w:w="20" w:type="dxa"/>
          <w:trHeight w:val="277"/>
          <w:jc w:val="center"/>
        </w:trPr>
        <w:tc>
          <w:tcPr>
            <w:tcW w:w="9865" w:type="dxa"/>
            <w:gridSpan w:val="8"/>
            <w:tcBorders>
              <w:top w:val="nil"/>
              <w:left w:val="nil"/>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选手工位号：                                                     比赛日期：</w:t>
            </w:r>
          </w:p>
        </w:tc>
      </w:tr>
      <w:tr w:rsidR="00867BD2" w:rsidTr="00676A83">
        <w:trPr>
          <w:gridAfter w:val="1"/>
          <w:wAfter w:w="20" w:type="dxa"/>
          <w:trHeight w:val="400"/>
          <w:jc w:val="center"/>
        </w:trPr>
        <w:tc>
          <w:tcPr>
            <w:tcW w:w="9865"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7109F7">
            <w:pPr>
              <w:widowControl/>
              <w:jc w:val="center"/>
              <w:textAlignment w:val="bottom"/>
              <w:rPr>
                <w:rFonts w:ascii="仿宋" w:eastAsia="仿宋" w:hAnsi="仿宋" w:cs="仿宋"/>
                <w:color w:val="000000"/>
                <w:sz w:val="24"/>
              </w:rPr>
            </w:pPr>
            <w:r w:rsidRPr="001F2ECB">
              <w:rPr>
                <w:rFonts w:ascii="仿宋" w:eastAsia="仿宋" w:hAnsi="仿宋" w:cs="仿宋" w:hint="eastAsia"/>
                <w:b/>
                <w:color w:val="000000"/>
                <w:kern w:val="0"/>
                <w:sz w:val="24"/>
              </w:rPr>
              <w:t>模块</w:t>
            </w:r>
            <w:r w:rsidR="00CB5CB8">
              <w:rPr>
                <w:rFonts w:ascii="仿宋" w:eastAsia="仿宋" w:hAnsi="仿宋" w:cs="仿宋"/>
                <w:b/>
                <w:color w:val="000000"/>
                <w:kern w:val="0"/>
                <w:sz w:val="24"/>
              </w:rPr>
              <w:t>C</w:t>
            </w:r>
            <w:r w:rsidR="00CB5CB8">
              <w:rPr>
                <w:rFonts w:ascii="仿宋" w:eastAsia="仿宋" w:hAnsi="仿宋" w:cs="仿宋" w:hint="eastAsia"/>
                <w:b/>
                <w:color w:val="000000"/>
                <w:kern w:val="0"/>
                <w:sz w:val="24"/>
              </w:rPr>
              <w:t>女西裤</w:t>
            </w:r>
            <w:r w:rsidR="00350DE8">
              <w:rPr>
                <w:rFonts w:ascii="仿宋" w:eastAsia="仿宋" w:hAnsi="仿宋" w:cs="仿宋" w:hint="eastAsia"/>
                <w:b/>
                <w:color w:val="000000"/>
                <w:kern w:val="0"/>
                <w:sz w:val="24"/>
              </w:rPr>
              <w:t>缝制</w:t>
            </w:r>
          </w:p>
        </w:tc>
      </w:tr>
      <w:tr w:rsidR="00867BD2" w:rsidTr="00676A83">
        <w:trPr>
          <w:gridAfter w:val="1"/>
          <w:wAfter w:w="20" w:type="dxa"/>
          <w:trHeight w:val="400"/>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分值</w:t>
            </w:r>
          </w:p>
        </w:tc>
        <w:tc>
          <w:tcPr>
            <w:tcW w:w="5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评分等级</w:t>
            </w:r>
          </w:p>
        </w:tc>
        <w:tc>
          <w:tcPr>
            <w:tcW w:w="52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考评内容</w:t>
            </w:r>
          </w:p>
        </w:tc>
        <w:tc>
          <w:tcPr>
            <w:tcW w:w="2158"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5A16E9">
            <w:pPr>
              <w:widowControl/>
              <w:textAlignment w:val="bottom"/>
              <w:rPr>
                <w:rFonts w:ascii="仿宋" w:eastAsia="仿宋" w:hAnsi="仿宋" w:cs="仿宋"/>
                <w:color w:val="000000"/>
                <w:sz w:val="24"/>
              </w:rPr>
            </w:pPr>
            <w:r>
              <w:rPr>
                <w:rFonts w:ascii="仿宋" w:eastAsia="仿宋" w:hAnsi="仿宋" w:cs="仿宋" w:hint="eastAsia"/>
                <w:color w:val="000000"/>
                <w:kern w:val="0"/>
                <w:sz w:val="24"/>
              </w:rPr>
              <w:t>裁判评分（0—</w:t>
            </w:r>
            <w:r w:rsidR="00D57122">
              <w:rPr>
                <w:rFonts w:ascii="仿宋" w:eastAsia="仿宋" w:hAnsi="仿宋" w:cs="仿宋"/>
                <w:color w:val="000000"/>
                <w:kern w:val="0"/>
                <w:sz w:val="24"/>
              </w:rPr>
              <w:t>15</w:t>
            </w:r>
            <w:r>
              <w:rPr>
                <w:rFonts w:ascii="仿宋" w:eastAsia="仿宋" w:hAnsi="仿宋" w:cs="仿宋" w:hint="eastAsia"/>
                <w:color w:val="000000"/>
                <w:kern w:val="0"/>
                <w:sz w:val="24"/>
              </w:rPr>
              <w:t>分）</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得分</w:t>
            </w:r>
          </w:p>
        </w:tc>
      </w:tr>
      <w:tr w:rsidR="00676A83" w:rsidTr="00676A83">
        <w:trPr>
          <w:gridAfter w:val="1"/>
          <w:wAfter w:w="20" w:type="dxa"/>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2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1F2ECB">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裁判1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1F2ECB">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裁判2</w:t>
            </w:r>
          </w:p>
        </w:tc>
        <w:tc>
          <w:tcPr>
            <w:tcW w:w="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1F2ECB">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裁判3</w:t>
            </w: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r>
      <w:tr w:rsidR="00676A83" w:rsidTr="00676A83">
        <w:trPr>
          <w:gridAfter w:val="1"/>
          <w:wAfter w:w="20" w:type="dxa"/>
          <w:trHeight w:val="272"/>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J1</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sidR="00D57122">
              <w:rPr>
                <w:rFonts w:ascii="仿宋" w:eastAsia="仿宋" w:hAnsi="仿宋" w:cs="仿宋"/>
                <w:color w:val="000000"/>
                <w:kern w:val="0"/>
                <w:sz w:val="24"/>
              </w:rPr>
              <w:t>0</w:t>
            </w:r>
          </w:p>
        </w:tc>
        <w:tc>
          <w:tcPr>
            <w:tcW w:w="5812" w:type="dxa"/>
            <w:gridSpan w:val="2"/>
            <w:tcBorders>
              <w:top w:val="single" w:sz="4" w:space="0" w:color="000000"/>
              <w:left w:val="single" w:sz="4" w:space="0" w:color="000000"/>
              <w:bottom w:val="single" w:sz="4" w:space="0" w:color="000000"/>
              <w:right w:val="nil"/>
            </w:tcBorders>
            <w:shd w:val="clear" w:color="auto" w:fill="auto"/>
            <w:vAlign w:val="bottom"/>
          </w:tcPr>
          <w:p w:rsidR="00867BD2" w:rsidRDefault="007109F7" w:rsidP="00BA6BB0">
            <w:pPr>
              <w:widowControl/>
              <w:jc w:val="left"/>
              <w:textAlignment w:val="bottom"/>
              <w:rPr>
                <w:rFonts w:ascii="仿宋" w:eastAsia="仿宋" w:hAnsi="仿宋" w:cs="仿宋"/>
                <w:b/>
                <w:bCs/>
                <w:color w:val="000000"/>
                <w:sz w:val="24"/>
              </w:rPr>
            </w:pPr>
            <w:r>
              <w:rPr>
                <w:rFonts w:ascii="仿宋" w:eastAsia="仿宋" w:hAnsi="仿宋" w:cs="仿宋" w:hint="eastAsia"/>
                <w:b/>
                <w:bCs/>
                <w:color w:val="000000"/>
                <w:kern w:val="0"/>
                <w:sz w:val="24"/>
              </w:rPr>
              <w:t>女西裤</w:t>
            </w:r>
            <w:r w:rsidR="00867BD2">
              <w:rPr>
                <w:rFonts w:ascii="仿宋" w:eastAsia="仿宋" w:hAnsi="仿宋" w:cs="仿宋" w:hint="eastAsia"/>
                <w:b/>
                <w:bCs/>
                <w:color w:val="000000"/>
                <w:kern w:val="0"/>
                <w:sz w:val="24"/>
              </w:rPr>
              <w:t>所有部位及元素之间的搭配</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Pr="00676A83" w:rsidRDefault="00867BD2" w:rsidP="00BA6BB0">
            <w:pPr>
              <w:jc w:val="center"/>
              <w:rPr>
                <w:rFonts w:ascii="仿宋" w:eastAsia="仿宋" w:hAnsi="仿宋" w:cs="仿宋"/>
                <w:color w:val="000000"/>
                <w:sz w:val="24"/>
              </w:rPr>
            </w:pPr>
          </w:p>
        </w:tc>
      </w:tr>
      <w:tr w:rsidR="00676A83" w:rsidTr="00676A83">
        <w:trPr>
          <w:gridAfter w:val="1"/>
          <w:wAfter w:w="20" w:type="dxa"/>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0</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所有元素之间搭配完全没有关联性，不协调</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gridAfter w:val="1"/>
          <w:wAfter w:w="20" w:type="dxa"/>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1</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元素之间搭配完全有一些关联性，不太协调</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gridAfter w:val="1"/>
          <w:wAfter w:w="20" w:type="dxa"/>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2</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元素之间搭配完全有较强关联性，比较协调</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gridAfter w:val="1"/>
          <w:wAfter w:w="20" w:type="dxa"/>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3</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元素之间搭配关联性强，非常协调</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686"/>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J2</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sidR="00D57122">
              <w:rPr>
                <w:rFonts w:ascii="仿宋" w:eastAsia="仿宋" w:hAnsi="仿宋" w:cs="仿宋"/>
                <w:color w:val="000000"/>
                <w:kern w:val="0"/>
                <w:sz w:val="24"/>
              </w:rPr>
              <w:t>0</w:t>
            </w:r>
          </w:p>
        </w:tc>
        <w:tc>
          <w:tcPr>
            <w:tcW w:w="5812" w:type="dxa"/>
            <w:gridSpan w:val="2"/>
            <w:tcBorders>
              <w:top w:val="single" w:sz="4" w:space="0" w:color="000000"/>
              <w:left w:val="single" w:sz="4" w:space="0" w:color="000000"/>
              <w:bottom w:val="single" w:sz="4" w:space="0" w:color="000000"/>
              <w:right w:val="nil"/>
            </w:tcBorders>
            <w:shd w:val="clear" w:color="auto" w:fill="auto"/>
            <w:vAlign w:val="center"/>
          </w:tcPr>
          <w:p w:rsidR="00867BD2" w:rsidRDefault="00867BD2" w:rsidP="00BA6BB0">
            <w:pPr>
              <w:widowControl/>
              <w:jc w:val="left"/>
              <w:textAlignment w:val="center"/>
              <w:rPr>
                <w:rFonts w:ascii="仿宋" w:eastAsia="仿宋" w:hAnsi="仿宋" w:cs="仿宋"/>
                <w:b/>
                <w:bCs/>
                <w:color w:val="000000"/>
                <w:sz w:val="24"/>
              </w:rPr>
            </w:pPr>
            <w:r>
              <w:rPr>
                <w:rFonts w:ascii="仿宋" w:eastAsia="仿宋" w:hAnsi="仿宋" w:cs="仿宋" w:hint="eastAsia"/>
                <w:b/>
                <w:bCs/>
                <w:color w:val="000000"/>
                <w:kern w:val="0"/>
                <w:sz w:val="24"/>
              </w:rPr>
              <w:t xml:space="preserve">整体工艺处理方式及技术难度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0</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工艺处理方式不合理或过于简单，没有任何技术难度</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1</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工艺处理方式比较合理，有一些难度</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2</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工艺处理方式合理，较复杂，有一定的技术难度</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3</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工艺处理方式合理，很复杂，有较高技术难度</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lastRenderedPageBreak/>
              <w:t>J3</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D57122" w:rsidP="00BA6BB0">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p>
        </w:tc>
        <w:tc>
          <w:tcPr>
            <w:tcW w:w="5812" w:type="dxa"/>
            <w:gridSpan w:val="2"/>
            <w:tcBorders>
              <w:top w:val="single" w:sz="4" w:space="0" w:color="000000"/>
              <w:left w:val="single" w:sz="4" w:space="0" w:color="000000"/>
              <w:bottom w:val="single" w:sz="4" w:space="0" w:color="000000"/>
              <w:right w:val="nil"/>
            </w:tcBorders>
            <w:shd w:val="clear" w:color="auto" w:fill="auto"/>
            <w:vAlign w:val="bottom"/>
          </w:tcPr>
          <w:p w:rsidR="00867BD2" w:rsidRDefault="007109F7" w:rsidP="00BA6BB0">
            <w:pPr>
              <w:widowControl/>
              <w:jc w:val="left"/>
              <w:textAlignment w:val="bottom"/>
              <w:rPr>
                <w:rFonts w:ascii="仿宋" w:eastAsia="仿宋" w:hAnsi="仿宋" w:cs="仿宋"/>
                <w:b/>
                <w:bCs/>
                <w:color w:val="000000"/>
                <w:sz w:val="24"/>
              </w:rPr>
            </w:pPr>
            <w:r>
              <w:rPr>
                <w:rFonts w:ascii="仿宋" w:eastAsia="仿宋" w:hAnsi="仿宋" w:cs="仿宋" w:hint="eastAsia"/>
                <w:b/>
                <w:bCs/>
                <w:color w:val="000000"/>
                <w:kern w:val="0"/>
                <w:sz w:val="24"/>
              </w:rPr>
              <w:t>直插袋</w:t>
            </w:r>
            <w:r w:rsidR="00867BD2">
              <w:rPr>
                <w:rFonts w:ascii="仿宋" w:eastAsia="仿宋" w:hAnsi="仿宋" w:cs="仿宋" w:hint="eastAsia"/>
                <w:b/>
                <w:bCs/>
                <w:color w:val="000000"/>
                <w:kern w:val="0"/>
                <w:sz w:val="24"/>
              </w:rPr>
              <w:t>技术难度</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0</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设计过于简单，样板与制作无难度，完全没有创新元素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1</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设计比较简单，样板与制作有一些难度，没有创新元素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2</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设计比较复杂，样板与制作难度较高，有一些创新元素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3</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设计复杂，样板与制作难度高，有创新元素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J4</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sidR="00D57122">
              <w:rPr>
                <w:rFonts w:ascii="仿宋" w:eastAsia="仿宋" w:hAnsi="仿宋" w:cs="仿宋"/>
                <w:color w:val="000000"/>
                <w:kern w:val="0"/>
                <w:sz w:val="24"/>
              </w:rPr>
              <w:t>0</w:t>
            </w:r>
          </w:p>
        </w:tc>
        <w:tc>
          <w:tcPr>
            <w:tcW w:w="5812" w:type="dxa"/>
            <w:gridSpan w:val="2"/>
            <w:tcBorders>
              <w:top w:val="single" w:sz="4" w:space="0" w:color="000000"/>
              <w:left w:val="single" w:sz="4" w:space="0" w:color="000000"/>
              <w:bottom w:val="single" w:sz="4" w:space="0" w:color="000000"/>
              <w:right w:val="nil"/>
            </w:tcBorders>
            <w:shd w:val="clear" w:color="auto" w:fill="auto"/>
            <w:vAlign w:val="bottom"/>
          </w:tcPr>
          <w:p w:rsidR="00867BD2" w:rsidRDefault="007109F7" w:rsidP="00BA6BB0">
            <w:pPr>
              <w:widowControl/>
              <w:jc w:val="left"/>
              <w:textAlignment w:val="bottom"/>
              <w:rPr>
                <w:rFonts w:ascii="仿宋" w:eastAsia="仿宋" w:hAnsi="仿宋" w:cs="仿宋"/>
                <w:b/>
                <w:bCs/>
                <w:color w:val="000000"/>
                <w:sz w:val="24"/>
              </w:rPr>
            </w:pPr>
            <w:r>
              <w:rPr>
                <w:rFonts w:ascii="仿宋" w:eastAsia="仿宋" w:hAnsi="仿宋" w:cs="仿宋" w:hint="eastAsia"/>
                <w:b/>
                <w:bCs/>
                <w:color w:val="000000"/>
                <w:kern w:val="0"/>
                <w:sz w:val="24"/>
              </w:rPr>
              <w:t>装拉链</w:t>
            </w:r>
            <w:r w:rsidR="00867BD2">
              <w:rPr>
                <w:rFonts w:ascii="仿宋" w:eastAsia="仿宋" w:hAnsi="仿宋" w:cs="仿宋" w:hint="eastAsia"/>
                <w:b/>
                <w:bCs/>
                <w:color w:val="000000"/>
                <w:kern w:val="0"/>
                <w:sz w:val="24"/>
              </w:rPr>
              <w:t>技术难度</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0</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设计过于简单，样板与制作无难度，完全没有创新元素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设计比较简单，样板与制作有一些难度，没有创新元素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设计比较复杂，样板与制作难度较高，有一些创新元素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设计复杂，样板与制作难度高，有创新元素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J5</w:t>
            </w:r>
          </w:p>
        </w:tc>
        <w:tc>
          <w:tcPr>
            <w:tcW w:w="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D57122" w:rsidP="00BA6BB0">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p>
        </w:tc>
        <w:tc>
          <w:tcPr>
            <w:tcW w:w="5812" w:type="dxa"/>
            <w:gridSpan w:val="2"/>
            <w:tcBorders>
              <w:top w:val="single" w:sz="4" w:space="0" w:color="000000"/>
              <w:left w:val="single" w:sz="4" w:space="0" w:color="000000"/>
              <w:bottom w:val="single" w:sz="4" w:space="0" w:color="000000"/>
              <w:right w:val="nil"/>
            </w:tcBorders>
            <w:shd w:val="clear" w:color="auto" w:fill="auto"/>
            <w:vAlign w:val="bottom"/>
          </w:tcPr>
          <w:p w:rsidR="00867BD2" w:rsidRDefault="007109F7" w:rsidP="00BA6BB0">
            <w:pPr>
              <w:widowControl/>
              <w:jc w:val="left"/>
              <w:textAlignment w:val="bottom"/>
              <w:rPr>
                <w:rFonts w:ascii="仿宋" w:eastAsia="仿宋" w:hAnsi="仿宋" w:cs="仿宋"/>
                <w:b/>
                <w:bCs/>
                <w:color w:val="000000"/>
                <w:sz w:val="24"/>
              </w:rPr>
            </w:pPr>
            <w:r>
              <w:rPr>
                <w:rFonts w:ascii="仿宋" w:eastAsia="仿宋" w:hAnsi="仿宋" w:cs="仿宋" w:hint="eastAsia"/>
                <w:b/>
                <w:bCs/>
                <w:color w:val="000000"/>
                <w:sz w:val="24"/>
              </w:rPr>
              <w:t>绱腰</w:t>
            </w:r>
            <w:r w:rsidR="00867BD2">
              <w:rPr>
                <w:rFonts w:ascii="仿宋" w:eastAsia="仿宋" w:hAnsi="仿宋" w:cs="仿宋" w:hint="eastAsia"/>
                <w:b/>
                <w:bCs/>
                <w:color w:val="000000"/>
                <w:sz w:val="24"/>
              </w:rPr>
              <w:t>技术难度</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0</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设计过于简单，样板与制作无难度，完全没有创新元素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1</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设计比较简单，样板与制作有一些难度，没有创新元素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2</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Pr="001F2ECB" w:rsidRDefault="00867BD2" w:rsidP="00BA6BB0">
            <w:pPr>
              <w:widowControl/>
              <w:jc w:val="left"/>
              <w:textAlignment w:val="bottom"/>
              <w:rPr>
                <w:rFonts w:ascii="仿宋" w:eastAsia="仿宋" w:hAnsi="仿宋" w:cs="仿宋"/>
                <w:color w:val="000000"/>
                <w:w w:val="90"/>
                <w:sz w:val="24"/>
              </w:rPr>
            </w:pPr>
            <w:r w:rsidRPr="001F2ECB">
              <w:rPr>
                <w:rFonts w:ascii="仿宋" w:eastAsia="仿宋" w:hAnsi="仿宋" w:cs="仿宋" w:hint="eastAsia"/>
                <w:color w:val="000000"/>
                <w:w w:val="90"/>
                <w:kern w:val="0"/>
                <w:sz w:val="24"/>
              </w:rPr>
              <w:t>设计比较复杂，样板与制作难度较高，有一些创新元素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676A83" w:rsidTr="00676A83">
        <w:trPr>
          <w:trHeight w:val="400"/>
          <w:jc w:val="center"/>
        </w:trPr>
        <w:tc>
          <w:tcPr>
            <w:tcW w:w="5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7" w:type="dxa"/>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widowControl/>
              <w:jc w:val="center"/>
              <w:textAlignment w:val="bottom"/>
              <w:rPr>
                <w:rFonts w:ascii="仿宋" w:eastAsia="仿宋" w:hAnsi="仿宋" w:cs="仿宋"/>
                <w:color w:val="000000"/>
                <w:sz w:val="24"/>
              </w:rPr>
            </w:pPr>
            <w:r>
              <w:rPr>
                <w:rFonts w:ascii="仿宋" w:eastAsia="仿宋" w:hAnsi="仿宋" w:cs="仿宋" w:hint="eastAsia"/>
                <w:color w:val="000000"/>
                <w:kern w:val="0"/>
                <w:sz w:val="24"/>
              </w:rPr>
              <w:t>3</w:t>
            </w:r>
          </w:p>
        </w:tc>
        <w:tc>
          <w:tcPr>
            <w:tcW w:w="5225" w:type="dxa"/>
            <w:tcBorders>
              <w:top w:val="single" w:sz="4" w:space="0" w:color="000000"/>
              <w:left w:val="single" w:sz="4" w:space="0" w:color="000000"/>
              <w:bottom w:val="single" w:sz="4" w:space="0" w:color="000000"/>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设计复杂，样板与制作难度高，有创新元素</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4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c>
          <w:tcPr>
            <w:tcW w:w="781" w:type="dxa"/>
            <w:gridSpan w:val="2"/>
            <w:vMerge/>
            <w:tcBorders>
              <w:top w:val="single" w:sz="4" w:space="0" w:color="000000"/>
              <w:left w:val="single" w:sz="4" w:space="0" w:color="000000"/>
              <w:bottom w:val="single" w:sz="4" w:space="0" w:color="000000"/>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867BD2" w:rsidTr="00676A83">
        <w:trPr>
          <w:trHeight w:val="400"/>
          <w:jc w:val="center"/>
        </w:trPr>
        <w:tc>
          <w:tcPr>
            <w:tcW w:w="527" w:type="dxa"/>
            <w:vMerge w:val="restart"/>
            <w:tcBorders>
              <w:top w:val="single" w:sz="4" w:space="0" w:color="000000"/>
              <w:left w:val="single" w:sz="4" w:space="0" w:color="000000"/>
              <w:bottom w:val="nil"/>
              <w:right w:val="single" w:sz="4" w:space="0" w:color="000000"/>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分值</w:t>
            </w:r>
          </w:p>
        </w:tc>
        <w:tc>
          <w:tcPr>
            <w:tcW w:w="607" w:type="dxa"/>
            <w:vMerge w:val="restart"/>
            <w:tcBorders>
              <w:top w:val="nil"/>
              <w:left w:val="single" w:sz="4" w:space="0" w:color="000000"/>
              <w:bottom w:val="nil"/>
              <w:right w:val="single" w:sz="4" w:space="0" w:color="000000"/>
            </w:tcBorders>
            <w:shd w:val="clear" w:color="auto" w:fill="auto"/>
            <w:vAlign w:val="center"/>
          </w:tcPr>
          <w:p w:rsidR="00867BD2" w:rsidRDefault="00D57122" w:rsidP="00BA6BB0">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60</w:t>
            </w:r>
          </w:p>
        </w:tc>
        <w:tc>
          <w:tcPr>
            <w:tcW w:w="5812" w:type="dxa"/>
            <w:gridSpan w:val="2"/>
            <w:vMerge w:val="restart"/>
            <w:tcBorders>
              <w:top w:val="single" w:sz="4" w:space="0" w:color="000000"/>
              <w:left w:val="single" w:sz="4" w:space="0" w:color="000000"/>
              <w:bottom w:val="nil"/>
              <w:right w:val="nil"/>
            </w:tcBorders>
            <w:shd w:val="clear" w:color="auto" w:fill="auto"/>
            <w:vAlign w:val="center"/>
          </w:tcPr>
          <w:p w:rsidR="00867BD2" w:rsidRDefault="00867BD2" w:rsidP="00BA6BB0">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成  绩</w:t>
            </w:r>
          </w:p>
        </w:tc>
        <w:tc>
          <w:tcPr>
            <w:tcW w:w="2939" w:type="dxa"/>
            <w:gridSpan w:val="5"/>
            <w:vMerge w:val="restart"/>
            <w:tcBorders>
              <w:top w:val="single" w:sz="4" w:space="0" w:color="000000"/>
              <w:left w:val="single" w:sz="4" w:space="0" w:color="000000"/>
              <w:bottom w:val="nil"/>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867BD2" w:rsidTr="00676A83">
        <w:trPr>
          <w:trHeight w:val="314"/>
          <w:jc w:val="center"/>
        </w:trPr>
        <w:tc>
          <w:tcPr>
            <w:tcW w:w="527" w:type="dxa"/>
            <w:vMerge/>
            <w:tcBorders>
              <w:top w:val="single" w:sz="4" w:space="0" w:color="000000"/>
              <w:left w:val="single" w:sz="4" w:space="0" w:color="000000"/>
              <w:bottom w:val="nil"/>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607" w:type="dxa"/>
            <w:vMerge/>
            <w:tcBorders>
              <w:top w:val="nil"/>
              <w:left w:val="single" w:sz="4" w:space="0" w:color="000000"/>
              <w:bottom w:val="nil"/>
              <w:right w:val="single" w:sz="4" w:space="0" w:color="000000"/>
            </w:tcBorders>
            <w:shd w:val="clear" w:color="auto" w:fill="auto"/>
            <w:vAlign w:val="center"/>
          </w:tcPr>
          <w:p w:rsidR="00867BD2" w:rsidRDefault="00867BD2" w:rsidP="00BA6BB0">
            <w:pPr>
              <w:jc w:val="center"/>
              <w:rPr>
                <w:rFonts w:ascii="仿宋" w:eastAsia="仿宋" w:hAnsi="仿宋" w:cs="仿宋"/>
                <w:color w:val="000000"/>
                <w:sz w:val="24"/>
              </w:rPr>
            </w:pPr>
          </w:p>
        </w:tc>
        <w:tc>
          <w:tcPr>
            <w:tcW w:w="5812" w:type="dxa"/>
            <w:gridSpan w:val="2"/>
            <w:vMerge/>
            <w:tcBorders>
              <w:top w:val="single" w:sz="4" w:space="0" w:color="000000"/>
              <w:left w:val="single" w:sz="4" w:space="0" w:color="000000"/>
              <w:bottom w:val="nil"/>
              <w:right w:val="nil"/>
            </w:tcBorders>
            <w:shd w:val="clear" w:color="auto" w:fill="auto"/>
            <w:vAlign w:val="center"/>
          </w:tcPr>
          <w:p w:rsidR="00867BD2" w:rsidRDefault="00867BD2" w:rsidP="00BA6BB0">
            <w:pPr>
              <w:jc w:val="center"/>
              <w:rPr>
                <w:rFonts w:ascii="仿宋" w:eastAsia="仿宋" w:hAnsi="仿宋" w:cs="仿宋"/>
                <w:color w:val="000000"/>
                <w:sz w:val="24"/>
              </w:rPr>
            </w:pPr>
          </w:p>
        </w:tc>
        <w:tc>
          <w:tcPr>
            <w:tcW w:w="2939" w:type="dxa"/>
            <w:gridSpan w:val="5"/>
            <w:vMerge/>
            <w:tcBorders>
              <w:top w:val="single" w:sz="4" w:space="0" w:color="000000"/>
              <w:left w:val="single" w:sz="4" w:space="0" w:color="000000"/>
              <w:bottom w:val="nil"/>
              <w:right w:val="single" w:sz="4" w:space="0" w:color="000000"/>
            </w:tcBorders>
            <w:shd w:val="clear" w:color="auto" w:fill="auto"/>
            <w:vAlign w:val="bottom"/>
          </w:tcPr>
          <w:p w:rsidR="00867BD2" w:rsidRDefault="00867BD2" w:rsidP="00BA6BB0">
            <w:pPr>
              <w:jc w:val="center"/>
              <w:rPr>
                <w:rFonts w:ascii="仿宋" w:eastAsia="仿宋" w:hAnsi="仿宋" w:cs="仿宋"/>
                <w:color w:val="000000"/>
                <w:sz w:val="24"/>
              </w:rPr>
            </w:pPr>
          </w:p>
        </w:tc>
      </w:tr>
      <w:tr w:rsidR="00867BD2" w:rsidTr="00676A83">
        <w:trPr>
          <w:trHeight w:val="277"/>
          <w:jc w:val="center"/>
        </w:trPr>
        <w:tc>
          <w:tcPr>
            <w:tcW w:w="9885" w:type="dxa"/>
            <w:gridSpan w:val="9"/>
            <w:tcBorders>
              <w:top w:val="single" w:sz="4" w:space="0" w:color="000000"/>
              <w:left w:val="nil"/>
              <w:bottom w:val="nil"/>
              <w:right w:val="nil"/>
            </w:tcBorders>
            <w:shd w:val="clear" w:color="auto" w:fill="auto"/>
            <w:vAlign w:val="bottom"/>
          </w:tcPr>
          <w:p w:rsidR="00867BD2" w:rsidRDefault="00867BD2" w:rsidP="00BA6BB0">
            <w:pPr>
              <w:widowControl/>
              <w:jc w:val="left"/>
              <w:textAlignment w:val="bottom"/>
              <w:rPr>
                <w:rFonts w:ascii="仿宋" w:eastAsia="仿宋" w:hAnsi="仿宋" w:cs="仿宋"/>
                <w:color w:val="000000"/>
                <w:sz w:val="24"/>
              </w:rPr>
            </w:pPr>
            <w:r>
              <w:rPr>
                <w:rFonts w:ascii="仿宋" w:eastAsia="仿宋" w:hAnsi="仿宋" w:cs="仿宋" w:hint="eastAsia"/>
                <w:color w:val="000000"/>
                <w:kern w:val="0"/>
                <w:sz w:val="24"/>
              </w:rPr>
              <w:t>评分日期：                                                    裁判员：</w:t>
            </w:r>
          </w:p>
        </w:tc>
      </w:tr>
    </w:tbl>
    <w:p w:rsidR="00F3793F" w:rsidRDefault="00F3793F">
      <w:pPr>
        <w:pStyle w:val="A9"/>
        <w:framePr w:wrap="auto" w:yAlign="inline"/>
        <w:spacing w:line="360" w:lineRule="auto"/>
        <w:rPr>
          <w:rFonts w:ascii="楷体" w:eastAsia="楷体" w:hAnsi="楷体" w:cs="Times New Roman"/>
          <w:bCs/>
          <w:color w:val="auto"/>
          <w:sz w:val="24"/>
          <w:szCs w:val="24"/>
        </w:rPr>
      </w:pPr>
    </w:p>
    <w:p w:rsidR="00F3793F" w:rsidRDefault="008E235E">
      <w:pPr>
        <w:pStyle w:val="A9"/>
        <w:framePr w:wrap="auto" w:yAlign="inline"/>
        <w:spacing w:line="360" w:lineRule="auto"/>
        <w:rPr>
          <w:rFonts w:ascii="黑体" w:eastAsia="黑体" w:hAnsi="黑体" w:cs="Times New Roman"/>
          <w:bCs/>
          <w:color w:val="auto"/>
          <w:kern w:val="0"/>
          <w:sz w:val="28"/>
          <w:szCs w:val="28"/>
          <w:lang w:val="zh-TW" w:eastAsia="zh-TW"/>
        </w:rPr>
      </w:pPr>
      <w:r>
        <w:rPr>
          <w:rFonts w:ascii="黑体" w:eastAsia="黑体" w:hAnsi="黑体" w:cs="Times New Roman" w:hint="eastAsia"/>
          <w:bCs/>
          <w:color w:val="auto"/>
          <w:kern w:val="0"/>
          <w:sz w:val="28"/>
          <w:szCs w:val="28"/>
          <w:lang w:val="zh-TW" w:eastAsia="zh-TW"/>
        </w:rPr>
        <w:t>五、</w:t>
      </w:r>
      <w:r>
        <w:rPr>
          <w:rFonts w:ascii="黑体" w:eastAsia="黑体" w:hAnsi="黑体" w:cs="宋体" w:hint="eastAsia"/>
          <w:bCs/>
          <w:sz w:val="28"/>
          <w:szCs w:val="28"/>
        </w:rPr>
        <w:t>场地及设施设备</w:t>
      </w:r>
      <w:bookmarkStart w:id="3" w:name="_Toc11114"/>
    </w:p>
    <w:p w:rsidR="00F3793F" w:rsidRDefault="008E235E">
      <w:pPr>
        <w:pStyle w:val="A9"/>
        <w:framePr w:wrap="auto" w:yAlign="inline"/>
        <w:numPr>
          <w:ilvl w:val="0"/>
          <w:numId w:val="4"/>
        </w:numPr>
        <w:spacing w:line="360" w:lineRule="auto"/>
        <w:ind w:firstLineChars="200" w:firstLine="480"/>
        <w:rPr>
          <w:rFonts w:ascii="仿宋" w:eastAsia="仿宋" w:hAnsi="仿宋" w:cs="仿宋"/>
          <w:bCs/>
          <w:color w:val="auto"/>
          <w:sz w:val="24"/>
          <w:szCs w:val="24"/>
          <w:lang w:val="zh-TW"/>
        </w:rPr>
      </w:pPr>
      <w:r>
        <w:rPr>
          <w:rFonts w:ascii="仿宋" w:eastAsia="仿宋" w:hAnsi="仿宋" w:cs="仿宋" w:hint="eastAsia"/>
          <w:bCs/>
          <w:color w:val="auto"/>
          <w:sz w:val="24"/>
          <w:szCs w:val="24"/>
          <w:lang w:val="zh-TW"/>
        </w:rPr>
        <w:t>场地</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lang w:val="zh-CN"/>
        </w:rPr>
        <w:t>场地布置、安全等方面符合比赛相关要求，场地总面积按照</w:t>
      </w:r>
      <w:r w:rsidR="001D4247">
        <w:rPr>
          <w:rFonts w:ascii="仿宋" w:eastAsia="仿宋" w:hAnsi="仿宋" w:cs="仿宋"/>
          <w:sz w:val="24"/>
          <w:lang w:val="zh-CN"/>
        </w:rPr>
        <w:t>50</w:t>
      </w:r>
      <w:r>
        <w:rPr>
          <w:rFonts w:ascii="仿宋" w:eastAsia="仿宋" w:hAnsi="仿宋" w:cs="仿宋" w:hint="eastAsia"/>
          <w:sz w:val="24"/>
          <w:lang w:val="zh-CN"/>
        </w:rPr>
        <w:t>个工位布置，主要包含了竞赛工位、专用设备工位、工作人员工作区，工位配备有比赛所需的设施设备。</w:t>
      </w:r>
      <w:r>
        <w:rPr>
          <w:rFonts w:ascii="仿宋" w:eastAsia="仿宋" w:hAnsi="仿宋" w:cs="仿宋" w:hint="eastAsia"/>
          <w:sz w:val="24"/>
        </w:rPr>
        <w:t>具体布局依据参赛人数情况会略有调整。</w:t>
      </w:r>
    </w:p>
    <w:p w:rsidR="00F3793F" w:rsidRDefault="00F3793F">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noProof/>
        </w:rPr>
      </w:pPr>
    </w:p>
    <w:p w:rsidR="001D4247" w:rsidRDefault="001D4247">
      <w:pPr>
        <w:spacing w:line="360" w:lineRule="auto"/>
        <w:jc w:val="center"/>
        <w:rPr>
          <w:rFonts w:eastAsia="仿宋" w:cs="Times New Roman"/>
        </w:rPr>
      </w:pPr>
    </w:p>
    <w:p w:rsidR="00F3793F" w:rsidRDefault="001D4247">
      <w:pPr>
        <w:spacing w:line="360" w:lineRule="auto"/>
        <w:jc w:val="center"/>
        <w:rPr>
          <w:rFonts w:ascii="仿宋" w:eastAsia="仿宋" w:hAnsi="仿宋" w:cs="Times New Roman"/>
          <w:sz w:val="24"/>
          <w:lang w:val="zh-CN"/>
        </w:rPr>
      </w:pPr>
      <w:r>
        <w:rPr>
          <w:rFonts w:ascii="仿宋" w:eastAsia="仿宋" w:hAnsi="仿宋" w:cs="仿宋" w:hint="eastAsia"/>
          <w:sz w:val="24"/>
          <w:lang w:val="zh-CN"/>
        </w:rPr>
        <w:t>服装制作</w:t>
      </w:r>
      <w:r w:rsidR="008E235E">
        <w:rPr>
          <w:rFonts w:ascii="仿宋" w:eastAsia="仿宋" w:hAnsi="仿宋" w:cs="仿宋" w:hint="eastAsia"/>
          <w:sz w:val="24"/>
          <w:lang w:val="zh-CN"/>
        </w:rPr>
        <w:t>项目</w:t>
      </w:r>
      <w:r>
        <w:rPr>
          <w:rFonts w:ascii="仿宋" w:eastAsia="仿宋" w:hAnsi="仿宋" w:cs="仿宋" w:hint="eastAsia"/>
          <w:sz w:val="24"/>
          <w:lang w:val="zh-CN"/>
        </w:rPr>
        <w:t>设备</w:t>
      </w:r>
      <w:r w:rsidR="008E235E">
        <w:rPr>
          <w:rFonts w:ascii="仿宋" w:eastAsia="仿宋" w:hAnsi="仿宋" w:cs="仿宋" w:hint="eastAsia"/>
          <w:sz w:val="24"/>
          <w:lang w:val="zh-CN"/>
        </w:rPr>
        <w:t>赛场平面示意图</w:t>
      </w:r>
    </w:p>
    <w:p w:rsidR="00F3793F" w:rsidRDefault="008E235E" w:rsidP="001D4247">
      <w:pPr>
        <w:spacing w:line="360" w:lineRule="auto"/>
        <w:ind w:firstLineChars="300" w:firstLine="720"/>
        <w:rPr>
          <w:rFonts w:ascii="仿宋" w:eastAsia="仿宋" w:hAnsi="仿宋" w:cs="仿宋"/>
          <w:sz w:val="24"/>
          <w:lang w:val="zh-CN"/>
        </w:rPr>
      </w:pPr>
      <w:r>
        <w:rPr>
          <w:rFonts w:ascii="仿宋" w:eastAsia="仿宋" w:hAnsi="仿宋" w:cs="仿宋" w:hint="eastAsia"/>
          <w:sz w:val="24"/>
          <w:lang w:val="zh-CN"/>
        </w:rPr>
        <w:t>设备设施</w:t>
      </w:r>
    </w:p>
    <w:tbl>
      <w:tblPr>
        <w:tblStyle w:val="a7"/>
        <w:tblW w:w="8522" w:type="dxa"/>
        <w:tblLayout w:type="fixed"/>
        <w:tblLook w:val="04A0"/>
      </w:tblPr>
      <w:tblGrid>
        <w:gridCol w:w="675"/>
        <w:gridCol w:w="1764"/>
        <w:gridCol w:w="3623"/>
        <w:gridCol w:w="1417"/>
        <w:gridCol w:w="1043"/>
      </w:tblGrid>
      <w:tr w:rsidR="00F3793F" w:rsidTr="001D4247">
        <w:tc>
          <w:tcPr>
            <w:tcW w:w="675"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序号</w:t>
            </w:r>
          </w:p>
        </w:tc>
        <w:tc>
          <w:tcPr>
            <w:tcW w:w="1764"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设备名称</w:t>
            </w:r>
          </w:p>
        </w:tc>
        <w:tc>
          <w:tcPr>
            <w:tcW w:w="3623"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型号</w:t>
            </w:r>
          </w:p>
        </w:tc>
        <w:tc>
          <w:tcPr>
            <w:tcW w:w="1417"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单位</w:t>
            </w:r>
          </w:p>
        </w:tc>
        <w:tc>
          <w:tcPr>
            <w:tcW w:w="1043"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数量</w:t>
            </w:r>
          </w:p>
        </w:tc>
      </w:tr>
      <w:tr w:rsidR="00F3793F" w:rsidTr="001D4247">
        <w:trPr>
          <w:trHeight w:val="2359"/>
        </w:trPr>
        <w:tc>
          <w:tcPr>
            <w:tcW w:w="675" w:type="dxa"/>
            <w:tcBorders>
              <w:bottom w:val="single" w:sz="4" w:space="0" w:color="auto"/>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1</w:t>
            </w:r>
          </w:p>
        </w:tc>
        <w:tc>
          <w:tcPr>
            <w:tcW w:w="1764" w:type="dxa"/>
            <w:tcBorders>
              <w:bottom w:val="single" w:sz="4" w:space="0" w:color="auto"/>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高速工业缝纫机</w:t>
            </w:r>
          </w:p>
        </w:tc>
        <w:tc>
          <w:tcPr>
            <w:tcW w:w="3623" w:type="dxa"/>
            <w:tcBorders>
              <w:bottom w:val="single" w:sz="4" w:space="0" w:color="auto"/>
            </w:tcBorders>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0" distR="0">
                  <wp:extent cx="1485900" cy="923925"/>
                  <wp:effectExtent l="0" t="0" r="0" b="9525"/>
                  <wp:docPr id="3" name="图片 3" descr="D:\360安全浏览器下载\wKhQb1Q-EFGEajKNAAAAAPRtCBY365.jpg..350x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360安全浏览器下载\wKhQb1Q-EFGEajKNAAAAAPRtCBY365.jpg..350x350.jpg"/>
                          <pic:cNvPicPr>
                            <a:picLocks noChangeAspect="1" noChangeArrowheads="1"/>
                          </pic:cNvPicPr>
                        </pic:nvPicPr>
                        <pic:blipFill>
                          <a:blip r:embed="rId12" cstate="print"/>
                          <a:srcRect l="12299" t="30509" r="4278" b="14689"/>
                          <a:stretch>
                            <a:fillRect/>
                          </a:stretch>
                        </pic:blipFill>
                        <pic:spPr>
                          <a:xfrm>
                            <a:off x="0" y="0"/>
                            <a:ext cx="1485900" cy="923925"/>
                          </a:xfrm>
                          <a:prstGeom prst="rect">
                            <a:avLst/>
                          </a:prstGeom>
                          <a:noFill/>
                          <a:ln w="9525">
                            <a:noFill/>
                            <a:miter lim="800000"/>
                            <a:headEnd/>
                            <a:tailEnd/>
                          </a:ln>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型号：美机LS-9802MX</w:t>
            </w:r>
          </w:p>
          <w:p w:rsidR="00F3793F" w:rsidRDefault="008E235E">
            <w:pPr>
              <w:jc w:val="center"/>
              <w:rPr>
                <w:rFonts w:ascii="仿宋" w:eastAsia="仿宋" w:hAnsi="仿宋" w:cs="仿宋"/>
                <w:sz w:val="24"/>
              </w:rPr>
            </w:pPr>
            <w:r>
              <w:rPr>
                <w:rFonts w:ascii="仿宋" w:eastAsia="仿宋" w:hAnsi="仿宋" w:cs="仿宋" w:hint="eastAsia"/>
                <w:sz w:val="24"/>
              </w:rPr>
              <w:t>电压220v 功率500w</w:t>
            </w:r>
          </w:p>
        </w:tc>
        <w:tc>
          <w:tcPr>
            <w:tcW w:w="1417" w:type="dxa"/>
            <w:tcBorders>
              <w:bottom w:val="single" w:sz="4" w:space="0" w:color="auto"/>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台</w:t>
            </w:r>
          </w:p>
        </w:tc>
        <w:tc>
          <w:tcPr>
            <w:tcW w:w="1043" w:type="dxa"/>
            <w:tcBorders>
              <w:bottom w:val="single" w:sz="4" w:space="0" w:color="auto"/>
            </w:tcBorders>
            <w:vAlign w:val="center"/>
          </w:tcPr>
          <w:p w:rsidR="00F3793F" w:rsidRDefault="001D4247">
            <w:pPr>
              <w:jc w:val="center"/>
              <w:rPr>
                <w:rFonts w:ascii="仿宋" w:eastAsia="仿宋" w:hAnsi="仿宋" w:cs="仿宋"/>
                <w:sz w:val="24"/>
              </w:rPr>
            </w:pPr>
            <w:r>
              <w:rPr>
                <w:rFonts w:ascii="仿宋" w:eastAsia="仿宋" w:hAnsi="仿宋" w:cs="仿宋"/>
                <w:sz w:val="24"/>
              </w:rPr>
              <w:t>5</w:t>
            </w:r>
            <w:r w:rsidR="008E235E">
              <w:rPr>
                <w:rFonts w:ascii="仿宋" w:eastAsia="仿宋" w:hAnsi="仿宋" w:cs="仿宋" w:hint="eastAsia"/>
                <w:sz w:val="24"/>
              </w:rPr>
              <w:t>0</w:t>
            </w:r>
          </w:p>
        </w:tc>
      </w:tr>
      <w:tr w:rsidR="00F3793F" w:rsidTr="001D4247">
        <w:trPr>
          <w:trHeight w:val="2098"/>
        </w:trPr>
        <w:tc>
          <w:tcPr>
            <w:tcW w:w="675" w:type="dxa"/>
            <w:tcBorders>
              <w:bottom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2</w:t>
            </w:r>
          </w:p>
        </w:tc>
        <w:tc>
          <w:tcPr>
            <w:tcW w:w="1764" w:type="dxa"/>
            <w:tcBorders>
              <w:bottom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方凳</w:t>
            </w:r>
          </w:p>
        </w:tc>
        <w:tc>
          <w:tcPr>
            <w:tcW w:w="3623" w:type="dxa"/>
            <w:tcBorders>
              <w:bottom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1190625" cy="673100"/>
                  <wp:effectExtent l="0" t="0" r="9525" b="12700"/>
                  <wp:docPr id="36" name="图片 3" descr="d6c81e0c193fc08c9fca316b020ad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descr="d6c81e0c193fc08c9fca316b020adff"/>
                          <pic:cNvPicPr>
                            <a:picLocks noChangeAspect="1"/>
                          </pic:cNvPicPr>
                        </pic:nvPicPr>
                        <pic:blipFill>
                          <a:blip r:embed="rId13" cstate="print"/>
                          <a:stretch>
                            <a:fillRect/>
                          </a:stretch>
                        </pic:blipFill>
                        <pic:spPr>
                          <a:xfrm>
                            <a:off x="0" y="0"/>
                            <a:ext cx="1190625" cy="673100"/>
                          </a:xfrm>
                          <a:prstGeom prst="rect">
                            <a:avLst/>
                          </a:prstGeom>
                          <a:noFill/>
                          <a:ln>
                            <a:noFill/>
                          </a:ln>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长 34cm 宽 24cm 高43cm</w:t>
            </w:r>
          </w:p>
        </w:tc>
        <w:tc>
          <w:tcPr>
            <w:tcW w:w="1417" w:type="dxa"/>
            <w:tcBorders>
              <w:bottom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张</w:t>
            </w:r>
          </w:p>
        </w:tc>
        <w:tc>
          <w:tcPr>
            <w:tcW w:w="1043" w:type="dxa"/>
            <w:tcBorders>
              <w:bottom w:val="single" w:sz="6" w:space="0" w:color="000000"/>
            </w:tcBorders>
            <w:vAlign w:val="center"/>
          </w:tcPr>
          <w:p w:rsidR="001A629B" w:rsidRDefault="001D4247" w:rsidP="001A629B">
            <w:pPr>
              <w:jc w:val="center"/>
              <w:rPr>
                <w:rFonts w:ascii="仿宋" w:eastAsia="仿宋" w:hAnsi="仿宋" w:cs="仿宋"/>
                <w:sz w:val="24"/>
              </w:rPr>
            </w:pPr>
            <w:r>
              <w:rPr>
                <w:rFonts w:ascii="仿宋" w:eastAsia="仿宋" w:hAnsi="仿宋" w:cs="仿宋"/>
                <w:sz w:val="24"/>
              </w:rPr>
              <w:t>5</w:t>
            </w:r>
            <w:r w:rsidR="008E235E">
              <w:rPr>
                <w:rFonts w:ascii="仿宋" w:eastAsia="仿宋" w:hAnsi="仿宋" w:cs="仿宋" w:hint="eastAsia"/>
                <w:sz w:val="24"/>
              </w:rPr>
              <w:t>0</w:t>
            </w:r>
          </w:p>
        </w:tc>
      </w:tr>
      <w:tr w:rsidR="00F3793F" w:rsidTr="001D4247">
        <w:tc>
          <w:tcPr>
            <w:tcW w:w="675" w:type="dxa"/>
            <w:tcBorders>
              <w:top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3</w:t>
            </w:r>
          </w:p>
        </w:tc>
        <w:tc>
          <w:tcPr>
            <w:tcW w:w="1764" w:type="dxa"/>
            <w:tcBorders>
              <w:top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吊瓶式蒸汽熨斗</w:t>
            </w:r>
          </w:p>
        </w:tc>
        <w:tc>
          <w:tcPr>
            <w:tcW w:w="3623" w:type="dxa"/>
            <w:tcBorders>
              <w:top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2162810" cy="1207135"/>
                  <wp:effectExtent l="0" t="0" r="8890" b="12065"/>
                  <wp:docPr id="5" name="图片 5" descr="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122"/>
                          <pic:cNvPicPr>
                            <a:picLocks noChangeAspect="1"/>
                          </pic:cNvPicPr>
                        </pic:nvPicPr>
                        <pic:blipFill>
                          <a:blip r:embed="rId14"/>
                          <a:stretch>
                            <a:fillRect/>
                          </a:stretch>
                        </pic:blipFill>
                        <pic:spPr>
                          <a:xfrm>
                            <a:off x="0" y="0"/>
                            <a:ext cx="2162810" cy="1207135"/>
                          </a:xfrm>
                          <a:prstGeom prst="rect">
                            <a:avLst/>
                          </a:prstGeom>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型号：三匹马</w:t>
            </w:r>
          </w:p>
          <w:p w:rsidR="00F3793F" w:rsidRDefault="008E235E">
            <w:pPr>
              <w:jc w:val="center"/>
              <w:rPr>
                <w:rFonts w:ascii="仿宋" w:eastAsia="仿宋" w:hAnsi="仿宋" w:cs="仿宋"/>
                <w:sz w:val="24"/>
              </w:rPr>
            </w:pPr>
            <w:r>
              <w:rPr>
                <w:rFonts w:ascii="仿宋" w:eastAsia="仿宋" w:hAnsi="仿宋" w:cs="仿宋" w:hint="eastAsia"/>
                <w:sz w:val="24"/>
              </w:rPr>
              <w:t>电压220v 功率 1200w</w:t>
            </w:r>
          </w:p>
        </w:tc>
        <w:tc>
          <w:tcPr>
            <w:tcW w:w="1417" w:type="dxa"/>
            <w:tcBorders>
              <w:top w:val="single" w:sz="6" w:space="0" w:color="000000"/>
            </w:tcBorders>
            <w:vAlign w:val="center"/>
          </w:tcPr>
          <w:p w:rsidR="00F3793F" w:rsidRDefault="008E235E">
            <w:pPr>
              <w:jc w:val="center"/>
              <w:rPr>
                <w:rFonts w:ascii="仿宋" w:eastAsia="仿宋" w:hAnsi="仿宋" w:cs="仿宋"/>
                <w:sz w:val="24"/>
              </w:rPr>
            </w:pPr>
            <w:r>
              <w:rPr>
                <w:rFonts w:ascii="仿宋" w:eastAsia="仿宋" w:hAnsi="仿宋" w:cs="仿宋" w:hint="eastAsia"/>
                <w:sz w:val="24"/>
              </w:rPr>
              <w:t>只</w:t>
            </w:r>
          </w:p>
        </w:tc>
        <w:tc>
          <w:tcPr>
            <w:tcW w:w="1043" w:type="dxa"/>
            <w:tcBorders>
              <w:top w:val="single" w:sz="6" w:space="0" w:color="000000"/>
            </w:tcBorders>
            <w:vAlign w:val="center"/>
          </w:tcPr>
          <w:p w:rsidR="00F3793F" w:rsidRDefault="001D4247">
            <w:pPr>
              <w:jc w:val="center"/>
              <w:rPr>
                <w:rFonts w:ascii="仿宋" w:eastAsia="仿宋" w:hAnsi="仿宋" w:cs="仿宋"/>
                <w:color w:val="FF0000"/>
                <w:sz w:val="24"/>
              </w:rPr>
            </w:pPr>
            <w:r>
              <w:rPr>
                <w:rFonts w:ascii="仿宋" w:eastAsia="仿宋" w:hAnsi="仿宋" w:cs="仿宋"/>
                <w:sz w:val="24"/>
              </w:rPr>
              <w:t>1</w:t>
            </w:r>
            <w:r w:rsidR="008E235E">
              <w:rPr>
                <w:rFonts w:ascii="仿宋" w:eastAsia="仿宋" w:hAnsi="仿宋" w:cs="仿宋" w:hint="eastAsia"/>
                <w:sz w:val="24"/>
              </w:rPr>
              <w:t>0</w:t>
            </w:r>
          </w:p>
        </w:tc>
      </w:tr>
      <w:tr w:rsidR="00F3793F" w:rsidTr="001D4247">
        <w:tc>
          <w:tcPr>
            <w:tcW w:w="675"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4</w:t>
            </w:r>
          </w:p>
        </w:tc>
        <w:tc>
          <w:tcPr>
            <w:tcW w:w="1764"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吸风熨烫台（含熨斗）</w:t>
            </w:r>
          </w:p>
        </w:tc>
        <w:tc>
          <w:tcPr>
            <w:tcW w:w="3623" w:type="dxa"/>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1095375" cy="819785"/>
                  <wp:effectExtent l="0" t="0" r="9525" b="18415"/>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pic:cNvPicPr>
                        </pic:nvPicPr>
                        <pic:blipFill>
                          <a:blip r:embed="rId15" cstate="print"/>
                          <a:stretch>
                            <a:fillRect/>
                          </a:stretch>
                        </pic:blipFill>
                        <pic:spPr>
                          <a:xfrm>
                            <a:off x="0" y="0"/>
                            <a:ext cx="1095375" cy="819785"/>
                          </a:xfrm>
                          <a:prstGeom prst="rect">
                            <a:avLst/>
                          </a:prstGeom>
                          <a:noFill/>
                          <a:ln>
                            <a:noFill/>
                          </a:ln>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型号：威士YTP-W26</w:t>
            </w:r>
          </w:p>
          <w:p w:rsidR="00F3793F" w:rsidRDefault="008E235E">
            <w:pPr>
              <w:jc w:val="center"/>
              <w:rPr>
                <w:rFonts w:ascii="仿宋" w:eastAsia="仿宋" w:hAnsi="仿宋" w:cs="仿宋"/>
                <w:sz w:val="24"/>
              </w:rPr>
            </w:pPr>
            <w:r>
              <w:rPr>
                <w:rFonts w:ascii="仿宋" w:eastAsia="仿宋" w:hAnsi="仿宋" w:cs="仿宋" w:hint="eastAsia"/>
                <w:sz w:val="24"/>
              </w:rPr>
              <w:t>长 142cm 宽75cm 高80cm 电压380v 功率 4.5kw</w:t>
            </w:r>
          </w:p>
        </w:tc>
        <w:tc>
          <w:tcPr>
            <w:tcW w:w="1417"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台</w:t>
            </w:r>
          </w:p>
        </w:tc>
        <w:tc>
          <w:tcPr>
            <w:tcW w:w="1043" w:type="dxa"/>
            <w:vAlign w:val="center"/>
          </w:tcPr>
          <w:p w:rsidR="00F3793F" w:rsidRDefault="001D4247">
            <w:pPr>
              <w:jc w:val="center"/>
              <w:rPr>
                <w:rFonts w:ascii="仿宋" w:eastAsia="仿宋" w:hAnsi="仿宋" w:cs="仿宋"/>
                <w:color w:val="FF0000"/>
                <w:sz w:val="24"/>
              </w:rPr>
            </w:pPr>
            <w:r>
              <w:rPr>
                <w:rFonts w:ascii="仿宋" w:eastAsia="仿宋" w:hAnsi="仿宋" w:cs="仿宋"/>
                <w:sz w:val="24"/>
              </w:rPr>
              <w:t>4</w:t>
            </w:r>
          </w:p>
        </w:tc>
      </w:tr>
      <w:tr w:rsidR="00F3793F" w:rsidTr="001D4247">
        <w:tc>
          <w:tcPr>
            <w:tcW w:w="675"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5</w:t>
            </w:r>
          </w:p>
        </w:tc>
        <w:tc>
          <w:tcPr>
            <w:tcW w:w="1764"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锁边机</w:t>
            </w:r>
          </w:p>
        </w:tc>
        <w:tc>
          <w:tcPr>
            <w:tcW w:w="3623" w:type="dxa"/>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0" distR="0">
                  <wp:extent cx="1171575" cy="828675"/>
                  <wp:effectExtent l="0" t="0" r="9525" b="9525"/>
                  <wp:docPr id="4" name="图片 4" descr="C:\Users\Administrator\Desktop\MobileFile\IMG_20220122_150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MobileFile\IMG_20220122_150041.jpg"/>
                          <pic:cNvPicPr>
                            <a:picLocks noChangeAspect="1" noChangeArrowheads="1"/>
                          </pic:cNvPicPr>
                        </pic:nvPicPr>
                        <pic:blipFill>
                          <a:blip r:embed="rId16" cstate="print"/>
                          <a:srcRect l="9146" r="16057" b="29268"/>
                          <a:stretch>
                            <a:fillRect/>
                          </a:stretch>
                        </pic:blipFill>
                        <pic:spPr>
                          <a:xfrm>
                            <a:off x="0" y="0"/>
                            <a:ext cx="1171575" cy="828675"/>
                          </a:xfrm>
                          <a:prstGeom prst="rect">
                            <a:avLst/>
                          </a:prstGeom>
                          <a:noFill/>
                          <a:ln w="9525">
                            <a:noFill/>
                            <a:miter lim="800000"/>
                            <a:headEnd/>
                            <a:tailEnd/>
                          </a:ln>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型号：美机MJ-B-798/D-3</w:t>
            </w:r>
          </w:p>
          <w:p w:rsidR="00F3793F" w:rsidRDefault="008E235E">
            <w:pPr>
              <w:jc w:val="center"/>
              <w:rPr>
                <w:rFonts w:ascii="仿宋" w:eastAsia="仿宋" w:hAnsi="仿宋" w:cs="仿宋"/>
                <w:sz w:val="24"/>
              </w:rPr>
            </w:pPr>
            <w:r>
              <w:rPr>
                <w:rFonts w:ascii="仿宋" w:eastAsia="仿宋" w:hAnsi="仿宋" w:cs="仿宋" w:hint="eastAsia"/>
                <w:sz w:val="24"/>
              </w:rPr>
              <w:lastRenderedPageBreak/>
              <w:t>长 120cm 宽 55cm</w:t>
            </w:r>
          </w:p>
          <w:p w:rsidR="00F3793F" w:rsidRDefault="008E235E">
            <w:pPr>
              <w:jc w:val="center"/>
              <w:rPr>
                <w:rFonts w:ascii="仿宋" w:eastAsia="仿宋" w:hAnsi="仿宋" w:cs="仿宋"/>
                <w:sz w:val="24"/>
              </w:rPr>
            </w:pPr>
            <w:r>
              <w:rPr>
                <w:rFonts w:ascii="仿宋" w:eastAsia="仿宋" w:hAnsi="仿宋" w:cs="仿宋" w:hint="eastAsia"/>
                <w:sz w:val="24"/>
              </w:rPr>
              <w:t>高80cm 电压</w:t>
            </w:r>
          </w:p>
          <w:p w:rsidR="00F3793F" w:rsidRDefault="008E235E">
            <w:pPr>
              <w:jc w:val="center"/>
              <w:rPr>
                <w:rFonts w:ascii="仿宋" w:eastAsia="仿宋" w:hAnsi="仿宋" w:cs="仿宋"/>
                <w:sz w:val="24"/>
              </w:rPr>
            </w:pPr>
            <w:r>
              <w:rPr>
                <w:rFonts w:ascii="仿宋" w:eastAsia="仿宋" w:hAnsi="仿宋" w:cs="仿宋" w:hint="eastAsia"/>
                <w:sz w:val="24"/>
              </w:rPr>
              <w:t>220v 功率 550w</w:t>
            </w:r>
          </w:p>
        </w:tc>
        <w:tc>
          <w:tcPr>
            <w:tcW w:w="1417"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lastRenderedPageBreak/>
              <w:t>台</w:t>
            </w:r>
          </w:p>
        </w:tc>
        <w:tc>
          <w:tcPr>
            <w:tcW w:w="1043" w:type="dxa"/>
            <w:vAlign w:val="center"/>
          </w:tcPr>
          <w:p w:rsidR="00F3793F" w:rsidRDefault="001D4247">
            <w:pPr>
              <w:jc w:val="center"/>
              <w:rPr>
                <w:rFonts w:ascii="仿宋" w:eastAsia="仿宋" w:hAnsi="仿宋" w:cs="仿宋"/>
                <w:sz w:val="24"/>
              </w:rPr>
            </w:pPr>
            <w:r>
              <w:rPr>
                <w:rFonts w:ascii="仿宋" w:eastAsia="仿宋" w:hAnsi="仿宋" w:cs="仿宋"/>
                <w:sz w:val="24"/>
              </w:rPr>
              <w:t>4</w:t>
            </w:r>
          </w:p>
        </w:tc>
      </w:tr>
      <w:tr w:rsidR="00F3793F" w:rsidTr="001D4247">
        <w:tc>
          <w:tcPr>
            <w:tcW w:w="675"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lastRenderedPageBreak/>
              <w:t>6</w:t>
            </w:r>
          </w:p>
        </w:tc>
        <w:tc>
          <w:tcPr>
            <w:tcW w:w="1764"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粘合机</w:t>
            </w:r>
          </w:p>
        </w:tc>
        <w:tc>
          <w:tcPr>
            <w:tcW w:w="3623" w:type="dxa"/>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1000760" cy="569595"/>
                  <wp:effectExtent l="0" t="0" r="8890" b="1905"/>
                  <wp:docPr id="3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
                          <pic:cNvPicPr>
                            <a:picLocks noChangeAspect="1"/>
                          </pic:cNvPicPr>
                        </pic:nvPicPr>
                        <pic:blipFill>
                          <a:blip r:embed="rId17" cstate="print"/>
                          <a:stretch>
                            <a:fillRect/>
                          </a:stretch>
                        </pic:blipFill>
                        <pic:spPr>
                          <a:xfrm>
                            <a:off x="0" y="0"/>
                            <a:ext cx="1000760" cy="569595"/>
                          </a:xfrm>
                          <a:prstGeom prst="rect">
                            <a:avLst/>
                          </a:prstGeom>
                          <a:noFill/>
                          <a:ln>
                            <a:noFill/>
                          </a:ln>
                        </pic:spPr>
                      </pic:pic>
                    </a:graphicData>
                  </a:graphic>
                </wp:inline>
              </w:drawing>
            </w:r>
          </w:p>
          <w:p w:rsidR="00F3793F" w:rsidRDefault="008E235E">
            <w:pPr>
              <w:jc w:val="center"/>
              <w:rPr>
                <w:rFonts w:ascii="仿宋" w:eastAsia="仿宋" w:hAnsi="仿宋" w:cs="仿宋"/>
                <w:sz w:val="24"/>
              </w:rPr>
            </w:pPr>
            <w:r>
              <w:rPr>
                <w:rFonts w:ascii="仿宋" w:eastAsia="仿宋" w:hAnsi="仿宋" w:cs="仿宋" w:hint="eastAsia"/>
                <w:sz w:val="24"/>
              </w:rPr>
              <w:t>型号：小型台式粘合机JC-600</w:t>
            </w:r>
          </w:p>
        </w:tc>
        <w:tc>
          <w:tcPr>
            <w:tcW w:w="1417"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台</w:t>
            </w:r>
          </w:p>
        </w:tc>
        <w:tc>
          <w:tcPr>
            <w:tcW w:w="1043"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1</w:t>
            </w:r>
          </w:p>
        </w:tc>
      </w:tr>
      <w:tr w:rsidR="00F3793F" w:rsidTr="001D4247">
        <w:tc>
          <w:tcPr>
            <w:tcW w:w="675" w:type="dxa"/>
            <w:vAlign w:val="center"/>
          </w:tcPr>
          <w:p w:rsidR="00F3793F" w:rsidRDefault="001D4247">
            <w:pPr>
              <w:jc w:val="center"/>
              <w:rPr>
                <w:rFonts w:ascii="仿宋" w:eastAsia="仿宋" w:hAnsi="仿宋" w:cs="仿宋"/>
                <w:sz w:val="24"/>
              </w:rPr>
            </w:pPr>
            <w:r>
              <w:rPr>
                <w:rFonts w:ascii="仿宋" w:eastAsia="仿宋" w:hAnsi="仿宋" w:cs="仿宋"/>
                <w:sz w:val="24"/>
              </w:rPr>
              <w:t>7</w:t>
            </w:r>
          </w:p>
        </w:tc>
        <w:tc>
          <w:tcPr>
            <w:tcW w:w="1764"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服装工作台</w:t>
            </w:r>
          </w:p>
        </w:tc>
        <w:tc>
          <w:tcPr>
            <w:tcW w:w="3623" w:type="dxa"/>
            <w:vAlign w:val="center"/>
          </w:tcPr>
          <w:p w:rsidR="00F3793F" w:rsidRDefault="008E235E">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845185" cy="629920"/>
                  <wp:effectExtent l="0" t="0" r="12065" b="1778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18" cstate="print"/>
                          <a:stretch>
                            <a:fillRect/>
                          </a:stretch>
                        </pic:blipFill>
                        <pic:spPr>
                          <a:xfrm>
                            <a:off x="0" y="0"/>
                            <a:ext cx="845185" cy="629920"/>
                          </a:xfrm>
                          <a:prstGeom prst="rect">
                            <a:avLst/>
                          </a:prstGeom>
                          <a:noFill/>
                          <a:ln>
                            <a:noFill/>
                          </a:ln>
                        </pic:spPr>
                      </pic:pic>
                    </a:graphicData>
                  </a:graphic>
                </wp:inline>
              </w:drawing>
            </w:r>
          </w:p>
          <w:p w:rsidR="00F3793F" w:rsidRDefault="008E235E" w:rsidP="001A629B">
            <w:pPr>
              <w:jc w:val="center"/>
              <w:rPr>
                <w:rFonts w:ascii="仿宋" w:eastAsia="仿宋" w:hAnsi="仿宋" w:cs="仿宋"/>
                <w:sz w:val="24"/>
              </w:rPr>
            </w:pPr>
            <w:r>
              <w:rPr>
                <w:rFonts w:ascii="仿宋" w:eastAsia="仿宋" w:hAnsi="仿宋" w:cs="仿宋" w:hint="eastAsia"/>
                <w:sz w:val="24"/>
              </w:rPr>
              <w:t>长 150cm 宽80cm 高80cm</w:t>
            </w:r>
          </w:p>
        </w:tc>
        <w:tc>
          <w:tcPr>
            <w:tcW w:w="1417" w:type="dxa"/>
            <w:vAlign w:val="center"/>
          </w:tcPr>
          <w:p w:rsidR="00F3793F" w:rsidRDefault="008E235E">
            <w:pPr>
              <w:jc w:val="center"/>
              <w:rPr>
                <w:rFonts w:ascii="仿宋" w:eastAsia="仿宋" w:hAnsi="仿宋" w:cs="仿宋"/>
                <w:sz w:val="24"/>
              </w:rPr>
            </w:pPr>
            <w:r>
              <w:rPr>
                <w:rFonts w:ascii="仿宋" w:eastAsia="仿宋" w:hAnsi="仿宋" w:cs="仿宋" w:hint="eastAsia"/>
                <w:sz w:val="24"/>
              </w:rPr>
              <w:t>台</w:t>
            </w:r>
          </w:p>
        </w:tc>
        <w:tc>
          <w:tcPr>
            <w:tcW w:w="1043" w:type="dxa"/>
            <w:vAlign w:val="center"/>
          </w:tcPr>
          <w:p w:rsidR="00F3793F" w:rsidRDefault="001D4247">
            <w:pPr>
              <w:jc w:val="center"/>
              <w:rPr>
                <w:rFonts w:ascii="仿宋" w:eastAsia="仿宋" w:hAnsi="仿宋" w:cs="仿宋"/>
                <w:color w:val="FF0000"/>
                <w:sz w:val="24"/>
              </w:rPr>
            </w:pPr>
            <w:r>
              <w:rPr>
                <w:rFonts w:ascii="仿宋" w:eastAsia="仿宋" w:hAnsi="仿宋" w:cs="仿宋"/>
                <w:sz w:val="24"/>
              </w:rPr>
              <w:t>4</w:t>
            </w:r>
            <w:r w:rsidR="008E235E">
              <w:rPr>
                <w:rFonts w:ascii="仿宋" w:eastAsia="仿宋" w:hAnsi="仿宋" w:cs="仿宋" w:hint="eastAsia"/>
                <w:sz w:val="24"/>
              </w:rPr>
              <w:t>0</w:t>
            </w:r>
          </w:p>
        </w:tc>
      </w:tr>
      <w:tr w:rsidR="001D4247" w:rsidTr="001D4247">
        <w:tc>
          <w:tcPr>
            <w:tcW w:w="675" w:type="dxa"/>
            <w:vAlign w:val="center"/>
          </w:tcPr>
          <w:p w:rsidR="001D4247" w:rsidRDefault="001D4247" w:rsidP="001D4247">
            <w:pPr>
              <w:jc w:val="center"/>
              <w:rPr>
                <w:rFonts w:ascii="仿宋" w:eastAsia="仿宋" w:hAnsi="仿宋" w:cs="仿宋"/>
                <w:sz w:val="24"/>
              </w:rPr>
            </w:pPr>
            <w:r>
              <w:rPr>
                <w:rFonts w:ascii="仿宋" w:eastAsia="仿宋" w:hAnsi="仿宋" w:cs="仿宋"/>
                <w:sz w:val="24"/>
              </w:rPr>
              <w:t>8</w:t>
            </w:r>
          </w:p>
        </w:tc>
        <w:tc>
          <w:tcPr>
            <w:tcW w:w="1764"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监考工作台</w:t>
            </w:r>
          </w:p>
        </w:tc>
        <w:tc>
          <w:tcPr>
            <w:tcW w:w="3623" w:type="dxa"/>
            <w:vAlign w:val="center"/>
          </w:tcPr>
          <w:p w:rsidR="001D4247" w:rsidRDefault="001D4247" w:rsidP="001D4247">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784860" cy="741680"/>
                  <wp:effectExtent l="0" t="0" r="15240" b="1270"/>
                  <wp:docPr id="3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2"/>
                          <pic:cNvPicPr>
                            <a:picLocks noChangeAspect="1"/>
                          </pic:cNvPicPr>
                        </pic:nvPicPr>
                        <pic:blipFill>
                          <a:blip r:embed="rId19" cstate="print"/>
                          <a:stretch>
                            <a:fillRect/>
                          </a:stretch>
                        </pic:blipFill>
                        <pic:spPr>
                          <a:xfrm>
                            <a:off x="0" y="0"/>
                            <a:ext cx="784860" cy="741680"/>
                          </a:xfrm>
                          <a:prstGeom prst="rect">
                            <a:avLst/>
                          </a:prstGeom>
                          <a:noFill/>
                          <a:ln>
                            <a:noFill/>
                          </a:ln>
                        </pic:spPr>
                      </pic:pic>
                    </a:graphicData>
                  </a:graphic>
                </wp:inline>
              </w:drawing>
            </w:r>
          </w:p>
        </w:tc>
        <w:tc>
          <w:tcPr>
            <w:tcW w:w="1417"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张</w:t>
            </w:r>
          </w:p>
        </w:tc>
        <w:tc>
          <w:tcPr>
            <w:tcW w:w="1043" w:type="dxa"/>
            <w:vAlign w:val="center"/>
          </w:tcPr>
          <w:p w:rsidR="001D4247" w:rsidRDefault="001D4247" w:rsidP="001D4247">
            <w:pPr>
              <w:jc w:val="center"/>
              <w:rPr>
                <w:rFonts w:ascii="仿宋" w:eastAsia="仿宋" w:hAnsi="仿宋" w:cs="仿宋"/>
                <w:sz w:val="24"/>
              </w:rPr>
            </w:pPr>
            <w:r>
              <w:rPr>
                <w:rFonts w:ascii="仿宋" w:eastAsia="仿宋" w:hAnsi="仿宋" w:cs="仿宋"/>
                <w:sz w:val="24"/>
              </w:rPr>
              <w:t>2</w:t>
            </w:r>
          </w:p>
        </w:tc>
      </w:tr>
      <w:tr w:rsidR="001D4247" w:rsidTr="001D4247">
        <w:tc>
          <w:tcPr>
            <w:tcW w:w="675" w:type="dxa"/>
            <w:vAlign w:val="center"/>
          </w:tcPr>
          <w:p w:rsidR="001D4247" w:rsidRDefault="001D4247" w:rsidP="001D4247">
            <w:pPr>
              <w:jc w:val="center"/>
              <w:rPr>
                <w:rFonts w:ascii="仿宋" w:eastAsia="仿宋" w:hAnsi="仿宋" w:cs="仿宋"/>
                <w:sz w:val="24"/>
              </w:rPr>
            </w:pPr>
            <w:r>
              <w:rPr>
                <w:rFonts w:ascii="仿宋" w:eastAsia="仿宋" w:hAnsi="仿宋" w:cs="仿宋"/>
                <w:sz w:val="24"/>
              </w:rPr>
              <w:t>9</w:t>
            </w:r>
          </w:p>
        </w:tc>
        <w:tc>
          <w:tcPr>
            <w:tcW w:w="1764"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评委休息室会议桌+椅</w:t>
            </w:r>
          </w:p>
        </w:tc>
        <w:tc>
          <w:tcPr>
            <w:tcW w:w="3623" w:type="dxa"/>
            <w:vAlign w:val="center"/>
          </w:tcPr>
          <w:p w:rsidR="001D4247" w:rsidRDefault="001D4247" w:rsidP="001D4247">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845185" cy="594995"/>
                  <wp:effectExtent l="0" t="0" r="12065" b="14605"/>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20" cstate="print"/>
                          <a:stretch>
                            <a:fillRect/>
                          </a:stretch>
                        </pic:blipFill>
                        <pic:spPr>
                          <a:xfrm>
                            <a:off x="0" y="0"/>
                            <a:ext cx="845185" cy="594995"/>
                          </a:xfrm>
                          <a:prstGeom prst="rect">
                            <a:avLst/>
                          </a:prstGeom>
                          <a:noFill/>
                          <a:ln>
                            <a:noFill/>
                          </a:ln>
                        </pic:spPr>
                      </pic:pic>
                    </a:graphicData>
                  </a:graphic>
                </wp:inline>
              </w:drawing>
            </w:r>
          </w:p>
        </w:tc>
        <w:tc>
          <w:tcPr>
            <w:tcW w:w="1417" w:type="dxa"/>
            <w:vAlign w:val="center"/>
          </w:tcPr>
          <w:p w:rsidR="001D4247" w:rsidRDefault="001D4247" w:rsidP="001D4247">
            <w:pPr>
              <w:jc w:val="center"/>
              <w:rPr>
                <w:rFonts w:ascii="仿宋" w:eastAsia="仿宋" w:hAnsi="仿宋" w:cs="仿宋"/>
                <w:sz w:val="24"/>
              </w:rPr>
            </w:pPr>
          </w:p>
          <w:p w:rsidR="001D4247" w:rsidRDefault="001D4247" w:rsidP="001D4247">
            <w:pPr>
              <w:jc w:val="center"/>
              <w:rPr>
                <w:rFonts w:ascii="仿宋" w:eastAsia="仿宋" w:hAnsi="仿宋" w:cs="仿宋"/>
                <w:sz w:val="24"/>
              </w:rPr>
            </w:pPr>
            <w:r>
              <w:rPr>
                <w:rFonts w:ascii="仿宋" w:eastAsia="仿宋" w:hAnsi="仿宋" w:cs="仿宋" w:hint="eastAsia"/>
                <w:sz w:val="24"/>
              </w:rPr>
              <w:t>张</w:t>
            </w:r>
          </w:p>
        </w:tc>
        <w:tc>
          <w:tcPr>
            <w:tcW w:w="1043"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6</w:t>
            </w:r>
          </w:p>
        </w:tc>
      </w:tr>
      <w:tr w:rsidR="001D4247" w:rsidTr="001D4247">
        <w:tc>
          <w:tcPr>
            <w:tcW w:w="675"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0</w:t>
            </w:r>
          </w:p>
        </w:tc>
        <w:tc>
          <w:tcPr>
            <w:tcW w:w="1764"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垃圾桶</w:t>
            </w:r>
          </w:p>
        </w:tc>
        <w:tc>
          <w:tcPr>
            <w:tcW w:w="3623" w:type="dxa"/>
            <w:vAlign w:val="center"/>
          </w:tcPr>
          <w:p w:rsidR="001D4247" w:rsidRDefault="001D4247" w:rsidP="001D4247">
            <w:pPr>
              <w:jc w:val="center"/>
              <w:rPr>
                <w:rFonts w:ascii="仿宋" w:eastAsia="仿宋" w:hAnsi="仿宋" w:cs="仿宋"/>
                <w:sz w:val="24"/>
              </w:rPr>
            </w:pPr>
            <w:r>
              <w:rPr>
                <w:rFonts w:ascii="仿宋" w:eastAsia="仿宋" w:hAnsi="仿宋" w:cs="仿宋" w:hint="eastAsia"/>
                <w:noProof/>
                <w:sz w:val="24"/>
              </w:rPr>
              <w:drawing>
                <wp:inline distT="0" distB="0" distL="114300" distR="114300">
                  <wp:extent cx="560705" cy="647065"/>
                  <wp:effectExtent l="0" t="0" r="10795" b="635"/>
                  <wp:docPr id="4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
                          <pic:cNvPicPr>
                            <a:picLocks noChangeAspect="1"/>
                          </pic:cNvPicPr>
                        </pic:nvPicPr>
                        <pic:blipFill>
                          <a:blip r:embed="rId21" cstate="print"/>
                          <a:stretch>
                            <a:fillRect/>
                          </a:stretch>
                        </pic:blipFill>
                        <pic:spPr>
                          <a:xfrm>
                            <a:off x="0" y="0"/>
                            <a:ext cx="560705" cy="647065"/>
                          </a:xfrm>
                          <a:prstGeom prst="rect">
                            <a:avLst/>
                          </a:prstGeom>
                          <a:noFill/>
                          <a:ln>
                            <a:noFill/>
                          </a:ln>
                        </pic:spPr>
                      </pic:pic>
                    </a:graphicData>
                  </a:graphic>
                </wp:inline>
              </w:drawing>
            </w:r>
          </w:p>
        </w:tc>
        <w:tc>
          <w:tcPr>
            <w:tcW w:w="1417" w:type="dxa"/>
            <w:vAlign w:val="center"/>
          </w:tcPr>
          <w:p w:rsidR="001D4247" w:rsidRDefault="001D4247" w:rsidP="001D4247">
            <w:pPr>
              <w:jc w:val="center"/>
              <w:rPr>
                <w:rFonts w:ascii="仿宋" w:eastAsia="仿宋" w:hAnsi="仿宋" w:cs="仿宋"/>
                <w:sz w:val="24"/>
              </w:rPr>
            </w:pPr>
            <w:r>
              <w:rPr>
                <w:rFonts w:ascii="仿宋" w:eastAsia="仿宋" w:hAnsi="仿宋" w:cs="仿宋" w:hint="eastAsia"/>
                <w:sz w:val="24"/>
              </w:rPr>
              <w:t>只</w:t>
            </w:r>
          </w:p>
        </w:tc>
        <w:tc>
          <w:tcPr>
            <w:tcW w:w="1043" w:type="dxa"/>
            <w:vAlign w:val="center"/>
          </w:tcPr>
          <w:p w:rsidR="001D4247" w:rsidRDefault="001D4247" w:rsidP="001D4247">
            <w:pPr>
              <w:jc w:val="center"/>
              <w:rPr>
                <w:rFonts w:ascii="仿宋" w:eastAsia="仿宋" w:hAnsi="仿宋" w:cs="仿宋"/>
                <w:color w:val="FF0000"/>
                <w:sz w:val="24"/>
              </w:rPr>
            </w:pPr>
            <w:r>
              <w:rPr>
                <w:rFonts w:ascii="仿宋" w:eastAsia="仿宋" w:hAnsi="仿宋" w:cs="仿宋" w:hint="eastAsia"/>
                <w:sz w:val="24"/>
              </w:rPr>
              <w:t>30</w:t>
            </w:r>
          </w:p>
        </w:tc>
      </w:tr>
    </w:tbl>
    <w:p w:rsidR="00F3793F" w:rsidRDefault="00F3793F">
      <w:pPr>
        <w:pStyle w:val="A9"/>
        <w:framePr w:wrap="auto" w:yAlign="inline"/>
        <w:spacing w:line="360" w:lineRule="auto"/>
        <w:rPr>
          <w:rFonts w:ascii="楷体" w:eastAsia="楷体" w:hAnsi="楷体" w:cs="Times New Roman"/>
          <w:bCs/>
          <w:color w:val="auto"/>
          <w:sz w:val="24"/>
          <w:szCs w:val="24"/>
          <w:lang w:val="zh-TW"/>
        </w:rPr>
      </w:pPr>
    </w:p>
    <w:p w:rsidR="00F3793F" w:rsidRDefault="008E235E">
      <w:pPr>
        <w:rPr>
          <w:rFonts w:ascii="黑体" w:eastAsia="黑体" w:hAnsi="黑体" w:cs="Times New Roman"/>
          <w:sz w:val="28"/>
          <w:szCs w:val="28"/>
        </w:rPr>
      </w:pPr>
      <w:bookmarkStart w:id="4" w:name="_Toc16258"/>
      <w:bookmarkEnd w:id="1"/>
      <w:bookmarkEnd w:id="3"/>
      <w:r>
        <w:rPr>
          <w:rFonts w:ascii="黑体" w:eastAsia="黑体" w:hAnsi="黑体" w:cs="Times New Roman"/>
          <w:sz w:val="28"/>
          <w:szCs w:val="28"/>
        </w:rPr>
        <w:t>六、赛事纪律</w:t>
      </w:r>
      <w:bookmarkEnd w:id="4"/>
    </w:p>
    <w:p w:rsidR="00F3793F" w:rsidRDefault="008E235E">
      <w:pPr>
        <w:pStyle w:val="A9"/>
        <w:framePr w:wrap="auto" w:yAlign="inline"/>
        <w:spacing w:line="360" w:lineRule="auto"/>
        <w:ind w:firstLine="482"/>
        <w:rPr>
          <w:rFonts w:ascii="仿宋" w:eastAsia="仿宋" w:hAnsi="仿宋" w:cs="Times New Roman"/>
          <w:bCs/>
          <w:color w:val="auto"/>
          <w:sz w:val="24"/>
          <w:szCs w:val="24"/>
          <w:lang w:val="zh-TW" w:eastAsia="zh-TW"/>
        </w:rPr>
      </w:pPr>
      <w:bookmarkStart w:id="5" w:name="_Toc32336"/>
      <w:r>
        <w:rPr>
          <w:rFonts w:ascii="仿宋" w:eastAsia="仿宋" w:hAnsi="仿宋" w:cs="Times New Roman" w:hint="eastAsia"/>
          <w:bCs/>
          <w:color w:val="auto"/>
          <w:sz w:val="24"/>
          <w:szCs w:val="24"/>
          <w:lang w:val="zh-TW" w:eastAsia="zh-TW"/>
        </w:rPr>
        <w:t>本项目参照《</w:t>
      </w:r>
      <w:r w:rsidR="00B66B8C">
        <w:rPr>
          <w:rFonts w:ascii="仿宋" w:eastAsia="仿宋" w:hAnsi="仿宋" w:cs="Times New Roman" w:hint="eastAsia"/>
          <w:bCs/>
          <w:color w:val="auto"/>
          <w:sz w:val="24"/>
          <w:szCs w:val="24"/>
          <w:lang w:val="zh-TW" w:eastAsia="zh-TW"/>
        </w:rPr>
        <w:t>徐州市彭城工匠</w:t>
      </w:r>
      <w:r>
        <w:rPr>
          <w:rFonts w:ascii="仿宋" w:eastAsia="仿宋" w:hAnsi="仿宋" w:cs="Times New Roman" w:hint="eastAsia"/>
          <w:bCs/>
          <w:color w:val="auto"/>
          <w:sz w:val="24"/>
          <w:szCs w:val="24"/>
          <w:lang w:val="zh-TW" w:eastAsia="zh-TW"/>
        </w:rPr>
        <w:t>大赛竞赛技术规则》，制定赛事纪律如下：</w:t>
      </w:r>
    </w:p>
    <w:bookmarkEnd w:id="5"/>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1</w:t>
      </w:r>
      <w:r>
        <w:rPr>
          <w:rFonts w:ascii="仿宋" w:eastAsia="仿宋" w:hAnsi="仿宋" w:cs="仿宋" w:hint="eastAsia"/>
          <w:sz w:val="24"/>
        </w:rPr>
        <w:t>、参赛选手应服从命令、听从指挥，在规定区域内活动，不得擅自离开。</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2</w:t>
      </w:r>
      <w:r>
        <w:rPr>
          <w:rFonts w:ascii="仿宋" w:eastAsia="仿宋" w:hAnsi="仿宋" w:cs="仿宋" w:hint="eastAsia"/>
          <w:sz w:val="24"/>
        </w:rPr>
        <w:t>、在比赛过程中，参赛选手未经允许，不得进入赛场区域，不准操作设备。</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3</w:t>
      </w:r>
      <w:r>
        <w:rPr>
          <w:rFonts w:ascii="仿宋" w:eastAsia="仿宋" w:hAnsi="仿宋" w:cs="仿宋" w:hint="eastAsia"/>
          <w:sz w:val="24"/>
        </w:rPr>
        <w:t>、参赛选手不得将承办单位提供的工具、材料等物品带出赛场。</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4</w:t>
      </w:r>
      <w:r>
        <w:rPr>
          <w:rFonts w:ascii="仿宋" w:eastAsia="仿宋" w:hAnsi="仿宋" w:cs="仿宋" w:hint="eastAsia"/>
          <w:sz w:val="24"/>
        </w:rPr>
        <w:t>、裁判，选手，场内技术工作人员在比赛期间不得使用手机、照相机、录像机等设备；赛场安排专人摄影摄像。</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5</w:t>
      </w:r>
      <w:r>
        <w:rPr>
          <w:rFonts w:ascii="仿宋" w:eastAsia="仿宋" w:hAnsi="仿宋" w:cs="仿宋" w:hint="eastAsia"/>
          <w:sz w:val="24"/>
        </w:rPr>
        <w:t>、不得携带、使用自带的参考资料和任何存储设备。</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6</w:t>
      </w:r>
      <w:r>
        <w:rPr>
          <w:rFonts w:ascii="仿宋" w:eastAsia="仿宋" w:hAnsi="仿宋" w:cs="仿宋" w:hint="eastAsia"/>
          <w:sz w:val="24"/>
        </w:rPr>
        <w:t>、参赛选手和裁判员发现竞赛过程中存在问题或争议，应向裁判长反映。</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hint="eastAsia"/>
          <w:sz w:val="24"/>
        </w:rPr>
        <w:t>7、参赛选手、领队对比赛过程和结果有异议时，可根据《</w:t>
      </w:r>
      <w:r w:rsidR="00B66B8C">
        <w:rPr>
          <w:rFonts w:ascii="仿宋" w:eastAsia="仿宋" w:hAnsi="仿宋" w:cs="Times New Roman" w:hint="eastAsia"/>
          <w:bCs/>
          <w:sz w:val="24"/>
          <w:lang w:val="zh-TW" w:eastAsia="zh-TW"/>
        </w:rPr>
        <w:t>徐州市彭城工匠</w:t>
      </w:r>
      <w:r>
        <w:rPr>
          <w:rFonts w:ascii="仿宋" w:eastAsia="仿宋" w:hAnsi="仿宋" w:cs="仿宋" w:hint="eastAsia"/>
          <w:sz w:val="24"/>
        </w:rPr>
        <w:t>大赛竞赛技术规则》有关规定实施。对于违反赛场纪律、扰乱赛场秩序者将视其情节予以处理，或直接取消参赛资格。</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hint="eastAsia"/>
          <w:sz w:val="24"/>
        </w:rPr>
        <w:lastRenderedPageBreak/>
        <w:t>8、竞赛过程中，因参赛选手个人原因导致竞赛中断，中断的时间计入参赛选手竞赛时间，不予补偿；非因参赛选手个人原因造成的竞赛中断，中断时间不计入参赛选手竞赛时间，并予补足。竞赛中断的原因由裁判长会同当值裁判员做出裁判，并尽快告知参赛选手、参赛队、裁判员。</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hint="eastAsia"/>
          <w:sz w:val="24"/>
        </w:rPr>
        <w:t>9、赛场内的参赛选手禁止和参赛队、裁判员有任何交流。</w:t>
      </w:r>
    </w:p>
    <w:p w:rsidR="00F3793F" w:rsidRDefault="008E235E">
      <w:pPr>
        <w:spacing w:line="360" w:lineRule="auto"/>
        <w:ind w:firstLineChars="200" w:firstLine="480"/>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0、选手在比赛期间和本赛区裁判任何交流将作为违规行为。</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11、比赛期间，将由裁判对选手工具箱进行每日检查。 </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12、选手不得使用自带的缝纫设备及考评材料，比赛结束不得将任何比赛材料拿出考场。 </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13、比赛期间任何人员不得在赛场内接打电话</w:t>
      </w:r>
      <w:r w:rsidR="00FB1872">
        <w:rPr>
          <w:rFonts w:ascii="仿宋" w:eastAsia="仿宋" w:hAnsi="仿宋" w:cs="仿宋" w:hint="eastAsia"/>
          <w:sz w:val="24"/>
        </w:rPr>
        <w:t>、</w:t>
      </w:r>
      <w:r>
        <w:rPr>
          <w:rFonts w:ascii="仿宋" w:eastAsia="仿宋" w:hAnsi="仿宋" w:cs="仿宋" w:hint="eastAsia"/>
          <w:sz w:val="24"/>
        </w:rPr>
        <w:t>录音</w:t>
      </w:r>
      <w:r w:rsidR="00FB1872">
        <w:rPr>
          <w:rFonts w:ascii="仿宋" w:eastAsia="仿宋" w:hAnsi="仿宋" w:cs="仿宋" w:hint="eastAsia"/>
          <w:sz w:val="24"/>
        </w:rPr>
        <w:t>、</w:t>
      </w:r>
      <w:r>
        <w:rPr>
          <w:rFonts w:ascii="仿宋" w:eastAsia="仿宋" w:hAnsi="仿宋" w:cs="仿宋" w:hint="eastAsia"/>
          <w:sz w:val="24"/>
        </w:rPr>
        <w:t xml:space="preserve">录像。 </w:t>
      </w:r>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14、比赛期间，裁判员不得私自进入选手工作区域，选手出现问题时，举手示意，由裁判长安排工作人员进行处理。 </w:t>
      </w:r>
    </w:p>
    <w:p w:rsidR="00F3793F" w:rsidRDefault="008E235E" w:rsidP="00B66B8C">
      <w:pPr>
        <w:spacing w:line="360" w:lineRule="auto"/>
        <w:ind w:firstLineChars="200" w:firstLine="480"/>
        <w:rPr>
          <w:rFonts w:ascii="仿宋" w:eastAsia="仿宋" w:hAnsi="仿宋" w:cs="仿宋"/>
          <w:sz w:val="24"/>
        </w:rPr>
      </w:pPr>
      <w:r>
        <w:rPr>
          <w:rFonts w:ascii="仿宋" w:eastAsia="仿宋" w:hAnsi="仿宋" w:cs="仿宋" w:hint="eastAsia"/>
          <w:sz w:val="24"/>
        </w:rPr>
        <w:t xml:space="preserve">15、赛前设备调试时间内可以对布料进行熨烫处理。 </w:t>
      </w:r>
    </w:p>
    <w:p w:rsidR="00F3793F" w:rsidRDefault="00F3793F">
      <w:pPr>
        <w:pStyle w:val="A9"/>
        <w:framePr w:wrap="auto" w:yAlign="inline"/>
        <w:spacing w:line="360" w:lineRule="auto"/>
        <w:ind w:firstLine="482"/>
        <w:rPr>
          <w:rFonts w:ascii="仿宋" w:eastAsia="仿宋" w:hAnsi="仿宋" w:cs="Times New Roman"/>
          <w:bCs/>
          <w:color w:val="auto"/>
          <w:sz w:val="24"/>
          <w:szCs w:val="24"/>
          <w:lang w:val="zh-TW" w:eastAsia="zh-TW"/>
        </w:rPr>
      </w:pPr>
    </w:p>
    <w:p w:rsidR="00F3793F" w:rsidRDefault="008E235E">
      <w:pPr>
        <w:rPr>
          <w:rFonts w:ascii="黑体" w:eastAsia="黑体" w:hAnsi="黑体" w:cs="Times New Roman"/>
          <w:sz w:val="28"/>
          <w:szCs w:val="28"/>
        </w:rPr>
      </w:pPr>
      <w:r>
        <w:rPr>
          <w:rFonts w:ascii="黑体" w:eastAsia="黑体" w:hAnsi="黑体" w:cs="Times New Roman"/>
          <w:sz w:val="28"/>
          <w:szCs w:val="28"/>
        </w:rPr>
        <w:t>七、</w:t>
      </w:r>
      <w:bookmarkStart w:id="6" w:name="_Toc504812018"/>
      <w:r>
        <w:rPr>
          <w:rFonts w:ascii="黑体" w:eastAsia="黑体" w:hAnsi="黑体" w:cs="Times New Roman"/>
          <w:sz w:val="28"/>
          <w:szCs w:val="28"/>
        </w:rPr>
        <w:t>赛</w:t>
      </w:r>
      <w:r w:rsidR="00FB1872">
        <w:rPr>
          <w:rFonts w:ascii="黑体" w:eastAsia="黑体" w:hAnsi="黑体" w:cs="Times New Roman" w:hint="eastAsia"/>
          <w:sz w:val="28"/>
          <w:szCs w:val="28"/>
        </w:rPr>
        <w:t>事</w:t>
      </w:r>
      <w:r>
        <w:rPr>
          <w:rFonts w:ascii="黑体" w:eastAsia="黑体" w:hAnsi="黑体" w:cs="Times New Roman"/>
          <w:sz w:val="28"/>
          <w:szCs w:val="28"/>
        </w:rPr>
        <w:t>安全</w:t>
      </w:r>
      <w:bookmarkEnd w:id="6"/>
    </w:p>
    <w:p w:rsidR="008E7718" w:rsidRDefault="008E235E" w:rsidP="008E7718">
      <w:pPr>
        <w:spacing w:line="360" w:lineRule="auto"/>
        <w:ind w:firstLineChars="200" w:firstLine="480"/>
        <w:rPr>
          <w:rFonts w:ascii="仿宋" w:eastAsia="仿宋" w:hAnsi="仿宋" w:cs="仿宋"/>
          <w:sz w:val="24"/>
        </w:rPr>
      </w:pPr>
      <w:bookmarkStart w:id="7" w:name="_Toc504812031"/>
      <w:bookmarkStart w:id="8" w:name="_Toc484786091"/>
      <w:r>
        <w:rPr>
          <w:rFonts w:ascii="仿宋" w:eastAsia="仿宋" w:hAnsi="仿宋" w:cs="仿宋" w:hint="eastAsia"/>
          <w:sz w:val="24"/>
        </w:rPr>
        <w:t>本项目赛事安全参照《</w:t>
      </w:r>
      <w:r w:rsidR="00B66B8C">
        <w:rPr>
          <w:rFonts w:ascii="仿宋" w:eastAsia="仿宋" w:hAnsi="仿宋" w:cs="Times New Roman" w:hint="eastAsia"/>
          <w:bCs/>
          <w:sz w:val="24"/>
          <w:lang w:val="zh-TW" w:eastAsia="zh-TW"/>
        </w:rPr>
        <w:t>徐州市彭城工匠</w:t>
      </w:r>
      <w:r>
        <w:rPr>
          <w:rFonts w:ascii="仿宋" w:eastAsia="仿宋" w:hAnsi="仿宋" w:cs="仿宋" w:hint="eastAsia"/>
          <w:sz w:val="24"/>
        </w:rPr>
        <w:t>大赛竞赛技术规则》有关要求执行。</w:t>
      </w:r>
    </w:p>
    <w:p w:rsidR="00F3793F" w:rsidRPr="008E7718" w:rsidRDefault="008E235E" w:rsidP="008E7718">
      <w:pPr>
        <w:spacing w:line="360" w:lineRule="auto"/>
        <w:ind w:firstLineChars="200" w:firstLine="482"/>
        <w:rPr>
          <w:rFonts w:ascii="仿宋" w:eastAsia="仿宋" w:hAnsi="仿宋" w:cs="Times New Roman"/>
          <w:sz w:val="24"/>
        </w:rPr>
      </w:pPr>
      <w:r>
        <w:rPr>
          <w:rFonts w:ascii="楷体" w:eastAsia="楷体" w:hAnsi="楷体" w:cs="楷体" w:hint="eastAsia"/>
          <w:b/>
          <w:sz w:val="24"/>
        </w:rPr>
        <w:t>（一）安全培训</w:t>
      </w:r>
    </w:p>
    <w:p w:rsidR="008E7718" w:rsidRDefault="008E235E" w:rsidP="008E7718">
      <w:pPr>
        <w:pStyle w:val="a3"/>
        <w:ind w:right="317" w:firstLineChars="200" w:firstLine="480"/>
        <w:rPr>
          <w:rFonts w:ascii="仿宋" w:eastAsia="仿宋" w:hAnsi="仿宋" w:cs="仿宋"/>
          <w:kern w:val="2"/>
          <w:lang w:val="en-US"/>
        </w:rPr>
      </w:pPr>
      <w:r>
        <w:rPr>
          <w:rFonts w:ascii="仿宋" w:eastAsia="仿宋" w:hAnsi="仿宋" w:cs="仿宋" w:hint="eastAsia"/>
          <w:kern w:val="2"/>
          <w:lang w:val="en-US"/>
        </w:rPr>
        <w:t xml:space="preserve">赛前设备管理人员对选手进行安全操作培训，选手应严格依照设备安全使用说明进行操作，并签署安全协议书。如发现选手进行违规设备操作，裁判及考务人员应及时通报裁判长并中止比赛。如选手发现设备出现操作安全问题，应及时通报考务人员及裁判长，进行安全处理。 </w:t>
      </w:r>
      <w:bookmarkStart w:id="9" w:name="_bookmark34"/>
      <w:bookmarkEnd w:id="9"/>
    </w:p>
    <w:p w:rsidR="00F3793F" w:rsidRPr="008E7718" w:rsidRDefault="008E235E" w:rsidP="008E7718">
      <w:pPr>
        <w:pStyle w:val="a3"/>
        <w:ind w:right="317" w:firstLineChars="200" w:firstLine="482"/>
        <w:rPr>
          <w:rFonts w:ascii="仿宋" w:eastAsia="仿宋" w:hAnsi="仿宋" w:cs="仿宋"/>
          <w:kern w:val="2"/>
          <w:lang w:val="en-US"/>
        </w:rPr>
      </w:pPr>
      <w:r>
        <w:rPr>
          <w:rFonts w:hint="eastAsia"/>
          <w:b/>
        </w:rPr>
        <w:t>（二）安全设施</w:t>
      </w:r>
    </w:p>
    <w:p w:rsidR="008E7718" w:rsidRDefault="008E235E" w:rsidP="008E7718">
      <w:pPr>
        <w:pStyle w:val="a3"/>
        <w:ind w:right="317" w:firstLineChars="200" w:firstLine="480"/>
        <w:rPr>
          <w:rFonts w:ascii="仿宋" w:eastAsia="仿宋" w:hAnsi="仿宋" w:cs="仿宋"/>
          <w:kern w:val="2"/>
          <w:lang w:val="en-US"/>
        </w:rPr>
      </w:pPr>
      <w:r>
        <w:rPr>
          <w:rFonts w:ascii="仿宋" w:eastAsia="仿宋" w:hAnsi="仿宋" w:cs="仿宋" w:hint="eastAsia"/>
          <w:kern w:val="2"/>
          <w:lang w:val="en-US"/>
        </w:rPr>
        <w:t xml:space="preserve">赛场必须留有安全通道。比赛前必须明确告诉选手和裁判员安全通道和安全门位置。赛场必须配备灭火设备，并置于显著位置。 </w:t>
      </w:r>
      <w:bookmarkStart w:id="10" w:name="_bookmark35"/>
      <w:bookmarkEnd w:id="10"/>
    </w:p>
    <w:p w:rsidR="00F3793F" w:rsidRPr="008E7718" w:rsidRDefault="008E235E" w:rsidP="008E7718">
      <w:pPr>
        <w:pStyle w:val="a3"/>
        <w:ind w:right="317" w:firstLineChars="200" w:firstLine="482"/>
        <w:rPr>
          <w:rFonts w:ascii="仿宋" w:eastAsia="仿宋" w:hAnsi="仿宋" w:cs="仿宋"/>
          <w:kern w:val="2"/>
          <w:lang w:val="en-US"/>
        </w:rPr>
      </w:pPr>
      <w:r w:rsidRPr="008E7718">
        <w:rPr>
          <w:rFonts w:hint="eastAsia"/>
          <w:b/>
          <w:lang w:val="en-US"/>
        </w:rPr>
        <w:t>（</w:t>
      </w:r>
      <w:r>
        <w:rPr>
          <w:rFonts w:hint="eastAsia"/>
          <w:b/>
        </w:rPr>
        <w:t>三</w:t>
      </w:r>
      <w:r w:rsidRPr="008E7718">
        <w:rPr>
          <w:rFonts w:hint="eastAsia"/>
          <w:b/>
          <w:lang w:val="en-US"/>
        </w:rPr>
        <w:t>）</w:t>
      </w:r>
      <w:r>
        <w:rPr>
          <w:rFonts w:hint="eastAsia"/>
          <w:b/>
        </w:rPr>
        <w:t>有毒有害物品的管理和限制</w:t>
      </w:r>
    </w:p>
    <w:p w:rsidR="008E7718" w:rsidRDefault="008E235E" w:rsidP="008E7718">
      <w:pPr>
        <w:pStyle w:val="a3"/>
        <w:ind w:firstLineChars="200" w:firstLine="480"/>
      </w:pPr>
      <w:r>
        <w:rPr>
          <w:rFonts w:ascii="仿宋" w:eastAsia="仿宋" w:hAnsi="仿宋" w:cs="仿宋" w:hint="eastAsia"/>
          <w:kern w:val="2"/>
          <w:lang w:val="en-US"/>
        </w:rPr>
        <w:t>禁止选手及所有参加赛事的人员携带任何有毒有害物品进入竞赛现场。</w:t>
      </w:r>
      <w:bookmarkStart w:id="11" w:name="_bookmark36"/>
      <w:bookmarkEnd w:id="11"/>
    </w:p>
    <w:p w:rsidR="00F3793F" w:rsidRPr="008E7718" w:rsidRDefault="008E235E" w:rsidP="008E7718">
      <w:pPr>
        <w:pStyle w:val="a3"/>
        <w:ind w:firstLineChars="200" w:firstLine="482"/>
      </w:pPr>
      <w:r>
        <w:rPr>
          <w:rFonts w:hint="eastAsia"/>
          <w:b/>
        </w:rPr>
        <w:t>（四）医疗设备与措施</w:t>
      </w:r>
    </w:p>
    <w:p w:rsidR="00F3793F" w:rsidRDefault="008E235E">
      <w:pPr>
        <w:pStyle w:val="a3"/>
        <w:ind w:firstLineChars="200" w:firstLine="480"/>
        <w:rPr>
          <w:rFonts w:ascii="仿宋" w:eastAsia="仿宋" w:hAnsi="仿宋" w:cs="仿宋"/>
          <w:kern w:val="2"/>
          <w:lang w:val="en-US"/>
        </w:rPr>
      </w:pPr>
      <w:r>
        <w:rPr>
          <w:rFonts w:ascii="仿宋" w:eastAsia="仿宋" w:hAnsi="仿宋" w:cs="仿宋" w:hint="eastAsia"/>
          <w:kern w:val="2"/>
          <w:lang w:val="en-US"/>
        </w:rPr>
        <w:t xml:space="preserve">赛场必须配备相应医疗人员和急救人员，并备有相应急救设施。 </w:t>
      </w:r>
    </w:p>
    <w:p w:rsidR="00F3793F" w:rsidRPr="008E7718" w:rsidRDefault="008E235E">
      <w:pPr>
        <w:pStyle w:val="11"/>
        <w:tabs>
          <w:tab w:val="left" w:pos="963"/>
        </w:tabs>
        <w:spacing w:line="360" w:lineRule="auto"/>
        <w:ind w:firstLine="482"/>
        <w:jc w:val="left"/>
        <w:rPr>
          <w:rFonts w:ascii="楷体" w:eastAsia="楷体" w:hAnsi="楷体" w:cs="楷体"/>
          <w:b/>
          <w:sz w:val="24"/>
        </w:rPr>
      </w:pPr>
      <w:r w:rsidRPr="008E7718">
        <w:rPr>
          <w:rFonts w:ascii="楷体" w:eastAsia="楷体" w:hAnsi="楷体" w:cs="楷体" w:hint="eastAsia"/>
          <w:b/>
          <w:sz w:val="24"/>
        </w:rPr>
        <w:t>（五）其他</w:t>
      </w:r>
    </w:p>
    <w:p w:rsidR="00F3793F" w:rsidRDefault="008E235E">
      <w:pPr>
        <w:pStyle w:val="a3"/>
        <w:ind w:firstLineChars="200" w:firstLine="480"/>
        <w:rPr>
          <w:rFonts w:ascii="仿宋" w:eastAsia="仿宋" w:hAnsi="仿宋" w:cs="仿宋"/>
          <w:kern w:val="2"/>
          <w:lang w:val="en-US"/>
        </w:rPr>
      </w:pPr>
      <w:r>
        <w:rPr>
          <w:rFonts w:ascii="仿宋" w:eastAsia="仿宋" w:hAnsi="仿宋" w:cs="仿宋" w:hint="eastAsia"/>
          <w:kern w:val="2"/>
          <w:lang w:val="en-US"/>
        </w:rPr>
        <w:lastRenderedPageBreak/>
        <w:t>比赛过程中使用的面料采用环保材料，并在比赛过程中，尽量减少纸张的使用并杜绝浪费。对选手未使用完的面辅料进行回收。</w:t>
      </w:r>
    </w:p>
    <w:p w:rsidR="00F3793F" w:rsidRDefault="008E235E">
      <w:pPr>
        <w:pStyle w:val="A9"/>
        <w:framePr w:wrap="auto" w:yAlign="inline"/>
        <w:spacing w:line="360" w:lineRule="auto"/>
        <w:rPr>
          <w:rFonts w:ascii="黑体" w:eastAsia="黑体" w:hAnsi="黑体" w:cs="Times New Roman"/>
          <w:bCs/>
          <w:color w:val="auto"/>
          <w:sz w:val="24"/>
          <w:szCs w:val="24"/>
          <w:lang w:val="zh-TW" w:eastAsia="zh-TW"/>
        </w:rPr>
      </w:pPr>
      <w:r>
        <w:rPr>
          <w:rFonts w:ascii="黑体" w:eastAsia="黑体" w:hAnsi="黑体" w:cs="微软雅黑" w:hint="eastAsia"/>
          <w:bCs/>
          <w:sz w:val="28"/>
          <w:szCs w:val="28"/>
        </w:rPr>
        <w:t>八、绿色环保</w:t>
      </w:r>
      <w:bookmarkEnd w:id="7"/>
      <w:bookmarkEnd w:id="8"/>
    </w:p>
    <w:p w:rsidR="00F3793F" w:rsidRDefault="008E235E">
      <w:pPr>
        <w:spacing w:line="360" w:lineRule="auto"/>
        <w:ind w:firstLineChars="200" w:firstLine="480"/>
        <w:rPr>
          <w:rFonts w:ascii="仿宋" w:eastAsia="仿宋" w:hAnsi="仿宋" w:cs="仿宋"/>
          <w:sz w:val="24"/>
        </w:rPr>
      </w:pPr>
      <w:r>
        <w:rPr>
          <w:rFonts w:ascii="仿宋" w:eastAsia="仿宋" w:hAnsi="仿宋" w:cs="仿宋" w:hint="eastAsia"/>
          <w:color w:val="000000"/>
          <w:sz w:val="24"/>
        </w:rPr>
        <w:t>1、大赛任何工作都不应该破坏赛场周边环境。</w:t>
      </w:r>
    </w:p>
    <w:p w:rsidR="00F3793F" w:rsidRDefault="008E235E">
      <w:pPr>
        <w:spacing w:line="360" w:lineRule="auto"/>
        <w:ind w:firstLineChars="200" w:firstLine="480"/>
        <w:rPr>
          <w:rFonts w:ascii="仿宋" w:eastAsia="仿宋" w:hAnsi="仿宋" w:cs="仿宋"/>
          <w:color w:val="000000"/>
          <w:sz w:val="24"/>
        </w:rPr>
      </w:pPr>
      <w:r>
        <w:rPr>
          <w:rFonts w:ascii="仿宋" w:eastAsia="仿宋" w:hAnsi="仿宋" w:cs="仿宋" w:hint="eastAsia"/>
          <w:sz w:val="24"/>
        </w:rPr>
        <w:t>2、</w:t>
      </w:r>
      <w:r>
        <w:rPr>
          <w:rFonts w:ascii="仿宋" w:eastAsia="仿宋" w:hAnsi="仿宋" w:cs="仿宋" w:hint="eastAsia"/>
          <w:color w:val="000000"/>
          <w:sz w:val="24"/>
        </w:rPr>
        <w:t>提倡绿</w:t>
      </w:r>
      <w:r>
        <w:rPr>
          <w:rFonts w:ascii="仿宋" w:eastAsia="仿宋" w:hAnsi="仿宋" w:cs="仿宋" w:hint="eastAsia"/>
          <w:color w:val="000000" w:themeColor="text1"/>
          <w:sz w:val="24"/>
        </w:rPr>
        <w:t>色竞赛的</w:t>
      </w:r>
      <w:r>
        <w:rPr>
          <w:rFonts w:ascii="仿宋" w:eastAsia="仿宋" w:hAnsi="仿宋" w:cs="仿宋" w:hint="eastAsia"/>
          <w:color w:val="000000"/>
          <w:sz w:val="24"/>
        </w:rPr>
        <w:t>理念。所有可循环利用的材料都应分类处理和收集。</w:t>
      </w:r>
    </w:p>
    <w:p w:rsidR="00F3793F" w:rsidRDefault="008E235E">
      <w:pPr>
        <w:spacing w:line="360" w:lineRule="auto"/>
        <w:rPr>
          <w:rFonts w:ascii="黑体" w:eastAsia="黑体" w:hAnsi="黑体" w:cs="Times New Roman"/>
          <w:bCs/>
          <w:sz w:val="24"/>
        </w:rPr>
      </w:pPr>
      <w:r>
        <w:rPr>
          <w:rFonts w:ascii="黑体" w:eastAsia="黑体" w:hAnsi="黑体" w:cs="Times New Roman"/>
          <w:bCs/>
          <w:sz w:val="28"/>
          <w:szCs w:val="28"/>
        </w:rPr>
        <w:t>九、备注</w:t>
      </w:r>
    </w:p>
    <w:p w:rsidR="00F3793F" w:rsidRDefault="008E235E">
      <w:pPr>
        <w:spacing w:line="360" w:lineRule="auto"/>
        <w:ind w:firstLineChars="200" w:firstLine="480"/>
        <w:rPr>
          <w:rFonts w:ascii="仿宋" w:eastAsia="仿宋" w:hAnsi="仿宋" w:cs="Times New Roman"/>
          <w:sz w:val="24"/>
        </w:rPr>
      </w:pPr>
      <w:r>
        <w:rPr>
          <w:rFonts w:ascii="仿宋" w:eastAsia="仿宋" w:hAnsi="仿宋" w:cs="仿宋"/>
          <w:sz w:val="24"/>
        </w:rPr>
        <w:t>1</w:t>
      </w:r>
      <w:r>
        <w:rPr>
          <w:rFonts w:ascii="仿宋" w:eastAsia="仿宋" w:hAnsi="仿宋" w:cs="仿宋" w:hint="eastAsia"/>
          <w:sz w:val="24"/>
        </w:rPr>
        <w:t>、本技术文件仅针对操作技能竞赛。</w:t>
      </w:r>
    </w:p>
    <w:p w:rsidR="00F3793F" w:rsidRDefault="008E235E">
      <w:pPr>
        <w:pStyle w:val="a3"/>
        <w:spacing w:before="189" w:line="364" w:lineRule="auto"/>
        <w:ind w:right="197" w:firstLineChars="200" w:firstLine="480"/>
        <w:rPr>
          <w:rFonts w:ascii="仿宋" w:eastAsia="仿宋" w:hAnsi="仿宋" w:cs="仿宋"/>
          <w:kern w:val="2"/>
          <w:lang w:val="en-US"/>
        </w:rPr>
      </w:pPr>
      <w:r>
        <w:rPr>
          <w:rFonts w:ascii="仿宋" w:eastAsia="仿宋" w:hAnsi="仿宋" w:cs="仿宋" w:hint="eastAsia"/>
          <w:kern w:val="2"/>
          <w:lang w:val="en-US"/>
        </w:rPr>
        <w:t>2、各参赛选手根据竞赛题目要求必须自带工具箱。工具箱内可以包括：划粉、铅笔、签字笔、橡皮、剪刀、直尺、软尺、制板工具、针插、手针、绘图工具、压轮、镇纸、拆线器、剪口钳</w:t>
      </w:r>
      <w:r w:rsidR="0009409A">
        <w:rPr>
          <w:rFonts w:ascii="仿宋" w:eastAsia="仿宋" w:hAnsi="仿宋" w:cs="仿宋" w:hint="eastAsia"/>
          <w:kern w:val="2"/>
          <w:lang w:val="en-US"/>
        </w:rPr>
        <w:t>、</w:t>
      </w:r>
      <w:r>
        <w:rPr>
          <w:rFonts w:ascii="仿宋" w:eastAsia="仿宋" w:hAnsi="仿宋" w:cs="仿宋" w:hint="eastAsia"/>
          <w:kern w:val="2"/>
          <w:lang w:val="en-US"/>
        </w:rPr>
        <w:t>翻带工具、螺丝刀</w:t>
      </w:r>
      <w:r w:rsidR="0009409A">
        <w:rPr>
          <w:rFonts w:ascii="仿宋" w:eastAsia="仿宋" w:hAnsi="仿宋" w:cs="仿宋" w:hint="eastAsia"/>
          <w:kern w:val="2"/>
          <w:lang w:val="en-US"/>
        </w:rPr>
        <w:t>、</w:t>
      </w:r>
      <w:r>
        <w:rPr>
          <w:rFonts w:ascii="仿宋" w:eastAsia="仿宋" w:hAnsi="仿宋" w:cs="仿宋" w:hint="eastAsia"/>
          <w:kern w:val="2"/>
          <w:lang w:val="en-US"/>
        </w:rPr>
        <w:t>打孔器</w:t>
      </w:r>
      <w:r w:rsidR="0009409A">
        <w:rPr>
          <w:rFonts w:ascii="仿宋" w:eastAsia="仿宋" w:hAnsi="仿宋" w:cs="仿宋" w:hint="eastAsia"/>
          <w:kern w:val="2"/>
          <w:lang w:val="en-US"/>
        </w:rPr>
        <w:t>、</w:t>
      </w:r>
      <w:r>
        <w:rPr>
          <w:rFonts w:ascii="仿宋" w:eastAsia="仿宋" w:hAnsi="仿宋" w:cs="仿宋" w:hint="eastAsia"/>
          <w:kern w:val="2"/>
          <w:lang w:val="en-US"/>
        </w:rPr>
        <w:t xml:space="preserve">小型熨烫工具等。 </w:t>
      </w:r>
    </w:p>
    <w:p w:rsidR="008E7718" w:rsidRPr="008E7718" w:rsidRDefault="008E235E" w:rsidP="008E7718">
      <w:pPr>
        <w:pStyle w:val="11"/>
        <w:tabs>
          <w:tab w:val="left" w:pos="1016"/>
        </w:tabs>
        <w:spacing w:before="25" w:line="360" w:lineRule="auto"/>
        <w:ind w:firstLine="480"/>
        <w:jc w:val="left"/>
        <w:rPr>
          <w:rFonts w:ascii="仿宋" w:eastAsia="仿宋" w:hAnsi="仿宋" w:cs="仿宋"/>
          <w:sz w:val="24"/>
        </w:rPr>
      </w:pPr>
      <w:bookmarkStart w:id="12" w:name="_bookmark29"/>
      <w:bookmarkEnd w:id="12"/>
      <w:r>
        <w:rPr>
          <w:rFonts w:ascii="仿宋" w:eastAsia="仿宋" w:hAnsi="仿宋" w:cs="仿宋" w:hint="eastAsia"/>
          <w:sz w:val="24"/>
        </w:rPr>
        <w:t>3、赛场禁止自带</w:t>
      </w:r>
      <w:r w:rsidR="008E7718">
        <w:rPr>
          <w:rFonts w:ascii="仿宋" w:eastAsia="仿宋" w:hAnsi="仿宋" w:cs="仿宋" w:hint="eastAsia"/>
          <w:sz w:val="24"/>
        </w:rPr>
        <w:t>以下物品：面料、辅料、服装样板、纸/笔记本、手机。</w:t>
      </w:r>
    </w:p>
    <w:p w:rsidR="00F3793F" w:rsidRDefault="008E235E" w:rsidP="008E7718">
      <w:pPr>
        <w:spacing w:line="360" w:lineRule="auto"/>
        <w:ind w:firstLineChars="200" w:firstLine="480"/>
        <w:rPr>
          <w:rFonts w:ascii="仿宋" w:eastAsia="仿宋" w:hAnsi="仿宋" w:cs="Times New Roman"/>
          <w:sz w:val="24"/>
        </w:rPr>
      </w:pPr>
      <w:r>
        <w:rPr>
          <w:rFonts w:ascii="仿宋" w:eastAsia="仿宋" w:hAnsi="仿宋" w:cs="仿宋"/>
          <w:sz w:val="24"/>
        </w:rPr>
        <w:t>4</w:t>
      </w:r>
      <w:r>
        <w:rPr>
          <w:rFonts w:ascii="仿宋" w:eastAsia="仿宋" w:hAnsi="仿宋" w:cs="仿宋" w:hint="eastAsia"/>
          <w:sz w:val="24"/>
        </w:rPr>
        <w:t>、本技术文件解释权归大赛组委会。</w:t>
      </w:r>
    </w:p>
    <w:p w:rsidR="00F3793F" w:rsidRDefault="00F3793F" w:rsidP="008E7718">
      <w:pPr>
        <w:spacing w:line="360" w:lineRule="auto"/>
        <w:ind w:firstLineChars="200" w:firstLine="480"/>
        <w:rPr>
          <w:rFonts w:ascii="仿宋" w:eastAsia="仿宋" w:hAnsi="仿宋" w:cs="仿宋"/>
          <w:color w:val="000000"/>
          <w:sz w:val="24"/>
        </w:rPr>
      </w:pPr>
    </w:p>
    <w:sectPr w:rsidR="00F3793F" w:rsidSect="00A77D52">
      <w:footerReference w:type="default" r:id="rId22"/>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5C" w:rsidRDefault="009F7F5C">
      <w:r>
        <w:separator/>
      </w:r>
    </w:p>
  </w:endnote>
  <w:endnote w:type="continuationSeparator" w:id="1">
    <w:p w:rsidR="009F7F5C" w:rsidRDefault="009F7F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Neue">
    <w:altName w:val="Segoe UI"/>
    <w:charset w:val="00"/>
    <w:family w:val="auto"/>
    <w:pitch w:val="default"/>
    <w:sig w:usb0="00000000" w:usb1="00000000" w:usb2="00000010" w:usb3="00000000" w:csb0="0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BB0" w:rsidRDefault="00BA6BB0">
    <w:pPr>
      <w:pStyle w:val="a5"/>
      <w:jc w:val="center"/>
    </w:pPr>
  </w:p>
  <w:p w:rsidR="00BA6BB0" w:rsidRDefault="00BA6BB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BB0" w:rsidRDefault="00BA6BB0">
    <w:pPr>
      <w:pStyle w:val="a5"/>
    </w:pPr>
  </w:p>
  <w:p w:rsidR="00BA6BB0" w:rsidRDefault="00BA6BB0">
    <w:pPr>
      <w:pStyle w:val="a5"/>
      <w:tabs>
        <w:tab w:val="clear" w:pos="8306"/>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6785"/>
    </w:sdtPr>
    <w:sdtContent>
      <w:p w:rsidR="00BA6BB0" w:rsidRDefault="00D104F0">
        <w:pPr>
          <w:pStyle w:val="a5"/>
          <w:jc w:val="center"/>
        </w:pPr>
        <w:r>
          <w:fldChar w:fldCharType="begin"/>
        </w:r>
        <w:r w:rsidR="00BA6BB0">
          <w:instrText xml:space="preserve"> PAGE   \* MERGEFORMAT </w:instrText>
        </w:r>
        <w:r>
          <w:fldChar w:fldCharType="separate"/>
        </w:r>
        <w:r w:rsidR="00110947" w:rsidRPr="00110947">
          <w:rPr>
            <w:noProof/>
            <w:lang w:val="zh-CN"/>
          </w:rPr>
          <w:t>-</w:t>
        </w:r>
        <w:r w:rsidR="00110947">
          <w:rPr>
            <w:noProof/>
          </w:rPr>
          <w:t xml:space="preserve"> 11 -</w:t>
        </w:r>
        <w:r>
          <w:fldChar w:fldCharType="end"/>
        </w:r>
      </w:p>
    </w:sdtContent>
  </w:sdt>
  <w:p w:rsidR="00BA6BB0" w:rsidRDefault="00BA6BB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5C" w:rsidRDefault="009F7F5C">
      <w:r>
        <w:separator/>
      </w:r>
    </w:p>
  </w:footnote>
  <w:footnote w:type="continuationSeparator" w:id="1">
    <w:p w:rsidR="009F7F5C" w:rsidRDefault="009F7F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E029F5"/>
    <w:multiLevelType w:val="singleLevel"/>
    <w:tmpl w:val="8BE029F5"/>
    <w:lvl w:ilvl="0">
      <w:start w:val="1"/>
      <w:numFmt w:val="chineseCounting"/>
      <w:suff w:val="nothing"/>
      <w:lvlText w:val="（%1）"/>
      <w:lvlJc w:val="left"/>
      <w:rPr>
        <w:rFonts w:hint="eastAsia"/>
      </w:rPr>
    </w:lvl>
  </w:abstractNum>
  <w:abstractNum w:abstractNumId="1">
    <w:nsid w:val="BBE7F93C"/>
    <w:multiLevelType w:val="singleLevel"/>
    <w:tmpl w:val="BBE7F93C"/>
    <w:lvl w:ilvl="0">
      <w:start w:val="2"/>
      <w:numFmt w:val="chineseCounting"/>
      <w:suff w:val="nothing"/>
      <w:lvlText w:val="（%1）"/>
      <w:lvlJc w:val="left"/>
      <w:rPr>
        <w:rFonts w:hint="eastAsia"/>
      </w:rPr>
    </w:lvl>
  </w:abstractNum>
  <w:abstractNum w:abstractNumId="2">
    <w:nsid w:val="1CBEBDF5"/>
    <w:multiLevelType w:val="singleLevel"/>
    <w:tmpl w:val="1CBEBDF5"/>
    <w:lvl w:ilvl="0">
      <w:start w:val="3"/>
      <w:numFmt w:val="chineseCounting"/>
      <w:suff w:val="nothing"/>
      <w:lvlText w:val="（%1）"/>
      <w:lvlJc w:val="left"/>
      <w:rPr>
        <w:rFonts w:hint="eastAsia"/>
      </w:rPr>
    </w:lvl>
  </w:abstractNum>
  <w:abstractNum w:abstractNumId="3">
    <w:nsid w:val="35869F5E"/>
    <w:multiLevelType w:val="singleLevel"/>
    <w:tmpl w:val="35869F5E"/>
    <w:lvl w:ilvl="0">
      <w:start w:val="4"/>
      <w:numFmt w:val="chineseCounting"/>
      <w:suff w:val="nothing"/>
      <w:lvlText w:val="%1、"/>
      <w:lvlJc w:val="left"/>
      <w:rPr>
        <w:rFonts w:hint="eastAsia"/>
      </w:rPr>
    </w:lvl>
  </w:abstractNum>
  <w:abstractNum w:abstractNumId="4">
    <w:nsid w:val="4AA69597"/>
    <w:multiLevelType w:val="singleLevel"/>
    <w:tmpl w:val="4AA69597"/>
    <w:lvl w:ilvl="0">
      <w:start w:val="7"/>
      <w:numFmt w:val="chineseCounting"/>
      <w:suff w:val="nothing"/>
      <w:lvlText w:val="（%1）"/>
      <w:lvlJc w:val="left"/>
      <w:rPr>
        <w:rFonts w:hint="eastAsia"/>
      </w:rPr>
    </w:lvl>
  </w:abstractNum>
  <w:abstractNum w:abstractNumId="5">
    <w:nsid w:val="7B6D5CC6"/>
    <w:multiLevelType w:val="hybridMultilevel"/>
    <w:tmpl w:val="61C64B88"/>
    <w:lvl w:ilvl="0" w:tplc="6E460872">
      <w:start w:val="5"/>
      <w:numFmt w:val="japaneseCounting"/>
      <w:lvlText w:val="（%1）"/>
      <w:lvlJc w:val="left"/>
      <w:pPr>
        <w:ind w:left="750" w:hanging="75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39BD"/>
    <w:rsid w:val="00092E7F"/>
    <w:rsid w:val="0009409A"/>
    <w:rsid w:val="00100CEF"/>
    <w:rsid w:val="00110947"/>
    <w:rsid w:val="00175979"/>
    <w:rsid w:val="001939BD"/>
    <w:rsid w:val="001A629B"/>
    <w:rsid w:val="001B20C9"/>
    <w:rsid w:val="001D4247"/>
    <w:rsid w:val="001D6193"/>
    <w:rsid w:val="001E73AE"/>
    <w:rsid w:val="001F2ECB"/>
    <w:rsid w:val="002168F9"/>
    <w:rsid w:val="002B1B84"/>
    <w:rsid w:val="002B2D61"/>
    <w:rsid w:val="002F7712"/>
    <w:rsid w:val="002F77DE"/>
    <w:rsid w:val="003027FA"/>
    <w:rsid w:val="003339BE"/>
    <w:rsid w:val="00350DE8"/>
    <w:rsid w:val="00365F1C"/>
    <w:rsid w:val="0038514C"/>
    <w:rsid w:val="0038684E"/>
    <w:rsid w:val="003925EC"/>
    <w:rsid w:val="003B37A7"/>
    <w:rsid w:val="003C77DE"/>
    <w:rsid w:val="003D08A4"/>
    <w:rsid w:val="003E75B6"/>
    <w:rsid w:val="003F189D"/>
    <w:rsid w:val="00417F4D"/>
    <w:rsid w:val="004A16ED"/>
    <w:rsid w:val="004A4A3E"/>
    <w:rsid w:val="004B060E"/>
    <w:rsid w:val="004C31BE"/>
    <w:rsid w:val="004E7E6F"/>
    <w:rsid w:val="005546A7"/>
    <w:rsid w:val="005902D2"/>
    <w:rsid w:val="005905BC"/>
    <w:rsid w:val="005A16E9"/>
    <w:rsid w:val="00607167"/>
    <w:rsid w:val="00626EBB"/>
    <w:rsid w:val="00631BB0"/>
    <w:rsid w:val="006537A9"/>
    <w:rsid w:val="006557CF"/>
    <w:rsid w:val="006635F8"/>
    <w:rsid w:val="00676A83"/>
    <w:rsid w:val="00686AB6"/>
    <w:rsid w:val="006D5B86"/>
    <w:rsid w:val="006E3EBA"/>
    <w:rsid w:val="006F02ED"/>
    <w:rsid w:val="006F1771"/>
    <w:rsid w:val="007109F7"/>
    <w:rsid w:val="0074019D"/>
    <w:rsid w:val="00754A14"/>
    <w:rsid w:val="00764F99"/>
    <w:rsid w:val="00775B94"/>
    <w:rsid w:val="00780137"/>
    <w:rsid w:val="00786B6D"/>
    <w:rsid w:val="007A6831"/>
    <w:rsid w:val="007E2EF2"/>
    <w:rsid w:val="007E3514"/>
    <w:rsid w:val="007E360A"/>
    <w:rsid w:val="007F411B"/>
    <w:rsid w:val="00816668"/>
    <w:rsid w:val="00867BD2"/>
    <w:rsid w:val="00892C91"/>
    <w:rsid w:val="008A09E4"/>
    <w:rsid w:val="008A0F3D"/>
    <w:rsid w:val="008E235E"/>
    <w:rsid w:val="008E2B94"/>
    <w:rsid w:val="008E3AE6"/>
    <w:rsid w:val="008E7718"/>
    <w:rsid w:val="00922538"/>
    <w:rsid w:val="0093010B"/>
    <w:rsid w:val="00975083"/>
    <w:rsid w:val="00977D8C"/>
    <w:rsid w:val="0098251E"/>
    <w:rsid w:val="009C2A21"/>
    <w:rsid w:val="009D5CA0"/>
    <w:rsid w:val="009F7F5C"/>
    <w:rsid w:val="00A00901"/>
    <w:rsid w:val="00A27725"/>
    <w:rsid w:val="00A77D52"/>
    <w:rsid w:val="00A82185"/>
    <w:rsid w:val="00A861BF"/>
    <w:rsid w:val="00A933D7"/>
    <w:rsid w:val="00AB2712"/>
    <w:rsid w:val="00B6480F"/>
    <w:rsid w:val="00B66B8C"/>
    <w:rsid w:val="00BA6BB0"/>
    <w:rsid w:val="00C6207F"/>
    <w:rsid w:val="00C669FC"/>
    <w:rsid w:val="00CA0C5D"/>
    <w:rsid w:val="00CB5CB8"/>
    <w:rsid w:val="00CC63A5"/>
    <w:rsid w:val="00CD5790"/>
    <w:rsid w:val="00D104F0"/>
    <w:rsid w:val="00D27D1D"/>
    <w:rsid w:val="00D558E4"/>
    <w:rsid w:val="00D57122"/>
    <w:rsid w:val="00DB332E"/>
    <w:rsid w:val="00DE08E3"/>
    <w:rsid w:val="00E611B8"/>
    <w:rsid w:val="00E972E1"/>
    <w:rsid w:val="00EA0E4B"/>
    <w:rsid w:val="00EB7925"/>
    <w:rsid w:val="00F05891"/>
    <w:rsid w:val="00F17E5E"/>
    <w:rsid w:val="00F3793F"/>
    <w:rsid w:val="00F575EF"/>
    <w:rsid w:val="00FB1872"/>
    <w:rsid w:val="00FD258C"/>
    <w:rsid w:val="00FD642D"/>
    <w:rsid w:val="00FF088B"/>
    <w:rsid w:val="21666C86"/>
    <w:rsid w:val="5A1756EC"/>
    <w:rsid w:val="5CAE4291"/>
    <w:rsid w:val="725D4B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semiHidden="0" w:qFormat="1"/>
    <w:lsdException w:name="heading 5" w:semiHidden="0" w:qFormat="1"/>
    <w:lsdException w:name="heading 6" w:qFormat="1"/>
    <w:lsdException w:name="heading 7" w:qFormat="1"/>
    <w:lsdException w:name="heading 8" w:qFormat="1"/>
    <w:lsdException w:name="heading 9" w:qFormat="1"/>
    <w:lsdException w:name="toc 1" w:semiHidden="0" w:unhideWhenUsed="0" w:qFormat="1"/>
    <w:lsdException w:name="toc 2"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D52"/>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A77D52"/>
    <w:pPr>
      <w:keepNext/>
      <w:keepLines/>
      <w:spacing w:line="576" w:lineRule="auto"/>
      <w:outlineLvl w:val="0"/>
    </w:pPr>
    <w:rPr>
      <w:b/>
      <w:kern w:val="44"/>
      <w:sz w:val="32"/>
    </w:rPr>
  </w:style>
  <w:style w:type="paragraph" w:styleId="2">
    <w:name w:val="heading 2"/>
    <w:basedOn w:val="a"/>
    <w:next w:val="a"/>
    <w:link w:val="2Char"/>
    <w:unhideWhenUsed/>
    <w:qFormat/>
    <w:rsid w:val="00A77D52"/>
    <w:pPr>
      <w:keepNext/>
      <w:keepLines/>
      <w:spacing w:line="413" w:lineRule="auto"/>
      <w:outlineLvl w:val="1"/>
    </w:pPr>
    <w:rPr>
      <w:rFonts w:ascii="Arial" w:eastAsia="黑体" w:hAnsi="Arial"/>
      <w:b/>
      <w:sz w:val="28"/>
    </w:rPr>
  </w:style>
  <w:style w:type="paragraph" w:styleId="4">
    <w:name w:val="heading 4"/>
    <w:basedOn w:val="a"/>
    <w:next w:val="a"/>
    <w:unhideWhenUsed/>
    <w:qFormat/>
    <w:rsid w:val="00A77D52"/>
    <w:pPr>
      <w:keepNext/>
      <w:keepLines/>
      <w:spacing w:line="372" w:lineRule="auto"/>
      <w:outlineLvl w:val="3"/>
    </w:pPr>
    <w:rPr>
      <w:rFonts w:ascii="Arial" w:eastAsia="黑体" w:hAnsi="Arial"/>
      <w:b/>
      <w:sz w:val="28"/>
    </w:rPr>
  </w:style>
  <w:style w:type="paragraph" w:styleId="5">
    <w:name w:val="heading 5"/>
    <w:basedOn w:val="a"/>
    <w:next w:val="a"/>
    <w:link w:val="5Char"/>
    <w:unhideWhenUsed/>
    <w:qFormat/>
    <w:rsid w:val="00A77D52"/>
    <w:pPr>
      <w:keepNext/>
      <w:keepLines/>
      <w:spacing w:line="372" w:lineRule="auto"/>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rsid w:val="00A77D52"/>
    <w:pPr>
      <w:adjustRightInd w:val="0"/>
      <w:snapToGrid w:val="0"/>
      <w:spacing w:line="360" w:lineRule="auto"/>
    </w:pPr>
    <w:rPr>
      <w:rFonts w:ascii="楷体" w:eastAsia="楷体" w:hAnsi="楷体" w:cs="楷体"/>
      <w:kern w:val="0"/>
      <w:sz w:val="24"/>
      <w:lang w:val="zh-CN"/>
    </w:rPr>
  </w:style>
  <w:style w:type="paragraph" w:styleId="a4">
    <w:name w:val="Balloon Text"/>
    <w:basedOn w:val="a"/>
    <w:link w:val="Char"/>
    <w:qFormat/>
    <w:rsid w:val="00A77D52"/>
    <w:rPr>
      <w:sz w:val="18"/>
      <w:szCs w:val="18"/>
    </w:rPr>
  </w:style>
  <w:style w:type="paragraph" w:styleId="a5">
    <w:name w:val="footer"/>
    <w:basedOn w:val="a"/>
    <w:link w:val="Char0"/>
    <w:uiPriority w:val="99"/>
    <w:qFormat/>
    <w:rsid w:val="00A77D52"/>
    <w:pPr>
      <w:tabs>
        <w:tab w:val="center" w:pos="4153"/>
        <w:tab w:val="right" w:pos="8306"/>
      </w:tabs>
      <w:snapToGrid w:val="0"/>
      <w:jc w:val="left"/>
    </w:pPr>
    <w:rPr>
      <w:rFonts w:ascii="Times New Roman" w:eastAsia="宋体" w:hAnsi="Times New Roman" w:cs="Times New Roman"/>
      <w:sz w:val="18"/>
      <w:szCs w:val="20"/>
    </w:rPr>
  </w:style>
  <w:style w:type="paragraph" w:styleId="a6">
    <w:name w:val="header"/>
    <w:basedOn w:val="a"/>
    <w:qFormat/>
    <w:rsid w:val="00A77D5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0"/>
    </w:rPr>
  </w:style>
  <w:style w:type="paragraph" w:styleId="10">
    <w:name w:val="toc 1"/>
    <w:basedOn w:val="a"/>
    <w:next w:val="a"/>
    <w:qFormat/>
    <w:rsid w:val="00A77D52"/>
  </w:style>
  <w:style w:type="paragraph" w:styleId="20">
    <w:name w:val="toc 2"/>
    <w:basedOn w:val="a"/>
    <w:next w:val="a"/>
    <w:qFormat/>
    <w:rsid w:val="00A77D52"/>
    <w:pPr>
      <w:ind w:leftChars="200" w:left="420"/>
    </w:pPr>
  </w:style>
  <w:style w:type="table" w:styleId="a7">
    <w:name w:val="Table Grid"/>
    <w:basedOn w:val="a1"/>
    <w:qFormat/>
    <w:rsid w:val="00A77D5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A77D52"/>
    <w:rPr>
      <w:rFonts w:ascii="Times New Roman" w:eastAsia="宋体" w:hAnsi="Times New Roman"/>
    </w:rPr>
  </w:style>
  <w:style w:type="character" w:customStyle="1" w:styleId="5Char">
    <w:name w:val="标题 5 Char"/>
    <w:link w:val="5"/>
    <w:qFormat/>
    <w:rsid w:val="00A77D52"/>
    <w:rPr>
      <w:rFonts w:asciiTheme="minorHAnsi" w:eastAsiaTheme="minorEastAsia" w:hAnsiTheme="minorHAnsi"/>
      <w:sz w:val="24"/>
    </w:rPr>
  </w:style>
  <w:style w:type="paragraph" w:customStyle="1" w:styleId="Default">
    <w:name w:val="Default"/>
    <w:unhideWhenUsed/>
    <w:qFormat/>
    <w:rsid w:val="00A77D52"/>
    <w:pPr>
      <w:widowControl w:val="0"/>
      <w:autoSpaceDE w:val="0"/>
      <w:autoSpaceDN w:val="0"/>
      <w:adjustRightInd w:val="0"/>
    </w:pPr>
    <w:rPr>
      <w:rFonts w:ascii="Calibri" w:hAnsi="Calibri" w:cstheme="minorBidi" w:hint="eastAsia"/>
      <w:color w:val="000000"/>
      <w:sz w:val="24"/>
      <w:szCs w:val="22"/>
    </w:rPr>
  </w:style>
  <w:style w:type="character" w:customStyle="1" w:styleId="2Char">
    <w:name w:val="标题 2 Char"/>
    <w:link w:val="2"/>
    <w:qFormat/>
    <w:rsid w:val="00A77D52"/>
    <w:rPr>
      <w:rFonts w:ascii="Arial" w:eastAsia="黑体" w:hAnsi="Arial"/>
      <w:b/>
      <w:sz w:val="28"/>
    </w:rPr>
  </w:style>
  <w:style w:type="character" w:customStyle="1" w:styleId="Char">
    <w:name w:val="批注框文本 Char"/>
    <w:basedOn w:val="a0"/>
    <w:link w:val="a4"/>
    <w:qFormat/>
    <w:rsid w:val="00A77D52"/>
    <w:rPr>
      <w:rFonts w:asciiTheme="minorHAnsi" w:eastAsiaTheme="minorEastAsia" w:hAnsiTheme="minorHAnsi" w:cstheme="minorBidi"/>
      <w:kern w:val="2"/>
      <w:sz w:val="18"/>
      <w:szCs w:val="18"/>
    </w:rPr>
  </w:style>
  <w:style w:type="paragraph" w:customStyle="1" w:styleId="11">
    <w:name w:val="列出段落1"/>
    <w:basedOn w:val="a"/>
    <w:uiPriority w:val="34"/>
    <w:unhideWhenUsed/>
    <w:qFormat/>
    <w:rsid w:val="00A77D52"/>
    <w:pPr>
      <w:ind w:firstLineChars="200" w:firstLine="420"/>
    </w:pPr>
  </w:style>
  <w:style w:type="paragraph" w:customStyle="1" w:styleId="12">
    <w:name w:val="样式1"/>
    <w:basedOn w:val="2"/>
    <w:qFormat/>
    <w:rsid w:val="00A77D52"/>
    <w:pPr>
      <w:spacing w:before="260" w:after="260" w:line="520" w:lineRule="exact"/>
      <w:ind w:hangingChars="170" w:hanging="357"/>
    </w:pPr>
    <w:rPr>
      <w:rFonts w:ascii="Cambria" w:hAnsi="Cambria" w:cs="Times New Roman"/>
      <w:b w:val="0"/>
      <w:kern w:val="0"/>
      <w:szCs w:val="32"/>
    </w:rPr>
  </w:style>
  <w:style w:type="paragraph" w:customStyle="1" w:styleId="110">
    <w:name w:val="列出段落11"/>
    <w:basedOn w:val="a"/>
    <w:uiPriority w:val="34"/>
    <w:qFormat/>
    <w:rsid w:val="00A77D52"/>
    <w:pPr>
      <w:ind w:firstLineChars="200" w:firstLine="420"/>
    </w:pPr>
    <w:rPr>
      <w:rFonts w:ascii="Times New Roman" w:eastAsia="宋体" w:hAnsi="Times New Roman" w:cs="Times New Roman"/>
    </w:rPr>
  </w:style>
  <w:style w:type="character" w:customStyle="1" w:styleId="Char0">
    <w:name w:val="页脚 Char"/>
    <w:basedOn w:val="a0"/>
    <w:link w:val="a5"/>
    <w:uiPriority w:val="99"/>
    <w:qFormat/>
    <w:rsid w:val="00A77D52"/>
    <w:rPr>
      <w:kern w:val="2"/>
      <w:sz w:val="18"/>
    </w:rPr>
  </w:style>
  <w:style w:type="paragraph" w:customStyle="1" w:styleId="A9">
    <w:name w:val="正文 A"/>
    <w:qFormat/>
    <w:rsid w:val="00A77D52"/>
    <w:pPr>
      <w:framePr w:wrap="around" w:hAnchor="text" w:y="1"/>
      <w:widowControl w:val="0"/>
      <w:jc w:val="both"/>
    </w:pPr>
    <w:rPr>
      <w:rFonts w:ascii="Calibri" w:eastAsia="Calibri" w:hAnsi="Calibri" w:cs="Calibri"/>
      <w:color w:val="000000"/>
      <w:kern w:val="2"/>
      <w:sz w:val="21"/>
      <w:szCs w:val="21"/>
      <w:u w:color="000000"/>
    </w:rPr>
  </w:style>
  <w:style w:type="character" w:customStyle="1" w:styleId="aa">
    <w:name w:val="无"/>
    <w:qFormat/>
    <w:rsid w:val="00A77D52"/>
  </w:style>
  <w:style w:type="paragraph" w:customStyle="1" w:styleId="ab">
    <w:name w:val="页眉与页脚"/>
    <w:qFormat/>
    <w:rsid w:val="00A77D52"/>
    <w:pPr>
      <w:framePr w:wrap="around" w:hAnchor="text" w:y="1"/>
      <w:tabs>
        <w:tab w:val="right" w:pos="9020"/>
      </w:tabs>
    </w:pPr>
    <w:rPr>
      <w:rFonts w:ascii="Helvetica Neue" w:eastAsia="Arial Unicode MS" w:hAnsi="Helvetica Neue" w:cs="Arial Unicode MS"/>
      <w:color w:val="000000"/>
      <w:sz w:val="24"/>
      <w:szCs w:val="24"/>
    </w:rPr>
  </w:style>
  <w:style w:type="paragraph" w:customStyle="1" w:styleId="13">
    <w:name w:val="页脚1"/>
    <w:qFormat/>
    <w:rsid w:val="00A77D52"/>
    <w:pPr>
      <w:framePr w:wrap="around" w:hAnchor="text" w:y="1"/>
      <w:widowControl w:val="0"/>
      <w:tabs>
        <w:tab w:val="center" w:pos="4153"/>
        <w:tab w:val="right" w:pos="8306"/>
      </w:tabs>
    </w:pPr>
    <w:rPr>
      <w:rFonts w:ascii="Calibri" w:eastAsia="Calibri" w:hAnsi="Calibri" w:cs="Calibri"/>
      <w:color w:val="000000"/>
      <w:kern w:val="2"/>
      <w:sz w:val="18"/>
      <w:szCs w:val="18"/>
      <w:u w:color="000000"/>
    </w:rPr>
  </w:style>
  <w:style w:type="character" w:customStyle="1" w:styleId="font11">
    <w:name w:val="font11"/>
    <w:basedOn w:val="a0"/>
    <w:qFormat/>
    <w:rsid w:val="00A77D52"/>
    <w:rPr>
      <w:rFonts w:ascii="宋体" w:eastAsia="宋体" w:hAnsi="宋体" w:cs="宋体" w:hint="eastAsia"/>
      <w:color w:val="000000"/>
      <w:sz w:val="22"/>
      <w:szCs w:val="22"/>
      <w:u w:val="none"/>
    </w:rPr>
  </w:style>
  <w:style w:type="character" w:customStyle="1" w:styleId="font01">
    <w:name w:val="font01"/>
    <w:basedOn w:val="a0"/>
    <w:qFormat/>
    <w:rsid w:val="00A77D52"/>
    <w:rPr>
      <w:rFonts w:ascii="Tahoma" w:eastAsia="Tahoma" w:hAnsi="Tahoma" w:cs="Tahoma" w:hint="default"/>
      <w:color w:val="000000"/>
      <w:sz w:val="22"/>
      <w:szCs w:val="22"/>
      <w:u w:val="none"/>
    </w:rPr>
  </w:style>
  <w:style w:type="character" w:customStyle="1" w:styleId="font51">
    <w:name w:val="font51"/>
    <w:basedOn w:val="a0"/>
    <w:qFormat/>
    <w:rsid w:val="00A77D52"/>
    <w:rPr>
      <w:rFonts w:ascii="宋体" w:eastAsia="宋体" w:hAnsi="宋体" w:cs="宋体" w:hint="eastAsia"/>
      <w:color w:val="000000"/>
      <w:sz w:val="20"/>
      <w:szCs w:val="20"/>
      <w:u w:val="none"/>
    </w:rPr>
  </w:style>
  <w:style w:type="character" w:customStyle="1" w:styleId="font41">
    <w:name w:val="font41"/>
    <w:basedOn w:val="a0"/>
    <w:qFormat/>
    <w:rsid w:val="00A77D52"/>
    <w:rPr>
      <w:rFonts w:ascii="Tahoma" w:eastAsia="Tahoma" w:hAnsi="Tahoma" w:cs="Tahoma" w:hint="default"/>
      <w:color w:val="000000"/>
      <w:sz w:val="20"/>
      <w:szCs w:val="20"/>
      <w:u w:val="none"/>
    </w:rPr>
  </w:style>
  <w:style w:type="paragraph" w:customStyle="1" w:styleId="TableParagraph">
    <w:name w:val="Table Paragraph"/>
    <w:basedOn w:val="a"/>
    <w:uiPriority w:val="1"/>
    <w:qFormat/>
    <w:rsid w:val="00A77D52"/>
    <w:rPr>
      <w:rFonts w:ascii="宋体" w:hAnsi="宋体" w:cs="宋体"/>
      <w:lang w:val="zh-CN" w:bidi="zh-CN"/>
    </w:rPr>
  </w:style>
</w:styles>
</file>

<file path=word/webSettings.xml><?xml version="1.0" encoding="utf-8"?>
<w:webSettings xmlns:r="http://schemas.openxmlformats.org/officeDocument/2006/relationships" xmlns:w="http://schemas.openxmlformats.org/wordprocessingml/2006/main">
  <w:divs>
    <w:div w:id="554004884">
      <w:bodyDiv w:val="1"/>
      <w:marLeft w:val="0"/>
      <w:marRight w:val="0"/>
      <w:marTop w:val="0"/>
      <w:marBottom w:val="0"/>
      <w:divBdr>
        <w:top w:val="none" w:sz="0" w:space="0" w:color="auto"/>
        <w:left w:val="none" w:sz="0" w:space="0" w:color="auto"/>
        <w:bottom w:val="none" w:sz="0" w:space="0" w:color="auto"/>
        <w:right w:val="none" w:sz="0" w:space="0" w:color="auto"/>
      </w:divBdr>
    </w:div>
    <w:div w:id="1926912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93141BE-E96B-4612-B8AC-0CBBB42668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13</Pages>
  <Words>990</Words>
  <Characters>5645</Characters>
  <Application>Microsoft Office Word</Application>
  <DocSecurity>0</DocSecurity>
  <Lines>47</Lines>
  <Paragraphs>13</Paragraphs>
  <ScaleCrop>false</ScaleCrop>
  <Company>Sky123.Org</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Lenovo</cp:lastModifiedBy>
  <cp:revision>52</cp:revision>
  <cp:lastPrinted>2022-01-23T01:11:00Z</cp:lastPrinted>
  <dcterms:created xsi:type="dcterms:W3CDTF">2022-01-22T16:16:00Z</dcterms:created>
  <dcterms:modified xsi:type="dcterms:W3CDTF">2023-08-02T00:36:00Z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DF130D5FEAE04FD6A45128E8E2FA0A06</vt:lpwstr>
  </property>
</Properties>
</file>