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方正黑体_GBK" w:eastAsia="方正黑体_GBK"/>
          <w:kern w:val="0"/>
          <w:szCs w:val="32"/>
        </w:rPr>
      </w:pPr>
      <w:r>
        <w:rPr>
          <w:rFonts w:hint="eastAsia" w:ascii="方正黑体_GBK" w:hAnsi="Times New Roman" w:eastAsia="方正黑体_GBK"/>
          <w:kern w:val="0"/>
          <w:szCs w:val="32"/>
        </w:rPr>
        <w:t>附件2-</w:t>
      </w:r>
      <w:r>
        <w:rPr>
          <w:rFonts w:hint="eastAsia" w:ascii="方正黑体_GBK" w:eastAsia="方正黑体_GBK"/>
          <w:kern w:val="0"/>
          <w:szCs w:val="32"/>
        </w:rPr>
        <w:t>2</w:t>
      </w:r>
    </w:p>
    <w:p>
      <w:pPr>
        <w:widowControl/>
        <w:spacing w:line="240" w:lineRule="exact"/>
        <w:jc w:val="left"/>
        <w:rPr>
          <w:rFonts w:ascii="方正黑体_GBK" w:eastAsia="方正黑体_GBK"/>
          <w:kern w:val="0"/>
          <w:szCs w:val="32"/>
        </w:rPr>
      </w:pPr>
    </w:p>
    <w:p>
      <w:pPr>
        <w:widowControl/>
        <w:spacing w:line="240" w:lineRule="exact"/>
        <w:jc w:val="left"/>
        <w:rPr>
          <w:rFonts w:ascii="方正黑体_GBK" w:eastAsia="方正黑体_GBK"/>
          <w:kern w:val="0"/>
          <w:szCs w:val="32"/>
        </w:rPr>
      </w:pPr>
    </w:p>
    <w:p>
      <w:pPr>
        <w:widowControl/>
        <w:spacing w:line="700" w:lineRule="exact"/>
        <w:jc w:val="center"/>
        <w:rPr>
          <w:rFonts w:ascii="Times New Roman" w:hAnsi="Times New Roman" w:eastAsia="方正小标宋_GBK"/>
          <w:kern w:val="0"/>
          <w:sz w:val="44"/>
          <w:szCs w:val="44"/>
        </w:rPr>
      </w:pPr>
      <w:r>
        <w:rPr>
          <w:rFonts w:hint="eastAsia" w:ascii="Times New Roman" w:hAnsi="Times New Roman" w:eastAsia="方正小标宋_GBK"/>
          <w:kern w:val="0"/>
          <w:sz w:val="44"/>
          <w:szCs w:val="44"/>
        </w:rPr>
        <w:t>智慧体育场馆示范项目</w:t>
      </w:r>
      <w:r>
        <w:rPr>
          <w:rFonts w:ascii="Times New Roman" w:hAnsi="Times New Roman" w:eastAsia="方正小标宋_GBK"/>
          <w:kern w:val="0"/>
          <w:sz w:val="44"/>
          <w:szCs w:val="44"/>
        </w:rPr>
        <w:t>申报表</w:t>
      </w:r>
    </w:p>
    <w:tbl>
      <w:tblPr>
        <w:tblStyle w:val="4"/>
        <w:tblW w:w="94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1054"/>
        <w:gridCol w:w="21"/>
        <w:gridCol w:w="92"/>
        <w:gridCol w:w="983"/>
        <w:gridCol w:w="184"/>
        <w:gridCol w:w="390"/>
        <w:gridCol w:w="592"/>
        <w:gridCol w:w="110"/>
        <w:gridCol w:w="75"/>
        <w:gridCol w:w="86"/>
        <w:gridCol w:w="1081"/>
        <w:gridCol w:w="73"/>
        <w:gridCol w:w="1057"/>
        <w:gridCol w:w="17"/>
        <w:gridCol w:w="20"/>
        <w:gridCol w:w="294"/>
        <w:gridCol w:w="865"/>
        <w:gridCol w:w="8"/>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8" w:type="dxa"/>
            <w:vAlign w:val="center"/>
          </w:tcPr>
          <w:p>
            <w:pPr>
              <w:widowControl/>
              <w:spacing w:line="260" w:lineRule="exact"/>
              <w:jc w:val="center"/>
              <w:rPr>
                <w:rFonts w:ascii="方正黑体_GBK" w:eastAsia="方正黑体_GBK"/>
                <w:sz w:val="21"/>
                <w:szCs w:val="21"/>
              </w:rPr>
            </w:pPr>
            <w:r>
              <w:rPr>
                <w:rFonts w:hint="eastAsia" w:ascii="方正黑体_GBK" w:hAnsi="Times New Roman" w:eastAsia="方正黑体_GBK"/>
                <w:sz w:val="21"/>
                <w:szCs w:val="21"/>
              </w:rPr>
              <w:t>申报项目</w:t>
            </w:r>
          </w:p>
          <w:p>
            <w:pPr>
              <w:widowControl/>
              <w:spacing w:line="260" w:lineRule="exact"/>
              <w:jc w:val="center"/>
              <w:rPr>
                <w:rFonts w:ascii="方正黑体_GBK" w:eastAsia="方正黑体_GBK"/>
                <w:sz w:val="21"/>
                <w:szCs w:val="21"/>
              </w:rPr>
            </w:pPr>
            <w:r>
              <w:rPr>
                <w:rFonts w:hint="eastAsia" w:ascii="方正黑体_GBK" w:hAnsi="Times New Roman" w:eastAsia="方正黑体_GBK"/>
                <w:sz w:val="21"/>
                <w:szCs w:val="21"/>
              </w:rPr>
              <w:t>名称</w:t>
            </w:r>
          </w:p>
        </w:tc>
        <w:tc>
          <w:tcPr>
            <w:tcW w:w="8173" w:type="dxa"/>
            <w:gridSpan w:val="19"/>
            <w:vAlign w:val="center"/>
          </w:tcPr>
          <w:p>
            <w:pPr>
              <w:widowControl/>
              <w:spacing w:line="260" w:lineRule="exact"/>
              <w:jc w:val="left"/>
              <w:rPr>
                <w:rFonts w:ascii="方正黑体_GBK"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8" w:type="dxa"/>
            <w:vAlign w:val="center"/>
          </w:tcPr>
          <w:p>
            <w:pPr>
              <w:widowControl/>
              <w:spacing w:line="260" w:lineRule="exact"/>
              <w:jc w:val="center"/>
              <w:rPr>
                <w:rFonts w:ascii="方正黑体_GBK" w:eastAsia="方正黑体_GBK"/>
                <w:sz w:val="21"/>
                <w:szCs w:val="21"/>
              </w:rPr>
            </w:pPr>
            <w:r>
              <w:rPr>
                <w:rFonts w:hint="eastAsia" w:ascii="方正黑体_GBK" w:hAnsi="Times New Roman" w:eastAsia="方正黑体_GBK"/>
                <w:sz w:val="21"/>
                <w:szCs w:val="21"/>
              </w:rPr>
              <w:t>申报对象</w:t>
            </w:r>
          </w:p>
        </w:tc>
        <w:tc>
          <w:tcPr>
            <w:tcW w:w="4741" w:type="dxa"/>
            <w:gridSpan w:val="12"/>
            <w:vAlign w:val="center"/>
          </w:tcPr>
          <w:p>
            <w:pPr>
              <w:widowControl/>
              <w:spacing w:line="260" w:lineRule="exact"/>
              <w:jc w:val="left"/>
              <w:rPr>
                <w:rFonts w:ascii="方正黑体_GBK" w:eastAsia="方正黑体_GBK"/>
                <w:color w:val="000000"/>
                <w:spacing w:val="-6"/>
                <w:kern w:val="0"/>
                <w:sz w:val="21"/>
                <w:szCs w:val="21"/>
              </w:rPr>
            </w:pPr>
            <w:r>
              <w:rPr>
                <w:rFonts w:hint="eastAsia" w:ascii="方正黑体_GBK" w:hAnsi="Times New Roman" w:eastAsia="方正黑体_GBK"/>
                <w:color w:val="000000"/>
                <w:spacing w:val="-6"/>
                <w:kern w:val="0"/>
                <w:sz w:val="21"/>
                <w:szCs w:val="21"/>
              </w:rPr>
              <w:t xml:space="preserve"> □</w:t>
            </w:r>
            <w:r>
              <w:rPr>
                <w:rFonts w:hint="eastAsia" w:ascii="方正黑体_GBK" w:eastAsia="方正黑体_GBK"/>
                <w:color w:val="000000"/>
                <w:spacing w:val="-6"/>
                <w:kern w:val="0"/>
                <w:sz w:val="21"/>
                <w:szCs w:val="21"/>
              </w:rPr>
              <w:t>综合性体育场馆（包含场馆：               ）</w:t>
            </w:r>
          </w:p>
        </w:tc>
        <w:tc>
          <w:tcPr>
            <w:tcW w:w="3432" w:type="dxa"/>
            <w:gridSpan w:val="7"/>
            <w:vAlign w:val="center"/>
          </w:tcPr>
          <w:p>
            <w:pPr>
              <w:widowControl/>
              <w:spacing w:line="260" w:lineRule="exact"/>
              <w:jc w:val="left"/>
              <w:rPr>
                <w:rFonts w:ascii="方正黑体_GBK" w:eastAsia="方正黑体_GBK"/>
                <w:color w:val="000000"/>
                <w:spacing w:val="-6"/>
                <w:kern w:val="0"/>
                <w:sz w:val="21"/>
                <w:szCs w:val="21"/>
              </w:rPr>
            </w:pPr>
            <w:r>
              <w:rPr>
                <w:rFonts w:hint="eastAsia" w:ascii="方正黑体_GBK" w:hAnsi="Times New Roman" w:eastAsia="方正黑体_GBK"/>
                <w:color w:val="000000"/>
                <w:spacing w:val="-6"/>
                <w:kern w:val="0"/>
                <w:sz w:val="21"/>
                <w:szCs w:val="21"/>
              </w:rPr>
              <w:t>□</w:t>
            </w:r>
            <w:r>
              <w:rPr>
                <w:rFonts w:hint="eastAsia" w:ascii="方正黑体_GBK" w:eastAsia="方正黑体_GBK"/>
                <w:color w:val="000000"/>
                <w:spacing w:val="-6"/>
                <w:kern w:val="0"/>
                <w:sz w:val="21"/>
                <w:szCs w:val="21"/>
              </w:rPr>
              <w:t>单体场（馆）（具体场馆：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8" w:type="dxa"/>
            <w:vAlign w:val="center"/>
          </w:tcPr>
          <w:p>
            <w:pPr>
              <w:widowControl/>
              <w:spacing w:line="260" w:lineRule="exact"/>
              <w:jc w:val="center"/>
              <w:rPr>
                <w:rFonts w:ascii="方正黑体_GBK" w:eastAsia="方正黑体_GBK"/>
                <w:sz w:val="21"/>
                <w:szCs w:val="21"/>
              </w:rPr>
            </w:pPr>
            <w:r>
              <w:rPr>
                <w:rFonts w:hint="eastAsia" w:ascii="方正黑体_GBK" w:eastAsia="方正黑体_GBK"/>
                <w:sz w:val="21"/>
                <w:szCs w:val="21"/>
              </w:rPr>
              <w:t>场馆建成</w:t>
            </w:r>
          </w:p>
          <w:p>
            <w:pPr>
              <w:widowControl/>
              <w:spacing w:line="260" w:lineRule="exact"/>
              <w:jc w:val="center"/>
              <w:rPr>
                <w:rFonts w:ascii="方正黑体_GBK" w:eastAsia="方正黑体_GBK"/>
                <w:sz w:val="21"/>
                <w:szCs w:val="21"/>
              </w:rPr>
            </w:pPr>
            <w:r>
              <w:rPr>
                <w:rFonts w:hint="eastAsia" w:ascii="方正黑体_GBK" w:eastAsia="方正黑体_GBK"/>
                <w:sz w:val="21"/>
                <w:szCs w:val="21"/>
              </w:rPr>
              <w:t>时间</w:t>
            </w:r>
          </w:p>
        </w:tc>
        <w:tc>
          <w:tcPr>
            <w:tcW w:w="2724" w:type="dxa"/>
            <w:gridSpan w:val="6"/>
            <w:vAlign w:val="center"/>
          </w:tcPr>
          <w:p>
            <w:pPr>
              <w:widowControl/>
              <w:spacing w:line="260" w:lineRule="exact"/>
              <w:jc w:val="left"/>
              <w:rPr>
                <w:rFonts w:ascii="方正黑体_GBK" w:eastAsia="方正黑体_GBK"/>
                <w:color w:val="000000"/>
                <w:spacing w:val="-6"/>
                <w:kern w:val="0"/>
                <w:sz w:val="21"/>
                <w:szCs w:val="21"/>
              </w:rPr>
            </w:pPr>
            <w:r>
              <w:rPr>
                <w:rFonts w:hint="eastAsia" w:ascii="方正黑体_GBK" w:eastAsia="方正黑体_GBK"/>
                <w:color w:val="000000"/>
                <w:spacing w:val="-6"/>
                <w:kern w:val="0"/>
                <w:sz w:val="21"/>
                <w:szCs w:val="21"/>
              </w:rPr>
              <w:t xml:space="preserve">      年     月</w:t>
            </w:r>
          </w:p>
        </w:tc>
        <w:tc>
          <w:tcPr>
            <w:tcW w:w="2017" w:type="dxa"/>
            <w:gridSpan w:val="6"/>
            <w:vAlign w:val="center"/>
          </w:tcPr>
          <w:p>
            <w:pPr>
              <w:widowControl/>
              <w:spacing w:line="260" w:lineRule="exact"/>
              <w:jc w:val="center"/>
              <w:rPr>
                <w:rFonts w:ascii="方正黑体_GBK" w:eastAsia="方正黑体_GBK"/>
                <w:color w:val="000000"/>
                <w:spacing w:val="-6"/>
                <w:kern w:val="0"/>
                <w:sz w:val="21"/>
                <w:szCs w:val="21"/>
              </w:rPr>
            </w:pPr>
            <w:r>
              <w:rPr>
                <w:rFonts w:hint="eastAsia" w:ascii="方正黑体_GBK" w:eastAsia="方正黑体_GBK"/>
                <w:color w:val="000000"/>
                <w:spacing w:val="-6"/>
                <w:kern w:val="0"/>
                <w:sz w:val="21"/>
                <w:szCs w:val="21"/>
              </w:rPr>
              <w:t>场馆投入运营时间</w:t>
            </w:r>
          </w:p>
        </w:tc>
        <w:tc>
          <w:tcPr>
            <w:tcW w:w="3432" w:type="dxa"/>
            <w:gridSpan w:val="7"/>
            <w:vAlign w:val="center"/>
          </w:tcPr>
          <w:p>
            <w:pPr>
              <w:widowControl/>
              <w:spacing w:line="260" w:lineRule="exact"/>
              <w:jc w:val="center"/>
              <w:rPr>
                <w:rFonts w:ascii="方正黑体_GBK" w:eastAsia="方正黑体_GBK"/>
                <w:color w:val="000000"/>
                <w:spacing w:val="-6"/>
                <w:kern w:val="0"/>
                <w:sz w:val="21"/>
                <w:szCs w:val="21"/>
              </w:rPr>
            </w:pPr>
            <w:r>
              <w:rPr>
                <w:rFonts w:hint="eastAsia" w:ascii="方正黑体_GBK" w:eastAsia="方正黑体_GBK"/>
                <w:color w:val="000000"/>
                <w:spacing w:val="-6"/>
                <w:kern w:val="0"/>
                <w:sz w:val="21"/>
                <w:szCs w:val="21"/>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jc w:val="center"/>
        </w:trPr>
        <w:tc>
          <w:tcPr>
            <w:tcW w:w="1318" w:type="dxa"/>
            <w:vAlign w:val="center"/>
          </w:tcPr>
          <w:p>
            <w:pPr>
              <w:widowControl/>
              <w:spacing w:line="260" w:lineRule="exact"/>
              <w:jc w:val="center"/>
              <w:rPr>
                <w:rFonts w:ascii="方正黑体_GBK" w:eastAsia="方正黑体_GBK"/>
                <w:sz w:val="21"/>
                <w:szCs w:val="21"/>
              </w:rPr>
            </w:pPr>
            <w:r>
              <w:rPr>
                <w:rFonts w:hint="eastAsia" w:ascii="方正黑体_GBK" w:hAnsi="Times New Roman" w:eastAsia="方正黑体_GBK"/>
                <w:sz w:val="21"/>
                <w:szCs w:val="21"/>
              </w:rPr>
              <w:t>产权单位</w:t>
            </w:r>
          </w:p>
        </w:tc>
        <w:tc>
          <w:tcPr>
            <w:tcW w:w="8173" w:type="dxa"/>
            <w:gridSpan w:val="19"/>
            <w:vAlign w:val="center"/>
          </w:tcPr>
          <w:p>
            <w:pPr>
              <w:widowControl/>
              <w:spacing w:line="260" w:lineRule="exact"/>
              <w:jc w:val="left"/>
              <w:rPr>
                <w:rFonts w:ascii="方正黑体_GBK" w:eastAsia="方正黑体_GBK"/>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8" w:type="dxa"/>
            <w:vMerge w:val="restart"/>
            <w:vAlign w:val="center"/>
          </w:tcPr>
          <w:p>
            <w:pPr>
              <w:widowControl/>
              <w:spacing w:line="260" w:lineRule="exact"/>
              <w:jc w:val="center"/>
              <w:rPr>
                <w:rFonts w:ascii="方正黑体_GBK" w:eastAsia="方正黑体_GBK"/>
                <w:sz w:val="21"/>
                <w:szCs w:val="21"/>
              </w:rPr>
            </w:pPr>
            <w:r>
              <w:rPr>
                <w:rFonts w:hint="eastAsia" w:ascii="方正黑体_GBK" w:hAnsi="Times New Roman" w:eastAsia="方正黑体_GBK"/>
                <w:sz w:val="21"/>
                <w:szCs w:val="21"/>
              </w:rPr>
              <w:t>申报单位</w:t>
            </w:r>
          </w:p>
        </w:tc>
        <w:tc>
          <w:tcPr>
            <w:tcW w:w="8173" w:type="dxa"/>
            <w:gridSpan w:val="19"/>
            <w:vAlign w:val="center"/>
          </w:tcPr>
          <w:p>
            <w:pPr>
              <w:widowControl/>
              <w:spacing w:line="260" w:lineRule="exact"/>
              <w:jc w:val="left"/>
              <w:rPr>
                <w:rFonts w:ascii="方正黑体_GBK" w:eastAsia="方正黑体_GBK"/>
                <w:sz w:val="21"/>
                <w:szCs w:val="21"/>
              </w:rPr>
            </w:pPr>
            <w:r>
              <w:rPr>
                <w:rFonts w:hint="eastAsia" w:ascii="方正黑体_GBK" w:hAnsi="Times New Roman" w:eastAsia="方正黑体_GBK"/>
                <w:sz w:val="21"/>
                <w:szCs w:val="21"/>
              </w:rPr>
              <w:t>名称：                                            （须为体育场馆运营单位）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8" w:type="dxa"/>
            <w:vMerge w:val="continue"/>
            <w:vAlign w:val="center"/>
          </w:tcPr>
          <w:p>
            <w:pPr>
              <w:widowControl/>
              <w:spacing w:line="260" w:lineRule="exact"/>
              <w:jc w:val="center"/>
              <w:rPr>
                <w:rFonts w:ascii="方正黑体_GBK" w:eastAsia="方正黑体_GBK"/>
                <w:sz w:val="21"/>
                <w:szCs w:val="21"/>
              </w:rPr>
            </w:pPr>
          </w:p>
        </w:tc>
        <w:tc>
          <w:tcPr>
            <w:tcW w:w="2150" w:type="dxa"/>
            <w:gridSpan w:val="4"/>
            <w:vAlign w:val="center"/>
          </w:tcPr>
          <w:p>
            <w:pPr>
              <w:widowControl/>
              <w:spacing w:line="260" w:lineRule="exact"/>
              <w:rPr>
                <w:rFonts w:ascii="方正黑体_GBK" w:eastAsia="方正黑体_GBK"/>
                <w:sz w:val="21"/>
                <w:szCs w:val="21"/>
              </w:rPr>
            </w:pPr>
            <w:r>
              <w:rPr>
                <w:rFonts w:hint="eastAsia" w:ascii="方正黑体_GBK" w:eastAsia="方正黑体_GBK"/>
                <w:sz w:val="21"/>
                <w:szCs w:val="21"/>
              </w:rPr>
              <w:t>注册时间</w:t>
            </w:r>
          </w:p>
        </w:tc>
        <w:tc>
          <w:tcPr>
            <w:tcW w:w="2591" w:type="dxa"/>
            <w:gridSpan w:val="8"/>
            <w:vAlign w:val="center"/>
          </w:tcPr>
          <w:p>
            <w:pPr>
              <w:widowControl/>
              <w:spacing w:line="260" w:lineRule="exact"/>
              <w:jc w:val="left"/>
              <w:rPr>
                <w:rFonts w:ascii="方正黑体_GBK" w:eastAsia="方正黑体_GBK"/>
                <w:sz w:val="21"/>
                <w:szCs w:val="21"/>
              </w:rPr>
            </w:pPr>
          </w:p>
        </w:tc>
        <w:tc>
          <w:tcPr>
            <w:tcW w:w="1388" w:type="dxa"/>
            <w:gridSpan w:val="4"/>
            <w:vAlign w:val="center"/>
          </w:tcPr>
          <w:p>
            <w:pPr>
              <w:widowControl/>
              <w:spacing w:line="260" w:lineRule="exact"/>
              <w:jc w:val="center"/>
              <w:rPr>
                <w:rFonts w:ascii="方正黑体_GBK" w:eastAsia="方正黑体_GBK"/>
                <w:sz w:val="21"/>
                <w:szCs w:val="21"/>
              </w:rPr>
            </w:pPr>
            <w:r>
              <w:rPr>
                <w:rFonts w:hint="eastAsia" w:ascii="方正黑体_GBK" w:eastAsia="方正黑体_GBK"/>
                <w:sz w:val="21"/>
                <w:szCs w:val="21"/>
              </w:rPr>
              <w:t>注册资本</w:t>
            </w:r>
          </w:p>
          <w:p>
            <w:pPr>
              <w:widowControl/>
              <w:spacing w:line="260" w:lineRule="exact"/>
              <w:jc w:val="center"/>
              <w:rPr>
                <w:rFonts w:ascii="方正黑体_GBK" w:eastAsia="方正黑体_GBK"/>
                <w:sz w:val="21"/>
                <w:szCs w:val="21"/>
              </w:rPr>
            </w:pPr>
            <w:r>
              <w:rPr>
                <w:rFonts w:hint="eastAsia" w:ascii="方正黑体_GBK" w:eastAsia="方正黑体_GBK"/>
                <w:sz w:val="21"/>
                <w:szCs w:val="21"/>
              </w:rPr>
              <w:t>（万元）</w:t>
            </w:r>
          </w:p>
        </w:tc>
        <w:tc>
          <w:tcPr>
            <w:tcW w:w="2044" w:type="dxa"/>
            <w:gridSpan w:val="3"/>
            <w:vAlign w:val="center"/>
          </w:tcPr>
          <w:p>
            <w:pPr>
              <w:widowControl/>
              <w:spacing w:line="260" w:lineRule="exact"/>
              <w:jc w:val="left"/>
              <w:rPr>
                <w:rFonts w:ascii="方正黑体_GBK"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8" w:type="dxa"/>
            <w:vMerge w:val="continue"/>
            <w:vAlign w:val="center"/>
          </w:tcPr>
          <w:p>
            <w:pPr>
              <w:widowControl/>
              <w:spacing w:line="260" w:lineRule="exact"/>
              <w:jc w:val="center"/>
              <w:rPr>
                <w:rFonts w:ascii="方正黑体_GBK" w:eastAsia="方正黑体_GBK"/>
                <w:sz w:val="21"/>
                <w:szCs w:val="21"/>
              </w:rPr>
            </w:pPr>
          </w:p>
        </w:tc>
        <w:tc>
          <w:tcPr>
            <w:tcW w:w="2150" w:type="dxa"/>
            <w:gridSpan w:val="4"/>
            <w:vAlign w:val="center"/>
          </w:tcPr>
          <w:p>
            <w:pPr>
              <w:widowControl/>
              <w:spacing w:line="260" w:lineRule="exact"/>
              <w:jc w:val="left"/>
              <w:rPr>
                <w:rFonts w:ascii="方正黑体_GBK" w:eastAsia="方正黑体_GBK"/>
                <w:sz w:val="21"/>
                <w:szCs w:val="21"/>
              </w:rPr>
            </w:pPr>
            <w:r>
              <w:rPr>
                <w:rFonts w:hint="eastAsia" w:ascii="方正黑体_GBK" w:eastAsia="方正黑体_GBK"/>
                <w:sz w:val="21"/>
                <w:szCs w:val="21"/>
              </w:rPr>
              <w:t>统一社会信用代码</w:t>
            </w:r>
          </w:p>
        </w:tc>
        <w:tc>
          <w:tcPr>
            <w:tcW w:w="6023" w:type="dxa"/>
            <w:gridSpan w:val="15"/>
            <w:vAlign w:val="center"/>
          </w:tcPr>
          <w:p>
            <w:pPr>
              <w:widowControl/>
              <w:spacing w:line="260" w:lineRule="exact"/>
              <w:jc w:val="left"/>
              <w:rPr>
                <w:rFonts w:ascii="方正黑体_GBK"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exact"/>
          <w:jc w:val="center"/>
        </w:trPr>
        <w:tc>
          <w:tcPr>
            <w:tcW w:w="1318" w:type="dxa"/>
            <w:vAlign w:val="center"/>
          </w:tcPr>
          <w:p>
            <w:pPr>
              <w:widowControl/>
              <w:spacing w:line="260" w:lineRule="exact"/>
              <w:jc w:val="center"/>
              <w:rPr>
                <w:rFonts w:ascii="方正黑体_GBK" w:eastAsia="方正黑体_GBK"/>
                <w:sz w:val="21"/>
                <w:szCs w:val="21"/>
              </w:rPr>
            </w:pPr>
            <w:r>
              <w:rPr>
                <w:rFonts w:hint="eastAsia" w:ascii="方正黑体_GBK" w:eastAsia="方正黑体_GBK"/>
                <w:sz w:val="21"/>
                <w:szCs w:val="21"/>
              </w:rPr>
              <w:t>场馆</w:t>
            </w:r>
            <w:r>
              <w:rPr>
                <w:rFonts w:hint="eastAsia" w:ascii="方正黑体_GBK" w:hAnsi="Times New Roman" w:eastAsia="方正黑体_GBK"/>
                <w:sz w:val="21"/>
                <w:szCs w:val="21"/>
              </w:rPr>
              <w:t>运营</w:t>
            </w:r>
          </w:p>
          <w:p>
            <w:pPr>
              <w:widowControl/>
              <w:spacing w:line="260" w:lineRule="exact"/>
              <w:jc w:val="center"/>
              <w:rPr>
                <w:rFonts w:ascii="方正黑体_GBK" w:eastAsia="方正黑体_GBK"/>
                <w:sz w:val="21"/>
                <w:szCs w:val="21"/>
              </w:rPr>
            </w:pPr>
            <w:r>
              <w:rPr>
                <w:rFonts w:hint="eastAsia" w:ascii="方正黑体_GBK" w:hAnsi="Times New Roman" w:eastAsia="方正黑体_GBK"/>
                <w:sz w:val="21"/>
                <w:szCs w:val="21"/>
              </w:rPr>
              <w:t>单位性质</w:t>
            </w:r>
          </w:p>
        </w:tc>
        <w:tc>
          <w:tcPr>
            <w:tcW w:w="8173" w:type="dxa"/>
            <w:gridSpan w:val="19"/>
            <w:vAlign w:val="center"/>
          </w:tcPr>
          <w:p>
            <w:pPr>
              <w:widowControl/>
              <w:spacing w:line="260" w:lineRule="exact"/>
              <w:jc w:val="left"/>
              <w:rPr>
                <w:rFonts w:ascii="方正黑体_GBK" w:eastAsia="方正黑体_GBK"/>
                <w:color w:val="000000"/>
                <w:spacing w:val="-6"/>
                <w:kern w:val="0"/>
                <w:sz w:val="21"/>
                <w:szCs w:val="21"/>
              </w:rPr>
            </w:pPr>
            <w:r>
              <w:rPr>
                <w:rFonts w:hint="eastAsia" w:ascii="方正黑体_GBK" w:hAnsi="Times New Roman" w:eastAsia="方正黑体_GBK"/>
                <w:spacing w:val="-6"/>
                <w:sz w:val="21"/>
                <w:szCs w:val="21"/>
              </w:rPr>
              <w:t>事业单位（</w:t>
            </w:r>
            <w:r>
              <w:rPr>
                <w:rFonts w:hint="eastAsia" w:ascii="方正黑体_GBK" w:hAnsi="Times New Roman" w:eastAsia="方正黑体_GBK"/>
                <w:color w:val="000000"/>
                <w:spacing w:val="-6"/>
                <w:kern w:val="0"/>
                <w:sz w:val="21"/>
                <w:szCs w:val="21"/>
              </w:rPr>
              <w:t>□公益一类</w:t>
            </w:r>
            <w:r>
              <w:rPr>
                <w:rFonts w:hint="eastAsia" w:ascii="方正黑体_GBK" w:hAnsi="Times New Roman" w:eastAsia="方正黑体_GBK"/>
                <w:spacing w:val="-6"/>
                <w:sz w:val="21"/>
                <w:szCs w:val="21"/>
              </w:rPr>
              <w:t xml:space="preserve"> </w:t>
            </w:r>
            <w:r>
              <w:rPr>
                <w:rFonts w:hint="eastAsia" w:ascii="方正黑体_GBK" w:hAnsi="Times New Roman" w:eastAsia="方正黑体_GBK"/>
                <w:color w:val="000000"/>
                <w:spacing w:val="-6"/>
                <w:kern w:val="0"/>
                <w:sz w:val="21"/>
                <w:szCs w:val="21"/>
              </w:rPr>
              <w:t xml:space="preserve">□公益二类 </w:t>
            </w:r>
            <w:r>
              <w:rPr>
                <w:rFonts w:hint="eastAsia" w:ascii="方正黑体_GBK" w:hAnsi="Times New Roman" w:eastAsia="方正黑体_GBK"/>
                <w:spacing w:val="-6"/>
                <w:sz w:val="21"/>
                <w:szCs w:val="21"/>
              </w:rPr>
              <w:t>）</w:t>
            </w:r>
          </w:p>
          <w:p>
            <w:pPr>
              <w:widowControl/>
              <w:spacing w:line="260" w:lineRule="exact"/>
              <w:jc w:val="left"/>
              <w:rPr>
                <w:rFonts w:ascii="方正黑体_GBK" w:eastAsia="方正黑体_GBK"/>
                <w:spacing w:val="-6"/>
                <w:sz w:val="21"/>
                <w:szCs w:val="21"/>
              </w:rPr>
            </w:pPr>
            <w:r>
              <w:rPr>
                <w:rFonts w:hint="eastAsia" w:ascii="方正黑体_GBK" w:hAnsi="Times New Roman" w:eastAsia="方正黑体_GBK"/>
                <w:spacing w:val="-6"/>
                <w:sz w:val="21"/>
                <w:szCs w:val="21"/>
              </w:rPr>
              <w:t>企业（</w:t>
            </w:r>
            <w:r>
              <w:rPr>
                <w:rFonts w:hint="eastAsia" w:ascii="方正黑体_GBK" w:hAnsi="Times New Roman" w:eastAsia="方正黑体_GBK"/>
                <w:color w:val="000000"/>
                <w:spacing w:val="-6"/>
                <w:kern w:val="0"/>
                <w:sz w:val="21"/>
                <w:szCs w:val="21"/>
              </w:rPr>
              <w:t>□国有独资</w:t>
            </w:r>
            <w:r>
              <w:rPr>
                <w:rFonts w:hint="eastAsia" w:ascii="方正黑体_GBK" w:hAnsi="Times New Roman" w:eastAsia="方正黑体_GBK"/>
                <w:spacing w:val="-6"/>
                <w:sz w:val="21"/>
                <w:szCs w:val="21"/>
              </w:rPr>
              <w:t xml:space="preserve"> </w:t>
            </w:r>
            <w:r>
              <w:rPr>
                <w:rFonts w:hint="eastAsia" w:ascii="方正黑体_GBK" w:hAnsi="Times New Roman" w:eastAsia="方正黑体_GBK"/>
                <w:color w:val="000000"/>
                <w:spacing w:val="-6"/>
                <w:kern w:val="0"/>
                <w:sz w:val="21"/>
                <w:szCs w:val="21"/>
              </w:rPr>
              <w:t>□国有企业□民营企业□混合所有制□其他</w:t>
            </w:r>
            <w:r>
              <w:rPr>
                <w:rFonts w:hint="eastAsia" w:ascii="方正黑体_GBK" w:hAnsi="Times New Roman" w:eastAsia="方正黑体_GBK"/>
                <w:spacing w:val="-6"/>
                <w:sz w:val="21"/>
                <w:szCs w:val="21"/>
              </w:rPr>
              <w:t>）</w:t>
            </w:r>
          </w:p>
          <w:p>
            <w:pPr>
              <w:widowControl/>
              <w:spacing w:line="260" w:lineRule="exact"/>
              <w:jc w:val="left"/>
              <w:rPr>
                <w:rFonts w:ascii="方正黑体_GBK" w:eastAsia="方正黑体_GBK"/>
                <w:sz w:val="21"/>
                <w:szCs w:val="21"/>
              </w:rPr>
            </w:pPr>
            <w:r>
              <w:rPr>
                <w:rFonts w:hint="eastAsia" w:ascii="方正黑体_GBK" w:hAnsi="Times New Roman" w:eastAsia="方正黑体_GBK"/>
                <w:color w:val="000000"/>
                <w:spacing w:val="-6"/>
                <w:kern w:val="0"/>
                <w:sz w:val="21"/>
                <w:szCs w:val="21"/>
              </w:rPr>
              <w:t>□民办非企业  □社会团体   □其他（说明：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jc w:val="center"/>
        </w:trPr>
        <w:tc>
          <w:tcPr>
            <w:tcW w:w="1318" w:type="dxa"/>
            <w:vAlign w:val="center"/>
          </w:tcPr>
          <w:p>
            <w:pPr>
              <w:widowControl/>
              <w:spacing w:line="260" w:lineRule="exact"/>
              <w:jc w:val="center"/>
              <w:rPr>
                <w:rFonts w:ascii="方正黑体_GBK" w:eastAsia="方正黑体_GBK"/>
                <w:sz w:val="21"/>
                <w:szCs w:val="21"/>
              </w:rPr>
            </w:pPr>
            <w:r>
              <w:rPr>
                <w:rFonts w:hint="eastAsia" w:ascii="方正黑体_GBK" w:eastAsia="方正黑体_GBK"/>
                <w:sz w:val="21"/>
                <w:szCs w:val="21"/>
              </w:rPr>
              <w:t>场馆</w:t>
            </w:r>
            <w:r>
              <w:rPr>
                <w:rFonts w:hint="eastAsia" w:ascii="方正黑体_GBK" w:hAnsi="Times New Roman" w:eastAsia="方正黑体_GBK"/>
                <w:sz w:val="21"/>
                <w:szCs w:val="21"/>
              </w:rPr>
              <w:t>运营</w:t>
            </w:r>
          </w:p>
          <w:p>
            <w:pPr>
              <w:widowControl/>
              <w:spacing w:line="260" w:lineRule="exact"/>
              <w:jc w:val="center"/>
              <w:rPr>
                <w:rFonts w:ascii="方正黑体_GBK" w:eastAsia="方正黑体_GBK"/>
                <w:sz w:val="21"/>
                <w:szCs w:val="21"/>
              </w:rPr>
            </w:pPr>
            <w:r>
              <w:rPr>
                <w:rFonts w:hint="eastAsia" w:ascii="方正黑体_GBK" w:hAnsi="Times New Roman" w:eastAsia="方正黑体_GBK"/>
                <w:sz w:val="21"/>
                <w:szCs w:val="21"/>
              </w:rPr>
              <w:t>模式</w:t>
            </w:r>
          </w:p>
        </w:tc>
        <w:tc>
          <w:tcPr>
            <w:tcW w:w="3587" w:type="dxa"/>
            <w:gridSpan w:val="10"/>
            <w:vAlign w:val="center"/>
          </w:tcPr>
          <w:p>
            <w:pPr>
              <w:widowControl/>
              <w:spacing w:line="260" w:lineRule="exact"/>
              <w:jc w:val="left"/>
              <w:rPr>
                <w:rFonts w:ascii="方正黑体_GBK" w:eastAsia="方正黑体_GBK"/>
                <w:color w:val="000000"/>
                <w:spacing w:val="-6"/>
                <w:kern w:val="0"/>
                <w:sz w:val="21"/>
                <w:szCs w:val="21"/>
              </w:rPr>
            </w:pPr>
            <w:r>
              <w:rPr>
                <w:rFonts w:hint="eastAsia" w:ascii="方正黑体_GBK" w:hAnsi="Times New Roman" w:eastAsia="方正黑体_GBK"/>
                <w:color w:val="000000"/>
                <w:spacing w:val="-6"/>
                <w:kern w:val="0"/>
                <w:sz w:val="21"/>
                <w:szCs w:val="21"/>
              </w:rPr>
              <w:t xml:space="preserve">□事业单位自主经营   □事企合一   </w:t>
            </w:r>
          </w:p>
          <w:p>
            <w:pPr>
              <w:widowControl/>
              <w:spacing w:line="260" w:lineRule="exact"/>
              <w:jc w:val="left"/>
              <w:rPr>
                <w:rFonts w:ascii="方正黑体_GBK" w:eastAsia="方正黑体_GBK"/>
                <w:color w:val="000000"/>
                <w:spacing w:val="-6"/>
                <w:kern w:val="0"/>
                <w:sz w:val="21"/>
                <w:szCs w:val="21"/>
              </w:rPr>
            </w:pPr>
            <w:r>
              <w:rPr>
                <w:rFonts w:hint="eastAsia" w:ascii="方正黑体_GBK" w:hAnsi="Times New Roman" w:eastAsia="方正黑体_GBK"/>
                <w:color w:val="000000"/>
                <w:spacing w:val="-6"/>
                <w:kern w:val="0"/>
                <w:sz w:val="21"/>
                <w:szCs w:val="21"/>
              </w:rPr>
              <w:t xml:space="preserve">□国有企业运营  </w:t>
            </w:r>
          </w:p>
          <w:p>
            <w:pPr>
              <w:widowControl/>
              <w:spacing w:line="260" w:lineRule="exact"/>
              <w:jc w:val="left"/>
              <w:rPr>
                <w:rFonts w:ascii="方正黑体_GBK" w:eastAsia="方正黑体_GBK"/>
                <w:sz w:val="21"/>
                <w:szCs w:val="21"/>
              </w:rPr>
            </w:pPr>
            <w:r>
              <w:rPr>
                <w:rFonts w:hint="eastAsia" w:ascii="方正黑体_GBK" w:hAnsi="Times New Roman" w:eastAsia="方正黑体_GBK"/>
                <w:color w:val="000000"/>
                <w:spacing w:val="-6"/>
                <w:kern w:val="0"/>
                <w:sz w:val="21"/>
                <w:szCs w:val="21"/>
              </w:rPr>
              <w:t xml:space="preserve">□委托经营  □其他（说明：            ） </w:t>
            </w:r>
          </w:p>
        </w:tc>
        <w:tc>
          <w:tcPr>
            <w:tcW w:w="1154" w:type="dxa"/>
            <w:gridSpan w:val="2"/>
            <w:vAlign w:val="center"/>
          </w:tcPr>
          <w:p>
            <w:pPr>
              <w:widowControl/>
              <w:spacing w:line="260" w:lineRule="exact"/>
              <w:jc w:val="center"/>
              <w:rPr>
                <w:rFonts w:ascii="方正黑体_GBK" w:eastAsia="方正黑体_GBK"/>
                <w:color w:val="000000"/>
                <w:spacing w:val="-6"/>
                <w:kern w:val="0"/>
                <w:sz w:val="21"/>
                <w:szCs w:val="21"/>
              </w:rPr>
            </w:pPr>
            <w:r>
              <w:rPr>
                <w:rFonts w:hint="eastAsia" w:ascii="方正黑体_GBK" w:eastAsia="方正黑体_GBK"/>
                <w:color w:val="000000"/>
                <w:spacing w:val="-6"/>
                <w:kern w:val="0"/>
                <w:sz w:val="21"/>
                <w:szCs w:val="21"/>
              </w:rPr>
              <w:t>申报场馆面积</w:t>
            </w:r>
          </w:p>
          <w:p>
            <w:pPr>
              <w:widowControl/>
              <w:spacing w:line="260" w:lineRule="exact"/>
              <w:jc w:val="center"/>
              <w:rPr>
                <w:rFonts w:ascii="方正黑体_GBK" w:eastAsia="方正黑体_GBK"/>
                <w:color w:val="000000"/>
                <w:spacing w:val="-6"/>
                <w:kern w:val="0"/>
                <w:sz w:val="21"/>
                <w:szCs w:val="21"/>
              </w:rPr>
            </w:pPr>
            <w:r>
              <w:rPr>
                <w:rFonts w:hint="eastAsia" w:ascii="方正黑体_GBK" w:eastAsia="方正黑体_GBK"/>
                <w:color w:val="000000"/>
                <w:spacing w:val="-6"/>
                <w:kern w:val="0"/>
                <w:sz w:val="21"/>
                <w:szCs w:val="21"/>
              </w:rPr>
              <w:t>（平方米）</w:t>
            </w:r>
          </w:p>
        </w:tc>
        <w:tc>
          <w:tcPr>
            <w:tcW w:w="3432" w:type="dxa"/>
            <w:gridSpan w:val="7"/>
            <w:vAlign w:val="center"/>
          </w:tcPr>
          <w:p>
            <w:pPr>
              <w:widowControl/>
              <w:spacing w:line="260" w:lineRule="exact"/>
              <w:jc w:val="center"/>
              <w:rPr>
                <w:rFonts w:ascii="方正黑体_GBK" w:eastAsia="方正黑体_GBK"/>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18" w:type="dxa"/>
            <w:vAlign w:val="center"/>
          </w:tcPr>
          <w:p>
            <w:pPr>
              <w:widowControl/>
              <w:spacing w:line="260" w:lineRule="exact"/>
              <w:jc w:val="center"/>
              <w:rPr>
                <w:rFonts w:ascii="方正黑体_GBK" w:eastAsia="方正黑体_GBK"/>
                <w:color w:val="000000"/>
                <w:spacing w:val="-6"/>
                <w:kern w:val="0"/>
                <w:sz w:val="21"/>
                <w:szCs w:val="21"/>
              </w:rPr>
            </w:pPr>
            <w:r>
              <w:rPr>
                <w:rFonts w:hint="eastAsia" w:ascii="方正黑体_GBK" w:eastAsia="方正黑体_GBK"/>
                <w:color w:val="000000"/>
                <w:spacing w:val="-6"/>
                <w:kern w:val="0"/>
                <w:sz w:val="21"/>
                <w:szCs w:val="21"/>
              </w:rPr>
              <w:t>申报场馆</w:t>
            </w:r>
          </w:p>
          <w:p>
            <w:pPr>
              <w:widowControl/>
              <w:spacing w:line="260" w:lineRule="exact"/>
              <w:jc w:val="center"/>
              <w:rPr>
                <w:rFonts w:ascii="方正黑体_GBK" w:eastAsia="方正黑体_GBK"/>
                <w:color w:val="000000"/>
                <w:spacing w:val="-6"/>
                <w:kern w:val="0"/>
                <w:sz w:val="21"/>
                <w:szCs w:val="21"/>
              </w:rPr>
            </w:pPr>
            <w:r>
              <w:rPr>
                <w:rFonts w:hint="eastAsia" w:ascii="方正黑体_GBK" w:eastAsia="方正黑体_GBK"/>
                <w:color w:val="000000"/>
                <w:spacing w:val="-6"/>
                <w:kern w:val="0"/>
                <w:sz w:val="21"/>
                <w:szCs w:val="21"/>
              </w:rPr>
              <w:t>智慧化建设</w:t>
            </w:r>
          </w:p>
          <w:p>
            <w:pPr>
              <w:widowControl/>
              <w:spacing w:line="260" w:lineRule="exact"/>
              <w:jc w:val="center"/>
              <w:rPr>
                <w:rFonts w:ascii="方正黑体_GBK" w:eastAsia="方正黑体_GBK"/>
                <w:color w:val="000000"/>
                <w:spacing w:val="-6"/>
                <w:kern w:val="0"/>
                <w:sz w:val="21"/>
                <w:szCs w:val="21"/>
              </w:rPr>
            </w:pPr>
            <w:r>
              <w:rPr>
                <w:rFonts w:hint="eastAsia" w:ascii="方正黑体_GBK" w:eastAsia="方正黑体_GBK"/>
                <w:color w:val="000000"/>
                <w:spacing w:val="-6"/>
                <w:kern w:val="0"/>
                <w:sz w:val="21"/>
                <w:szCs w:val="21"/>
              </w:rPr>
              <w:t>投入资金</w:t>
            </w:r>
          </w:p>
          <w:p>
            <w:pPr>
              <w:widowControl/>
              <w:spacing w:line="260" w:lineRule="exact"/>
              <w:jc w:val="center"/>
              <w:rPr>
                <w:rFonts w:ascii="方正黑体_GBK" w:eastAsia="方正黑体_GBK"/>
                <w:sz w:val="21"/>
                <w:szCs w:val="21"/>
              </w:rPr>
            </w:pPr>
            <w:r>
              <w:rPr>
                <w:rFonts w:hint="eastAsia" w:ascii="方正黑体_GBK" w:eastAsia="方正黑体_GBK"/>
                <w:color w:val="000000"/>
                <w:spacing w:val="-6"/>
                <w:kern w:val="0"/>
                <w:sz w:val="21"/>
                <w:szCs w:val="21"/>
              </w:rPr>
              <w:t>（万元）</w:t>
            </w:r>
          </w:p>
        </w:tc>
        <w:tc>
          <w:tcPr>
            <w:tcW w:w="3316" w:type="dxa"/>
            <w:gridSpan w:val="7"/>
            <w:vAlign w:val="center"/>
          </w:tcPr>
          <w:p>
            <w:pPr>
              <w:widowControl/>
              <w:spacing w:line="260" w:lineRule="exact"/>
              <w:jc w:val="center"/>
              <w:rPr>
                <w:rFonts w:ascii="方正黑体_GBK" w:eastAsia="方正黑体_GBK"/>
                <w:color w:val="000000"/>
                <w:spacing w:val="-6"/>
                <w:kern w:val="0"/>
                <w:sz w:val="21"/>
                <w:szCs w:val="21"/>
              </w:rPr>
            </w:pPr>
          </w:p>
        </w:tc>
        <w:tc>
          <w:tcPr>
            <w:tcW w:w="1425" w:type="dxa"/>
            <w:gridSpan w:val="5"/>
            <w:vAlign w:val="center"/>
          </w:tcPr>
          <w:p>
            <w:pPr>
              <w:widowControl/>
              <w:spacing w:line="260" w:lineRule="exact"/>
              <w:jc w:val="center"/>
              <w:rPr>
                <w:rFonts w:ascii="方正黑体_GBK" w:eastAsia="方正黑体_GBK"/>
                <w:color w:val="000000"/>
                <w:spacing w:val="-17"/>
                <w:kern w:val="0"/>
                <w:sz w:val="21"/>
                <w:szCs w:val="21"/>
              </w:rPr>
            </w:pPr>
            <w:r>
              <w:rPr>
                <w:rFonts w:hint="eastAsia" w:ascii="方正黑体_GBK" w:hAnsi="Times New Roman" w:eastAsia="方正黑体_GBK"/>
                <w:color w:val="000000"/>
                <w:spacing w:val="-17"/>
                <w:kern w:val="0"/>
                <w:sz w:val="21"/>
                <w:szCs w:val="21"/>
              </w:rPr>
              <w:t>智慧场馆应用</w:t>
            </w:r>
          </w:p>
          <w:p>
            <w:pPr>
              <w:widowControl/>
              <w:spacing w:line="260" w:lineRule="exact"/>
              <w:jc w:val="center"/>
              <w:rPr>
                <w:rFonts w:ascii="方正黑体_GBK" w:eastAsia="方正黑体_GBK"/>
                <w:color w:val="000000"/>
                <w:spacing w:val="-17"/>
                <w:kern w:val="0"/>
                <w:sz w:val="21"/>
                <w:szCs w:val="21"/>
              </w:rPr>
            </w:pPr>
            <w:r>
              <w:rPr>
                <w:rFonts w:hint="eastAsia" w:ascii="方正黑体_GBK" w:hAnsi="Times New Roman" w:eastAsia="方正黑体_GBK"/>
                <w:color w:val="000000"/>
                <w:spacing w:val="-17"/>
                <w:kern w:val="0"/>
                <w:sz w:val="21"/>
                <w:szCs w:val="21"/>
              </w:rPr>
              <w:t>管理系统</w:t>
            </w:r>
          </w:p>
          <w:p>
            <w:pPr>
              <w:widowControl/>
              <w:spacing w:line="260" w:lineRule="exact"/>
              <w:jc w:val="center"/>
              <w:rPr>
                <w:rFonts w:ascii="方正黑体_GBK" w:eastAsia="方正黑体_GBK"/>
                <w:color w:val="000000"/>
                <w:spacing w:val="-6"/>
                <w:kern w:val="0"/>
                <w:sz w:val="21"/>
                <w:szCs w:val="21"/>
              </w:rPr>
            </w:pPr>
            <w:r>
              <w:rPr>
                <w:rFonts w:hint="eastAsia" w:ascii="方正黑体_GBK" w:hAnsi="Times New Roman" w:eastAsia="方正黑体_GBK"/>
                <w:color w:val="000000"/>
                <w:spacing w:val="-17"/>
                <w:kern w:val="0"/>
                <w:sz w:val="21"/>
                <w:szCs w:val="21"/>
              </w:rPr>
              <w:t>投入使用</w:t>
            </w:r>
            <w:r>
              <w:rPr>
                <w:rFonts w:hint="eastAsia" w:ascii="方正黑体_GBK" w:eastAsia="方正黑体_GBK"/>
                <w:color w:val="000000"/>
                <w:spacing w:val="-17"/>
                <w:kern w:val="0"/>
                <w:sz w:val="21"/>
                <w:szCs w:val="21"/>
              </w:rPr>
              <w:t>时间</w:t>
            </w:r>
          </w:p>
        </w:tc>
        <w:tc>
          <w:tcPr>
            <w:tcW w:w="3432" w:type="dxa"/>
            <w:gridSpan w:val="7"/>
            <w:vAlign w:val="center"/>
          </w:tcPr>
          <w:p>
            <w:pPr>
              <w:widowControl/>
              <w:spacing w:line="260" w:lineRule="exact"/>
              <w:ind w:firstLine="190" w:firstLineChars="100"/>
              <w:jc w:val="left"/>
              <w:rPr>
                <w:rFonts w:ascii="方正黑体_GBK" w:eastAsia="方正黑体_GBK"/>
                <w:color w:val="000000"/>
                <w:spacing w:val="-6"/>
                <w:kern w:val="0"/>
                <w:sz w:val="21"/>
                <w:szCs w:val="21"/>
              </w:rPr>
            </w:pPr>
            <w:r>
              <w:rPr>
                <w:rFonts w:hint="eastAsia" w:ascii="方正黑体_GBK" w:eastAsia="方正黑体_GBK"/>
                <w:color w:val="000000"/>
                <w:spacing w:val="-6"/>
                <w:kern w:val="0"/>
                <w:sz w:val="21"/>
                <w:szCs w:val="21"/>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18" w:type="dxa"/>
            <w:vMerge w:val="restart"/>
            <w:vAlign w:val="center"/>
          </w:tcPr>
          <w:p>
            <w:pPr>
              <w:widowControl/>
              <w:spacing w:line="260" w:lineRule="exact"/>
              <w:jc w:val="center"/>
              <w:rPr>
                <w:rFonts w:ascii="方正黑体_GBK" w:eastAsia="方正黑体_GBK"/>
                <w:sz w:val="21"/>
                <w:szCs w:val="21"/>
              </w:rPr>
            </w:pPr>
            <w:r>
              <w:rPr>
                <w:rFonts w:hint="eastAsia" w:ascii="方正黑体_GBK" w:hAnsi="Times New Roman" w:eastAsia="方正黑体_GBK"/>
                <w:sz w:val="21"/>
                <w:szCs w:val="21"/>
              </w:rPr>
              <w:t>申报场馆</w:t>
            </w:r>
          </w:p>
          <w:p>
            <w:pPr>
              <w:widowControl/>
              <w:spacing w:line="260" w:lineRule="exact"/>
              <w:jc w:val="center"/>
              <w:rPr>
                <w:rFonts w:ascii="方正黑体_GBK" w:eastAsia="方正黑体_GBK"/>
                <w:sz w:val="21"/>
                <w:szCs w:val="21"/>
              </w:rPr>
            </w:pPr>
            <w:r>
              <w:rPr>
                <w:rFonts w:hint="eastAsia" w:ascii="方正黑体_GBK" w:hAnsi="Times New Roman" w:eastAsia="方正黑体_GBK"/>
                <w:sz w:val="21"/>
                <w:szCs w:val="21"/>
              </w:rPr>
              <w:t>营业收入</w:t>
            </w:r>
          </w:p>
          <w:p>
            <w:pPr>
              <w:widowControl/>
              <w:spacing w:line="260" w:lineRule="exact"/>
              <w:jc w:val="center"/>
              <w:rPr>
                <w:rFonts w:ascii="方正黑体_GBK" w:eastAsia="方正黑体_GBK"/>
                <w:sz w:val="21"/>
                <w:szCs w:val="21"/>
              </w:rPr>
            </w:pPr>
            <w:r>
              <w:rPr>
                <w:rFonts w:hint="eastAsia" w:ascii="方正黑体_GBK" w:hAnsi="Times New Roman" w:eastAsia="方正黑体_GBK"/>
                <w:sz w:val="21"/>
                <w:szCs w:val="21"/>
              </w:rPr>
              <w:t>（万元）</w:t>
            </w:r>
          </w:p>
        </w:tc>
        <w:tc>
          <w:tcPr>
            <w:tcW w:w="1075" w:type="dxa"/>
            <w:gridSpan w:val="2"/>
            <w:vAlign w:val="center"/>
          </w:tcPr>
          <w:p>
            <w:pPr>
              <w:widowControl/>
              <w:spacing w:line="260" w:lineRule="exact"/>
              <w:jc w:val="center"/>
              <w:rPr>
                <w:rFonts w:ascii="方正黑体_GBK" w:eastAsia="方正黑体_GBK"/>
                <w:color w:val="000000"/>
                <w:spacing w:val="-6"/>
                <w:kern w:val="0"/>
                <w:sz w:val="21"/>
                <w:szCs w:val="21"/>
              </w:rPr>
            </w:pPr>
            <w:r>
              <w:rPr>
                <w:rFonts w:hint="eastAsia" w:ascii="方正黑体_GBK" w:hAnsi="Times New Roman" w:eastAsia="方正黑体_GBK"/>
                <w:color w:val="000000"/>
                <w:spacing w:val="-6"/>
                <w:kern w:val="0"/>
                <w:sz w:val="21"/>
                <w:szCs w:val="21"/>
              </w:rPr>
              <w:t>2020年</w:t>
            </w:r>
          </w:p>
        </w:tc>
        <w:tc>
          <w:tcPr>
            <w:tcW w:w="1075" w:type="dxa"/>
            <w:gridSpan w:val="2"/>
            <w:vAlign w:val="center"/>
          </w:tcPr>
          <w:p>
            <w:pPr>
              <w:widowControl/>
              <w:spacing w:line="260" w:lineRule="exact"/>
              <w:jc w:val="center"/>
              <w:rPr>
                <w:rFonts w:ascii="方正黑体_GBK" w:eastAsia="方正黑体_GBK"/>
                <w:color w:val="000000"/>
                <w:spacing w:val="-6"/>
                <w:kern w:val="0"/>
                <w:sz w:val="21"/>
                <w:szCs w:val="21"/>
              </w:rPr>
            </w:pPr>
            <w:r>
              <w:rPr>
                <w:rFonts w:hint="eastAsia" w:ascii="方正黑体_GBK" w:hAnsi="Times New Roman" w:eastAsia="方正黑体_GBK"/>
                <w:color w:val="000000"/>
                <w:spacing w:val="-6"/>
                <w:kern w:val="0"/>
                <w:sz w:val="21"/>
                <w:szCs w:val="21"/>
              </w:rPr>
              <w:t>2021年</w:t>
            </w:r>
          </w:p>
        </w:tc>
        <w:tc>
          <w:tcPr>
            <w:tcW w:w="1166" w:type="dxa"/>
            <w:gridSpan w:val="3"/>
            <w:vAlign w:val="center"/>
          </w:tcPr>
          <w:p>
            <w:pPr>
              <w:widowControl/>
              <w:spacing w:line="260" w:lineRule="exact"/>
              <w:jc w:val="center"/>
              <w:rPr>
                <w:rFonts w:ascii="方正黑体_GBK" w:eastAsia="方正黑体_GBK"/>
                <w:color w:val="000000"/>
                <w:spacing w:val="-6"/>
                <w:kern w:val="0"/>
                <w:sz w:val="21"/>
                <w:szCs w:val="21"/>
              </w:rPr>
            </w:pPr>
            <w:r>
              <w:rPr>
                <w:rFonts w:hint="eastAsia" w:ascii="方正黑体_GBK" w:hAnsi="Times New Roman" w:eastAsia="方正黑体_GBK"/>
                <w:color w:val="000000"/>
                <w:spacing w:val="-6"/>
                <w:kern w:val="0"/>
                <w:sz w:val="21"/>
                <w:szCs w:val="21"/>
              </w:rPr>
              <w:t>2022年</w:t>
            </w:r>
          </w:p>
        </w:tc>
        <w:tc>
          <w:tcPr>
            <w:tcW w:w="1425" w:type="dxa"/>
            <w:gridSpan w:val="5"/>
            <w:vMerge w:val="restart"/>
            <w:vAlign w:val="center"/>
          </w:tcPr>
          <w:p>
            <w:pPr>
              <w:widowControl/>
              <w:spacing w:line="260" w:lineRule="exact"/>
              <w:jc w:val="center"/>
              <w:rPr>
                <w:rFonts w:ascii="方正黑体_GBK" w:eastAsia="方正黑体_GBK"/>
                <w:color w:val="000000"/>
                <w:spacing w:val="-6"/>
                <w:kern w:val="0"/>
                <w:sz w:val="21"/>
                <w:szCs w:val="21"/>
              </w:rPr>
            </w:pPr>
          </w:p>
          <w:p>
            <w:pPr>
              <w:widowControl/>
              <w:spacing w:line="260" w:lineRule="exact"/>
              <w:jc w:val="center"/>
              <w:rPr>
                <w:rFonts w:ascii="方正黑体_GBK" w:eastAsia="方正黑体_GBK"/>
                <w:color w:val="000000"/>
                <w:spacing w:val="-6"/>
                <w:kern w:val="0"/>
                <w:sz w:val="21"/>
                <w:szCs w:val="21"/>
              </w:rPr>
            </w:pPr>
            <w:r>
              <w:rPr>
                <w:rFonts w:hint="eastAsia" w:ascii="方正黑体_GBK" w:hAnsi="Times New Roman" w:eastAsia="方正黑体_GBK"/>
                <w:color w:val="000000"/>
                <w:spacing w:val="-6"/>
                <w:kern w:val="0"/>
                <w:sz w:val="21"/>
                <w:szCs w:val="21"/>
              </w:rPr>
              <w:t>申报场馆</w:t>
            </w:r>
          </w:p>
          <w:p>
            <w:pPr>
              <w:widowControl/>
              <w:spacing w:line="260" w:lineRule="exact"/>
              <w:jc w:val="center"/>
              <w:rPr>
                <w:rFonts w:ascii="方正黑体_GBK" w:eastAsia="方正黑体_GBK"/>
                <w:color w:val="000000"/>
                <w:spacing w:val="-6"/>
                <w:kern w:val="0"/>
                <w:sz w:val="21"/>
                <w:szCs w:val="21"/>
              </w:rPr>
            </w:pPr>
            <w:r>
              <w:rPr>
                <w:rFonts w:hint="eastAsia" w:ascii="方正黑体_GBK" w:hAnsi="Times New Roman" w:eastAsia="方正黑体_GBK"/>
                <w:color w:val="000000"/>
                <w:spacing w:val="-6"/>
                <w:kern w:val="0"/>
                <w:sz w:val="21"/>
                <w:szCs w:val="21"/>
              </w:rPr>
              <w:t>接待人数</w:t>
            </w:r>
          </w:p>
          <w:p>
            <w:pPr>
              <w:widowControl/>
              <w:spacing w:line="260" w:lineRule="exact"/>
              <w:jc w:val="center"/>
              <w:rPr>
                <w:rFonts w:ascii="方正黑体_GBK" w:eastAsia="方正黑体_GBK"/>
                <w:color w:val="000000"/>
                <w:spacing w:val="-6"/>
                <w:kern w:val="0"/>
                <w:sz w:val="21"/>
                <w:szCs w:val="21"/>
              </w:rPr>
            </w:pPr>
            <w:r>
              <w:rPr>
                <w:rFonts w:hint="eastAsia" w:ascii="方正黑体_GBK" w:hAnsi="Times New Roman" w:eastAsia="方正黑体_GBK"/>
                <w:color w:val="000000"/>
                <w:spacing w:val="-6"/>
                <w:kern w:val="0"/>
                <w:sz w:val="21"/>
                <w:szCs w:val="21"/>
              </w:rPr>
              <w:t>（人次）</w:t>
            </w:r>
          </w:p>
          <w:p>
            <w:pPr>
              <w:widowControl/>
              <w:spacing w:line="260" w:lineRule="exact"/>
              <w:jc w:val="center"/>
              <w:rPr>
                <w:rFonts w:ascii="方正黑体_GBK" w:eastAsia="方正黑体_GBK"/>
                <w:color w:val="000000"/>
                <w:spacing w:val="-6"/>
                <w:kern w:val="0"/>
                <w:sz w:val="21"/>
                <w:szCs w:val="21"/>
              </w:rPr>
            </w:pPr>
          </w:p>
        </w:tc>
        <w:tc>
          <w:tcPr>
            <w:tcW w:w="1074" w:type="dxa"/>
            <w:gridSpan w:val="2"/>
            <w:vAlign w:val="center"/>
          </w:tcPr>
          <w:p>
            <w:pPr>
              <w:widowControl/>
              <w:spacing w:line="260" w:lineRule="exact"/>
              <w:jc w:val="center"/>
              <w:rPr>
                <w:rFonts w:ascii="方正黑体_GBK" w:eastAsia="方正黑体_GBK"/>
                <w:color w:val="000000"/>
                <w:spacing w:val="-6"/>
                <w:kern w:val="0"/>
                <w:sz w:val="21"/>
                <w:szCs w:val="21"/>
              </w:rPr>
            </w:pPr>
            <w:r>
              <w:rPr>
                <w:rFonts w:hint="eastAsia" w:ascii="方正黑体_GBK" w:hAnsi="Times New Roman" w:eastAsia="方正黑体_GBK"/>
                <w:color w:val="000000"/>
                <w:spacing w:val="-6"/>
                <w:kern w:val="0"/>
                <w:sz w:val="21"/>
                <w:szCs w:val="21"/>
              </w:rPr>
              <w:t>2020年</w:t>
            </w:r>
          </w:p>
        </w:tc>
        <w:tc>
          <w:tcPr>
            <w:tcW w:w="1179" w:type="dxa"/>
            <w:gridSpan w:val="3"/>
            <w:vAlign w:val="center"/>
          </w:tcPr>
          <w:p>
            <w:pPr>
              <w:widowControl/>
              <w:spacing w:line="260" w:lineRule="exact"/>
              <w:jc w:val="center"/>
              <w:rPr>
                <w:rFonts w:ascii="方正黑体_GBK" w:eastAsia="方正黑体_GBK"/>
                <w:color w:val="000000"/>
                <w:spacing w:val="-6"/>
                <w:kern w:val="0"/>
                <w:sz w:val="21"/>
                <w:szCs w:val="21"/>
              </w:rPr>
            </w:pPr>
            <w:r>
              <w:rPr>
                <w:rFonts w:hint="eastAsia" w:ascii="方正黑体_GBK" w:hAnsi="Times New Roman" w:eastAsia="方正黑体_GBK"/>
                <w:color w:val="000000"/>
                <w:spacing w:val="-6"/>
                <w:kern w:val="0"/>
                <w:sz w:val="21"/>
                <w:szCs w:val="21"/>
              </w:rPr>
              <w:t>2021年</w:t>
            </w:r>
          </w:p>
        </w:tc>
        <w:tc>
          <w:tcPr>
            <w:tcW w:w="1179" w:type="dxa"/>
            <w:gridSpan w:val="2"/>
            <w:vAlign w:val="center"/>
          </w:tcPr>
          <w:p>
            <w:pPr>
              <w:widowControl/>
              <w:spacing w:line="260" w:lineRule="exact"/>
              <w:jc w:val="center"/>
              <w:rPr>
                <w:rFonts w:ascii="方正黑体_GBK" w:eastAsia="方正黑体_GBK"/>
                <w:color w:val="000000"/>
                <w:spacing w:val="-6"/>
                <w:kern w:val="0"/>
                <w:sz w:val="21"/>
                <w:szCs w:val="21"/>
              </w:rPr>
            </w:pPr>
            <w:r>
              <w:rPr>
                <w:rFonts w:hint="eastAsia" w:ascii="方正黑体_GBK" w:hAnsi="Times New Roman" w:eastAsia="方正黑体_GBK"/>
                <w:color w:val="000000"/>
                <w:spacing w:val="-6"/>
                <w:kern w:val="0"/>
                <w:sz w:val="21"/>
                <w:szCs w:val="21"/>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18" w:type="dxa"/>
            <w:vMerge w:val="continue"/>
            <w:vAlign w:val="center"/>
          </w:tcPr>
          <w:p>
            <w:pPr>
              <w:widowControl/>
              <w:spacing w:line="260" w:lineRule="exact"/>
              <w:jc w:val="center"/>
              <w:rPr>
                <w:rFonts w:ascii="方正黑体_GBK" w:eastAsia="方正黑体_GBK"/>
                <w:sz w:val="21"/>
                <w:szCs w:val="21"/>
              </w:rPr>
            </w:pPr>
          </w:p>
        </w:tc>
        <w:tc>
          <w:tcPr>
            <w:tcW w:w="1075" w:type="dxa"/>
            <w:gridSpan w:val="2"/>
            <w:vAlign w:val="center"/>
          </w:tcPr>
          <w:p>
            <w:pPr>
              <w:widowControl/>
              <w:spacing w:line="260" w:lineRule="exact"/>
              <w:jc w:val="left"/>
              <w:rPr>
                <w:rFonts w:ascii="方正黑体_GBK" w:eastAsia="方正黑体_GBK"/>
                <w:color w:val="000000"/>
                <w:spacing w:val="-6"/>
                <w:kern w:val="0"/>
                <w:sz w:val="21"/>
                <w:szCs w:val="21"/>
              </w:rPr>
            </w:pPr>
          </w:p>
        </w:tc>
        <w:tc>
          <w:tcPr>
            <w:tcW w:w="1075" w:type="dxa"/>
            <w:gridSpan w:val="2"/>
            <w:vAlign w:val="center"/>
          </w:tcPr>
          <w:p>
            <w:pPr>
              <w:widowControl/>
              <w:spacing w:line="260" w:lineRule="exact"/>
              <w:jc w:val="left"/>
              <w:rPr>
                <w:rFonts w:ascii="方正黑体_GBK" w:eastAsia="方正黑体_GBK"/>
                <w:color w:val="000000"/>
                <w:spacing w:val="-6"/>
                <w:kern w:val="0"/>
                <w:sz w:val="21"/>
                <w:szCs w:val="21"/>
              </w:rPr>
            </w:pPr>
          </w:p>
        </w:tc>
        <w:tc>
          <w:tcPr>
            <w:tcW w:w="1166" w:type="dxa"/>
            <w:gridSpan w:val="3"/>
            <w:vAlign w:val="center"/>
          </w:tcPr>
          <w:p>
            <w:pPr>
              <w:widowControl/>
              <w:spacing w:line="260" w:lineRule="exact"/>
              <w:jc w:val="left"/>
              <w:rPr>
                <w:rFonts w:ascii="方正黑体_GBK" w:eastAsia="方正黑体_GBK"/>
                <w:color w:val="000000"/>
                <w:spacing w:val="-6"/>
                <w:kern w:val="0"/>
                <w:sz w:val="21"/>
                <w:szCs w:val="21"/>
              </w:rPr>
            </w:pPr>
          </w:p>
        </w:tc>
        <w:tc>
          <w:tcPr>
            <w:tcW w:w="1425" w:type="dxa"/>
            <w:gridSpan w:val="5"/>
            <w:vMerge w:val="continue"/>
            <w:vAlign w:val="center"/>
          </w:tcPr>
          <w:p>
            <w:pPr>
              <w:widowControl/>
              <w:spacing w:line="260" w:lineRule="exact"/>
              <w:jc w:val="left"/>
              <w:rPr>
                <w:rFonts w:ascii="方正黑体_GBK" w:eastAsia="方正黑体_GBK"/>
                <w:color w:val="000000"/>
                <w:spacing w:val="-6"/>
                <w:kern w:val="0"/>
                <w:sz w:val="21"/>
                <w:szCs w:val="21"/>
              </w:rPr>
            </w:pPr>
          </w:p>
        </w:tc>
        <w:tc>
          <w:tcPr>
            <w:tcW w:w="1074" w:type="dxa"/>
            <w:gridSpan w:val="2"/>
            <w:vAlign w:val="center"/>
          </w:tcPr>
          <w:p>
            <w:pPr>
              <w:widowControl/>
              <w:spacing w:line="260" w:lineRule="exact"/>
              <w:jc w:val="left"/>
              <w:rPr>
                <w:rFonts w:ascii="方正黑体_GBK" w:eastAsia="方正黑体_GBK"/>
                <w:color w:val="000000"/>
                <w:spacing w:val="-6"/>
                <w:kern w:val="0"/>
                <w:sz w:val="21"/>
                <w:szCs w:val="21"/>
              </w:rPr>
            </w:pPr>
          </w:p>
        </w:tc>
        <w:tc>
          <w:tcPr>
            <w:tcW w:w="1179" w:type="dxa"/>
            <w:gridSpan w:val="3"/>
            <w:vAlign w:val="center"/>
          </w:tcPr>
          <w:p>
            <w:pPr>
              <w:widowControl/>
              <w:spacing w:line="260" w:lineRule="exact"/>
              <w:jc w:val="left"/>
              <w:rPr>
                <w:rFonts w:ascii="方正黑体_GBK" w:eastAsia="方正黑体_GBK"/>
                <w:color w:val="000000"/>
                <w:spacing w:val="-6"/>
                <w:kern w:val="0"/>
                <w:sz w:val="21"/>
                <w:szCs w:val="21"/>
              </w:rPr>
            </w:pPr>
          </w:p>
        </w:tc>
        <w:tc>
          <w:tcPr>
            <w:tcW w:w="1179" w:type="dxa"/>
            <w:gridSpan w:val="2"/>
            <w:vAlign w:val="center"/>
          </w:tcPr>
          <w:p>
            <w:pPr>
              <w:widowControl/>
              <w:spacing w:line="260" w:lineRule="exact"/>
              <w:jc w:val="left"/>
              <w:rPr>
                <w:rFonts w:ascii="方正黑体_GBK" w:eastAsia="方正黑体_GBK"/>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318" w:type="dxa"/>
            <w:vAlign w:val="center"/>
          </w:tcPr>
          <w:p>
            <w:pPr>
              <w:widowControl/>
              <w:spacing w:line="260" w:lineRule="exact"/>
              <w:jc w:val="center"/>
              <w:rPr>
                <w:rFonts w:ascii="方正黑体_GBK" w:eastAsia="方正黑体_GBK"/>
                <w:spacing w:val="-11"/>
                <w:sz w:val="21"/>
                <w:szCs w:val="21"/>
              </w:rPr>
            </w:pPr>
            <w:r>
              <w:rPr>
                <w:rFonts w:hint="eastAsia" w:ascii="方正黑体_GBK" w:eastAsia="方正黑体_GBK"/>
                <w:spacing w:val="-11"/>
                <w:sz w:val="21"/>
                <w:szCs w:val="21"/>
              </w:rPr>
              <w:t>申报场馆</w:t>
            </w:r>
          </w:p>
          <w:p>
            <w:pPr>
              <w:widowControl/>
              <w:spacing w:line="260" w:lineRule="exact"/>
              <w:jc w:val="center"/>
              <w:rPr>
                <w:rFonts w:ascii="方正黑体_GBK" w:eastAsia="方正黑体_GBK"/>
                <w:sz w:val="21"/>
                <w:szCs w:val="21"/>
              </w:rPr>
            </w:pPr>
            <w:r>
              <w:rPr>
                <w:rFonts w:hint="eastAsia" w:ascii="方正黑体_GBK" w:eastAsia="方正黑体_GBK"/>
                <w:spacing w:val="-11"/>
                <w:sz w:val="21"/>
                <w:szCs w:val="21"/>
              </w:rPr>
              <w:t>会员数（人）</w:t>
            </w:r>
          </w:p>
        </w:tc>
        <w:tc>
          <w:tcPr>
            <w:tcW w:w="8173" w:type="dxa"/>
            <w:gridSpan w:val="19"/>
            <w:vAlign w:val="center"/>
          </w:tcPr>
          <w:p>
            <w:pPr>
              <w:widowControl/>
              <w:spacing w:line="260" w:lineRule="exact"/>
              <w:jc w:val="left"/>
              <w:rPr>
                <w:rFonts w:ascii="方正黑体_GBK" w:eastAsia="方正黑体_GBK"/>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18" w:type="dxa"/>
            <w:vMerge w:val="restart"/>
            <w:vAlign w:val="center"/>
          </w:tcPr>
          <w:p>
            <w:pPr>
              <w:widowControl/>
              <w:spacing w:line="260" w:lineRule="exact"/>
              <w:jc w:val="center"/>
              <w:rPr>
                <w:rFonts w:ascii="方正黑体_GBK" w:eastAsia="方正黑体_GBK"/>
                <w:sz w:val="21"/>
                <w:szCs w:val="21"/>
              </w:rPr>
            </w:pPr>
            <w:r>
              <w:rPr>
                <w:rFonts w:hint="eastAsia" w:ascii="方正黑体_GBK" w:hAnsi="Times New Roman" w:eastAsia="方正黑体_GBK"/>
                <w:sz w:val="21"/>
                <w:szCs w:val="21"/>
              </w:rPr>
              <w:t>场馆信息化服务系统与管理系统</w:t>
            </w:r>
          </w:p>
          <w:p>
            <w:pPr>
              <w:widowControl/>
              <w:spacing w:line="260" w:lineRule="exact"/>
              <w:jc w:val="center"/>
              <w:rPr>
                <w:rFonts w:ascii="方正黑体_GBK" w:eastAsia="方正黑体_GBK"/>
                <w:sz w:val="21"/>
                <w:szCs w:val="21"/>
              </w:rPr>
            </w:pPr>
            <w:r>
              <w:rPr>
                <w:rFonts w:hint="eastAsia" w:ascii="方正黑体_GBK" w:hAnsi="Times New Roman" w:eastAsia="方正黑体_GBK"/>
                <w:sz w:val="21"/>
                <w:szCs w:val="21"/>
              </w:rPr>
              <w:t>建立情况</w:t>
            </w:r>
          </w:p>
        </w:tc>
        <w:tc>
          <w:tcPr>
            <w:tcW w:w="8173" w:type="dxa"/>
            <w:gridSpan w:val="19"/>
            <w:vAlign w:val="center"/>
          </w:tcPr>
          <w:p>
            <w:pPr>
              <w:widowControl/>
              <w:spacing w:line="260" w:lineRule="exact"/>
              <w:rPr>
                <w:rFonts w:ascii="方正黑体_GBK" w:eastAsia="方正黑体_GBK"/>
                <w:color w:val="000000"/>
                <w:spacing w:val="-6"/>
                <w:kern w:val="0"/>
                <w:sz w:val="21"/>
                <w:szCs w:val="21"/>
              </w:rPr>
            </w:pPr>
            <w:r>
              <w:rPr>
                <w:rFonts w:hint="eastAsia" w:ascii="方正黑体_GBK" w:hAnsi="Times New Roman" w:eastAsia="方正黑体_GBK"/>
                <w:color w:val="000000"/>
                <w:spacing w:val="-6"/>
                <w:kern w:val="0"/>
                <w:sz w:val="21"/>
                <w:szCs w:val="21"/>
              </w:rPr>
              <w:t>线上服务：□场地预定  □票务售卖  □赛事活动培训报名 □信息发布 □科学健身</w:t>
            </w:r>
            <w:r>
              <w:rPr>
                <w:rFonts w:hint="eastAsia" w:ascii="方正黑体_GBK" w:eastAsia="方正黑体_GBK"/>
                <w:color w:val="000000"/>
                <w:spacing w:val="-6"/>
                <w:kern w:val="0"/>
                <w:sz w:val="21"/>
                <w:szCs w:val="21"/>
              </w:rPr>
              <w:t>宣传</w:t>
            </w:r>
          </w:p>
          <w:p>
            <w:pPr>
              <w:widowControl/>
              <w:spacing w:line="260" w:lineRule="exact"/>
              <w:ind w:firstLine="950" w:firstLineChars="500"/>
              <w:rPr>
                <w:rFonts w:ascii="方正黑体_GBK" w:eastAsia="方正黑体_GBK"/>
                <w:color w:val="000000"/>
                <w:spacing w:val="-6"/>
                <w:kern w:val="0"/>
                <w:sz w:val="21"/>
                <w:szCs w:val="21"/>
              </w:rPr>
            </w:pPr>
            <w:r>
              <w:rPr>
                <w:rFonts w:hint="eastAsia" w:ascii="方正黑体_GBK" w:hAnsi="Times New Roman" w:eastAsia="方正黑体_GBK"/>
                <w:color w:val="000000"/>
                <w:spacing w:val="-6"/>
                <w:kern w:val="0"/>
                <w:sz w:val="21"/>
                <w:szCs w:val="21"/>
              </w:rPr>
              <w:t>□其他（说明：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18" w:type="dxa"/>
            <w:vMerge w:val="continue"/>
            <w:vAlign w:val="center"/>
          </w:tcPr>
          <w:p>
            <w:pPr>
              <w:widowControl/>
              <w:spacing w:line="260" w:lineRule="exact"/>
              <w:rPr>
                <w:rFonts w:ascii="方正黑体_GBK" w:eastAsia="方正黑体_GBK"/>
                <w:sz w:val="21"/>
                <w:szCs w:val="21"/>
              </w:rPr>
            </w:pPr>
          </w:p>
        </w:tc>
        <w:tc>
          <w:tcPr>
            <w:tcW w:w="8173" w:type="dxa"/>
            <w:gridSpan w:val="19"/>
            <w:vAlign w:val="center"/>
          </w:tcPr>
          <w:p>
            <w:pPr>
              <w:widowControl/>
              <w:spacing w:line="260" w:lineRule="exact"/>
              <w:rPr>
                <w:rFonts w:ascii="方正黑体_GBK" w:eastAsia="方正黑体_GBK"/>
                <w:color w:val="000000"/>
                <w:spacing w:val="-6"/>
                <w:kern w:val="0"/>
                <w:sz w:val="21"/>
                <w:szCs w:val="21"/>
              </w:rPr>
            </w:pPr>
            <w:r>
              <w:rPr>
                <w:rFonts w:hint="eastAsia" w:ascii="方正黑体_GBK" w:hAnsi="Times New Roman" w:eastAsia="方正黑体_GBK"/>
                <w:color w:val="000000"/>
                <w:spacing w:val="-6"/>
                <w:kern w:val="0"/>
                <w:sz w:val="21"/>
                <w:szCs w:val="21"/>
              </w:rPr>
              <w:t>管理系统：□会员管理  □财务管理 □客流统计  □其他（说明：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18" w:type="dxa"/>
            <w:vMerge w:val="continue"/>
            <w:vAlign w:val="center"/>
          </w:tcPr>
          <w:p>
            <w:pPr>
              <w:widowControl/>
              <w:spacing w:line="260" w:lineRule="exact"/>
              <w:rPr>
                <w:rFonts w:ascii="方正黑体_GBK" w:eastAsia="方正黑体_GBK"/>
                <w:color w:val="000000"/>
                <w:spacing w:val="-6"/>
                <w:kern w:val="0"/>
                <w:sz w:val="21"/>
                <w:szCs w:val="21"/>
              </w:rPr>
            </w:pPr>
          </w:p>
        </w:tc>
        <w:tc>
          <w:tcPr>
            <w:tcW w:w="8173" w:type="dxa"/>
            <w:gridSpan w:val="19"/>
            <w:vAlign w:val="center"/>
          </w:tcPr>
          <w:p>
            <w:pPr>
              <w:widowControl/>
              <w:spacing w:line="260" w:lineRule="exact"/>
              <w:rPr>
                <w:rFonts w:ascii="方正黑体_GBK" w:eastAsia="方正黑体_GBK"/>
                <w:color w:val="000000"/>
                <w:spacing w:val="-6"/>
                <w:kern w:val="0"/>
                <w:sz w:val="21"/>
                <w:szCs w:val="21"/>
              </w:rPr>
            </w:pPr>
            <w:r>
              <w:rPr>
                <w:rFonts w:hint="eastAsia" w:ascii="方正黑体_GBK" w:hAnsi="Times New Roman" w:eastAsia="方正黑体_GBK"/>
                <w:color w:val="000000"/>
                <w:spacing w:val="-6"/>
                <w:kern w:val="0"/>
                <w:sz w:val="21"/>
                <w:szCs w:val="21"/>
              </w:rPr>
              <w:t>是（否）具备与国家、省、行业等信息服务平台对接</w:t>
            </w:r>
            <w:r>
              <w:rPr>
                <w:rFonts w:hint="eastAsia" w:ascii="方正黑体_GBK" w:eastAsia="方正黑体_GBK"/>
                <w:color w:val="000000"/>
                <w:spacing w:val="-6"/>
                <w:kern w:val="0"/>
                <w:sz w:val="21"/>
                <w:szCs w:val="21"/>
              </w:rPr>
              <w:t>的</w:t>
            </w:r>
            <w:r>
              <w:rPr>
                <w:rFonts w:hint="eastAsia" w:ascii="方正黑体_GBK" w:hAnsi="Times New Roman" w:eastAsia="方正黑体_GBK"/>
                <w:color w:val="000000"/>
                <w:spacing w:val="-6"/>
                <w:kern w:val="0"/>
                <w:sz w:val="21"/>
                <w:szCs w:val="21"/>
              </w:rPr>
              <w:t>能力：□是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4" w:hRule="atLeast"/>
          <w:jc w:val="center"/>
        </w:trPr>
        <w:tc>
          <w:tcPr>
            <w:tcW w:w="1318" w:type="dxa"/>
            <w:vMerge w:val="restart"/>
            <w:vAlign w:val="center"/>
          </w:tcPr>
          <w:p>
            <w:pPr>
              <w:widowControl/>
              <w:spacing w:line="260" w:lineRule="exact"/>
              <w:jc w:val="center"/>
              <w:rPr>
                <w:rFonts w:ascii="方正黑体_GBK" w:eastAsia="方正黑体_GBK"/>
                <w:color w:val="000000"/>
                <w:spacing w:val="-6"/>
                <w:kern w:val="0"/>
                <w:sz w:val="21"/>
                <w:szCs w:val="21"/>
              </w:rPr>
            </w:pPr>
            <w:r>
              <w:rPr>
                <w:rFonts w:hint="eastAsia" w:ascii="方正黑体_GBK" w:hAnsi="Times New Roman" w:eastAsia="方正黑体_GBK"/>
                <w:color w:val="000000"/>
                <w:spacing w:val="-6"/>
                <w:kern w:val="0"/>
                <w:sz w:val="21"/>
                <w:szCs w:val="21"/>
              </w:rPr>
              <w:t>申报场馆</w:t>
            </w:r>
          </w:p>
          <w:p>
            <w:pPr>
              <w:widowControl/>
              <w:spacing w:line="260" w:lineRule="exact"/>
              <w:jc w:val="center"/>
              <w:rPr>
                <w:rFonts w:ascii="方正黑体_GBK" w:eastAsia="方正黑体_GBK"/>
                <w:color w:val="000000"/>
                <w:spacing w:val="-6"/>
                <w:kern w:val="0"/>
                <w:sz w:val="21"/>
                <w:szCs w:val="21"/>
              </w:rPr>
            </w:pPr>
            <w:r>
              <w:rPr>
                <w:rFonts w:hint="eastAsia" w:ascii="方正黑体_GBK" w:hAnsi="Times New Roman" w:eastAsia="方正黑体_GBK"/>
                <w:color w:val="000000"/>
                <w:spacing w:val="-6"/>
                <w:kern w:val="0"/>
                <w:sz w:val="21"/>
                <w:szCs w:val="21"/>
              </w:rPr>
              <w:t>智慧化建设</w:t>
            </w:r>
          </w:p>
          <w:p>
            <w:pPr>
              <w:widowControl/>
              <w:spacing w:line="260" w:lineRule="exact"/>
              <w:jc w:val="center"/>
              <w:rPr>
                <w:rFonts w:ascii="方正黑体_GBK" w:eastAsia="方正黑体_GBK"/>
                <w:color w:val="000000"/>
                <w:spacing w:val="-6"/>
                <w:kern w:val="0"/>
                <w:sz w:val="21"/>
                <w:szCs w:val="21"/>
              </w:rPr>
            </w:pPr>
            <w:r>
              <w:rPr>
                <w:rFonts w:hint="eastAsia" w:ascii="方正黑体_GBK" w:hAnsi="Times New Roman" w:eastAsia="方正黑体_GBK"/>
                <w:color w:val="000000"/>
                <w:spacing w:val="-6"/>
                <w:kern w:val="0"/>
                <w:sz w:val="21"/>
                <w:szCs w:val="21"/>
              </w:rPr>
              <w:t>情况</w:t>
            </w:r>
          </w:p>
        </w:tc>
        <w:tc>
          <w:tcPr>
            <w:tcW w:w="8173" w:type="dxa"/>
            <w:gridSpan w:val="19"/>
          </w:tcPr>
          <w:p>
            <w:pPr>
              <w:widowControl/>
              <w:spacing w:line="260" w:lineRule="exact"/>
              <w:rPr>
                <w:rFonts w:ascii="方正黑体_GBK" w:eastAsia="方正黑体_GBK"/>
                <w:sz w:val="21"/>
                <w:szCs w:val="21"/>
              </w:rPr>
            </w:pPr>
            <w:r>
              <w:rPr>
                <w:rFonts w:hint="eastAsia" w:ascii="方正黑体_GBK" w:eastAsia="方正黑体_GBK"/>
                <w:sz w:val="21"/>
                <w:szCs w:val="21"/>
              </w:rPr>
              <w:t>（一）申报场馆智慧化建设与运营基本情况（300字左右）</w:t>
            </w:r>
          </w:p>
          <w:p>
            <w:pPr>
              <w:widowControl/>
              <w:spacing w:line="260" w:lineRule="exact"/>
              <w:rPr>
                <w:rFonts w:ascii="方正黑体_GBK" w:eastAsia="方正黑体_GBK"/>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4" w:hRule="atLeast"/>
          <w:jc w:val="center"/>
        </w:trPr>
        <w:tc>
          <w:tcPr>
            <w:tcW w:w="1318" w:type="dxa"/>
            <w:vMerge w:val="continue"/>
            <w:vAlign w:val="center"/>
          </w:tcPr>
          <w:p>
            <w:pPr>
              <w:widowControl/>
              <w:spacing w:line="260" w:lineRule="exact"/>
              <w:rPr>
                <w:rFonts w:ascii="方正黑体_GBK" w:eastAsia="方正黑体_GBK"/>
                <w:color w:val="000000"/>
                <w:spacing w:val="-6"/>
                <w:kern w:val="0"/>
                <w:sz w:val="21"/>
                <w:szCs w:val="21"/>
              </w:rPr>
            </w:pPr>
          </w:p>
        </w:tc>
        <w:tc>
          <w:tcPr>
            <w:tcW w:w="8173" w:type="dxa"/>
            <w:gridSpan w:val="19"/>
          </w:tcPr>
          <w:p>
            <w:pPr>
              <w:widowControl/>
              <w:spacing w:line="260" w:lineRule="exact"/>
              <w:rPr>
                <w:rFonts w:ascii="方正黑体_GBK" w:eastAsia="方正黑体_GBK"/>
                <w:sz w:val="21"/>
                <w:szCs w:val="21"/>
              </w:rPr>
            </w:pPr>
            <w:r>
              <w:rPr>
                <w:rFonts w:hint="eastAsia" w:ascii="方正黑体_GBK" w:eastAsia="方正黑体_GBK"/>
                <w:sz w:val="21"/>
                <w:szCs w:val="21"/>
              </w:rPr>
              <w:t>（二）申报场馆智慧化解决方案及应用管理系统建设使用情况以及对场馆节能降本增效、提高运营效能的作用（含相关数据）（500字左右）</w:t>
            </w:r>
          </w:p>
          <w:p>
            <w:pPr>
              <w:widowControl/>
              <w:spacing w:line="260" w:lineRule="exact"/>
              <w:rPr>
                <w:rFonts w:ascii="方正黑体_GBK" w:eastAsia="方正黑体_GBK"/>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4" w:hRule="atLeast"/>
          <w:jc w:val="center"/>
        </w:trPr>
        <w:tc>
          <w:tcPr>
            <w:tcW w:w="1318" w:type="dxa"/>
            <w:vMerge w:val="continue"/>
            <w:vAlign w:val="center"/>
          </w:tcPr>
          <w:p>
            <w:pPr>
              <w:widowControl/>
              <w:spacing w:line="260" w:lineRule="exact"/>
              <w:rPr>
                <w:rFonts w:ascii="方正黑体_GBK" w:eastAsia="方正黑体_GBK"/>
                <w:color w:val="000000"/>
                <w:spacing w:val="-6"/>
                <w:kern w:val="0"/>
                <w:sz w:val="21"/>
                <w:szCs w:val="21"/>
              </w:rPr>
            </w:pPr>
          </w:p>
        </w:tc>
        <w:tc>
          <w:tcPr>
            <w:tcW w:w="8173" w:type="dxa"/>
            <w:gridSpan w:val="19"/>
          </w:tcPr>
          <w:p>
            <w:pPr>
              <w:widowControl/>
              <w:spacing w:line="260" w:lineRule="exact"/>
              <w:rPr>
                <w:rFonts w:ascii="方正黑体_GBK" w:eastAsia="方正黑体_GBK"/>
                <w:sz w:val="21"/>
                <w:szCs w:val="21"/>
              </w:rPr>
            </w:pPr>
            <w:r>
              <w:rPr>
                <w:rFonts w:hint="eastAsia" w:ascii="方正黑体_GBK" w:eastAsia="方正黑体_GBK"/>
                <w:sz w:val="21"/>
                <w:szCs w:val="21"/>
              </w:rPr>
              <w:t>（三）申报场馆智能化服务情况（主要围绕“智慧体育场馆示范项目”申报条件第4条 ，阐述场馆重点环节和领域智能化改造和数字化应用的创新情况及引领性）（500字左右）</w:t>
            </w:r>
          </w:p>
          <w:p>
            <w:pPr>
              <w:widowControl/>
              <w:spacing w:line="260" w:lineRule="exact"/>
              <w:rPr>
                <w:rFonts w:ascii="方正黑体_GBK" w:eastAsia="方正黑体_GBK"/>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4" w:hRule="atLeast"/>
          <w:jc w:val="center"/>
        </w:trPr>
        <w:tc>
          <w:tcPr>
            <w:tcW w:w="1318" w:type="dxa"/>
            <w:vMerge w:val="continue"/>
            <w:vAlign w:val="center"/>
          </w:tcPr>
          <w:p>
            <w:pPr>
              <w:widowControl/>
              <w:spacing w:line="260" w:lineRule="exact"/>
              <w:rPr>
                <w:rFonts w:ascii="方正黑体_GBK" w:eastAsia="方正黑体_GBK"/>
                <w:color w:val="000000"/>
                <w:spacing w:val="-6"/>
                <w:kern w:val="0"/>
                <w:sz w:val="21"/>
                <w:szCs w:val="21"/>
              </w:rPr>
            </w:pPr>
          </w:p>
        </w:tc>
        <w:tc>
          <w:tcPr>
            <w:tcW w:w="8173" w:type="dxa"/>
            <w:gridSpan w:val="19"/>
          </w:tcPr>
          <w:p>
            <w:pPr>
              <w:widowControl/>
              <w:spacing w:line="260" w:lineRule="exact"/>
              <w:rPr>
                <w:rFonts w:ascii="方正黑体_GBK" w:eastAsia="方正黑体_GBK"/>
                <w:sz w:val="21"/>
                <w:szCs w:val="21"/>
              </w:rPr>
            </w:pPr>
            <w:r>
              <w:rPr>
                <w:rFonts w:hint="eastAsia" w:ascii="方正黑体_GBK" w:eastAsia="方正黑体_GBK"/>
                <w:sz w:val="21"/>
                <w:szCs w:val="21"/>
              </w:rPr>
              <w:t>（四）申报场馆信息安全管理体系及安全保障体系建设情况（500字左右）</w:t>
            </w:r>
          </w:p>
          <w:p>
            <w:pPr>
              <w:widowControl/>
              <w:spacing w:line="260" w:lineRule="exact"/>
              <w:rPr>
                <w:rFonts w:ascii="方正黑体_GBK" w:eastAsia="方正黑体_GBK"/>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4" w:hRule="atLeast"/>
          <w:jc w:val="center"/>
        </w:trPr>
        <w:tc>
          <w:tcPr>
            <w:tcW w:w="1318" w:type="dxa"/>
            <w:vMerge w:val="continue"/>
            <w:vAlign w:val="center"/>
          </w:tcPr>
          <w:p>
            <w:pPr>
              <w:widowControl/>
              <w:spacing w:line="260" w:lineRule="exact"/>
              <w:rPr>
                <w:rFonts w:ascii="方正黑体_GBK" w:eastAsia="方正黑体_GBK"/>
                <w:color w:val="000000"/>
                <w:spacing w:val="-6"/>
                <w:kern w:val="0"/>
                <w:sz w:val="21"/>
                <w:szCs w:val="21"/>
              </w:rPr>
            </w:pPr>
          </w:p>
        </w:tc>
        <w:tc>
          <w:tcPr>
            <w:tcW w:w="8173" w:type="dxa"/>
            <w:gridSpan w:val="19"/>
          </w:tcPr>
          <w:p>
            <w:pPr>
              <w:spacing w:line="320" w:lineRule="exact"/>
              <w:rPr>
                <w:rFonts w:ascii="方正黑体_GBK" w:eastAsia="方正黑体_GBK"/>
                <w:sz w:val="21"/>
                <w:szCs w:val="21"/>
              </w:rPr>
            </w:pPr>
            <w:r>
              <w:rPr>
                <w:rFonts w:hint="eastAsia" w:ascii="方正黑体_GBK" w:eastAsia="方正黑体_GBK"/>
                <w:sz w:val="21"/>
                <w:szCs w:val="21"/>
              </w:rPr>
              <w:t>（五）申报场馆智慧化建设成果的应用推广价值和示范引领作用，以及对解决体育场馆开放运营难点热点、提升公共体育服务质量，增进人民群众健康、促进体育场馆提质增效、推动体育场馆产业和消费升级等方面的作用分析（500字左右）</w:t>
            </w:r>
          </w:p>
          <w:p>
            <w:pPr>
              <w:widowControl/>
              <w:spacing w:line="260" w:lineRule="exact"/>
              <w:rPr>
                <w:rFonts w:ascii="方正黑体_GBK" w:eastAsia="方正黑体_GBK"/>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318" w:type="dxa"/>
            <w:vMerge w:val="restart"/>
            <w:vAlign w:val="center"/>
          </w:tcPr>
          <w:p>
            <w:pPr>
              <w:widowControl/>
              <w:spacing w:line="260" w:lineRule="exact"/>
              <w:jc w:val="center"/>
              <w:rPr>
                <w:rFonts w:ascii="方正黑体_GBK" w:eastAsia="方正黑体_GBK"/>
                <w:sz w:val="21"/>
                <w:szCs w:val="21"/>
              </w:rPr>
            </w:pPr>
            <w:r>
              <w:rPr>
                <w:rFonts w:hint="eastAsia" w:ascii="方正黑体_GBK" w:eastAsia="方正黑体_GBK"/>
                <w:sz w:val="21"/>
                <w:szCs w:val="21"/>
              </w:rPr>
              <w:t>申报单位</w:t>
            </w:r>
          </w:p>
          <w:p>
            <w:pPr>
              <w:widowControl/>
              <w:spacing w:line="260" w:lineRule="exact"/>
              <w:jc w:val="center"/>
              <w:rPr>
                <w:rFonts w:ascii="方正黑体_GBK" w:eastAsia="方正黑体_GBK"/>
                <w:sz w:val="21"/>
                <w:szCs w:val="21"/>
              </w:rPr>
            </w:pPr>
            <w:r>
              <w:rPr>
                <w:rFonts w:hint="eastAsia" w:ascii="方正黑体_GBK" w:eastAsia="方正黑体_GBK"/>
                <w:sz w:val="21"/>
                <w:szCs w:val="21"/>
              </w:rPr>
              <w:t>营业收入</w:t>
            </w:r>
          </w:p>
          <w:p>
            <w:pPr>
              <w:widowControl/>
              <w:spacing w:line="260" w:lineRule="exact"/>
              <w:jc w:val="center"/>
              <w:rPr>
                <w:rFonts w:ascii="方正黑体_GBK" w:eastAsia="方正黑体_GBK"/>
                <w:sz w:val="21"/>
                <w:szCs w:val="21"/>
              </w:rPr>
            </w:pPr>
            <w:r>
              <w:rPr>
                <w:rFonts w:hint="eastAsia" w:ascii="方正黑体_GBK" w:eastAsia="方正黑体_GBK"/>
                <w:sz w:val="21"/>
                <w:szCs w:val="21"/>
              </w:rPr>
              <w:t>（万元）</w:t>
            </w:r>
          </w:p>
        </w:tc>
        <w:tc>
          <w:tcPr>
            <w:tcW w:w="1167" w:type="dxa"/>
            <w:gridSpan w:val="3"/>
            <w:vAlign w:val="center"/>
          </w:tcPr>
          <w:p>
            <w:pPr>
              <w:widowControl/>
              <w:spacing w:line="260" w:lineRule="exact"/>
              <w:jc w:val="center"/>
              <w:rPr>
                <w:rFonts w:ascii="方正黑体_GBK" w:eastAsia="方正黑体_GBK"/>
                <w:color w:val="000000"/>
                <w:spacing w:val="-6"/>
                <w:kern w:val="0"/>
                <w:sz w:val="21"/>
                <w:szCs w:val="21"/>
              </w:rPr>
            </w:pPr>
            <w:r>
              <w:rPr>
                <w:rFonts w:hint="eastAsia" w:ascii="方正黑体_GBK" w:hAnsi="Times New Roman" w:eastAsia="方正黑体_GBK"/>
                <w:color w:val="000000"/>
                <w:spacing w:val="-6"/>
                <w:kern w:val="0"/>
                <w:sz w:val="21"/>
                <w:szCs w:val="21"/>
              </w:rPr>
              <w:t>2020年</w:t>
            </w:r>
          </w:p>
        </w:tc>
        <w:tc>
          <w:tcPr>
            <w:tcW w:w="1167" w:type="dxa"/>
            <w:gridSpan w:val="2"/>
            <w:vAlign w:val="center"/>
          </w:tcPr>
          <w:p>
            <w:pPr>
              <w:widowControl/>
              <w:spacing w:line="260" w:lineRule="exact"/>
              <w:jc w:val="center"/>
              <w:rPr>
                <w:rFonts w:ascii="方正黑体_GBK" w:eastAsia="方正黑体_GBK"/>
                <w:color w:val="000000"/>
                <w:spacing w:val="-6"/>
                <w:kern w:val="0"/>
                <w:sz w:val="21"/>
                <w:szCs w:val="21"/>
              </w:rPr>
            </w:pPr>
            <w:r>
              <w:rPr>
                <w:rFonts w:hint="eastAsia" w:ascii="方正黑体_GBK" w:eastAsia="方正黑体_GBK"/>
                <w:color w:val="000000"/>
                <w:spacing w:val="-6"/>
                <w:kern w:val="0"/>
                <w:sz w:val="21"/>
                <w:szCs w:val="21"/>
              </w:rPr>
              <w:t>2021年</w:t>
            </w:r>
          </w:p>
        </w:tc>
        <w:tc>
          <w:tcPr>
            <w:tcW w:w="1167" w:type="dxa"/>
            <w:gridSpan w:val="4"/>
            <w:vAlign w:val="center"/>
          </w:tcPr>
          <w:p>
            <w:pPr>
              <w:widowControl/>
              <w:spacing w:line="260" w:lineRule="exact"/>
              <w:jc w:val="center"/>
              <w:rPr>
                <w:rFonts w:ascii="方正黑体_GBK" w:eastAsia="方正黑体_GBK"/>
                <w:color w:val="000000"/>
                <w:spacing w:val="-6"/>
                <w:kern w:val="0"/>
                <w:sz w:val="21"/>
                <w:szCs w:val="21"/>
              </w:rPr>
            </w:pPr>
            <w:r>
              <w:rPr>
                <w:rFonts w:hint="eastAsia" w:ascii="方正黑体_GBK" w:eastAsia="方正黑体_GBK"/>
                <w:color w:val="000000"/>
                <w:spacing w:val="-6"/>
                <w:kern w:val="0"/>
                <w:sz w:val="21"/>
                <w:szCs w:val="21"/>
              </w:rPr>
              <w:t>2022年</w:t>
            </w:r>
          </w:p>
        </w:tc>
        <w:tc>
          <w:tcPr>
            <w:tcW w:w="1167" w:type="dxa"/>
            <w:gridSpan w:val="2"/>
            <w:vMerge w:val="restart"/>
            <w:vAlign w:val="center"/>
          </w:tcPr>
          <w:p>
            <w:pPr>
              <w:widowControl/>
              <w:spacing w:line="260" w:lineRule="exact"/>
              <w:jc w:val="center"/>
              <w:rPr>
                <w:rFonts w:ascii="方正黑体_GBK" w:eastAsia="方正黑体_GBK"/>
                <w:sz w:val="21"/>
                <w:szCs w:val="21"/>
              </w:rPr>
            </w:pPr>
            <w:r>
              <w:rPr>
                <w:rFonts w:hint="eastAsia" w:ascii="方正黑体_GBK" w:eastAsia="方正黑体_GBK"/>
                <w:sz w:val="21"/>
                <w:szCs w:val="21"/>
              </w:rPr>
              <w:t>申报单位</w:t>
            </w:r>
          </w:p>
          <w:p>
            <w:pPr>
              <w:widowControl/>
              <w:spacing w:line="260" w:lineRule="exact"/>
              <w:jc w:val="center"/>
              <w:rPr>
                <w:rFonts w:ascii="方正黑体_GBK" w:eastAsia="方正黑体_GBK"/>
                <w:sz w:val="21"/>
                <w:szCs w:val="21"/>
              </w:rPr>
            </w:pPr>
            <w:r>
              <w:rPr>
                <w:rFonts w:hint="eastAsia" w:ascii="方正黑体_GBK" w:eastAsia="方正黑体_GBK"/>
                <w:sz w:val="21"/>
                <w:szCs w:val="21"/>
              </w:rPr>
              <w:t>净利润</w:t>
            </w:r>
          </w:p>
          <w:p>
            <w:pPr>
              <w:widowControl/>
              <w:spacing w:line="260" w:lineRule="exact"/>
              <w:jc w:val="center"/>
              <w:rPr>
                <w:rFonts w:ascii="方正黑体_GBK" w:eastAsia="方正黑体_GBK"/>
                <w:color w:val="000000"/>
                <w:spacing w:val="-6"/>
                <w:kern w:val="0"/>
                <w:sz w:val="21"/>
                <w:szCs w:val="21"/>
              </w:rPr>
            </w:pPr>
            <w:r>
              <w:rPr>
                <w:rFonts w:hint="eastAsia" w:ascii="方正黑体_GBK" w:eastAsia="方正黑体_GBK"/>
                <w:sz w:val="21"/>
                <w:szCs w:val="21"/>
              </w:rPr>
              <w:t>（万元）</w:t>
            </w:r>
          </w:p>
        </w:tc>
        <w:tc>
          <w:tcPr>
            <w:tcW w:w="1167" w:type="dxa"/>
            <w:gridSpan w:val="4"/>
            <w:vAlign w:val="center"/>
          </w:tcPr>
          <w:p>
            <w:pPr>
              <w:widowControl/>
              <w:spacing w:line="260" w:lineRule="exact"/>
              <w:jc w:val="center"/>
              <w:rPr>
                <w:rFonts w:ascii="方正黑体_GBK" w:eastAsia="方正黑体_GBK"/>
                <w:color w:val="000000"/>
                <w:spacing w:val="-6"/>
                <w:kern w:val="0"/>
                <w:sz w:val="21"/>
                <w:szCs w:val="21"/>
              </w:rPr>
            </w:pPr>
            <w:r>
              <w:rPr>
                <w:rFonts w:hint="eastAsia" w:ascii="方正黑体_GBK" w:eastAsia="方正黑体_GBK"/>
                <w:color w:val="000000"/>
                <w:spacing w:val="-6"/>
                <w:kern w:val="0"/>
                <w:sz w:val="21"/>
                <w:szCs w:val="21"/>
              </w:rPr>
              <w:t>2020年</w:t>
            </w:r>
          </w:p>
        </w:tc>
        <w:tc>
          <w:tcPr>
            <w:tcW w:w="1167" w:type="dxa"/>
            <w:gridSpan w:val="3"/>
            <w:vAlign w:val="center"/>
          </w:tcPr>
          <w:p>
            <w:pPr>
              <w:widowControl/>
              <w:spacing w:line="260" w:lineRule="exact"/>
              <w:jc w:val="center"/>
              <w:rPr>
                <w:rFonts w:ascii="方正黑体_GBK" w:eastAsia="方正黑体_GBK"/>
                <w:color w:val="000000"/>
                <w:spacing w:val="-6"/>
                <w:kern w:val="0"/>
                <w:sz w:val="21"/>
                <w:szCs w:val="21"/>
              </w:rPr>
            </w:pPr>
            <w:r>
              <w:rPr>
                <w:rFonts w:hint="eastAsia" w:ascii="方正黑体_GBK" w:eastAsia="方正黑体_GBK"/>
                <w:color w:val="000000"/>
                <w:spacing w:val="-6"/>
                <w:kern w:val="0"/>
                <w:sz w:val="21"/>
                <w:szCs w:val="21"/>
              </w:rPr>
              <w:t>2021年</w:t>
            </w:r>
          </w:p>
        </w:tc>
        <w:tc>
          <w:tcPr>
            <w:tcW w:w="1171" w:type="dxa"/>
            <w:vAlign w:val="center"/>
          </w:tcPr>
          <w:p>
            <w:pPr>
              <w:widowControl/>
              <w:spacing w:line="260" w:lineRule="exact"/>
              <w:jc w:val="center"/>
              <w:rPr>
                <w:rFonts w:ascii="方正黑体_GBK" w:eastAsia="方正黑体_GBK"/>
                <w:color w:val="000000"/>
                <w:spacing w:val="-6"/>
                <w:kern w:val="0"/>
                <w:sz w:val="21"/>
                <w:szCs w:val="21"/>
              </w:rPr>
            </w:pPr>
            <w:r>
              <w:rPr>
                <w:rFonts w:hint="eastAsia" w:ascii="方正黑体_GBK" w:eastAsia="方正黑体_GBK"/>
                <w:color w:val="000000"/>
                <w:spacing w:val="-6"/>
                <w:kern w:val="0"/>
                <w:sz w:val="21"/>
                <w:szCs w:val="21"/>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318" w:type="dxa"/>
            <w:vMerge w:val="continue"/>
            <w:vAlign w:val="center"/>
          </w:tcPr>
          <w:p>
            <w:pPr>
              <w:widowControl/>
              <w:spacing w:line="260" w:lineRule="exact"/>
              <w:jc w:val="center"/>
              <w:rPr>
                <w:rFonts w:ascii="方正黑体_GBK" w:eastAsia="方正黑体_GBK"/>
                <w:sz w:val="21"/>
                <w:szCs w:val="21"/>
              </w:rPr>
            </w:pPr>
          </w:p>
        </w:tc>
        <w:tc>
          <w:tcPr>
            <w:tcW w:w="1167" w:type="dxa"/>
            <w:gridSpan w:val="3"/>
            <w:vAlign w:val="center"/>
          </w:tcPr>
          <w:p>
            <w:pPr>
              <w:widowControl/>
              <w:spacing w:line="260" w:lineRule="exact"/>
              <w:jc w:val="center"/>
              <w:rPr>
                <w:rFonts w:ascii="方正黑体_GBK" w:eastAsia="方正黑体_GBK"/>
                <w:color w:val="000000"/>
                <w:spacing w:val="-6"/>
                <w:kern w:val="0"/>
                <w:sz w:val="21"/>
                <w:szCs w:val="21"/>
              </w:rPr>
            </w:pPr>
          </w:p>
        </w:tc>
        <w:tc>
          <w:tcPr>
            <w:tcW w:w="1167" w:type="dxa"/>
            <w:gridSpan w:val="2"/>
            <w:vAlign w:val="center"/>
          </w:tcPr>
          <w:p>
            <w:pPr>
              <w:widowControl/>
              <w:spacing w:line="260" w:lineRule="exact"/>
              <w:jc w:val="center"/>
              <w:rPr>
                <w:rFonts w:ascii="方正黑体_GBK" w:eastAsia="方正黑体_GBK"/>
                <w:color w:val="000000"/>
                <w:spacing w:val="-6"/>
                <w:kern w:val="0"/>
                <w:sz w:val="21"/>
                <w:szCs w:val="21"/>
              </w:rPr>
            </w:pPr>
          </w:p>
        </w:tc>
        <w:tc>
          <w:tcPr>
            <w:tcW w:w="1167" w:type="dxa"/>
            <w:gridSpan w:val="4"/>
            <w:vAlign w:val="center"/>
          </w:tcPr>
          <w:p>
            <w:pPr>
              <w:widowControl/>
              <w:spacing w:line="260" w:lineRule="exact"/>
              <w:jc w:val="center"/>
              <w:rPr>
                <w:rFonts w:ascii="方正黑体_GBK" w:eastAsia="方正黑体_GBK"/>
                <w:color w:val="000000"/>
                <w:spacing w:val="-6"/>
                <w:kern w:val="0"/>
                <w:sz w:val="21"/>
                <w:szCs w:val="21"/>
              </w:rPr>
            </w:pPr>
          </w:p>
        </w:tc>
        <w:tc>
          <w:tcPr>
            <w:tcW w:w="1167" w:type="dxa"/>
            <w:gridSpan w:val="2"/>
            <w:vMerge w:val="continue"/>
            <w:vAlign w:val="center"/>
          </w:tcPr>
          <w:p>
            <w:pPr>
              <w:widowControl/>
              <w:spacing w:line="260" w:lineRule="exact"/>
              <w:jc w:val="center"/>
              <w:rPr>
                <w:rFonts w:ascii="方正黑体_GBK" w:eastAsia="方正黑体_GBK"/>
                <w:color w:val="000000"/>
                <w:spacing w:val="-6"/>
                <w:kern w:val="0"/>
                <w:sz w:val="21"/>
                <w:szCs w:val="21"/>
              </w:rPr>
            </w:pPr>
          </w:p>
        </w:tc>
        <w:tc>
          <w:tcPr>
            <w:tcW w:w="1167" w:type="dxa"/>
            <w:gridSpan w:val="4"/>
            <w:vAlign w:val="center"/>
          </w:tcPr>
          <w:p>
            <w:pPr>
              <w:widowControl/>
              <w:spacing w:line="260" w:lineRule="exact"/>
              <w:jc w:val="center"/>
              <w:rPr>
                <w:rFonts w:ascii="方正黑体_GBK" w:eastAsia="方正黑体_GBK"/>
                <w:color w:val="000000"/>
                <w:spacing w:val="-6"/>
                <w:kern w:val="0"/>
                <w:sz w:val="21"/>
                <w:szCs w:val="21"/>
              </w:rPr>
            </w:pPr>
          </w:p>
        </w:tc>
        <w:tc>
          <w:tcPr>
            <w:tcW w:w="1167" w:type="dxa"/>
            <w:gridSpan w:val="3"/>
            <w:vAlign w:val="center"/>
          </w:tcPr>
          <w:p>
            <w:pPr>
              <w:widowControl/>
              <w:spacing w:line="260" w:lineRule="exact"/>
              <w:jc w:val="center"/>
              <w:rPr>
                <w:rFonts w:ascii="方正黑体_GBK" w:eastAsia="方正黑体_GBK"/>
                <w:color w:val="000000"/>
                <w:spacing w:val="-6"/>
                <w:kern w:val="0"/>
                <w:sz w:val="21"/>
                <w:szCs w:val="21"/>
              </w:rPr>
            </w:pPr>
          </w:p>
        </w:tc>
        <w:tc>
          <w:tcPr>
            <w:tcW w:w="1171" w:type="dxa"/>
            <w:vAlign w:val="center"/>
          </w:tcPr>
          <w:p>
            <w:pPr>
              <w:widowControl/>
              <w:spacing w:line="260" w:lineRule="exact"/>
              <w:jc w:val="center"/>
              <w:rPr>
                <w:rFonts w:ascii="方正黑体_GBK" w:eastAsia="方正黑体_GBK"/>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7" w:hRule="atLeast"/>
          <w:jc w:val="center"/>
        </w:trPr>
        <w:tc>
          <w:tcPr>
            <w:tcW w:w="1318" w:type="dxa"/>
            <w:vAlign w:val="center"/>
          </w:tcPr>
          <w:p>
            <w:pPr>
              <w:widowControl/>
              <w:spacing w:line="260" w:lineRule="exact"/>
              <w:jc w:val="center"/>
              <w:rPr>
                <w:rFonts w:ascii="方正黑体_GBK" w:eastAsia="方正黑体_GBK"/>
                <w:spacing w:val="-17"/>
                <w:sz w:val="21"/>
                <w:szCs w:val="21"/>
              </w:rPr>
            </w:pPr>
            <w:r>
              <w:rPr>
                <w:rFonts w:hint="eastAsia" w:ascii="方正黑体_GBK" w:hAnsi="Times New Roman" w:eastAsia="方正黑体_GBK"/>
                <w:spacing w:val="-17"/>
                <w:sz w:val="21"/>
                <w:szCs w:val="21"/>
              </w:rPr>
              <w:t>申报单位简介</w:t>
            </w:r>
          </w:p>
          <w:p>
            <w:pPr>
              <w:widowControl/>
              <w:spacing w:line="260" w:lineRule="exact"/>
              <w:jc w:val="center"/>
              <w:rPr>
                <w:rFonts w:ascii="方正黑体_GBK" w:eastAsia="方正黑体_GBK"/>
                <w:spacing w:val="-17"/>
                <w:sz w:val="21"/>
                <w:szCs w:val="21"/>
              </w:rPr>
            </w:pPr>
            <w:r>
              <w:rPr>
                <w:rFonts w:hint="eastAsia" w:ascii="方正黑体_GBK" w:hAnsi="Times New Roman" w:eastAsia="方正黑体_GBK"/>
                <w:spacing w:val="-17"/>
                <w:sz w:val="21"/>
                <w:szCs w:val="21"/>
              </w:rPr>
              <w:t>（500字以内）</w:t>
            </w:r>
          </w:p>
        </w:tc>
        <w:tc>
          <w:tcPr>
            <w:tcW w:w="8173" w:type="dxa"/>
            <w:gridSpan w:val="19"/>
            <w:vAlign w:val="center"/>
          </w:tcPr>
          <w:p>
            <w:pPr>
              <w:widowControl/>
              <w:spacing w:line="260" w:lineRule="exact"/>
              <w:jc w:val="left"/>
              <w:rPr>
                <w:rFonts w:ascii="方正黑体_GBK" w:eastAsia="方正黑体_GBK"/>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0" w:hRule="atLeast"/>
          <w:jc w:val="center"/>
        </w:trPr>
        <w:tc>
          <w:tcPr>
            <w:tcW w:w="9491" w:type="dxa"/>
            <w:gridSpan w:val="20"/>
          </w:tcPr>
          <w:p>
            <w:pPr>
              <w:spacing w:line="320" w:lineRule="exact"/>
              <w:rPr>
                <w:rFonts w:ascii="方正黑体_GBK" w:eastAsia="方正黑体_GBK"/>
                <w:kern w:val="0"/>
                <w:sz w:val="21"/>
                <w:szCs w:val="21"/>
              </w:rPr>
            </w:pPr>
            <w:r>
              <w:rPr>
                <w:rFonts w:hint="eastAsia" w:ascii="方正黑体_GBK" w:hAnsi="Times New Roman" w:eastAsia="方正黑体_GBK"/>
                <w:kern w:val="0"/>
                <w:sz w:val="21"/>
                <w:szCs w:val="21"/>
              </w:rPr>
              <w:t>申报单位承诺：</w:t>
            </w:r>
          </w:p>
          <w:p>
            <w:pPr>
              <w:spacing w:line="320" w:lineRule="exact"/>
              <w:ind w:firstLine="404" w:firstLineChars="200"/>
              <w:rPr>
                <w:rFonts w:ascii="方正黑体_GBK" w:eastAsia="方正黑体_GBK"/>
                <w:kern w:val="0"/>
                <w:sz w:val="21"/>
                <w:szCs w:val="21"/>
              </w:rPr>
            </w:pPr>
            <w:r>
              <w:rPr>
                <w:rFonts w:hint="eastAsia" w:ascii="方正黑体_GBK" w:hAnsi="Times New Roman" w:eastAsia="方正黑体_GBK"/>
                <w:kern w:val="0"/>
                <w:sz w:val="21"/>
                <w:szCs w:val="21"/>
              </w:rPr>
              <w:t>保证所有申请材料真实可靠，与实际情况相符。本单位信用状况良好，申报场馆近3年未发生过重大信息及其他安全责任事故。以上承诺如与实际情况不符，本单位愿意承担相关责任。</w:t>
            </w:r>
          </w:p>
          <w:p>
            <w:pPr>
              <w:spacing w:line="320" w:lineRule="exact"/>
              <w:ind w:firstLine="404" w:firstLineChars="200"/>
              <w:rPr>
                <w:rFonts w:ascii="方正黑体_GBK" w:eastAsia="方正黑体_GBK"/>
                <w:kern w:val="0"/>
                <w:sz w:val="21"/>
                <w:szCs w:val="21"/>
              </w:rPr>
            </w:pPr>
            <w:r>
              <w:rPr>
                <w:rFonts w:hint="eastAsia" w:ascii="方正黑体_GBK" w:hAnsi="Times New Roman" w:eastAsia="方正黑体_GBK"/>
                <w:kern w:val="0"/>
                <w:sz w:val="21"/>
                <w:szCs w:val="21"/>
              </w:rPr>
              <w:t>特此承诺。</w:t>
            </w:r>
          </w:p>
          <w:p>
            <w:pPr>
              <w:spacing w:line="320" w:lineRule="exact"/>
              <w:rPr>
                <w:rFonts w:ascii="方正黑体_GBK" w:eastAsia="方正黑体_GBK"/>
                <w:kern w:val="0"/>
                <w:sz w:val="21"/>
                <w:szCs w:val="21"/>
              </w:rPr>
            </w:pPr>
            <w:r>
              <w:rPr>
                <w:rFonts w:hint="eastAsia" w:ascii="方正黑体_GBK" w:hAnsi="Times New Roman" w:eastAsia="方正黑体_GBK"/>
                <w:kern w:val="0"/>
                <w:sz w:val="21"/>
                <w:szCs w:val="21"/>
              </w:rPr>
              <w:t xml:space="preserve">                                          承诺单位（盖章）：</w:t>
            </w:r>
          </w:p>
          <w:p>
            <w:pPr>
              <w:spacing w:line="320" w:lineRule="exact"/>
              <w:ind w:firstLine="4242" w:firstLineChars="2100"/>
              <w:rPr>
                <w:rFonts w:ascii="方正黑体_GBK" w:eastAsia="方正黑体_GBK"/>
                <w:kern w:val="0"/>
                <w:sz w:val="21"/>
                <w:szCs w:val="21"/>
              </w:rPr>
            </w:pPr>
          </w:p>
          <w:p>
            <w:pPr>
              <w:spacing w:line="320" w:lineRule="exact"/>
              <w:rPr>
                <w:rFonts w:ascii="方正黑体_GBK" w:eastAsia="方正黑体_GBK"/>
                <w:kern w:val="0"/>
                <w:sz w:val="21"/>
                <w:szCs w:val="21"/>
              </w:rPr>
            </w:pPr>
            <w:r>
              <w:rPr>
                <w:rFonts w:hint="eastAsia" w:ascii="方正黑体_GBK" w:hAnsi="Times New Roman" w:eastAsia="方正黑体_GBK"/>
                <w:kern w:val="0"/>
                <w:sz w:val="21"/>
                <w:szCs w:val="21"/>
              </w:rPr>
              <w:t xml:space="preserve">                                          法定代表人（签字）：</w:t>
            </w:r>
          </w:p>
          <w:p>
            <w:pPr>
              <w:widowControl/>
              <w:spacing w:line="320" w:lineRule="exact"/>
              <w:rPr>
                <w:rFonts w:ascii="方正黑体_GBK" w:eastAsia="方正黑体_GBK"/>
                <w:kern w:val="0"/>
                <w:sz w:val="21"/>
                <w:szCs w:val="21"/>
              </w:rPr>
            </w:pPr>
            <w:r>
              <w:rPr>
                <w:rFonts w:hint="eastAsia" w:ascii="方正黑体_GBK" w:hAnsi="Times New Roman" w:eastAsia="方正黑体_GBK"/>
                <w:kern w:val="0"/>
                <w:sz w:val="21"/>
                <w:szCs w:val="21"/>
              </w:rPr>
              <w:t xml:space="preserve">                                                     </w:t>
            </w:r>
          </w:p>
          <w:p>
            <w:pPr>
              <w:widowControl/>
              <w:spacing w:line="320" w:lineRule="exact"/>
              <w:ind w:firstLine="5454" w:firstLineChars="2700"/>
              <w:rPr>
                <w:rFonts w:ascii="方正黑体_GBK" w:eastAsia="方正黑体_GBK"/>
                <w:color w:val="000000"/>
                <w:spacing w:val="-6"/>
                <w:kern w:val="0"/>
                <w:sz w:val="21"/>
                <w:szCs w:val="21"/>
              </w:rPr>
            </w:pPr>
            <w:r>
              <w:rPr>
                <w:rFonts w:hint="eastAsia" w:ascii="方正黑体_GBK" w:hAnsi="Times New Roman" w:eastAsia="方正黑体_GBK"/>
                <w:kern w:val="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2372" w:type="dxa"/>
            <w:gridSpan w:val="2"/>
            <w:vAlign w:val="center"/>
          </w:tcPr>
          <w:p>
            <w:pPr>
              <w:widowControl/>
              <w:spacing w:line="260" w:lineRule="exact"/>
              <w:ind w:firstLine="5050" w:firstLineChars="2500"/>
              <w:jc w:val="center"/>
              <w:rPr>
                <w:rFonts w:ascii="方正黑体_GBK" w:eastAsia="方正黑体_GBK"/>
                <w:kern w:val="0"/>
                <w:sz w:val="21"/>
                <w:szCs w:val="21"/>
              </w:rPr>
            </w:pPr>
            <w:r>
              <w:rPr>
                <w:rFonts w:hint="eastAsia" w:ascii="方正黑体_GBK" w:hAnsi="Times New Roman" w:eastAsia="方正黑体_GBK"/>
                <w:kern w:val="0"/>
                <w:sz w:val="21"/>
                <w:szCs w:val="21"/>
              </w:rPr>
              <w:t>手联系人</w:t>
            </w:r>
          </w:p>
        </w:tc>
        <w:tc>
          <w:tcPr>
            <w:tcW w:w="2372" w:type="dxa"/>
            <w:gridSpan w:val="7"/>
            <w:vAlign w:val="center"/>
          </w:tcPr>
          <w:p>
            <w:pPr>
              <w:widowControl/>
              <w:spacing w:line="260" w:lineRule="exact"/>
              <w:ind w:firstLine="5050" w:firstLineChars="2500"/>
              <w:jc w:val="center"/>
              <w:rPr>
                <w:rFonts w:ascii="方正黑体_GBK" w:eastAsia="方正黑体_GBK"/>
                <w:kern w:val="0"/>
                <w:sz w:val="21"/>
                <w:szCs w:val="21"/>
              </w:rPr>
            </w:pPr>
          </w:p>
        </w:tc>
        <w:tc>
          <w:tcPr>
            <w:tcW w:w="2372" w:type="dxa"/>
            <w:gridSpan w:val="5"/>
            <w:vAlign w:val="center"/>
          </w:tcPr>
          <w:p>
            <w:pPr>
              <w:widowControl/>
              <w:spacing w:line="260" w:lineRule="exact"/>
              <w:ind w:firstLine="5050" w:firstLineChars="2500"/>
              <w:jc w:val="center"/>
              <w:rPr>
                <w:rFonts w:ascii="方正黑体_GBK" w:eastAsia="方正黑体_GBK"/>
                <w:kern w:val="0"/>
                <w:sz w:val="21"/>
                <w:szCs w:val="21"/>
              </w:rPr>
            </w:pPr>
            <w:r>
              <w:rPr>
                <w:rFonts w:hint="eastAsia" w:ascii="方正黑体_GBK" w:hAnsi="Times New Roman" w:eastAsia="方正黑体_GBK"/>
                <w:kern w:val="0"/>
                <w:sz w:val="21"/>
                <w:szCs w:val="21"/>
              </w:rPr>
              <w:t>手手机号</w:t>
            </w:r>
          </w:p>
        </w:tc>
        <w:tc>
          <w:tcPr>
            <w:tcW w:w="2375" w:type="dxa"/>
            <w:gridSpan w:val="6"/>
            <w:vAlign w:val="center"/>
          </w:tcPr>
          <w:p>
            <w:pPr>
              <w:widowControl/>
              <w:spacing w:line="260" w:lineRule="exact"/>
              <w:ind w:firstLine="5050" w:firstLineChars="2500"/>
              <w:jc w:val="center"/>
              <w:rPr>
                <w:rFonts w:ascii="方正黑体_GBK" w:eastAsia="方正黑体_GBK"/>
                <w:kern w:val="0"/>
                <w:sz w:val="21"/>
                <w:szCs w:val="21"/>
              </w:rPr>
            </w:pPr>
          </w:p>
        </w:tc>
      </w:tr>
    </w:tbl>
    <w:p>
      <w:pPr>
        <w:widowControl/>
        <w:spacing w:line="400" w:lineRule="exact"/>
        <w:jc w:val="left"/>
        <w:rPr>
          <w:rFonts w:ascii="方正黑体_GBK" w:hAnsi="Times New Roman" w:eastAsia="方正黑体_GBK"/>
          <w:sz w:val="21"/>
          <w:szCs w:val="21"/>
        </w:rPr>
        <w:sectPr>
          <w:headerReference r:id="rId3" w:type="default"/>
          <w:footerReference r:id="rId5" w:type="default"/>
          <w:headerReference r:id="rId4" w:type="even"/>
          <w:footerReference r:id="rId6" w:type="even"/>
          <w:pgSz w:w="11906" w:h="16838"/>
          <w:pgMar w:top="2041" w:right="1588" w:bottom="1985" w:left="1588" w:header="737" w:footer="1644" w:gutter="0"/>
          <w:cols w:space="720" w:num="1"/>
          <w:docGrid w:type="linesAndChars" w:linePitch="580" w:charSpace="-1683"/>
        </w:sectPr>
      </w:pPr>
      <w:r>
        <w:rPr>
          <w:rFonts w:hint="eastAsia" w:ascii="方正黑体_GBK" w:eastAsia="方正黑体_GBK"/>
          <w:kern w:val="0"/>
          <w:sz w:val="21"/>
          <w:szCs w:val="21"/>
        </w:rPr>
        <w:t>注：有选择项的栏目，请直接在所选项前的空格处打“</w:t>
      </w:r>
      <w:r>
        <w:rPr>
          <w:rFonts w:hint="eastAsia" w:ascii="方正黑体_GBK" w:hAnsi="Arial" w:eastAsia="方正黑体_GBK" w:cs="Arial"/>
          <w:kern w:val="0"/>
          <w:sz w:val="21"/>
          <w:szCs w:val="21"/>
        </w:rPr>
        <w:t>√</w:t>
      </w:r>
      <w:r>
        <w:rPr>
          <w:rFonts w:hint="eastAsia" w:ascii="方正黑体_GBK" w:eastAsia="方正黑体_GBK"/>
          <w:kern w:val="0"/>
          <w:sz w:val="21"/>
          <w:szCs w:val="21"/>
        </w:rPr>
        <w:t>”或“■”。</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320" w:rightChars="100"/>
      <w:rPr>
        <w:rStyle w:val="6"/>
        <w:sz w:val="28"/>
        <w:szCs w:val="28"/>
      </w:rPr>
    </w:pPr>
    <w:r>
      <w:rPr>
        <w:rStyle w:val="6"/>
        <w:rFonts w:hint="eastAsia"/>
        <w:sz w:val="28"/>
        <w:szCs w:val="28"/>
      </w:rPr>
      <w:t xml:space="preserve">— </w:t>
    </w:r>
    <w:r>
      <w:rPr>
        <w:rStyle w:val="6"/>
        <w:rFonts w:ascii="Times New Roman" w:hAnsi="Times New Roman"/>
        <w:sz w:val="28"/>
        <w:szCs w:val="28"/>
      </w:rPr>
      <w:fldChar w:fldCharType="begin"/>
    </w:r>
    <w:r>
      <w:rPr>
        <w:rStyle w:val="6"/>
        <w:rFonts w:ascii="Times New Roman" w:hAnsi="Times New Roman"/>
        <w:sz w:val="28"/>
        <w:szCs w:val="28"/>
      </w:rPr>
      <w:instrText xml:space="preserve">PAGE  </w:instrText>
    </w:r>
    <w:r>
      <w:rPr>
        <w:rStyle w:val="6"/>
        <w:rFonts w:ascii="Times New Roman" w:hAnsi="Times New Roman"/>
        <w:sz w:val="28"/>
        <w:szCs w:val="28"/>
      </w:rPr>
      <w:fldChar w:fldCharType="separate"/>
    </w:r>
    <w:r>
      <w:rPr>
        <w:rStyle w:val="6"/>
        <w:rFonts w:ascii="Times New Roman" w:hAnsi="Times New Roman"/>
        <w:sz w:val="28"/>
        <w:szCs w:val="28"/>
      </w:rPr>
      <w:t>5</w:t>
    </w:r>
    <w:r>
      <w:rPr>
        <w:rStyle w:val="6"/>
        <w:rFonts w:ascii="Times New Roman" w:hAnsi="Times New Roman"/>
        <w:sz w:val="28"/>
        <w:szCs w:val="28"/>
      </w:rPr>
      <w:fldChar w:fldCharType="end"/>
    </w:r>
    <w:r>
      <w:rPr>
        <w:rStyle w:val="6"/>
        <w:rFonts w:hint="eastAsia"/>
        <w:sz w:val="28"/>
        <w:szCs w:val="28"/>
      </w:rPr>
      <w:t xml:space="preserve"> —</w:t>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jc w:val="center"/>
      <w:rPr>
        <w:rStyle w:val="6"/>
        <w:sz w:val="28"/>
        <w:szCs w:val="28"/>
      </w:rPr>
    </w:pPr>
    <w:r>
      <w:rPr>
        <w:rStyle w:val="6"/>
        <w:rFonts w:hint="eastAsia"/>
        <w:sz w:val="28"/>
        <w:szCs w:val="28"/>
      </w:rPr>
      <w:t xml:space="preserve">— </w:t>
    </w:r>
    <w:r>
      <w:rPr>
        <w:rStyle w:val="6"/>
        <w:rFonts w:ascii="Times New Roman" w:hAnsi="Times New Roman"/>
        <w:sz w:val="28"/>
        <w:szCs w:val="28"/>
      </w:rPr>
      <w:fldChar w:fldCharType="begin"/>
    </w:r>
    <w:r>
      <w:rPr>
        <w:rStyle w:val="6"/>
        <w:rFonts w:ascii="Times New Roman" w:hAnsi="Times New Roman"/>
        <w:sz w:val="28"/>
        <w:szCs w:val="28"/>
      </w:rPr>
      <w:instrText xml:space="preserve">PAGE  </w:instrText>
    </w:r>
    <w:r>
      <w:rPr>
        <w:rStyle w:val="6"/>
        <w:rFonts w:ascii="Times New Roman" w:hAnsi="Times New Roman"/>
        <w:sz w:val="28"/>
        <w:szCs w:val="28"/>
      </w:rPr>
      <w:fldChar w:fldCharType="separate"/>
    </w:r>
    <w:r>
      <w:rPr>
        <w:rStyle w:val="6"/>
        <w:rFonts w:ascii="Times New Roman" w:hAnsi="Times New Roman"/>
        <w:sz w:val="28"/>
        <w:szCs w:val="28"/>
      </w:rPr>
      <w:t>6</w:t>
    </w:r>
    <w:r>
      <w:rPr>
        <w:rStyle w:val="6"/>
        <w:rFonts w:ascii="Times New Roman" w:hAnsi="Times New Roman"/>
        <w:sz w:val="28"/>
        <w:szCs w:val="28"/>
      </w:rPr>
      <w:fldChar w:fldCharType="end"/>
    </w:r>
    <w:r>
      <w:rPr>
        <w:rStyle w:val="6"/>
        <w:rFonts w:hint="eastAsia"/>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8F2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kern w:val="0"/>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2023-08-07T03:14:45Z</dcterms:created>
  <dc:creator>Administrator</dc:creator>
  <cp:lastModifiedBy>Administrator</cp:lastModifiedBy>
  <dcterms:modified xsi:type="dcterms:W3CDTF">2023-08-07T03:14:53Z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