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="方正小标宋_GBK"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盐城市瞪羚企业培育库入库申报书</w:t>
      </w:r>
    </w:p>
    <w:p>
      <w:pPr>
        <w:spacing w:line="560" w:lineRule="exact"/>
        <w:rPr>
          <w:rFonts w:ascii="Calibri" w:hAnsi="Calibri" w:eastAsia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企业名称：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（盖章）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企业统一社会信用代码：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企业所在地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县（市、区）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企业法定代表人：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电话：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企业地址：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spacing w:line="560" w:lineRule="exact"/>
        <w:rPr>
          <w:rFonts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盐城市科学技术局印制</w:t>
      </w:r>
    </w:p>
    <w:p>
      <w:pPr>
        <w:spacing w:line="560" w:lineRule="exact"/>
        <w:jc w:val="center"/>
        <w:rPr>
          <w:rFonts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企业信用承诺书</w:t>
      </w:r>
    </w:p>
    <w:p>
      <w:pPr>
        <w:pStyle w:val="11"/>
        <w:tabs>
          <w:tab w:val="left" w:pos="1442"/>
        </w:tabs>
        <w:spacing w:line="590" w:lineRule="exact"/>
        <w:ind w:firstLine="640" w:firstLineChars="200"/>
        <w:jc w:val="lef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left" w:pos="1442"/>
        </w:tabs>
        <w:spacing w:line="590" w:lineRule="exact"/>
        <w:ind w:firstLine="64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本企业提交的申报材料内容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准确、真实、合法、有效、完整，符合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有关要求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。本企业愿为上述承诺承担有关法律责任。</w:t>
      </w: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申报企业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（公章）：</w:t>
      </w: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企业法定代表人签字：</w:t>
      </w: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日</w:t>
      </w: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70"/>
        <w:gridCol w:w="330"/>
        <w:gridCol w:w="159"/>
        <w:gridCol w:w="1288"/>
        <w:gridCol w:w="1343"/>
        <w:gridCol w:w="504"/>
        <w:gridCol w:w="1273"/>
        <w:gridCol w:w="574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060" w:type="dxa"/>
            <w:gridSpan w:val="10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方正小标宋_GBK" w:hAnsi="宋体" w:eastAsia="方正小标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320" w:type="dxa"/>
            <w:gridSpan w:val="8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4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29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高企证书编号</w:t>
            </w:r>
          </w:p>
        </w:tc>
        <w:tc>
          <w:tcPr>
            <w:tcW w:w="6831" w:type="dxa"/>
            <w:gridSpan w:val="6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229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主营业务及产品</w:t>
            </w:r>
          </w:p>
        </w:tc>
        <w:tc>
          <w:tcPr>
            <w:tcW w:w="6831" w:type="dxa"/>
            <w:gridSpan w:val="6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60" w:type="dxa"/>
            <w:gridSpan w:val="10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方正小标宋_GBK" w:hAnsi="宋体" w:eastAsia="方正小标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7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净利润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纳税总额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849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年末员工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7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7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7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7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60" w:type="dxa"/>
            <w:gridSpan w:val="10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7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研发投入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07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知识产权情况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有效知识产权总数：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其中，201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年以来新增知识产权数：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有效发明专利数：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其中，201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年以来新增发明专利数：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07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研发平台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□自建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□市级    批准部门：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批文编号：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□省级    批准部门：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批文编号：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□国家级  批准部门：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批文编号：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7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承担过国家、省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科技计划项目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              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级    项目类别：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立项时间：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是否验收：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□省级    项目类别：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立项时间：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是否验收：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□国家级  项目类别：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立项时间：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是否验收：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              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级    项目类别：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立项时间：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是否验收：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□省级    项目类别：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立项时间：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是否验收：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□国家级  项目类别：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立项时间：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是否验收：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7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产学研合作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合作单位：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合作时间：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---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07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科技人员总数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07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引进市级以上人才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□市级    数量：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□省级    数量：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□国家级  数量：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7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科研助理岗位开发落实数量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个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207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获得国家、省科学技术奖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获得国家、省、市创新创业大赛一、二、三等奖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国家科学技术奖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江苏省科学技术奖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国家创新创业大赛：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一等奖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二等奖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省创新创业大赛：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一等奖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二等奖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default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市创新创业大赛：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一等奖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二等奖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spacing w:line="480" w:lineRule="exact"/>
        <w:rPr>
          <w:rFonts w:hint="eastAsia" w:ascii="方正仿宋_GBK" w:hAnsi="宋体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31" w:bottom="1928" w:left="153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知识产权信息表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500"/>
        <w:gridCol w:w="2422"/>
        <w:gridCol w:w="1416"/>
        <w:gridCol w:w="1025"/>
        <w:gridCol w:w="1163"/>
        <w:gridCol w:w="1048"/>
        <w:gridCol w:w="1369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9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知识产权名称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（发明、实用新型、软著、集成电路设计图等）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授权日期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权利人</w:t>
            </w:r>
          </w:p>
        </w:tc>
        <w:tc>
          <w:tcPr>
            <w:tcW w:w="5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获得方式          （A自主研发、B受让、受赠、并购等）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与网上法律状态（A相同B不同）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pacing w:line="560" w:lineRule="exact"/>
        <w:ind w:firstLine="640" w:firstLineChars="200"/>
        <w:jc w:val="righ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righ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31" w:right="1928" w:bottom="1531" w:left="2098" w:header="851" w:footer="992" w:gutter="0"/>
          <w:cols w:space="425" w:num="1"/>
          <w:docGrid w:type="linesAndChars" w:linePitch="312" w:charSpace="0"/>
        </w:sectPr>
      </w:pP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清单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960" w:firstLineChars="300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1、营业执照复印件；</w:t>
      </w:r>
    </w:p>
    <w:p>
      <w:pPr>
        <w:spacing w:line="480" w:lineRule="exact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2、知识产权信息表，并提供有效知识产权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及年费缴纳发票复印件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480" w:lineRule="exact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3、研发平台立项文件复印件</w:t>
      </w:r>
      <w:r>
        <w:rPr>
          <w:rFonts w:hint="eastAsia" w:ascii="方正仿宋_GBK" w:hAnsi="宋体" w:eastAsia="方正仿宋_GBK"/>
          <w:sz w:val="32"/>
          <w:szCs w:val="32"/>
        </w:rPr>
        <w:t>或其他证明材料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480" w:lineRule="exact"/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4、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级以上科技计划项目立项文件复印件；      </w:t>
      </w:r>
    </w:p>
    <w:p>
      <w:pPr>
        <w:spacing w:line="480" w:lineRule="exact"/>
        <w:ind w:firstLine="960" w:firstLineChars="300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有效期内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产学研合作协议复印件；</w:t>
      </w:r>
    </w:p>
    <w:p>
      <w:pPr>
        <w:spacing w:line="480" w:lineRule="exact"/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6、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市级以上人才相关证明材料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480" w:lineRule="exact"/>
        <w:ind w:firstLine="960" w:firstLineChars="300"/>
        <w:rPr>
          <w:rFonts w:hint="default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7、科技人员总数清单；</w:t>
      </w:r>
    </w:p>
    <w:p>
      <w:pPr>
        <w:spacing w:line="480" w:lineRule="exact"/>
        <w:ind w:firstLine="960" w:firstLineChars="300"/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8、上一年度科研助理岗位开发落实相关证明材料；</w:t>
      </w:r>
    </w:p>
    <w:p>
      <w:pPr>
        <w:spacing w:line="480" w:lineRule="exact"/>
        <w:ind w:firstLine="960" w:firstLineChars="300"/>
        <w:rPr>
          <w:rFonts w:hint="default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9、上一年度获得国家、省科学技术奖，获得国家、省、市创新创业大赛一、二、三等奖相关证明材料；</w:t>
      </w:r>
    </w:p>
    <w:p>
      <w:pPr>
        <w:spacing w:line="480" w:lineRule="exac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通过税收征管信息系统打印的</w:t>
      </w:r>
      <w:r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个会计年度企业所得税年度纳税申报表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（包括基础信息表、主表及应填报的所有附表）；</w:t>
      </w:r>
    </w:p>
    <w:p>
      <w:pPr>
        <w:spacing w:line="480" w:lineRule="exact"/>
        <w:ind w:firstLine="960" w:firstLineChars="300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、推荐函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由各地科技部门提供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exact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31" w:bottom="1928" w:left="153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盐城市瞪羚企业培育库申报企业汇总表</w:t>
      </w:r>
    </w:p>
    <w:tbl>
      <w:tblPr>
        <w:tblStyle w:val="6"/>
        <w:tblW w:w="5402" w:type="pc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071"/>
        <w:gridCol w:w="1444"/>
        <w:gridCol w:w="1030"/>
        <w:gridCol w:w="1030"/>
        <w:gridCol w:w="756"/>
        <w:gridCol w:w="756"/>
        <w:gridCol w:w="756"/>
        <w:gridCol w:w="758"/>
        <w:gridCol w:w="811"/>
        <w:gridCol w:w="813"/>
        <w:gridCol w:w="812"/>
        <w:gridCol w:w="812"/>
        <w:gridCol w:w="821"/>
        <w:gridCol w:w="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5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高企证书编号</w:t>
            </w:r>
          </w:p>
        </w:tc>
        <w:tc>
          <w:tcPr>
            <w:tcW w:w="107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营业收入（万元）</w:t>
            </w:r>
          </w:p>
        </w:tc>
        <w:tc>
          <w:tcPr>
            <w:tcW w:w="2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年研发投入（万元 ）</w:t>
            </w:r>
          </w:p>
        </w:tc>
        <w:tc>
          <w:tcPr>
            <w:tcW w:w="115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知识产权情况（件）</w:t>
            </w:r>
          </w:p>
        </w:tc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是否有产学研合作关系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知识产权总数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发明专利总数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年以来新增知识产权总数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年以来新增发明专利总数</w:t>
            </w:r>
          </w:p>
        </w:tc>
        <w:tc>
          <w:tcPr>
            <w:tcW w:w="2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pacing w:line="560" w:lineRule="exact"/>
        <w:ind w:firstLine="640" w:firstLineChars="200"/>
        <w:jc w:val="righ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31" w:right="1928" w:bottom="1531" w:left="2098" w:header="851" w:footer="992" w:gutter="0"/>
          <w:cols w:space="425" w:num="1"/>
          <w:docGrid w:type="linesAndChars" w:linePitch="312" w:charSpace="0"/>
        </w:sect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盐城市潜在独角兽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企业</w:t>
      </w:r>
      <w:r>
        <w:rPr>
          <w:rFonts w:hint="eastAsia" w:ascii="方正小标宋_GBK" w:eastAsia="方正小标宋_GBK"/>
          <w:b/>
          <w:sz w:val="44"/>
          <w:szCs w:val="44"/>
        </w:rPr>
        <w:t>培育库入库申报书</w:t>
      </w:r>
    </w:p>
    <w:p>
      <w:pPr>
        <w:spacing w:line="560" w:lineRule="exact"/>
        <w:rPr>
          <w:rFonts w:ascii="Calibri" w:hAnsi="Calibri" w:eastAsia="宋体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企业名称：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hAnsi="Calibri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（盖章）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企业统一社会信用代码：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Calibri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企业所在地</w:t>
      </w:r>
      <w:r>
        <w:rPr>
          <w:rFonts w:hint="eastAsia" w:ascii="方正仿宋_GBK" w:hAnsi="Calibri" w:eastAsia="方正仿宋_GBK"/>
          <w:sz w:val="32"/>
          <w:szCs w:val="32"/>
        </w:rPr>
        <w:t>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县（市、区）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企业法定代表人：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Calibri" w:eastAsia="方正仿宋_GBK"/>
          <w:sz w:val="32"/>
          <w:szCs w:val="32"/>
        </w:rPr>
        <w:t xml:space="preserve"> 电话：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Calibri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</w:t>
      </w:r>
    </w:p>
    <w:p>
      <w:pPr>
        <w:spacing w:line="56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填表人：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Calibri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/>
          <w:sz w:val="32"/>
          <w:szCs w:val="32"/>
        </w:rPr>
        <w:t>电话：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Calibri" w:eastAsia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企业地址：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           </w:t>
      </w:r>
      <w:r>
        <w:rPr>
          <w:rFonts w:hint="eastAsia" w:ascii="方正仿宋_GBK" w:hAnsi="Calibri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填报日期：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/>
          <w:sz w:val="32"/>
          <w:szCs w:val="32"/>
        </w:rPr>
        <w:t>年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/>
          <w:sz w:val="32"/>
          <w:szCs w:val="32"/>
        </w:rPr>
        <w:t>月</w:t>
      </w: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盐城市科学技术局印制</w:t>
      </w:r>
    </w:p>
    <w:p>
      <w:pPr>
        <w:spacing w:line="560" w:lineRule="exact"/>
        <w:jc w:val="center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二〇二</w:t>
      </w: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Calibri" w:eastAsia="方正仿宋_GBK"/>
          <w:sz w:val="32"/>
          <w:szCs w:val="32"/>
        </w:rPr>
        <w:t>年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企业信用承诺书</w:t>
      </w:r>
    </w:p>
    <w:p>
      <w:pPr>
        <w:pStyle w:val="11"/>
        <w:tabs>
          <w:tab w:val="left" w:pos="1442"/>
        </w:tabs>
        <w:spacing w:line="590" w:lineRule="exact"/>
        <w:ind w:firstLine="640" w:firstLineChars="200"/>
        <w:jc w:val="left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640" w:firstLineChars="200"/>
        <w:jc w:val="left"/>
      </w:pPr>
      <w:r>
        <w:rPr>
          <w:rFonts w:hint="eastAsia"/>
          <w:szCs w:val="32"/>
        </w:rPr>
        <w:t>本企业提交的申报材料内容</w:t>
      </w:r>
      <w:r>
        <w:rPr>
          <w:rFonts w:hint="eastAsia"/>
        </w:rPr>
        <w:t>准确、真实、合法、有效、完整，符合</w:t>
      </w:r>
      <w:r>
        <w:rPr>
          <w:rFonts w:hint="eastAsia"/>
          <w:szCs w:val="32"/>
        </w:rPr>
        <w:t>有关要求</w:t>
      </w:r>
      <w:r>
        <w:rPr>
          <w:rFonts w:hint="eastAsia"/>
        </w:rPr>
        <w:t>。本企业愿为上述承诺承担有关法律责任。</w:t>
      </w: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  <w:r>
        <w:rPr>
          <w:rFonts w:hint="eastAsia"/>
          <w:szCs w:val="32"/>
        </w:rPr>
        <w:t>申报企业</w:t>
      </w:r>
      <w:r>
        <w:rPr>
          <w:szCs w:val="32"/>
        </w:rPr>
        <w:t>（公章）：</w:t>
      </w: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  <w:r>
        <w:rPr>
          <w:rFonts w:hint="eastAsia"/>
          <w:szCs w:val="32"/>
        </w:rPr>
        <w:t>企业法定代表人签字：</w:t>
      </w: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  <w:r>
        <w:rPr>
          <w:szCs w:val="32"/>
        </w:rPr>
        <w:t xml:space="preserve">                     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年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月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日</w:t>
      </w: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  <w:sectPr>
          <w:pgSz w:w="11906" w:h="16838"/>
          <w:pgMar w:top="2098" w:right="1531" w:bottom="1928" w:left="1531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30"/>
        <w:gridCol w:w="72"/>
        <w:gridCol w:w="1208"/>
        <w:gridCol w:w="604"/>
        <w:gridCol w:w="906"/>
        <w:gridCol w:w="330"/>
        <w:gridCol w:w="576"/>
        <w:gridCol w:w="604"/>
        <w:gridCol w:w="597"/>
        <w:gridCol w:w="611"/>
        <w:gridCol w:w="302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60" w:type="dxa"/>
            <w:gridSpan w:val="1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方正小标宋_GBK" w:hAnsi="宋体" w:eastAsia="方正小标宋_GBK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企业名称</w:t>
            </w:r>
          </w:p>
        </w:tc>
        <w:tc>
          <w:tcPr>
            <w:tcW w:w="7320" w:type="dxa"/>
            <w:gridSpan w:val="11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  <w:lang w:val="en-US" w:eastAsia="zh-CN"/>
              </w:rPr>
              <w:t>注册</w:t>
            </w:r>
            <w:r>
              <w:rPr>
                <w:rFonts w:hint="eastAsia" w:ascii="宋体" w:hAnsi="宋体" w:eastAsia="宋体"/>
                <w:sz w:val="20"/>
              </w:rPr>
              <w:t>时间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统一社会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信用代码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法定代表人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注册资本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（万元）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4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联系人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联系电话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74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主营业务及产品</w:t>
            </w:r>
          </w:p>
        </w:tc>
        <w:tc>
          <w:tcPr>
            <w:tcW w:w="7320" w:type="dxa"/>
            <w:gridSpan w:val="11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60" w:type="dxa"/>
            <w:gridSpan w:val="1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方正小标宋_GBK" w:hAnsi="宋体" w:eastAsia="方正小标宋_GBK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/>
                <w:sz w:val="28"/>
                <w:szCs w:val="28"/>
              </w:rPr>
              <w:t>二、经营情况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年份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营业收入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（万元）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净利润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（万元）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lang w:val="en-US" w:eastAsia="zh-CN"/>
              </w:rPr>
              <w:t>纳税总额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lang w:val="en-US" w:eastAsia="zh-CN"/>
              </w:rPr>
              <w:t>（万元）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年末员工总数（人）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</w:rPr>
              <w:t>20</w:t>
            </w:r>
            <w:r>
              <w:rPr>
                <w:rFonts w:hint="eastAsia" w:ascii="宋体" w:hAnsi="宋体" w:eastAsia="宋体"/>
                <w:sz w:val="20"/>
                <w:lang w:val="en-US" w:eastAsia="zh-CN"/>
              </w:rPr>
              <w:t>20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</w:rPr>
              <w:t>202</w:t>
            </w:r>
            <w:r>
              <w:rPr>
                <w:rFonts w:hint="eastAsia" w:ascii="宋体" w:hAnsi="宋体" w:eastAsia="宋体"/>
                <w:sz w:val="20"/>
                <w:lang w:val="en-US" w:eastAsia="zh-CN"/>
              </w:rPr>
              <w:t>1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</w:rPr>
              <w:t>202</w:t>
            </w:r>
            <w:r>
              <w:rPr>
                <w:rFonts w:hint="eastAsia" w:ascii="宋体" w:hAnsi="宋体" w:eastAsia="宋体"/>
                <w:sz w:val="20"/>
                <w:lang w:val="en-US" w:eastAsia="zh-CN"/>
              </w:rPr>
              <w:t>2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060" w:type="dxa"/>
            <w:gridSpan w:val="1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方正小标宋_GBK" w:hAnsi="宋体" w:eastAsia="方正小标宋_GBK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/>
                <w:sz w:val="28"/>
                <w:szCs w:val="28"/>
              </w:rPr>
              <w:t>三、企业融资信息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融资轮次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时间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融资后企业估值（美元）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融资额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出让股份比例</w:t>
            </w:r>
          </w:p>
        </w:tc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投资机构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</w:tr>
    </w:tbl>
    <w:p>
      <w:pPr>
        <w:rPr>
          <w:rFonts w:ascii="方正仿宋_GBK" w:hAnsi="宋体" w:eastAsia="方正仿宋_GBK"/>
          <w:sz w:val="32"/>
          <w:szCs w:val="32"/>
        </w:rPr>
      </w:pPr>
    </w:p>
    <w:p>
      <w:pPr>
        <w:rPr>
          <w:rFonts w:ascii="方正仿宋_GBK" w:hAnsi="宋体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附件：1、营业执照复印件；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2、</w:t>
      </w:r>
      <w:r>
        <w:rPr>
          <w:rFonts w:hint="eastAsia" w:ascii="方正仿宋_GBK" w:eastAsia="方正仿宋_GBK"/>
          <w:sz w:val="32"/>
          <w:szCs w:val="32"/>
        </w:rPr>
        <w:t>通过税收征管信息系统打印的</w:t>
      </w:r>
      <w:r>
        <w:rPr>
          <w:rFonts w:ascii="方正仿宋_GBK" w:eastAsia="方正仿宋_GBK"/>
          <w:sz w:val="32"/>
          <w:szCs w:val="32"/>
        </w:rPr>
        <w:t>近</w:t>
      </w:r>
      <w:r>
        <w:rPr>
          <w:rFonts w:hint="eastAsia" w:ascii="方正仿宋_GBK" w:eastAsia="方正仿宋_GBK"/>
          <w:sz w:val="32"/>
          <w:szCs w:val="32"/>
        </w:rPr>
        <w:t>三</w:t>
      </w:r>
      <w:r>
        <w:rPr>
          <w:rFonts w:ascii="方正仿宋_GBK" w:eastAsia="方正仿宋_GBK"/>
          <w:sz w:val="32"/>
          <w:szCs w:val="32"/>
        </w:rPr>
        <w:t>个会计年度企业所得税年度纳税申报表</w:t>
      </w:r>
      <w:r>
        <w:rPr>
          <w:rFonts w:hint="eastAsia" w:ascii="方正仿宋_GBK" w:eastAsia="方正仿宋_GBK"/>
          <w:sz w:val="32"/>
          <w:szCs w:val="32"/>
        </w:rPr>
        <w:t>（包括基础信息表、主表及应填报的所有附表）；</w:t>
      </w:r>
    </w:p>
    <w:p>
      <w:pPr>
        <w:ind w:firstLine="1600" w:firstLineChars="5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3、获得股权投资的相关证明材料。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  <w:sectPr>
          <w:pgSz w:w="11906" w:h="16838"/>
          <w:pgMar w:top="2098" w:right="1531" w:bottom="1928" w:left="153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盐城市潜在独角兽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企业</w:t>
      </w:r>
      <w:r>
        <w:rPr>
          <w:rFonts w:hint="eastAsia" w:ascii="方正小标宋_GBK" w:eastAsia="方正小标宋_GBK"/>
          <w:b/>
          <w:sz w:val="44"/>
          <w:szCs w:val="44"/>
        </w:rPr>
        <w:t>培育库申报企业汇总表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379"/>
        <w:gridCol w:w="1532"/>
        <w:gridCol w:w="1110"/>
        <w:gridCol w:w="795"/>
        <w:gridCol w:w="795"/>
        <w:gridCol w:w="795"/>
        <w:gridCol w:w="732"/>
        <w:gridCol w:w="602"/>
        <w:gridCol w:w="1011"/>
        <w:gridCol w:w="693"/>
        <w:gridCol w:w="761"/>
        <w:gridCol w:w="1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5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42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注册时间</w:t>
            </w:r>
          </w:p>
        </w:tc>
        <w:tc>
          <w:tcPr>
            <w:tcW w:w="91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营业收入（万元）</w:t>
            </w:r>
          </w:p>
        </w:tc>
        <w:tc>
          <w:tcPr>
            <w:tcW w:w="184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最近一次融资情况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融资轮次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融资后企业估值（美元）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融资额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出让股份比例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投资机构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31" w:right="1928" w:bottom="1531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DF"/>
    <w:rsid w:val="00075D75"/>
    <w:rsid w:val="000A5ADF"/>
    <w:rsid w:val="001B6082"/>
    <w:rsid w:val="0027468E"/>
    <w:rsid w:val="002D50DF"/>
    <w:rsid w:val="004A64B0"/>
    <w:rsid w:val="00535093"/>
    <w:rsid w:val="0071346E"/>
    <w:rsid w:val="00732BDB"/>
    <w:rsid w:val="007443EF"/>
    <w:rsid w:val="00950159"/>
    <w:rsid w:val="009C4A29"/>
    <w:rsid w:val="009D23CD"/>
    <w:rsid w:val="009D4AC1"/>
    <w:rsid w:val="00A16722"/>
    <w:rsid w:val="00A56EDD"/>
    <w:rsid w:val="00A90EED"/>
    <w:rsid w:val="00AE02C0"/>
    <w:rsid w:val="00B2027F"/>
    <w:rsid w:val="00BB331A"/>
    <w:rsid w:val="00C048AB"/>
    <w:rsid w:val="00CA7ED3"/>
    <w:rsid w:val="00DF24F3"/>
    <w:rsid w:val="00E05813"/>
    <w:rsid w:val="00EA484D"/>
    <w:rsid w:val="00EE1C93"/>
    <w:rsid w:val="00F31B18"/>
    <w:rsid w:val="01AC2A55"/>
    <w:rsid w:val="02B92B2F"/>
    <w:rsid w:val="03F87ABE"/>
    <w:rsid w:val="05FA2B33"/>
    <w:rsid w:val="09213F28"/>
    <w:rsid w:val="0E94331D"/>
    <w:rsid w:val="158E17E2"/>
    <w:rsid w:val="15C032B9"/>
    <w:rsid w:val="176F2C16"/>
    <w:rsid w:val="1D8A6ED4"/>
    <w:rsid w:val="246C6596"/>
    <w:rsid w:val="248933C2"/>
    <w:rsid w:val="2B1E0EAD"/>
    <w:rsid w:val="2B503603"/>
    <w:rsid w:val="2EAE02AA"/>
    <w:rsid w:val="301E59AB"/>
    <w:rsid w:val="324616F6"/>
    <w:rsid w:val="350B497A"/>
    <w:rsid w:val="388E2581"/>
    <w:rsid w:val="3BAD790B"/>
    <w:rsid w:val="3BC73BF3"/>
    <w:rsid w:val="3D7E0948"/>
    <w:rsid w:val="3DDD27C0"/>
    <w:rsid w:val="3FC67C4E"/>
    <w:rsid w:val="3FD500F7"/>
    <w:rsid w:val="42D27F47"/>
    <w:rsid w:val="45076A20"/>
    <w:rsid w:val="46977A3B"/>
    <w:rsid w:val="493136A3"/>
    <w:rsid w:val="49FD5DB7"/>
    <w:rsid w:val="4A0877B9"/>
    <w:rsid w:val="4A5B37F8"/>
    <w:rsid w:val="4AF81079"/>
    <w:rsid w:val="51253626"/>
    <w:rsid w:val="51E20046"/>
    <w:rsid w:val="58643EB3"/>
    <w:rsid w:val="5988241B"/>
    <w:rsid w:val="5ABB26AC"/>
    <w:rsid w:val="5B347D15"/>
    <w:rsid w:val="5C7627FF"/>
    <w:rsid w:val="5DD90EDF"/>
    <w:rsid w:val="5F7679F5"/>
    <w:rsid w:val="616038FC"/>
    <w:rsid w:val="69EF2AC2"/>
    <w:rsid w:val="6A973B73"/>
    <w:rsid w:val="6CA07CBE"/>
    <w:rsid w:val="6DBD5F0F"/>
    <w:rsid w:val="702408D3"/>
    <w:rsid w:val="72713A8C"/>
    <w:rsid w:val="729A14CC"/>
    <w:rsid w:val="79F8222F"/>
    <w:rsid w:val="7BA96E50"/>
    <w:rsid w:val="7D6015B3"/>
    <w:rsid w:val="7DE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customStyle="1" w:styleId="11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461</Words>
  <Characters>2630</Characters>
  <Lines>21</Lines>
  <Paragraphs>6</Paragraphs>
  <TotalTime>16</TotalTime>
  <ScaleCrop>false</ScaleCrop>
  <LinksUpToDate>false</LinksUpToDate>
  <CharactersWithSpaces>3085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2021-06-15T09:46:00Z</dcterms:created>
  <dc:creator>徐 东炎</dc:creator>
  <cp:lastModifiedBy>朱骁</cp:lastModifiedBy>
  <cp:lastPrinted>2023-08-03T08:56:00Z</cp:lastPrinted>
  <dcterms:modified xsi:type="dcterms:W3CDTF">2023-08-04T17:51:03Z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