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7F" w:rsidRPr="00D93F7A" w:rsidRDefault="00D93F7A">
      <w:pPr>
        <w:rPr>
          <w:rFonts w:ascii="Times New Roman" w:eastAsia="方正仿宋_GBK" w:hAnsi="Times New Roman" w:cs="Times New Roman"/>
          <w:sz w:val="32"/>
          <w:szCs w:val="32"/>
        </w:rPr>
      </w:pPr>
      <w:r w:rsidRPr="00D93F7A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D93F7A">
        <w:rPr>
          <w:rFonts w:ascii="Times New Roman" w:eastAsia="方正仿宋_GBK" w:hAnsi="Times New Roman" w:cs="Times New Roman"/>
          <w:sz w:val="32"/>
          <w:szCs w:val="32"/>
        </w:rPr>
        <w:t>3</w:t>
      </w:r>
    </w:p>
    <w:p w:rsidR="00D93F7A" w:rsidRPr="00D93F7A" w:rsidRDefault="00D93F7A" w:rsidP="00D93F7A">
      <w:pPr>
        <w:jc w:val="center"/>
        <w:rPr>
          <w:rFonts w:ascii="方正小标宋_GBK" w:eastAsia="方正小标宋_GBK"/>
          <w:sz w:val="24"/>
        </w:rPr>
      </w:pPr>
      <w:r w:rsidRPr="00D93F7A">
        <w:rPr>
          <w:rFonts w:ascii="方正小标宋_GBK" w:eastAsia="方正小标宋_GBK" w:hAnsi="Times New Roman" w:cs="Times New Roman" w:hint="eastAsia"/>
          <w:sz w:val="40"/>
          <w:szCs w:val="32"/>
        </w:rPr>
        <w:t>复核企业名单</w:t>
      </w:r>
    </w:p>
    <w:p w:rsidR="00D93F7A" w:rsidRDefault="00D93F7A"/>
    <w:tbl>
      <w:tblPr>
        <w:tblW w:w="8119" w:type="dxa"/>
        <w:jc w:val="center"/>
        <w:tblLook w:val="04A0" w:firstRow="1" w:lastRow="0" w:firstColumn="1" w:lastColumn="0" w:noHBand="0" w:noVBand="1"/>
      </w:tblPr>
      <w:tblGrid>
        <w:gridCol w:w="1099"/>
        <w:gridCol w:w="3887"/>
        <w:gridCol w:w="1363"/>
        <w:gridCol w:w="1770"/>
      </w:tblGrid>
      <w:tr w:rsidR="00D93F7A" w:rsidRPr="00D93F7A" w:rsidTr="00D93F7A">
        <w:trPr>
          <w:trHeight w:val="81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国家级工业设计中心企业名称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认定年度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地区</w:t>
            </w:r>
          </w:p>
        </w:tc>
      </w:tr>
      <w:tr w:rsidR="00D93F7A" w:rsidRPr="00D93F7A" w:rsidTr="00D93F7A">
        <w:trPr>
          <w:trHeight w:val="769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好孩子儿童用品有限公司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苏州昆山</w:t>
            </w:r>
          </w:p>
        </w:tc>
      </w:tr>
      <w:tr w:rsidR="00D93F7A" w:rsidRPr="00D93F7A" w:rsidTr="00D93F7A">
        <w:trPr>
          <w:trHeight w:val="769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江苏金太阳纺织科技有限公司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</w:tr>
      <w:tr w:rsidR="00D93F7A" w:rsidRPr="00D93F7A" w:rsidTr="00D93F7A">
        <w:trPr>
          <w:trHeight w:val="769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徐州工程机械集团有限公司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</w:t>
            </w:r>
          </w:p>
        </w:tc>
      </w:tr>
      <w:tr w:rsidR="00D93F7A" w:rsidRPr="00D93F7A" w:rsidTr="00D93F7A">
        <w:trPr>
          <w:trHeight w:val="769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江苏东方创意文化产业有限公司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</w:tr>
      <w:tr w:rsidR="00D93F7A" w:rsidRPr="00D93F7A" w:rsidTr="00D93F7A">
        <w:trPr>
          <w:trHeight w:val="769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南京德朔实业有限公司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</w:tr>
      <w:tr w:rsidR="00D93F7A" w:rsidRPr="00D93F7A" w:rsidTr="00D93F7A">
        <w:trPr>
          <w:trHeight w:val="769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无锡小天鹅股份有限公司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</w:tr>
      <w:tr w:rsidR="00D93F7A" w:rsidRPr="00D93F7A" w:rsidTr="00D93F7A">
        <w:trPr>
          <w:trHeight w:val="769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常州星宇车灯股份有限公司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</w:p>
        </w:tc>
      </w:tr>
      <w:tr w:rsidR="00D93F7A" w:rsidRPr="00D93F7A" w:rsidTr="00D93F7A">
        <w:trPr>
          <w:trHeight w:val="769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博众精工科技股份有</w:t>
            </w:r>
            <w:bookmarkStart w:id="0" w:name="_GoBack"/>
            <w:bookmarkEnd w:id="0"/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  <w:tr w:rsidR="00D93F7A" w:rsidRPr="00D93F7A" w:rsidTr="00D93F7A">
        <w:trPr>
          <w:trHeight w:val="769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波司登羽绒服装有限公司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  <w:tr w:rsidR="00D93F7A" w:rsidRPr="00D93F7A" w:rsidTr="00D93F7A">
        <w:trPr>
          <w:trHeight w:val="769"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江苏鱼跃医疗设备股份有限公司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F7A" w:rsidRPr="005712FF" w:rsidRDefault="00D93F7A" w:rsidP="00D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12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</w:tr>
    </w:tbl>
    <w:p w:rsidR="00D93F7A" w:rsidRDefault="00D93F7A"/>
    <w:sectPr w:rsidR="00D9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65" w:rsidRDefault="00925B65" w:rsidP="005712FF">
      <w:r>
        <w:separator/>
      </w:r>
    </w:p>
  </w:endnote>
  <w:endnote w:type="continuationSeparator" w:id="0">
    <w:p w:rsidR="00925B65" w:rsidRDefault="00925B65" w:rsidP="0057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65" w:rsidRDefault="00925B65" w:rsidP="005712FF">
      <w:r>
        <w:separator/>
      </w:r>
    </w:p>
  </w:footnote>
  <w:footnote w:type="continuationSeparator" w:id="0">
    <w:p w:rsidR="00925B65" w:rsidRDefault="00925B65" w:rsidP="0057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7A"/>
    <w:rsid w:val="002C017F"/>
    <w:rsid w:val="005712FF"/>
    <w:rsid w:val="00925B65"/>
    <w:rsid w:val="00D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7E3B5-5E6A-46B1-A074-67AD03B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2023-08-02T06:35:00Z</cp:lastPrinted>
  <dcterms:created xsi:type="dcterms:W3CDTF">2023-08-01T08:19:00Z</dcterms:created>
  <dcterms:modified xsi:type="dcterms:W3CDTF">2023-08-02T06:35:00Z</dcterms:modified>
</cp:coreProperties>
</file>