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eastAsia="方正仿宋_GBK"/>
          <w:b/>
          <w:sz w:val="32"/>
        </w:rPr>
      </w:pPr>
    </w:p>
    <w:p>
      <w:pPr>
        <w:jc w:val="center"/>
        <w:rPr>
          <w:rFonts w:ascii="方正仿宋_GBK" w:eastAsia="方正仿宋_GBK"/>
          <w:b/>
          <w:sz w:val="32"/>
        </w:rPr>
      </w:pPr>
      <w:r>
        <w:rPr>
          <w:rFonts w:hint="eastAsia" w:ascii="方正仿宋_GBK" w:eastAsia="方正仿宋_GBK"/>
          <w:b/>
          <w:sz w:val="32"/>
        </w:rPr>
        <w:t>申报项目名单</w:t>
      </w:r>
    </w:p>
    <w:tbl>
      <w:tblPr>
        <w:tblStyle w:val="5"/>
        <w:tblW w:w="10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785"/>
        <w:gridCol w:w="4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序号</w:t>
            </w:r>
          </w:p>
        </w:tc>
        <w:tc>
          <w:tcPr>
            <w:tcW w:w="4785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lang w:val="en-US" w:eastAsia="zh-CN"/>
              </w:rPr>
              <w:t>项目名称</w:t>
            </w:r>
          </w:p>
        </w:tc>
        <w:tc>
          <w:tcPr>
            <w:tcW w:w="4731" w:type="dxa"/>
          </w:tcPr>
          <w:p>
            <w:pPr>
              <w:jc w:val="center"/>
              <w:rPr>
                <w:rFonts w:hint="default" w:ascii="方正仿宋_GBK" w:eastAsia="方正仿宋_GBK"/>
                <w:sz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</w:rPr>
              <w:t>申报</w:t>
            </w:r>
            <w:r>
              <w:rPr>
                <w:rFonts w:hint="eastAsia" w:ascii="方正仿宋_GBK" w:eastAsia="方正仿宋_GBK"/>
                <w:sz w:val="32"/>
                <w:lang w:eastAsia="zh-CN"/>
              </w:rPr>
              <w:t>单位</w:t>
            </w:r>
            <w:r>
              <w:rPr>
                <w:rFonts w:hint="eastAsia" w:ascii="方正仿宋_GBK" w:eastAsia="方正仿宋_GBK"/>
                <w:sz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862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lang w:val="en-US" w:eastAsia="zh-CN"/>
              </w:rPr>
              <w:t>1</w:t>
            </w:r>
          </w:p>
        </w:tc>
        <w:tc>
          <w:tcPr>
            <w:tcW w:w="4785" w:type="dxa"/>
          </w:tcPr>
          <w:p>
            <w:pPr>
              <w:jc w:val="center"/>
              <w:rPr>
                <w:rFonts w:hint="default" w:ascii="方正仿宋_GBK" w:eastAsia="方正仿宋_GBK"/>
                <w:sz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>茶叶产业技术体系绿色防控创新团队</w:t>
            </w:r>
          </w:p>
        </w:tc>
        <w:tc>
          <w:tcPr>
            <w:tcW w:w="4731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lang w:eastAsia="zh-CN"/>
              </w:rPr>
              <w:t>江苏省茶叶研究所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exact"/>
          <w:jc w:val="center"/>
        </w:trPr>
        <w:tc>
          <w:tcPr>
            <w:tcW w:w="862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>2</w:t>
            </w:r>
          </w:p>
        </w:tc>
        <w:tc>
          <w:tcPr>
            <w:tcW w:w="4785" w:type="dxa"/>
            <w:vAlign w:val="top"/>
          </w:tcPr>
          <w:p>
            <w:pPr>
              <w:rPr>
                <w:rFonts w:hint="eastAsia" w:ascii="方正仿宋_GBK" w:eastAsia="方正仿宋_GBK"/>
                <w:sz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lang w:eastAsia="zh-CN"/>
              </w:rPr>
              <w:t>蔬菜产业技术体系惠山推广基地</w:t>
            </w:r>
          </w:p>
        </w:tc>
        <w:tc>
          <w:tcPr>
            <w:tcW w:w="4731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lang w:eastAsia="zh-CN"/>
              </w:rPr>
              <w:t>无锡市农业科学院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exact"/>
          <w:jc w:val="center"/>
        </w:trPr>
        <w:tc>
          <w:tcPr>
            <w:tcW w:w="862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>3</w:t>
            </w:r>
          </w:p>
        </w:tc>
        <w:tc>
          <w:tcPr>
            <w:tcW w:w="4785" w:type="dxa"/>
            <w:vAlign w:val="top"/>
          </w:tcPr>
          <w:p>
            <w:pPr>
              <w:rPr>
                <w:rFonts w:hint="eastAsia" w:ascii="方正仿宋_GBK" w:eastAsia="方正仿宋_GBK"/>
                <w:sz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lang w:eastAsia="zh-CN"/>
              </w:rPr>
              <w:t>稻麦产业体系惠山推广基地</w:t>
            </w:r>
          </w:p>
        </w:tc>
        <w:tc>
          <w:tcPr>
            <w:tcW w:w="4731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lang w:eastAsia="zh-CN"/>
              </w:rPr>
              <w:t>无锡市农业科学院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exact"/>
          <w:jc w:val="center"/>
        </w:trPr>
        <w:tc>
          <w:tcPr>
            <w:tcW w:w="862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>4</w:t>
            </w:r>
          </w:p>
        </w:tc>
        <w:tc>
          <w:tcPr>
            <w:tcW w:w="4785" w:type="dxa"/>
            <w:vAlign w:val="top"/>
          </w:tcPr>
          <w:p>
            <w:pPr>
              <w:rPr>
                <w:rFonts w:hint="default" w:ascii="方正仿宋_GBK" w:eastAsia="方正仿宋_GBK"/>
                <w:sz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lang w:eastAsia="zh-CN"/>
              </w:rPr>
              <w:t>葡萄产业</w:t>
            </w: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>技术示范推广基地</w:t>
            </w:r>
          </w:p>
        </w:tc>
        <w:tc>
          <w:tcPr>
            <w:tcW w:w="4731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lang w:eastAsia="zh-CN"/>
              </w:rPr>
              <w:t>江阴故乡情农业发展有限公司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exact"/>
          <w:jc w:val="center"/>
        </w:trPr>
        <w:tc>
          <w:tcPr>
            <w:tcW w:w="862" w:type="dxa"/>
            <w:vAlign w:val="top"/>
          </w:tcPr>
          <w:p>
            <w:pPr>
              <w:jc w:val="center"/>
              <w:rPr>
                <w:rFonts w:hint="default" w:ascii="方正仿宋_GBK" w:eastAsia="方正仿宋_GBK"/>
                <w:sz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>5</w:t>
            </w:r>
          </w:p>
        </w:tc>
        <w:tc>
          <w:tcPr>
            <w:tcW w:w="4785" w:type="dxa"/>
            <w:vAlign w:val="top"/>
          </w:tcPr>
          <w:p>
            <w:pPr>
              <w:rPr>
                <w:rFonts w:hint="default" w:ascii="方正仿宋_GBK" w:eastAsia="方正仿宋_GBK"/>
                <w:sz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lang w:eastAsia="zh-CN"/>
              </w:rPr>
              <w:t>葡萄产业技术示范推广</w:t>
            </w:r>
          </w:p>
        </w:tc>
        <w:tc>
          <w:tcPr>
            <w:tcW w:w="4731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lang w:eastAsia="zh-CN"/>
              </w:rPr>
              <w:t>新吴区寿南生态农场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exact"/>
          <w:jc w:val="center"/>
        </w:trPr>
        <w:tc>
          <w:tcPr>
            <w:tcW w:w="862" w:type="dxa"/>
            <w:vAlign w:val="top"/>
          </w:tcPr>
          <w:p>
            <w:pPr>
              <w:jc w:val="center"/>
              <w:rPr>
                <w:rFonts w:hint="default" w:ascii="方正仿宋_GBK" w:eastAsia="方正仿宋_GBK"/>
                <w:sz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>6</w:t>
            </w:r>
          </w:p>
        </w:tc>
        <w:tc>
          <w:tcPr>
            <w:tcW w:w="4785" w:type="dxa"/>
            <w:vAlign w:val="top"/>
          </w:tcPr>
          <w:p>
            <w:pPr>
              <w:rPr>
                <w:rFonts w:hint="eastAsia" w:ascii="方正仿宋_GBK" w:eastAsia="方正仿宋_GBK"/>
                <w:sz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lang w:eastAsia="zh-CN"/>
              </w:rPr>
              <w:t>桃产业技术示范推广基地</w:t>
            </w:r>
          </w:p>
        </w:tc>
        <w:tc>
          <w:tcPr>
            <w:tcW w:w="4731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lang w:eastAsia="zh-CN"/>
              </w:rPr>
              <w:t>江阴神宇果品专业合作社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exact"/>
          <w:jc w:val="center"/>
        </w:trPr>
        <w:tc>
          <w:tcPr>
            <w:tcW w:w="862" w:type="dxa"/>
            <w:vAlign w:val="top"/>
          </w:tcPr>
          <w:p>
            <w:pPr>
              <w:jc w:val="center"/>
              <w:rPr>
                <w:rFonts w:hint="default" w:ascii="方正仿宋_GBK" w:eastAsia="方正仿宋_GBK"/>
                <w:sz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>7</w:t>
            </w:r>
          </w:p>
        </w:tc>
        <w:tc>
          <w:tcPr>
            <w:tcW w:w="4785" w:type="dxa"/>
            <w:vAlign w:val="top"/>
          </w:tcPr>
          <w:p>
            <w:pPr>
              <w:rPr>
                <w:rFonts w:hint="default" w:ascii="方正仿宋_GBK" w:eastAsia="方正仿宋_GBK"/>
                <w:sz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lang w:eastAsia="zh-CN"/>
              </w:rPr>
              <w:t>河蟹产业技术示范推广</w:t>
            </w:r>
          </w:p>
        </w:tc>
        <w:tc>
          <w:tcPr>
            <w:tcW w:w="4731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lang w:eastAsia="zh-CN"/>
              </w:rPr>
              <w:t>宜兴市水产畜牧站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方正仿宋_GBK" w:eastAsia="方正仿宋_GBK"/>
                <w:sz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>8</w:t>
            </w:r>
          </w:p>
        </w:tc>
        <w:tc>
          <w:tcPr>
            <w:tcW w:w="4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eastAsia="方正仿宋_GBK"/>
                <w:sz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lang w:eastAsia="zh-CN"/>
              </w:rPr>
              <w:t>丘陵山地小型甘薯藤蔓去除技术及装备研发</w:t>
            </w:r>
          </w:p>
        </w:tc>
        <w:tc>
          <w:tcPr>
            <w:tcW w:w="4731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lang w:eastAsia="zh-CN"/>
              </w:rPr>
              <w:t>无锡华源凯马发动机有限公司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方正仿宋_GBK" w:eastAsia="方正仿宋_GBK"/>
                <w:sz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>9</w:t>
            </w:r>
          </w:p>
        </w:tc>
        <w:tc>
          <w:tcPr>
            <w:tcW w:w="4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eastAsia="方正仿宋_GBK"/>
                <w:sz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lang w:eastAsia="zh-CN"/>
              </w:rPr>
              <w:t>智能农机装备</w:t>
            </w: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>在设施蔬菜生产应用场景的试验示范</w:t>
            </w:r>
          </w:p>
        </w:tc>
        <w:tc>
          <w:tcPr>
            <w:tcW w:w="4731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lang w:eastAsia="zh-CN"/>
              </w:rPr>
              <w:t>无锡市惠山区农业发展服务中心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62" w:type="dxa"/>
            <w:vAlign w:val="top"/>
          </w:tcPr>
          <w:p>
            <w:pPr>
              <w:jc w:val="center"/>
              <w:rPr>
                <w:rFonts w:hint="default" w:ascii="方正仿宋_GBK" w:eastAsia="方正仿宋_GBK"/>
                <w:sz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4785" w:type="dxa"/>
            <w:vAlign w:val="top"/>
          </w:tcPr>
          <w:p>
            <w:pPr>
              <w:rPr>
                <w:rFonts w:hint="default" w:ascii="方正仿宋_GBK" w:eastAsia="方正仿宋_GBK"/>
                <w:sz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lang w:eastAsia="zh-CN"/>
              </w:rPr>
              <w:t>水产养殖智能装备与技术推广应用</w:t>
            </w:r>
          </w:p>
        </w:tc>
        <w:tc>
          <w:tcPr>
            <w:tcW w:w="4731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lang w:eastAsia="zh-CN"/>
              </w:rPr>
              <w:t>无锡市锡山区农业发展服务中心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862" w:type="dxa"/>
            <w:vAlign w:val="top"/>
          </w:tcPr>
          <w:p>
            <w:pPr>
              <w:jc w:val="center"/>
              <w:rPr>
                <w:rFonts w:hint="default" w:ascii="方正仿宋_GBK" w:eastAsia="方正仿宋_GBK"/>
                <w:sz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>11</w:t>
            </w:r>
          </w:p>
        </w:tc>
        <w:tc>
          <w:tcPr>
            <w:tcW w:w="4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sz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lang w:eastAsia="zh-CN"/>
              </w:rPr>
              <w:t>智能化稻麦轮作装备与技术集成示范项目</w:t>
            </w:r>
          </w:p>
        </w:tc>
        <w:tc>
          <w:tcPr>
            <w:tcW w:w="4731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lang w:eastAsia="zh-CN"/>
              </w:rPr>
              <w:t>无锡市农业装备技术推广中心</w:t>
            </w:r>
          </w:p>
        </w:tc>
      </w:tr>
    </w:tbl>
    <w:p>
      <w:pPr>
        <w:rPr>
          <w:rFonts w:ascii="方正仿宋_GBK" w:eastAsia="方正仿宋_GBK"/>
          <w:sz w:val="32"/>
        </w:rPr>
      </w:pPr>
    </w:p>
    <w:p>
      <w:pPr>
        <w:rPr>
          <w:rFonts w:hint="eastAsia" w:ascii="方正仿宋_GBK" w:eastAsia="方正仿宋_GBK"/>
          <w:sz w:val="28"/>
        </w:rPr>
      </w:pPr>
    </w:p>
    <w:p>
      <w:pPr>
        <w:rPr>
          <w:rFonts w:hint="eastAsia" w:ascii="方正仿宋_GBK" w:eastAsia="方正仿宋_GBK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86"/>
    <w:rsid w:val="001253AF"/>
    <w:rsid w:val="002C5F01"/>
    <w:rsid w:val="004B7186"/>
    <w:rsid w:val="008E4627"/>
    <w:rsid w:val="00FD266F"/>
    <w:rsid w:val="1CB71027"/>
    <w:rsid w:val="7D762692"/>
    <w:rsid w:val="7E7FF68E"/>
    <w:rsid w:val="AADCA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145</Characters>
  <Lines>1</Lines>
  <Paragraphs>1</Paragraphs>
  <TotalTime>78</TotalTime>
  <ScaleCrop>false</ScaleCrop>
  <LinksUpToDate>false</LinksUpToDate>
  <CharactersWithSpaces>169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2022-04-27T16:13:00Z</dcterms:created>
  <dc:creator>lenovo</dc:creator>
  <cp:lastModifiedBy>user</cp:lastModifiedBy>
  <dcterms:modified xsi:type="dcterms:W3CDTF">2023-08-21T15:59:04Z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E27484BB012A37389B09E364361BF8B0</vt:lpwstr>
  </property>
</Properties>
</file>