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6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596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2023年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绿色金融奖补</w:t>
      </w:r>
      <w:r>
        <w:rPr>
          <w:rFonts w:ascii="Times New Roman" w:hAnsi="Times New Roman" w:eastAsia="方正小标宋_GBK" w:cs="Times New Roman"/>
          <w:sz w:val="44"/>
          <w:szCs w:val="44"/>
        </w:rPr>
        <w:t>资金审核情况公示</w:t>
      </w:r>
    </w:p>
    <w:p>
      <w:pPr>
        <w:spacing w:line="596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596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根据《江苏省生态环境厅 江苏省地方金融监督管理局 江苏省财政厅等七部门关于印发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〈</w:t>
      </w:r>
      <w:r>
        <w:rPr>
          <w:rFonts w:ascii="Times New Roman" w:hAnsi="Times New Roman" w:eastAsia="方正仿宋_GBK" w:cs="Times New Roman"/>
          <w:sz w:val="32"/>
          <w:szCs w:val="32"/>
        </w:rPr>
        <w:t>江苏省绿色债券贴息政策实施细则（试行）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〉</w:t>
      </w:r>
      <w:r>
        <w:rPr>
          <w:rFonts w:ascii="Times New Roman" w:hAnsi="Times New Roman" w:eastAsia="方正仿宋_GBK" w:cs="Times New Roman"/>
          <w:sz w:val="32"/>
          <w:szCs w:val="32"/>
        </w:rPr>
        <w:t>等四个文件的通知》（苏环办〔2019〕264号）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和</w:t>
      </w:r>
      <w:r>
        <w:rPr>
          <w:rFonts w:ascii="Times New Roman" w:hAnsi="Times New Roman" w:eastAsia="方正仿宋_GBK" w:cs="Times New Roman"/>
          <w:sz w:val="32"/>
          <w:szCs w:val="32"/>
        </w:rPr>
        <w:t>《江苏省生态环境厅 江苏省财政厅关于组织申报2023年度绿色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债券贴息以及绿色担保奖补资金的通知</w:t>
      </w:r>
      <w:r>
        <w:rPr>
          <w:rFonts w:ascii="Times New Roman" w:hAnsi="Times New Roman" w:eastAsia="方正仿宋_GBK" w:cs="Times New Roman"/>
          <w:sz w:val="32"/>
          <w:szCs w:val="32"/>
        </w:rPr>
        <w:t>》（苏环办〔2023〕173号）文件要求，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我厅会同省</w:t>
      </w:r>
      <w:r>
        <w:rPr>
          <w:rFonts w:ascii="Times New Roman" w:hAnsi="Times New Roman" w:eastAsia="方正仿宋_GBK" w:cs="Times New Roman"/>
          <w:sz w:val="32"/>
          <w:szCs w:val="32"/>
        </w:rPr>
        <w:t>财政厅、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省</w:t>
      </w:r>
      <w:r>
        <w:rPr>
          <w:rFonts w:ascii="Times New Roman" w:hAnsi="Times New Roman" w:eastAsia="方正仿宋_GBK" w:cs="Times New Roman"/>
          <w:sz w:val="32"/>
          <w:szCs w:val="32"/>
        </w:rPr>
        <w:t>发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展</w:t>
      </w:r>
      <w:r>
        <w:rPr>
          <w:rFonts w:ascii="Times New Roman" w:hAnsi="Times New Roman" w:eastAsia="方正仿宋_GBK" w:cs="Times New Roman"/>
          <w:sz w:val="32"/>
          <w:szCs w:val="32"/>
        </w:rPr>
        <w:t>改革委、省地方金融监管局、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人民</w:t>
      </w:r>
      <w:r>
        <w:rPr>
          <w:rFonts w:ascii="Times New Roman" w:hAnsi="Times New Roman" w:eastAsia="方正仿宋_GBK" w:cs="Times New Roman"/>
          <w:sz w:val="32"/>
          <w:szCs w:val="32"/>
        </w:rPr>
        <w:t>银行南京分行、江苏证监局，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对</w:t>
      </w:r>
      <w:r>
        <w:rPr>
          <w:rFonts w:ascii="Times New Roman" w:hAnsi="Times New Roman" w:eastAsia="方正仿宋_GBK" w:cs="Times New Roman"/>
          <w:sz w:val="32"/>
          <w:szCs w:val="32"/>
        </w:rPr>
        <w:t>经各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设区市</w:t>
      </w:r>
      <w:r>
        <w:rPr>
          <w:rFonts w:ascii="Times New Roman" w:hAnsi="Times New Roman" w:eastAsia="方正仿宋_GBK" w:cs="Times New Roman"/>
          <w:sz w:val="32"/>
          <w:szCs w:val="32"/>
        </w:rPr>
        <w:t>、县（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市</w:t>
      </w:r>
      <w:r>
        <w:rPr>
          <w:rFonts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生态</w:t>
      </w:r>
      <w:r>
        <w:rPr>
          <w:rFonts w:ascii="Times New Roman" w:hAnsi="Times New Roman" w:eastAsia="方正仿宋_GBK" w:cs="Times New Roman"/>
          <w:sz w:val="32"/>
          <w:szCs w:val="32"/>
        </w:rPr>
        <w:t>环境部门、财政部门审核后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报送</w:t>
      </w:r>
      <w:r>
        <w:rPr>
          <w:rFonts w:ascii="Times New Roman" w:hAnsi="Times New Roman" w:eastAsia="方正仿宋_GBK" w:cs="Times New Roman"/>
          <w:sz w:val="32"/>
          <w:szCs w:val="32"/>
        </w:rPr>
        <w:t>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绿色债券贴息、绿色担保奖补汇总表等有关申报材料进行</w:t>
      </w:r>
      <w:r>
        <w:rPr>
          <w:rFonts w:ascii="Times New Roman" w:hAnsi="Times New Roman" w:eastAsia="方正仿宋_GBK" w:cs="Times New Roman"/>
          <w:sz w:val="32"/>
          <w:szCs w:val="32"/>
        </w:rPr>
        <w:t>会审，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现</w:t>
      </w:r>
      <w:r>
        <w:rPr>
          <w:rFonts w:ascii="Times New Roman" w:hAnsi="Times New Roman" w:eastAsia="方正仿宋_GBK" w:cs="Times New Roman"/>
          <w:sz w:val="32"/>
          <w:szCs w:val="32"/>
        </w:rPr>
        <w:t>对通过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初步</w:t>
      </w:r>
      <w:r>
        <w:rPr>
          <w:rFonts w:ascii="Times New Roman" w:hAnsi="Times New Roman" w:eastAsia="方正仿宋_GBK" w:cs="Times New Roman"/>
          <w:sz w:val="32"/>
          <w:szCs w:val="32"/>
        </w:rPr>
        <w:t>审核的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奖补意见</w:t>
      </w:r>
      <w:r>
        <w:rPr>
          <w:rFonts w:ascii="Times New Roman" w:hAnsi="Times New Roman" w:eastAsia="方正仿宋_GBK" w:cs="Times New Roman"/>
          <w:sz w:val="32"/>
          <w:szCs w:val="32"/>
        </w:rPr>
        <w:t>予以公示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96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公示期为2023年9月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方正仿宋_GBK" w:cs="Times New Roman"/>
          <w:sz w:val="32"/>
          <w:szCs w:val="32"/>
        </w:rPr>
        <w:t>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—</w:t>
      </w:r>
      <w:r>
        <w:rPr>
          <w:rFonts w:ascii="Times New Roman" w:hAnsi="Times New Roman" w:eastAsia="方正仿宋_GBK" w:cs="Times New Roman"/>
          <w:sz w:val="32"/>
          <w:szCs w:val="32"/>
        </w:rPr>
        <w:t>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ascii="Times New Roman" w:hAnsi="Times New Roman" w:eastAsia="方正仿宋_GBK" w:cs="Times New Roman"/>
          <w:sz w:val="32"/>
          <w:szCs w:val="32"/>
        </w:rPr>
        <w:t>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，接受社会各界和广大群众监督。公示期内如有异议，请以实名方式与省生态环境厅财审处联系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96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联系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人及电话</w:t>
      </w:r>
      <w:r>
        <w:rPr>
          <w:rFonts w:ascii="Times New Roman" w:hAnsi="Times New Roman" w:eastAsia="方正仿宋_GBK" w:cs="Times New Roman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陈青，</w:t>
      </w:r>
      <w:r>
        <w:rPr>
          <w:rFonts w:ascii="Times New Roman" w:hAnsi="Times New Roman" w:eastAsia="方正仿宋_GBK" w:cs="Times New Roman"/>
          <w:sz w:val="32"/>
          <w:szCs w:val="32"/>
        </w:rPr>
        <w:t>025-58527933</w:t>
      </w:r>
    </w:p>
    <w:p>
      <w:pPr>
        <w:spacing w:line="596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电子邮箱：csc@jshb.</w:t>
      </w:r>
      <w:r>
        <w:rPr>
          <w:rFonts w:ascii="Times New Roman" w:hAnsi="Times New Roman" w:eastAsia="方正仿宋_GBK" w:cs="Times New Roman"/>
          <w:sz w:val="32"/>
          <w:szCs w:val="32"/>
        </w:rPr>
        <w:t>gov.cn</w:t>
      </w:r>
    </w:p>
    <w:p>
      <w:pPr>
        <w:spacing w:line="596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通讯地址：江苏省南京市江东北路176号</w:t>
      </w:r>
    </w:p>
    <w:p>
      <w:pPr>
        <w:spacing w:line="596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邮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 编：210036</w:t>
      </w:r>
    </w:p>
    <w:p>
      <w:pPr>
        <w:spacing w:line="596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>附件：1</w:t>
      </w:r>
      <w:r>
        <w:rPr>
          <w:rFonts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绿色债券贴息审核情况</w:t>
      </w:r>
    </w:p>
    <w:p>
      <w:pPr>
        <w:spacing w:line="596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   2.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绿色担保奖励审核情况</w:t>
      </w:r>
    </w:p>
    <w:sectPr>
      <w:footerReference r:id="rId3" w:type="default"/>
      <w:pgSz w:w="11906" w:h="16838"/>
      <w:pgMar w:top="1814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63AF8EE0-B713-4445-9AF4-6FB812D2D2D5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15FFB3E9-5D1C-495C-8FEA-4808E4B95F6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49568039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  <w:lang w:val="zh-CN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1</w:t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1MDZkNjNlYTVlMzc5YjU0NDIxNmJlMTU2NDU0NTQifQ=="/>
  </w:docVars>
  <w:rsids>
    <w:rsidRoot w:val="00C26E1C"/>
    <w:rsid w:val="000660ED"/>
    <w:rsid w:val="00116112"/>
    <w:rsid w:val="003C18D5"/>
    <w:rsid w:val="00455B8D"/>
    <w:rsid w:val="00461CAD"/>
    <w:rsid w:val="00462934"/>
    <w:rsid w:val="005C25C1"/>
    <w:rsid w:val="005F06E7"/>
    <w:rsid w:val="006A0EDD"/>
    <w:rsid w:val="006A62B5"/>
    <w:rsid w:val="006B5085"/>
    <w:rsid w:val="006B66E6"/>
    <w:rsid w:val="006C4715"/>
    <w:rsid w:val="006C471E"/>
    <w:rsid w:val="007B008D"/>
    <w:rsid w:val="007B6793"/>
    <w:rsid w:val="007C470C"/>
    <w:rsid w:val="007C6CA2"/>
    <w:rsid w:val="00856FB8"/>
    <w:rsid w:val="00893B42"/>
    <w:rsid w:val="00970597"/>
    <w:rsid w:val="0097727D"/>
    <w:rsid w:val="00995138"/>
    <w:rsid w:val="009A7D21"/>
    <w:rsid w:val="00A344C4"/>
    <w:rsid w:val="00A52D3C"/>
    <w:rsid w:val="00A87A7E"/>
    <w:rsid w:val="00AC0B81"/>
    <w:rsid w:val="00AC3D77"/>
    <w:rsid w:val="00BA3D09"/>
    <w:rsid w:val="00BB4640"/>
    <w:rsid w:val="00BF1B00"/>
    <w:rsid w:val="00C24992"/>
    <w:rsid w:val="00C26E1C"/>
    <w:rsid w:val="00CB238C"/>
    <w:rsid w:val="00DF60BC"/>
    <w:rsid w:val="00E20E51"/>
    <w:rsid w:val="00F57056"/>
    <w:rsid w:val="00F853F4"/>
    <w:rsid w:val="00FE64A9"/>
    <w:rsid w:val="080104EA"/>
    <w:rsid w:val="0C183289"/>
    <w:rsid w:val="27396EAF"/>
    <w:rsid w:val="5B5064DA"/>
    <w:rsid w:val="76D6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386</Words>
  <Characters>441</Characters>
  <Lines>3</Lines>
  <Paragraphs>1</Paragraphs>
  <TotalTime>48</TotalTime>
  <ScaleCrop>false</ScaleCrop>
  <LinksUpToDate>false</LinksUpToDate>
  <CharactersWithSpaces>454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2019-07-15T02:45:00Z</dcterms:created>
  <dc:creator>Lenovo</dc:creator>
  <cp:lastModifiedBy>陈青</cp:lastModifiedBy>
  <dcterms:modified xsi:type="dcterms:W3CDTF">2023-09-08T08:02:27Z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40B05DA35665483095629E553714EB22_13</vt:lpwstr>
  </property>
</Properties>
</file>