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28" w:rsidRDefault="00797B5D" w:rsidP="00781CF9">
      <w:pPr>
        <w:spacing w:line="560" w:lineRule="exact"/>
        <w:rPr>
          <w:rFonts w:ascii="黑体" w:eastAsia="黑体" w:hAnsi="宋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cs="Times New Roman"/>
          <w:sz w:val="32"/>
          <w:szCs w:val="32"/>
          <w:lang w:bidi="ar"/>
        </w:rPr>
        <w:t>附件</w:t>
      </w:r>
    </w:p>
    <w:p w:rsidR="00A36F28" w:rsidRDefault="00797B5D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  <w:lang w:bidi="ar"/>
        </w:rPr>
        <w:t xml:space="preserve"> </w:t>
      </w:r>
    </w:p>
    <w:p w:rsidR="00A36F28" w:rsidRDefault="00797B5D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202</w:t>
      </w:r>
      <w:r>
        <w:rPr>
          <w:rFonts w:ascii="方正小标宋_GBK" w:eastAsia="方正小标宋_GBK" w:hAnsi="Times New Roman" w:cs="Times New Roman" w:hint="eastAsia"/>
          <w:sz w:val="44"/>
          <w:szCs w:val="44"/>
          <w:lang w:bidi="ar"/>
        </w:rPr>
        <w:t>3年省级建筑业企业技术中心名单</w:t>
      </w:r>
    </w:p>
    <w:p w:rsidR="00A36F28" w:rsidRDefault="00797B5D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</w:t>
      </w:r>
    </w:p>
    <w:p w:rsidR="00A36F28" w:rsidRDefault="00797B5D">
      <w:pPr>
        <w:spacing w:line="59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中国能源建设集团江苏省电力建设第一工程有限公司</w:t>
      </w:r>
    </w:p>
    <w:p w:rsidR="00A36F28" w:rsidRDefault="00797B5D">
      <w:pPr>
        <w:spacing w:line="59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无锡交通建设工程集团有限公司</w:t>
      </w:r>
    </w:p>
    <w:p w:rsidR="00A36F28" w:rsidRDefault="00797B5D">
      <w:pPr>
        <w:spacing w:line="59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中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峥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建设集团有限公司</w:t>
      </w:r>
    </w:p>
    <w:p w:rsidR="00A36F28" w:rsidRDefault="00797B5D">
      <w:pPr>
        <w:spacing w:line="59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4.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江苏广亚建设集团有限公司</w:t>
      </w:r>
    </w:p>
    <w:p w:rsidR="00A36F28" w:rsidRDefault="00797B5D">
      <w:pPr>
        <w:spacing w:line="59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5.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中建国际建设有限公司</w:t>
      </w:r>
    </w:p>
    <w:p w:rsidR="00A36F28" w:rsidRDefault="00797B5D">
      <w:pPr>
        <w:spacing w:line="59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6.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江苏城南建设集团有限公司</w:t>
      </w:r>
    </w:p>
    <w:p w:rsidR="00A36F28" w:rsidRDefault="00797B5D">
      <w:pPr>
        <w:spacing w:line="59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7.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苏州交通工程集团有限公司</w:t>
      </w:r>
    </w:p>
    <w:p w:rsidR="00A36F28" w:rsidRDefault="00797B5D">
      <w:pPr>
        <w:spacing w:line="59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8.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天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合建设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集团有限公司</w:t>
      </w:r>
    </w:p>
    <w:p w:rsidR="00A36F28" w:rsidRDefault="00797B5D">
      <w:pPr>
        <w:spacing w:line="59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9.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金都建工集团有限公司</w:t>
      </w:r>
    </w:p>
    <w:p w:rsidR="00A36F28" w:rsidRDefault="00797B5D">
      <w:pPr>
        <w:spacing w:line="59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10.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苏州第五建筑集团有限公司</w:t>
      </w:r>
    </w:p>
    <w:p w:rsidR="00A36F28" w:rsidRDefault="00A36F28">
      <w:pPr>
        <w:ind w:firstLineChars="200" w:firstLine="420"/>
        <w:rPr>
          <w:rFonts w:ascii="Calibri" w:eastAsia="宋体" w:hAnsi="Calibri" w:cs="Times New Roman"/>
          <w:szCs w:val="21"/>
        </w:rPr>
      </w:pPr>
    </w:p>
    <w:p w:rsidR="00A36F28" w:rsidRDefault="00A36F28"/>
    <w:sectPr w:rsidR="00A36F28">
      <w:footerReference w:type="default" r:id="rId7"/>
      <w:pgSz w:w="11906" w:h="16838"/>
      <w:pgMar w:top="1814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232" w:rsidRDefault="00BC5232" w:rsidP="00FC02BC">
      <w:r>
        <w:separator/>
      </w:r>
    </w:p>
  </w:endnote>
  <w:endnote w:type="continuationSeparator" w:id="0">
    <w:p w:rsidR="00BC5232" w:rsidRDefault="00BC5232" w:rsidP="00FC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123658"/>
      <w:docPartObj>
        <w:docPartGallery w:val="Page Numbers (Bottom of Page)"/>
        <w:docPartUnique/>
      </w:docPartObj>
    </w:sdtPr>
    <w:sdtEndPr/>
    <w:sdtContent>
      <w:p w:rsidR="00FC02BC" w:rsidRDefault="00FC02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CF9" w:rsidRPr="00781CF9">
          <w:rPr>
            <w:noProof/>
            <w:lang w:val="zh-CN"/>
          </w:rPr>
          <w:t>1</w:t>
        </w:r>
        <w:r>
          <w:fldChar w:fldCharType="end"/>
        </w:r>
      </w:p>
    </w:sdtContent>
  </w:sdt>
  <w:p w:rsidR="00FC02BC" w:rsidRDefault="00FC02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232" w:rsidRDefault="00BC5232" w:rsidP="00FC02BC">
      <w:r>
        <w:separator/>
      </w:r>
    </w:p>
  </w:footnote>
  <w:footnote w:type="continuationSeparator" w:id="0">
    <w:p w:rsidR="00BC5232" w:rsidRDefault="00BC5232" w:rsidP="00FC0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ED"/>
    <w:rsid w:val="9FEFC6EC"/>
    <w:rsid w:val="E3CE069B"/>
    <w:rsid w:val="EB72DF54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81CF9"/>
    <w:rsid w:val="00797B5D"/>
    <w:rsid w:val="007A1BED"/>
    <w:rsid w:val="007B3FE4"/>
    <w:rsid w:val="007C324B"/>
    <w:rsid w:val="00853710"/>
    <w:rsid w:val="00866469"/>
    <w:rsid w:val="008A070D"/>
    <w:rsid w:val="00A36F28"/>
    <w:rsid w:val="00B21D0E"/>
    <w:rsid w:val="00B87CE9"/>
    <w:rsid w:val="00BC5232"/>
    <w:rsid w:val="00CA2FE8"/>
    <w:rsid w:val="00DF3232"/>
    <w:rsid w:val="00EE3A9F"/>
    <w:rsid w:val="00F53AA0"/>
    <w:rsid w:val="00FA1396"/>
    <w:rsid w:val="00FB6774"/>
    <w:rsid w:val="00FC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4E5D20F-3B4A-4F59-9239-29435F54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2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2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02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02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测试2</dc:creator>
  <cp:lastModifiedBy>谢君智</cp:lastModifiedBy>
  <cp:revision>3</cp:revision>
  <cp:lastPrinted>2023-09-13T00:06:00Z</cp:lastPrinted>
  <dcterms:created xsi:type="dcterms:W3CDTF">2023-09-13T00:07:00Z</dcterms:created>
  <dcterms:modified xsi:type="dcterms:W3CDTF">2023-09-14T07:35:00Z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