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8591" w:type="dxa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1597"/>
        <w:gridCol w:w="5843"/>
      </w:tblGrid>
      <w:tr w:rsidR="001D41B0" w14:paraId="63A9531C" w14:textId="77777777">
        <w:trPr>
          <w:trHeight w:val="1593"/>
          <w:tblHeader/>
          <w:jc w:val="center"/>
        </w:trPr>
        <w:tc>
          <w:tcPr>
            <w:tcW w:w="8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CF620" w14:textId="77777777" w:rsidR="001D41B0" w:rsidRDefault="00286A2C">
            <w:pPr>
              <w:pStyle w:val="Default"/>
              <w:spacing w:line="580" w:lineRule="exact"/>
              <w:jc w:val="left"/>
              <w:rPr>
                <w:rFonts w:ascii="Times New Roman" w:eastAsia="方正小标宋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方正小标宋_GBK" w:cs="Times New Roman" w:hint="eastAsia"/>
                <w:sz w:val="32"/>
                <w:szCs w:val="32"/>
              </w:rPr>
              <w:t>附件：</w:t>
            </w:r>
          </w:p>
          <w:p w14:paraId="14BAF72E" w14:textId="77777777" w:rsidR="001D41B0" w:rsidRDefault="00286A2C">
            <w:pPr>
              <w:pStyle w:val="Default"/>
              <w:spacing w:line="580" w:lineRule="exact"/>
              <w:jc w:val="center"/>
              <w:rPr>
                <w:rFonts w:ascii="Times New Roman" w:eastAsia="方正小标宋_GBK" w:cs="Times New Roman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拟入库企业名单</w:t>
            </w:r>
          </w:p>
        </w:tc>
      </w:tr>
      <w:tr w:rsidR="001D41B0" w14:paraId="1568B185" w14:textId="77777777">
        <w:trPr>
          <w:trHeight w:val="930"/>
          <w:tblHeader/>
          <w:jc w:val="center"/>
        </w:trPr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14:paraId="71E64A3C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eastAsia="方正小标宋_GBK" w:cs="Times New Roman"/>
                <w:sz w:val="32"/>
                <w:szCs w:val="32"/>
                <w:lang w:eastAsia="zh-Hans"/>
              </w:rPr>
              <w:t>序号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2ABAE3AC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eastAsia="方正小标宋_GBK" w:cs="Times New Roman"/>
                <w:sz w:val="32"/>
                <w:szCs w:val="32"/>
              </w:rPr>
              <w:t>地区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14:paraId="5EBD0B55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eastAsia="方正小标宋_GBK" w:cs="Times New Roman"/>
                <w:sz w:val="32"/>
                <w:szCs w:val="32"/>
                <w:lang w:eastAsia="zh-Hans"/>
              </w:rPr>
              <w:t>企业名称</w:t>
            </w:r>
          </w:p>
        </w:tc>
      </w:tr>
      <w:tr w:rsidR="001D41B0" w14:paraId="1D0BAFE4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6C6EF589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  <w:t>1</w:t>
            </w:r>
          </w:p>
        </w:tc>
        <w:tc>
          <w:tcPr>
            <w:tcW w:w="1597" w:type="dxa"/>
            <w:vMerge w:val="restart"/>
            <w:vAlign w:val="center"/>
          </w:tcPr>
          <w:p w14:paraId="77CE67C7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宝应县</w:t>
            </w:r>
          </w:p>
        </w:tc>
        <w:tc>
          <w:tcPr>
            <w:tcW w:w="5843" w:type="dxa"/>
            <w:vAlign w:val="center"/>
          </w:tcPr>
          <w:p w14:paraId="4470236C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宝</w:t>
            </w:r>
            <w:proofErr w:type="gramStart"/>
            <w:r>
              <w:rPr>
                <w:rFonts w:ascii="Times New Roman" w:eastAsia="方正仿宋_GBK" w:cs="Times New Roman"/>
                <w:sz w:val="32"/>
                <w:szCs w:val="32"/>
              </w:rPr>
              <w:t>胜科技</w:t>
            </w:r>
            <w:proofErr w:type="gramEnd"/>
            <w:r>
              <w:rPr>
                <w:rFonts w:ascii="Times New Roman" w:eastAsia="方正仿宋_GBK" w:cs="Times New Roman"/>
                <w:sz w:val="32"/>
                <w:szCs w:val="32"/>
              </w:rPr>
              <w:t>创新股份有限公司</w:t>
            </w:r>
          </w:p>
        </w:tc>
      </w:tr>
      <w:tr w:rsidR="001D41B0" w14:paraId="4D5E0B82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64678682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97" w:type="dxa"/>
            <w:vMerge/>
            <w:vAlign w:val="center"/>
          </w:tcPr>
          <w:p w14:paraId="72A00A68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00BC282E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扬州市管件厂有限公司</w:t>
            </w:r>
          </w:p>
        </w:tc>
      </w:tr>
      <w:tr w:rsidR="001D41B0" w14:paraId="09CCFD51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2BEC46CE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97" w:type="dxa"/>
            <w:vMerge/>
            <w:vAlign w:val="center"/>
          </w:tcPr>
          <w:p w14:paraId="22652434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1D2AB0CA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江苏金友电气有限公司</w:t>
            </w:r>
          </w:p>
        </w:tc>
      </w:tr>
      <w:tr w:rsidR="001D41B0" w14:paraId="4D549A1E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181ECE4A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97" w:type="dxa"/>
            <w:vMerge/>
            <w:vAlign w:val="center"/>
          </w:tcPr>
          <w:p w14:paraId="70DCB9C2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5ECF2F40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  <w:lang w:eastAsia="zh-Hans"/>
              </w:rPr>
              <w:t>扬州晨化新材料股份有限公司</w:t>
            </w:r>
          </w:p>
        </w:tc>
      </w:tr>
      <w:tr w:rsidR="001D41B0" w14:paraId="1690BCF6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41A95201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97" w:type="dxa"/>
            <w:vMerge/>
            <w:vAlign w:val="center"/>
          </w:tcPr>
          <w:p w14:paraId="17BBD9CA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1C9EE3AA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  <w:lang w:eastAsia="zh-Hans"/>
              </w:rPr>
              <w:t>扬州腾飞电缆电器材料有限公司</w:t>
            </w:r>
          </w:p>
        </w:tc>
      </w:tr>
      <w:tr w:rsidR="001D41B0" w14:paraId="0F542774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49ADF8CA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97" w:type="dxa"/>
            <w:vMerge/>
            <w:vAlign w:val="center"/>
          </w:tcPr>
          <w:p w14:paraId="322E4BE7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3522B3B0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江苏利德尔新材料科技有限公司</w:t>
            </w:r>
          </w:p>
        </w:tc>
      </w:tr>
      <w:tr w:rsidR="001D41B0" w14:paraId="6E30E771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2A7A4FAE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97" w:type="dxa"/>
            <w:vMerge w:val="restart"/>
            <w:vAlign w:val="center"/>
          </w:tcPr>
          <w:p w14:paraId="314F8514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高邮市</w:t>
            </w:r>
          </w:p>
        </w:tc>
        <w:tc>
          <w:tcPr>
            <w:tcW w:w="5843" w:type="dxa"/>
            <w:vAlign w:val="center"/>
          </w:tcPr>
          <w:p w14:paraId="52B112F3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扬州曙光电缆股份有限公司</w:t>
            </w:r>
          </w:p>
        </w:tc>
      </w:tr>
      <w:tr w:rsidR="001D41B0" w14:paraId="1C3701EA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652BBADB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97" w:type="dxa"/>
            <w:vMerge/>
            <w:vAlign w:val="center"/>
          </w:tcPr>
          <w:p w14:paraId="59AC5779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43A496B9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扬州市法马智能设备有限公司</w:t>
            </w:r>
          </w:p>
        </w:tc>
      </w:tr>
      <w:tr w:rsidR="001D41B0" w14:paraId="5DBB1CF5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05512529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97" w:type="dxa"/>
            <w:vMerge/>
            <w:vAlign w:val="center"/>
          </w:tcPr>
          <w:p w14:paraId="150B3D62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6B3EA7E0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扬州宏远电子股份有限公司</w:t>
            </w:r>
          </w:p>
        </w:tc>
      </w:tr>
      <w:tr w:rsidR="001D41B0" w14:paraId="4E399A16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6E52C216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97" w:type="dxa"/>
            <w:vMerge/>
            <w:vAlign w:val="center"/>
          </w:tcPr>
          <w:p w14:paraId="77ECB316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4E9F3ED0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color w:val="auto"/>
                <w:kern w:val="2"/>
                <w:sz w:val="32"/>
                <w:szCs w:val="32"/>
              </w:rPr>
              <w:t>江苏华富储能新技术股份有限公司</w:t>
            </w:r>
          </w:p>
        </w:tc>
      </w:tr>
      <w:tr w:rsidR="001D41B0" w14:paraId="7FEA731B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12D926BF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597" w:type="dxa"/>
            <w:vMerge w:val="restart"/>
            <w:vAlign w:val="center"/>
          </w:tcPr>
          <w:p w14:paraId="2FB01E51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仪征市</w:t>
            </w:r>
          </w:p>
        </w:tc>
        <w:tc>
          <w:tcPr>
            <w:tcW w:w="5843" w:type="dxa"/>
            <w:vAlign w:val="center"/>
          </w:tcPr>
          <w:p w14:paraId="1287D45B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  <w:t>江苏中兴派能电池有限公司</w:t>
            </w:r>
          </w:p>
        </w:tc>
      </w:tr>
      <w:tr w:rsidR="001D41B0" w14:paraId="21561C5C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604EE105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97" w:type="dxa"/>
            <w:vMerge/>
            <w:vAlign w:val="center"/>
          </w:tcPr>
          <w:p w14:paraId="4D1B73BA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31338A87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中国石化仪征化纤有限责任公司</w:t>
            </w:r>
          </w:p>
        </w:tc>
      </w:tr>
      <w:tr w:rsidR="001D41B0" w14:paraId="5AA51A73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7F8ABB8D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97" w:type="dxa"/>
            <w:vMerge/>
            <w:vAlign w:val="center"/>
          </w:tcPr>
          <w:p w14:paraId="084A1107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1C7BF650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  <w:t>江苏奥克化学有限公司</w:t>
            </w:r>
          </w:p>
        </w:tc>
      </w:tr>
      <w:tr w:rsidR="001D41B0" w14:paraId="2E147709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0AF4A13F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597" w:type="dxa"/>
            <w:vMerge w:val="restart"/>
            <w:vAlign w:val="center"/>
          </w:tcPr>
          <w:p w14:paraId="65DA9DD7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江都区</w:t>
            </w:r>
          </w:p>
        </w:tc>
        <w:tc>
          <w:tcPr>
            <w:tcW w:w="5843" w:type="dxa"/>
            <w:vAlign w:val="center"/>
          </w:tcPr>
          <w:p w14:paraId="0EE6248A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  <w:t>江苏宁达环保股份有限公司</w:t>
            </w:r>
          </w:p>
        </w:tc>
      </w:tr>
      <w:tr w:rsidR="001D41B0" w14:paraId="19CA1312" w14:textId="77777777">
        <w:trPr>
          <w:tblHeader/>
          <w:jc w:val="center"/>
        </w:trPr>
        <w:tc>
          <w:tcPr>
            <w:tcW w:w="1151" w:type="dxa"/>
            <w:vAlign w:val="center"/>
          </w:tcPr>
          <w:p w14:paraId="622750E2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597" w:type="dxa"/>
            <w:vMerge/>
            <w:vAlign w:val="center"/>
          </w:tcPr>
          <w:p w14:paraId="1956EC49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36B35B80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江苏双汇电力发展股份有限公司</w:t>
            </w:r>
          </w:p>
        </w:tc>
      </w:tr>
      <w:tr w:rsidR="001D41B0" w14:paraId="424569B1" w14:textId="77777777">
        <w:trPr>
          <w:trHeight w:val="655"/>
          <w:tblHeader/>
          <w:jc w:val="center"/>
        </w:trPr>
        <w:tc>
          <w:tcPr>
            <w:tcW w:w="1151" w:type="dxa"/>
            <w:vAlign w:val="center"/>
          </w:tcPr>
          <w:p w14:paraId="784A5DA5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597" w:type="dxa"/>
            <w:vMerge/>
            <w:vAlign w:val="center"/>
          </w:tcPr>
          <w:p w14:paraId="57F7876A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14:paraId="4E12CCBE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  <w:t>江苏赛诺格兰医疗科技有限公司</w:t>
            </w:r>
          </w:p>
        </w:tc>
      </w:tr>
    </w:tbl>
    <w:p w14:paraId="7BF48EE1" w14:textId="77777777" w:rsidR="001D41B0" w:rsidRDefault="001D41B0">
      <w:pPr>
        <w:pStyle w:val="aa"/>
        <w:spacing w:line="700" w:lineRule="exact"/>
        <w:jc w:val="center"/>
        <w:rPr>
          <w:rFonts w:hint="default"/>
          <w:lang w:eastAsia="zh-Hans"/>
        </w:rPr>
        <w:sectPr w:rsidR="001D41B0">
          <w:headerReference w:type="default" r:id="rId7"/>
          <w:footerReference w:type="even" r:id="rId8"/>
          <w:headerReference w:type="first" r:id="rId9"/>
          <w:footerReference w:type="first" r:id="rId10"/>
          <w:pgSz w:w="11906" w:h="16838"/>
          <w:pgMar w:top="1440" w:right="1803" w:bottom="1440" w:left="1803" w:header="850" w:footer="992" w:gutter="0"/>
          <w:pgNumType w:start="1"/>
          <w:cols w:space="0"/>
          <w:docGrid w:type="lines" w:linePitch="319"/>
        </w:sectPr>
      </w:pPr>
    </w:p>
    <w:tbl>
      <w:tblPr>
        <w:tblStyle w:val="a6"/>
        <w:tblW w:w="8543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1587"/>
        <w:gridCol w:w="5811"/>
      </w:tblGrid>
      <w:tr w:rsidR="001D41B0" w14:paraId="28B6BAEE" w14:textId="77777777">
        <w:trPr>
          <w:trHeight w:val="930"/>
          <w:tblHeader/>
          <w:jc w:val="center"/>
        </w:trPr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701A36EF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eastAsia="方正小标宋_GBK" w:cs="Times New Roman"/>
                <w:sz w:val="32"/>
                <w:szCs w:val="32"/>
                <w:lang w:eastAsia="zh-Hans"/>
              </w:rPr>
              <w:lastRenderedPageBreak/>
              <w:t>序号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8BA6FED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eastAsia="方正小标宋_GBK" w:cs="Times New Roman"/>
                <w:sz w:val="32"/>
                <w:szCs w:val="32"/>
              </w:rPr>
              <w:t>地区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6364AFBC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eastAsia="方正小标宋_GBK" w:cs="Times New Roman"/>
                <w:sz w:val="32"/>
                <w:szCs w:val="32"/>
                <w:lang w:eastAsia="zh-Hans"/>
              </w:rPr>
              <w:t>企业名称</w:t>
            </w:r>
          </w:p>
        </w:tc>
      </w:tr>
      <w:tr w:rsidR="001D41B0" w14:paraId="003FD4B1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052E0B11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587" w:type="dxa"/>
            <w:vMerge w:val="restart"/>
            <w:vAlign w:val="center"/>
          </w:tcPr>
          <w:p w14:paraId="526B2D0B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cs="Times New Roman"/>
                <w:sz w:val="32"/>
                <w:szCs w:val="32"/>
              </w:rPr>
              <w:t>邗江区</w:t>
            </w:r>
            <w:proofErr w:type="gramEnd"/>
          </w:p>
        </w:tc>
        <w:tc>
          <w:tcPr>
            <w:tcW w:w="5811" w:type="dxa"/>
            <w:vAlign w:val="center"/>
          </w:tcPr>
          <w:p w14:paraId="74ABDCBA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扬州金威环保科技有限公司</w:t>
            </w:r>
          </w:p>
        </w:tc>
      </w:tr>
      <w:tr w:rsidR="001D41B0" w14:paraId="08AAF9D6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2BCF4D5D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587" w:type="dxa"/>
            <w:vMerge/>
            <w:vAlign w:val="center"/>
          </w:tcPr>
          <w:p w14:paraId="4AD7B211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4FD710C3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江苏江扬线缆有限公司</w:t>
            </w:r>
          </w:p>
        </w:tc>
      </w:tr>
      <w:tr w:rsidR="001D41B0" w14:paraId="71EF55D8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223F36EC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587" w:type="dxa"/>
            <w:vMerge/>
            <w:vAlign w:val="center"/>
          </w:tcPr>
          <w:p w14:paraId="6E2ACDB4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7B2267A6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江苏鹍远生物科技股份有限公司</w:t>
            </w:r>
          </w:p>
        </w:tc>
      </w:tr>
      <w:tr w:rsidR="001D41B0" w14:paraId="519914D8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05BD3A21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1587" w:type="dxa"/>
            <w:vMerge/>
            <w:vAlign w:val="center"/>
          </w:tcPr>
          <w:p w14:paraId="476BC4CD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0C69CAE3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江苏联环药业股份有限公司</w:t>
            </w:r>
          </w:p>
        </w:tc>
      </w:tr>
      <w:tr w:rsidR="001D41B0" w14:paraId="5D10995F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78C18D03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587" w:type="dxa"/>
            <w:vMerge/>
            <w:vAlign w:val="center"/>
          </w:tcPr>
          <w:p w14:paraId="344BB788" w14:textId="77777777" w:rsidR="001D41B0" w:rsidRDefault="001D41B0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57CCB798" w14:textId="77777777" w:rsidR="001D41B0" w:rsidRDefault="00286A2C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江苏省工程勘测研究院</w:t>
            </w:r>
          </w:p>
          <w:p w14:paraId="63AC1E3B" w14:textId="77777777" w:rsidR="001D41B0" w:rsidRDefault="00286A2C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有限责任公司</w:t>
            </w:r>
          </w:p>
        </w:tc>
      </w:tr>
      <w:tr w:rsidR="001D41B0" w14:paraId="1D14872E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60D8A67B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14:paraId="727795C5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广陵区</w:t>
            </w:r>
          </w:p>
        </w:tc>
        <w:tc>
          <w:tcPr>
            <w:tcW w:w="5811" w:type="dxa"/>
            <w:vAlign w:val="center"/>
          </w:tcPr>
          <w:p w14:paraId="70B9A5A4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  <w:lang w:eastAsia="zh-Hans"/>
              </w:rPr>
              <w:t>江苏扬农化工集团有限公司</w:t>
            </w:r>
          </w:p>
        </w:tc>
      </w:tr>
      <w:tr w:rsidR="001D41B0" w14:paraId="33E869FE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3792BA44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587" w:type="dxa"/>
            <w:vMerge/>
            <w:vAlign w:val="center"/>
          </w:tcPr>
          <w:p w14:paraId="13009248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17F883E3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江苏易图地理信息科技有限公司</w:t>
            </w:r>
          </w:p>
        </w:tc>
      </w:tr>
      <w:tr w:rsidR="001D41B0" w14:paraId="40352C67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7636F688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587" w:type="dxa"/>
            <w:vMerge/>
            <w:vAlign w:val="center"/>
          </w:tcPr>
          <w:p w14:paraId="359CC7A0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5AA327A8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  <w:lang w:eastAsia="zh-Hans"/>
              </w:rPr>
              <w:t>上扬无线射频科技扬州有限公司</w:t>
            </w:r>
          </w:p>
        </w:tc>
      </w:tr>
      <w:tr w:rsidR="001D41B0" w14:paraId="225554D2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52F53320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587" w:type="dxa"/>
            <w:vMerge/>
            <w:vAlign w:val="center"/>
          </w:tcPr>
          <w:p w14:paraId="23B725F3" w14:textId="77777777" w:rsidR="001D41B0" w:rsidRDefault="001D41B0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44378E27" w14:textId="77777777" w:rsidR="001D41B0" w:rsidRDefault="00286A2C">
            <w:pPr>
              <w:pStyle w:val="Default"/>
              <w:spacing w:line="700" w:lineRule="exact"/>
              <w:jc w:val="center"/>
              <w:rPr>
                <w:rFonts w:asci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  <w:lang w:eastAsia="zh-Hans"/>
              </w:rPr>
              <w:t>海沃机械（中国）有限公司</w:t>
            </w:r>
          </w:p>
        </w:tc>
      </w:tr>
      <w:tr w:rsidR="001D41B0" w14:paraId="169CC26F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3EA3D049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587" w:type="dxa"/>
            <w:vMerge w:val="restart"/>
            <w:vAlign w:val="center"/>
          </w:tcPr>
          <w:p w14:paraId="2D7A4BC0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开发区</w:t>
            </w:r>
          </w:p>
        </w:tc>
        <w:tc>
          <w:tcPr>
            <w:tcW w:w="5811" w:type="dxa"/>
            <w:vAlign w:val="center"/>
          </w:tcPr>
          <w:p w14:paraId="47B8C650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晶澳（扬州）太阳能科技有限公司</w:t>
            </w:r>
          </w:p>
        </w:tc>
      </w:tr>
      <w:tr w:rsidR="001D41B0" w14:paraId="072E3D1D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16DBC7DC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587" w:type="dxa"/>
            <w:vMerge/>
            <w:vAlign w:val="center"/>
          </w:tcPr>
          <w:p w14:paraId="088F0ADB" w14:textId="77777777" w:rsidR="001D41B0" w:rsidRDefault="001D41B0">
            <w:pPr>
              <w:spacing w:line="700" w:lineRule="exact"/>
              <w:ind w:firstLine="88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72A0356B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扬州国宇电子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有限公司</w:t>
            </w:r>
          </w:p>
        </w:tc>
      </w:tr>
      <w:tr w:rsidR="001D41B0" w14:paraId="3CB382C8" w14:textId="77777777">
        <w:trPr>
          <w:tblHeader/>
          <w:jc w:val="center"/>
        </w:trPr>
        <w:tc>
          <w:tcPr>
            <w:tcW w:w="1145" w:type="dxa"/>
            <w:vAlign w:val="center"/>
          </w:tcPr>
          <w:p w14:paraId="13EB431A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1587" w:type="dxa"/>
            <w:vMerge/>
            <w:vAlign w:val="center"/>
          </w:tcPr>
          <w:p w14:paraId="4379ED73" w14:textId="77777777" w:rsidR="001D41B0" w:rsidRDefault="001D41B0">
            <w:pPr>
              <w:spacing w:line="700" w:lineRule="exact"/>
              <w:ind w:firstLine="88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14:paraId="379726AD" w14:textId="77777777" w:rsidR="001D41B0" w:rsidRDefault="00286A2C">
            <w:pPr>
              <w:spacing w:line="700" w:lineRule="exact"/>
              <w:ind w:firstLine="88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科霸生物</w:t>
            </w:r>
            <w:proofErr w:type="gramEnd"/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（江苏）有限公司</w:t>
            </w:r>
          </w:p>
        </w:tc>
      </w:tr>
      <w:tr w:rsidR="001D41B0" w14:paraId="2D9A7146" w14:textId="77777777">
        <w:trPr>
          <w:trHeight w:val="655"/>
          <w:tblHeader/>
          <w:jc w:val="center"/>
        </w:trPr>
        <w:tc>
          <w:tcPr>
            <w:tcW w:w="1145" w:type="dxa"/>
            <w:vAlign w:val="center"/>
          </w:tcPr>
          <w:p w14:paraId="4DACF485" w14:textId="77777777" w:rsidR="001D41B0" w:rsidRDefault="00286A2C">
            <w:pPr>
              <w:spacing w:line="7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1587" w:type="dxa"/>
            <w:vAlign w:val="center"/>
          </w:tcPr>
          <w:p w14:paraId="7F2D5F30" w14:textId="77777777" w:rsidR="001D41B0" w:rsidRDefault="00286A2C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生态科技新城</w:t>
            </w:r>
          </w:p>
        </w:tc>
        <w:tc>
          <w:tcPr>
            <w:tcW w:w="5811" w:type="dxa"/>
            <w:vAlign w:val="center"/>
          </w:tcPr>
          <w:p w14:paraId="0AA9C294" w14:textId="77777777" w:rsidR="001D41B0" w:rsidRDefault="00286A2C">
            <w:pPr>
              <w:spacing w:line="7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两面针（江苏）实业有限公司</w:t>
            </w:r>
          </w:p>
        </w:tc>
      </w:tr>
    </w:tbl>
    <w:p w14:paraId="18F8452D" w14:textId="77777777" w:rsidR="001D41B0" w:rsidRDefault="001D41B0">
      <w:pPr>
        <w:pStyle w:val="aa"/>
        <w:spacing w:line="700" w:lineRule="exact"/>
        <w:jc w:val="center"/>
        <w:rPr>
          <w:rFonts w:hint="default"/>
          <w:lang w:eastAsia="zh-Hans"/>
        </w:rPr>
      </w:pPr>
    </w:p>
    <w:sectPr w:rsidR="001D41B0">
      <w:pgSz w:w="11906" w:h="16838"/>
      <w:pgMar w:top="1440" w:right="1803" w:bottom="1440" w:left="1803" w:header="850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CAE71" w14:textId="77777777" w:rsidR="00286A2C" w:rsidRDefault="00286A2C">
      <w:r>
        <w:separator/>
      </w:r>
    </w:p>
  </w:endnote>
  <w:endnote w:type="continuationSeparator" w:id="0">
    <w:p w14:paraId="331E0D91" w14:textId="77777777" w:rsidR="00286A2C" w:rsidRDefault="0028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5DDDC" w14:textId="77777777" w:rsidR="001D41B0" w:rsidRDefault="00286A2C">
    <w:pPr>
      <w:pStyle w:val="a3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24FDF" w14:textId="77777777" w:rsidR="001D41B0" w:rsidRDefault="001D41B0">
    <w:pPr>
      <w:pStyle w:val="a8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A8AF6" w14:textId="77777777" w:rsidR="00286A2C" w:rsidRDefault="00286A2C">
      <w:r>
        <w:separator/>
      </w:r>
    </w:p>
  </w:footnote>
  <w:footnote w:type="continuationSeparator" w:id="0">
    <w:p w14:paraId="4FBB2D53" w14:textId="77777777" w:rsidR="00286A2C" w:rsidRDefault="0028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9A8F2" w14:textId="77777777" w:rsidR="001D41B0" w:rsidRDefault="001D41B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690" w14:textId="77777777" w:rsidR="001D41B0" w:rsidRDefault="001D41B0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59B48DF3" w14:textId="77777777" w:rsidR="001D41B0" w:rsidRDefault="001D41B0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WUwOGNiN2EwMzJmZjRjZjMwZGJkNTRiM2VlNmIifQ=="/>
  </w:docVars>
  <w:rsids>
    <w:rsidRoot w:val="F76DBAB4"/>
    <w:rsid w:val="9BAE8574"/>
    <w:rsid w:val="AF517A71"/>
    <w:rsid w:val="AFF74C0C"/>
    <w:rsid w:val="BBFD95CC"/>
    <w:rsid w:val="BD75D249"/>
    <w:rsid w:val="C57E751D"/>
    <w:rsid w:val="CB7F2D40"/>
    <w:rsid w:val="CCDFEFC1"/>
    <w:rsid w:val="D1BC8A19"/>
    <w:rsid w:val="DEF8BEA7"/>
    <w:rsid w:val="DFCF489B"/>
    <w:rsid w:val="DFDF5594"/>
    <w:rsid w:val="E7C4941F"/>
    <w:rsid w:val="E7DBE88E"/>
    <w:rsid w:val="EB6F5C6C"/>
    <w:rsid w:val="F76DBAB4"/>
    <w:rsid w:val="FBD130C0"/>
    <w:rsid w:val="FF74F5A7"/>
    <w:rsid w:val="FF9FCC93"/>
    <w:rsid w:val="FFBB1D1A"/>
    <w:rsid w:val="FFDF5771"/>
    <w:rsid w:val="FFF361CD"/>
    <w:rsid w:val="00032B0A"/>
    <w:rsid w:val="000D0177"/>
    <w:rsid w:val="001A1668"/>
    <w:rsid w:val="001D41B0"/>
    <w:rsid w:val="0021600A"/>
    <w:rsid w:val="00286A2C"/>
    <w:rsid w:val="003558DE"/>
    <w:rsid w:val="00373130"/>
    <w:rsid w:val="003C7376"/>
    <w:rsid w:val="00402533"/>
    <w:rsid w:val="00405AD5"/>
    <w:rsid w:val="004D1ED5"/>
    <w:rsid w:val="00572BCC"/>
    <w:rsid w:val="00601007"/>
    <w:rsid w:val="006D750E"/>
    <w:rsid w:val="00752D4A"/>
    <w:rsid w:val="007F73E8"/>
    <w:rsid w:val="008D0BE1"/>
    <w:rsid w:val="008D3216"/>
    <w:rsid w:val="008F3AFE"/>
    <w:rsid w:val="008F4355"/>
    <w:rsid w:val="00916159"/>
    <w:rsid w:val="00957E4B"/>
    <w:rsid w:val="00992EE2"/>
    <w:rsid w:val="00AB6E25"/>
    <w:rsid w:val="00B36CCF"/>
    <w:rsid w:val="00C1158C"/>
    <w:rsid w:val="00C936C1"/>
    <w:rsid w:val="00C973F5"/>
    <w:rsid w:val="00CA36D3"/>
    <w:rsid w:val="00CE6180"/>
    <w:rsid w:val="00D85585"/>
    <w:rsid w:val="00D856B7"/>
    <w:rsid w:val="00EB54DB"/>
    <w:rsid w:val="00FE5861"/>
    <w:rsid w:val="045D1CFF"/>
    <w:rsid w:val="064E53C7"/>
    <w:rsid w:val="07C254B4"/>
    <w:rsid w:val="0BDA11FD"/>
    <w:rsid w:val="0FEBCA7A"/>
    <w:rsid w:val="17732C32"/>
    <w:rsid w:val="17D11E28"/>
    <w:rsid w:val="17F17FFA"/>
    <w:rsid w:val="185D07AC"/>
    <w:rsid w:val="192B401B"/>
    <w:rsid w:val="1B7BD6E0"/>
    <w:rsid w:val="263E0947"/>
    <w:rsid w:val="28101DD7"/>
    <w:rsid w:val="2D797995"/>
    <w:rsid w:val="2FEC36F3"/>
    <w:rsid w:val="30060CBC"/>
    <w:rsid w:val="37EBF060"/>
    <w:rsid w:val="38FF2B4C"/>
    <w:rsid w:val="39961D8D"/>
    <w:rsid w:val="3DFF0EBB"/>
    <w:rsid w:val="3E29379B"/>
    <w:rsid w:val="3FDFF9A6"/>
    <w:rsid w:val="40106170"/>
    <w:rsid w:val="40D07EFD"/>
    <w:rsid w:val="41CA3C54"/>
    <w:rsid w:val="47486A40"/>
    <w:rsid w:val="47FF33F9"/>
    <w:rsid w:val="486040AF"/>
    <w:rsid w:val="4A275968"/>
    <w:rsid w:val="4CC35158"/>
    <w:rsid w:val="54B4231E"/>
    <w:rsid w:val="56DF0F29"/>
    <w:rsid w:val="57CF441B"/>
    <w:rsid w:val="5AC14FFF"/>
    <w:rsid w:val="5C6ECC4B"/>
    <w:rsid w:val="5D5F32BC"/>
    <w:rsid w:val="5FDE4498"/>
    <w:rsid w:val="5FEB0F6F"/>
    <w:rsid w:val="60BB26AF"/>
    <w:rsid w:val="61DD06B1"/>
    <w:rsid w:val="66E00FA3"/>
    <w:rsid w:val="6AF328CE"/>
    <w:rsid w:val="6B795A5B"/>
    <w:rsid w:val="6DDD3F81"/>
    <w:rsid w:val="6F4ED879"/>
    <w:rsid w:val="6FED9BFE"/>
    <w:rsid w:val="6FEFA6BE"/>
    <w:rsid w:val="71AD37BF"/>
    <w:rsid w:val="755BBC6F"/>
    <w:rsid w:val="77FD86F1"/>
    <w:rsid w:val="7AFBA7FB"/>
    <w:rsid w:val="7B67BFCE"/>
    <w:rsid w:val="7BAF8619"/>
    <w:rsid w:val="7BFE6E8D"/>
    <w:rsid w:val="7CF3EBCE"/>
    <w:rsid w:val="7FBF9254"/>
    <w:rsid w:val="7FFD8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5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表格文字"/>
    <w:basedOn w:val="a"/>
    <w:qFormat/>
    <w:rPr>
      <w:szCs w:val="22"/>
    </w:rPr>
  </w:style>
  <w:style w:type="paragraph" w:customStyle="1" w:styleId="a8">
    <w:name w:val="文头"/>
    <w:basedOn w:val="a9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9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kern w:val="0"/>
      <w:sz w:val="1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a">
    <w:name w:val="段"/>
    <w:next w:val="a"/>
    <w:qFormat/>
    <w:pPr>
      <w:widowControl w:val="0"/>
      <w:ind w:firstLine="200"/>
      <w:jc w:val="both"/>
    </w:pPr>
    <w:rPr>
      <w:rFonts w:ascii="Arial Unicode MS" w:eastAsia="Arial Unicode MS" w:hAnsi="Arial Unicode MS" w:cs="Arial Unicode MS" w:hint="eastAsia"/>
      <w:color w:val="000000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表格文字"/>
    <w:basedOn w:val="a"/>
    <w:qFormat/>
    <w:rPr>
      <w:szCs w:val="22"/>
    </w:rPr>
  </w:style>
  <w:style w:type="paragraph" w:customStyle="1" w:styleId="a8">
    <w:name w:val="文头"/>
    <w:basedOn w:val="a9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9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kern w:val="0"/>
      <w:sz w:val="1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a">
    <w:name w:val="段"/>
    <w:next w:val="a"/>
    <w:qFormat/>
    <w:pPr>
      <w:widowControl w:val="0"/>
      <w:ind w:firstLine="200"/>
      <w:jc w:val="both"/>
    </w:pPr>
    <w:rPr>
      <w:rFonts w:ascii="Arial Unicode MS" w:eastAsia="Arial Unicode MS" w:hAnsi="Arial Unicode MS" w:cs="Arial Unicode MS" w:hint="eastAsia"/>
      <w:color w:val="000000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wanghao</dc:creator>
  <cp:lastModifiedBy>Administrator</cp:lastModifiedBy>
  <cp:revision>2</cp:revision>
  <cp:lastPrinted>2023-09-25T09:12:00Z</cp:lastPrinted>
  <dcterms:created xsi:type="dcterms:W3CDTF">2023-09-26T00:43:00Z</dcterms:created>
  <dcterms:modified xsi:type="dcterms:W3CDTF">2023-09-26T00:43:00Z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DD2A11A4D8E3E987ED0C2164EA3CA759</vt:lpwstr>
  </property>
</Properties>
</file>