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方正黑体_GBK" w:cs="Times New Roman"/>
          <w:kern w:val="0"/>
          <w:sz w:val="32"/>
          <w:szCs w:val="32"/>
          <w:lang w:val="en-US" w:eastAsia="zh-CN" w:bidi="ar"/>
        </w:rPr>
      </w:pPr>
      <w:bookmarkStart w:id="0" w:name="_GoBack"/>
      <w:bookmarkEnd w:id="0"/>
      <w:r>
        <w:rPr>
          <w:rFonts w:hint="default" w:ascii="Times New Roman" w:hAnsi="Times New Roman" w:eastAsia="方正黑体_GBK" w:cs="Times New Roman"/>
          <w:kern w:val="0"/>
          <w:sz w:val="32"/>
          <w:szCs w:val="32"/>
          <w:lang w:val="en-US" w:eastAsia="zh-CN" w:bidi="ar"/>
        </w:rPr>
        <w:t>附件1</w:t>
      </w:r>
    </w:p>
    <w:p>
      <w:pPr>
        <w:pStyle w:val="4"/>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方正黑体_GBK" w:cs="Times New Roman"/>
          <w:kern w:val="0"/>
          <w:sz w:val="32"/>
          <w:szCs w:val="32"/>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bottom"/>
        <w:rPr>
          <w:rFonts w:hint="eastAsia" w:ascii="方正小标宋简体" w:hAnsi="方正小标宋简体" w:eastAsia="方正小标宋简体" w:cs="方正小标宋简体"/>
          <w:color w:val="040404"/>
          <w:kern w:val="0"/>
          <w:sz w:val="44"/>
          <w:szCs w:val="44"/>
          <w:shd w:val="clear" w:color="auto" w:fill="FFFFFF"/>
          <w:lang w:val="en-US" w:eastAsia="zh-CN" w:bidi="ar"/>
        </w:rPr>
      </w:pPr>
      <w:r>
        <w:rPr>
          <w:rFonts w:hint="eastAsia" w:ascii="方正小标宋简体" w:hAnsi="方正小标宋简体" w:eastAsia="方正小标宋简体" w:cs="方正小标宋简体"/>
          <w:color w:val="040404"/>
          <w:kern w:val="0"/>
          <w:sz w:val="44"/>
          <w:szCs w:val="44"/>
          <w:shd w:val="clear" w:color="auto" w:fill="FFFFFF"/>
          <w:lang w:val="en-US" w:eastAsia="zh-CN" w:bidi="ar"/>
        </w:rPr>
        <w:t>2024年度徐州市市区工伤预防项目申报指南</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bottom"/>
        <w:rPr>
          <w:rFonts w:hint="eastAsia" w:ascii="方正小标宋简体" w:hAnsi="方正小标宋简体" w:eastAsia="方正小标宋简体" w:cs="方正小标宋简体"/>
          <w:color w:val="040404"/>
          <w:kern w:val="0"/>
          <w:sz w:val="44"/>
          <w:szCs w:val="44"/>
          <w:shd w:val="clear" w:color="auto" w:fill="FFFFFF"/>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ottom"/>
        <w:rPr>
          <w:rFonts w:hint="eastAsia" w:ascii="方正黑体_GBK" w:hAnsi="方正黑体_GBK" w:eastAsia="方正黑体_GBK" w:cs="方正黑体_GBK"/>
          <w:color w:val="040404"/>
          <w:kern w:val="0"/>
          <w:sz w:val="32"/>
          <w:szCs w:val="32"/>
        </w:rPr>
      </w:pPr>
      <w:r>
        <w:rPr>
          <w:rFonts w:hint="eastAsia" w:ascii="方正黑体_GBK" w:hAnsi="方正黑体_GBK" w:eastAsia="方正黑体_GBK" w:cs="方正黑体_GBK"/>
          <w:color w:val="040404"/>
          <w:kern w:val="0"/>
          <w:sz w:val="32"/>
          <w:szCs w:val="32"/>
          <w:shd w:val="clear" w:color="auto" w:fill="FFFFFF"/>
          <w:lang w:val="en-US" w:eastAsia="zh-CN" w:bidi="ar"/>
        </w:rPr>
        <w:t>一、申报主体及基本条件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40404"/>
          <w:kern w:val="0"/>
          <w:sz w:val="32"/>
          <w:szCs w:val="32"/>
        </w:rPr>
      </w:pPr>
      <w:r>
        <w:rPr>
          <w:rFonts w:hint="default" w:ascii="Times New Roman" w:hAnsi="Times New Roman" w:eastAsia="方正仿宋_GBK" w:cs="Times New Roman"/>
          <w:color w:val="040404"/>
          <w:kern w:val="0"/>
          <w:sz w:val="32"/>
          <w:szCs w:val="32"/>
          <w:shd w:val="clear" w:color="auto" w:fill="FFFFFF"/>
          <w:lang w:val="en-US" w:eastAsia="zh-CN" w:bidi="ar"/>
        </w:rPr>
        <w:t>经相关部门批准成立、在徐州市依法登记（注册）、具备法人资格、依法独立承担民事责任、依法参加徐州市社会保险、没有重大违法记录，属于2024年徐州市市区工伤预防重点领域的相关行业协会、大中型企业等社会组织（以下统称单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40404"/>
          <w:kern w:val="0"/>
          <w:sz w:val="32"/>
          <w:szCs w:val="32"/>
        </w:rPr>
      </w:pPr>
      <w:r>
        <w:rPr>
          <w:rFonts w:hint="default" w:ascii="Times New Roman" w:hAnsi="Times New Roman" w:eastAsia="方正仿宋_GBK" w:cs="Times New Roman"/>
          <w:color w:val="040404"/>
          <w:kern w:val="0"/>
          <w:sz w:val="32"/>
          <w:szCs w:val="32"/>
          <w:shd w:val="clear" w:color="auto" w:fill="FFFFFF"/>
          <w:lang w:val="en-US" w:eastAsia="zh-CN" w:bidi="ar"/>
        </w:rPr>
        <w:t>单位行业划分按照《国民经济行业分类》（GB/T 4754</w:t>
      </w:r>
      <w:r>
        <w:rPr>
          <w:rFonts w:hint="eastAsia" w:ascii="Times New Roman" w:hAnsi="Times New Roman" w:eastAsia="方正仿宋_GBK" w:cs="Times New Roman"/>
          <w:color w:val="040404"/>
          <w:kern w:val="0"/>
          <w:sz w:val="32"/>
          <w:szCs w:val="32"/>
          <w:shd w:val="clear" w:color="auto" w:fill="FFFFFF"/>
          <w:lang w:val="en-US" w:eastAsia="zh-CN" w:bidi="ar"/>
        </w:rPr>
        <w:t>-</w:t>
      </w:r>
      <w:r>
        <w:rPr>
          <w:rFonts w:hint="default" w:ascii="Times New Roman" w:hAnsi="Times New Roman" w:eastAsia="方正仿宋_GBK" w:cs="Times New Roman"/>
          <w:color w:val="040404"/>
          <w:kern w:val="0"/>
          <w:sz w:val="32"/>
          <w:szCs w:val="32"/>
          <w:shd w:val="clear" w:color="auto" w:fill="FFFFFF"/>
          <w:lang w:val="en-US" w:eastAsia="zh-CN" w:bidi="ar"/>
        </w:rPr>
        <w:t>2017）执行。企业规模的划分标准按照工业和信息化部、国家统计局、国家发展改革委、财政部《关于印发中小企业划型标准规定的通知》（工信部联企业〔2011〕300号）执行。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040404"/>
          <w:kern w:val="0"/>
          <w:sz w:val="32"/>
          <w:szCs w:val="32"/>
        </w:rPr>
      </w:pPr>
      <w:r>
        <w:rPr>
          <w:rFonts w:hint="eastAsia" w:ascii="方正黑体_GBK" w:hAnsi="方正黑体_GBK" w:eastAsia="方正黑体_GBK" w:cs="方正黑体_GBK"/>
          <w:color w:val="040404"/>
          <w:kern w:val="0"/>
          <w:sz w:val="32"/>
          <w:szCs w:val="32"/>
          <w:shd w:val="clear" w:color="auto" w:fill="FFFFFF"/>
          <w:lang w:val="en-US" w:eastAsia="zh-CN" w:bidi="ar"/>
        </w:rPr>
        <w:t>二、申报材料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40404"/>
          <w:kern w:val="0"/>
          <w:sz w:val="32"/>
          <w:szCs w:val="32"/>
        </w:rPr>
      </w:pPr>
      <w:r>
        <w:rPr>
          <w:rFonts w:hint="default" w:ascii="Times New Roman" w:hAnsi="Times New Roman" w:eastAsia="方正仿宋_GBK" w:cs="Times New Roman"/>
          <w:color w:val="040404"/>
          <w:kern w:val="0"/>
          <w:sz w:val="32"/>
          <w:szCs w:val="32"/>
          <w:shd w:val="clear" w:color="auto" w:fill="FFFFFF"/>
          <w:lang w:val="en-US" w:eastAsia="zh-CN" w:bidi="ar"/>
        </w:rPr>
        <w:t>（一）工伤预防项目申请表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40404"/>
          <w:kern w:val="0"/>
          <w:sz w:val="32"/>
          <w:szCs w:val="32"/>
          <w:shd w:val="clear" w:color="auto" w:fill="FFFFFF"/>
        </w:rPr>
      </w:pPr>
      <w:r>
        <w:rPr>
          <w:rFonts w:hint="default" w:ascii="Times New Roman" w:hAnsi="Times New Roman" w:eastAsia="方正仿宋_GBK" w:cs="Times New Roman"/>
          <w:color w:val="040404"/>
          <w:kern w:val="0"/>
          <w:sz w:val="32"/>
          <w:szCs w:val="32"/>
          <w:shd w:val="clear" w:color="auto" w:fill="FFFFFF"/>
          <w:lang w:val="en-US" w:eastAsia="zh-CN" w:bidi="ar"/>
        </w:rPr>
        <w:t>（二）工伤预防项目实施方案和绩效目标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40404"/>
          <w:kern w:val="0"/>
          <w:sz w:val="32"/>
          <w:szCs w:val="32"/>
          <w:shd w:val="clear" w:color="auto" w:fill="FFFFFF"/>
        </w:rPr>
      </w:pPr>
      <w:r>
        <w:rPr>
          <w:rFonts w:hint="default" w:ascii="Times New Roman" w:hAnsi="Times New Roman" w:eastAsia="方正仿宋_GBK" w:cs="Times New Roman"/>
          <w:color w:val="040404"/>
          <w:kern w:val="0"/>
          <w:sz w:val="32"/>
          <w:szCs w:val="32"/>
          <w:shd w:val="clear" w:color="auto" w:fill="FFFFFF"/>
          <w:lang w:val="en-US" w:eastAsia="zh-CN" w:bidi="ar"/>
        </w:rPr>
        <w:t>（三）工伤预防项目费用预算明细表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40404"/>
          <w:kern w:val="0"/>
          <w:sz w:val="32"/>
          <w:szCs w:val="32"/>
          <w:shd w:val="clear" w:color="auto" w:fill="FFFFFF"/>
        </w:rPr>
      </w:pPr>
      <w:r>
        <w:rPr>
          <w:rFonts w:hint="default" w:ascii="Times New Roman" w:hAnsi="Times New Roman" w:eastAsia="方正仿宋_GBK" w:cs="Times New Roman"/>
          <w:color w:val="040404"/>
          <w:kern w:val="0"/>
          <w:sz w:val="32"/>
          <w:szCs w:val="32"/>
          <w:shd w:val="clear" w:color="auto" w:fill="FFFFFF"/>
          <w:lang w:val="en-US" w:eastAsia="zh-CN" w:bidi="ar"/>
        </w:rPr>
        <w:t>以上材料由申报单位法定代表人签字、加盖单位公章，一式三份。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040404"/>
          <w:kern w:val="0"/>
          <w:sz w:val="32"/>
          <w:szCs w:val="32"/>
          <w:shd w:val="clear" w:color="auto" w:fill="FFFFFF"/>
        </w:rPr>
      </w:pPr>
      <w:r>
        <w:rPr>
          <w:rFonts w:hint="eastAsia" w:ascii="方正黑体_GBK" w:hAnsi="方正黑体_GBK" w:eastAsia="方正黑体_GBK" w:cs="方正黑体_GBK"/>
          <w:color w:val="040404"/>
          <w:kern w:val="0"/>
          <w:sz w:val="32"/>
          <w:szCs w:val="32"/>
          <w:shd w:val="clear" w:color="auto" w:fill="FFFFFF"/>
          <w:lang w:val="en-US" w:eastAsia="zh-CN" w:bidi="ar"/>
        </w:rPr>
        <w:t>三、绩效目标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40404"/>
          <w:kern w:val="0"/>
          <w:sz w:val="32"/>
          <w:szCs w:val="32"/>
          <w:shd w:val="clear" w:color="auto" w:fill="FFFFFF"/>
        </w:rPr>
      </w:pPr>
      <w:r>
        <w:rPr>
          <w:rFonts w:hint="default" w:ascii="Times New Roman" w:hAnsi="Times New Roman" w:eastAsia="方正仿宋_GBK" w:cs="Times New Roman"/>
          <w:color w:val="040404"/>
          <w:kern w:val="0"/>
          <w:sz w:val="32"/>
          <w:szCs w:val="32"/>
          <w:shd w:val="clear" w:color="auto" w:fill="FFFFFF"/>
          <w:lang w:val="en-US" w:eastAsia="zh-CN" w:bidi="ar"/>
        </w:rPr>
        <w:t xml:space="preserve">工伤预防项目要保证实施效果，提高工伤预防费的使用效率，项目实施后，项目单位工伤事故发生率有效下降，项目单位及职工满意率大于85%，预防知识知晓率大于90%。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40404"/>
          <w:kern w:val="0"/>
          <w:sz w:val="32"/>
          <w:szCs w:val="32"/>
          <w:shd w:val="clear" w:color="auto" w:fill="FFFFFF"/>
        </w:rPr>
      </w:pPr>
      <w:r>
        <w:rPr>
          <w:rFonts w:hint="eastAsia" w:ascii="方正楷体_GBK" w:hAnsi="方正楷体_GBK" w:eastAsia="方正楷体_GBK" w:cs="方正楷体_GBK"/>
          <w:color w:val="040404"/>
          <w:kern w:val="0"/>
          <w:sz w:val="32"/>
          <w:szCs w:val="32"/>
          <w:shd w:val="clear" w:color="auto" w:fill="FFFFFF"/>
          <w:lang w:val="en-US" w:eastAsia="zh-CN" w:bidi="ar"/>
        </w:rPr>
        <w:t>（一）工伤预防宣传项目绩效要求。</w:t>
      </w:r>
      <w:r>
        <w:rPr>
          <w:rFonts w:hint="default" w:ascii="Times New Roman" w:hAnsi="Times New Roman" w:eastAsia="方正仿宋_GBK" w:cs="Times New Roman"/>
          <w:color w:val="000000"/>
          <w:kern w:val="0"/>
          <w:sz w:val="32"/>
          <w:szCs w:val="32"/>
          <w:shd w:val="clear" w:color="auto" w:fill="FFFFFF"/>
          <w:lang w:val="en-US" w:eastAsia="zh-CN" w:bidi="ar"/>
        </w:rPr>
        <w:t>要抓住重点时段、重要节点、重大事件开展有针对性宣传。要从关注关爱职工群众生命安全和职业健康的视角，运用影音视频、图标图解、典型案例、身边工伤事件等群众易于接受、感染力强的形式，宣传职业病防治、安全生产、交通事故防范、心脑血管疾病防治等方面的知识，不断提高职工群众的工伤预防意识和自我保护意识。</w:t>
      </w:r>
      <w:r>
        <w:rPr>
          <w:rFonts w:hint="default" w:ascii="Times New Roman" w:hAnsi="Times New Roman" w:eastAsia="方正仿宋_GBK" w:cs="Times New Roman"/>
          <w:color w:val="040404"/>
          <w:kern w:val="0"/>
          <w:sz w:val="32"/>
          <w:szCs w:val="32"/>
          <w:shd w:val="clear" w:color="auto" w:fill="FFFFFF"/>
          <w:lang w:val="en-US" w:eastAsia="zh-CN" w:bidi="ar"/>
        </w:rPr>
        <w:t>宣传成品符合委托方要求，按时完成工伤预防宣传项目实施方案中要求的工作内容，并在既定目标范围内宣传全覆盖。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40404"/>
          <w:kern w:val="0"/>
          <w:sz w:val="32"/>
          <w:szCs w:val="32"/>
          <w:shd w:val="clear" w:color="auto" w:fill="FFFFFF"/>
        </w:rPr>
      </w:pPr>
      <w:r>
        <w:rPr>
          <w:rFonts w:hint="eastAsia" w:ascii="方正楷体_GBK" w:hAnsi="方正楷体_GBK" w:eastAsia="方正楷体_GBK" w:cs="方正楷体_GBK"/>
          <w:color w:val="040404"/>
          <w:kern w:val="0"/>
          <w:sz w:val="32"/>
          <w:szCs w:val="32"/>
          <w:shd w:val="clear" w:color="auto" w:fill="FFFFFF"/>
          <w:lang w:val="en-US" w:eastAsia="zh-CN" w:bidi="ar"/>
        </w:rPr>
        <w:t>（二）工伤预防培训项目绩效要求。</w:t>
      </w:r>
      <w:r>
        <w:rPr>
          <w:rFonts w:hint="default" w:ascii="Times New Roman" w:hAnsi="Times New Roman" w:eastAsia="方正仿宋_GBK" w:cs="Times New Roman"/>
          <w:color w:val="040404"/>
          <w:kern w:val="0"/>
          <w:sz w:val="32"/>
          <w:szCs w:val="32"/>
          <w:shd w:val="clear" w:color="auto" w:fill="FFFFFF"/>
          <w:lang w:val="en-US" w:eastAsia="zh-CN" w:bidi="ar"/>
        </w:rPr>
        <w:t>培训重点行业重点企业分管负责人、安全管理部门主要负责人和一线班组长等重点岗位人员，实现上述人员培训全覆盖。开设工伤预防课程</w:t>
      </w:r>
      <w:r>
        <w:rPr>
          <w:rFonts w:hint="eastAsia" w:ascii="Times New Roman" w:hAnsi="Times New Roman" w:eastAsia="方正仿宋_GBK" w:cs="Times New Roman"/>
          <w:color w:val="040404"/>
          <w:kern w:val="0"/>
          <w:sz w:val="32"/>
          <w:szCs w:val="32"/>
          <w:shd w:val="clear" w:color="auto" w:fill="FFFFFF"/>
          <w:lang w:val="en-US" w:eastAsia="zh-CN" w:bidi="ar"/>
        </w:rPr>
        <w:t>，</w:t>
      </w:r>
      <w:r>
        <w:rPr>
          <w:rFonts w:hint="default" w:ascii="Times New Roman" w:hAnsi="Times New Roman" w:eastAsia="方正仿宋_GBK" w:cs="Times New Roman"/>
          <w:color w:val="040404"/>
          <w:kern w:val="0"/>
          <w:sz w:val="32"/>
          <w:szCs w:val="32"/>
          <w:shd w:val="clear" w:color="auto" w:fill="FFFFFF"/>
          <w:lang w:val="en-US" w:eastAsia="zh-CN" w:bidi="ar"/>
        </w:rPr>
        <w:t>将安全生产、职业病防治与工伤预防的政策法规、安全生产事故与工伤事故防范知识、工伤事故与职业病警示教育等内容作为工伤预防培训必修内容。鼓励采取线上培训和线下培训相结合方式，更加注重发挥线上培训的作用。按时完成工伤预防培训项目方案中要求的工作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040404"/>
          <w:kern w:val="0"/>
          <w:sz w:val="32"/>
          <w:szCs w:val="32"/>
        </w:rPr>
      </w:pPr>
      <w:r>
        <w:rPr>
          <w:rFonts w:hint="eastAsia" w:ascii="方正黑体_GBK" w:hAnsi="方正黑体_GBK" w:eastAsia="方正黑体_GBK" w:cs="方正黑体_GBK"/>
          <w:color w:val="040404"/>
          <w:kern w:val="0"/>
          <w:sz w:val="32"/>
          <w:szCs w:val="32"/>
          <w:shd w:val="clear" w:color="auto" w:fill="FFFFFF"/>
          <w:lang w:val="en-US" w:eastAsia="zh-CN" w:bidi="ar"/>
        </w:rPr>
        <w:t>四、申报程序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40404"/>
          <w:kern w:val="0"/>
          <w:sz w:val="32"/>
          <w:szCs w:val="32"/>
          <w:shd w:val="clear" w:color="auto" w:fill="FFFFFF"/>
          <w:lang w:val="en-US" w:eastAsia="zh-CN" w:bidi="ar"/>
        </w:rPr>
      </w:pPr>
      <w:r>
        <w:rPr>
          <w:rFonts w:hint="default" w:ascii="Times New Roman" w:hAnsi="Times New Roman" w:eastAsia="方正仿宋_GBK" w:cs="Times New Roman"/>
          <w:color w:val="040404"/>
          <w:kern w:val="0"/>
          <w:sz w:val="32"/>
          <w:szCs w:val="32"/>
          <w:shd w:val="clear" w:color="auto" w:fill="FFFFFF"/>
          <w:lang w:val="en-US" w:eastAsia="zh-CN" w:bidi="ar"/>
        </w:rPr>
        <w:t>（一）组织项目可行性研究，提出可行性报告。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40404"/>
          <w:kern w:val="0"/>
          <w:sz w:val="32"/>
          <w:szCs w:val="32"/>
          <w:shd w:val="clear" w:color="auto" w:fill="FFFFFF"/>
        </w:rPr>
      </w:pPr>
      <w:r>
        <w:rPr>
          <w:rFonts w:hint="default" w:ascii="Times New Roman" w:hAnsi="Times New Roman" w:eastAsia="方正仿宋_GBK" w:cs="Times New Roman"/>
          <w:color w:val="040404"/>
          <w:kern w:val="0"/>
          <w:sz w:val="32"/>
          <w:szCs w:val="32"/>
          <w:shd w:val="clear" w:color="auto" w:fill="FFFFFF"/>
          <w:lang w:val="en-US" w:eastAsia="zh-CN" w:bidi="ar"/>
        </w:rPr>
        <w:t>（二）编制项目实施方案、时间安排、费用预算，提出项目考核绩效目标。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40404"/>
          <w:kern w:val="0"/>
          <w:sz w:val="32"/>
          <w:szCs w:val="32"/>
          <w:shd w:val="clear" w:color="auto" w:fill="FFFFFF"/>
        </w:rPr>
      </w:pPr>
      <w:r>
        <w:rPr>
          <w:rFonts w:hint="default" w:ascii="Times New Roman" w:hAnsi="Times New Roman" w:eastAsia="方正仿宋_GBK" w:cs="Times New Roman"/>
          <w:color w:val="040404"/>
          <w:kern w:val="0"/>
          <w:sz w:val="32"/>
          <w:szCs w:val="32"/>
          <w:shd w:val="clear" w:color="auto" w:fill="FFFFFF"/>
          <w:lang w:val="en-US" w:eastAsia="zh-CN" w:bidi="ar"/>
        </w:rPr>
        <w:t>（三）按要求提交书面材料，同时提交相关电子文档至指定邮箱。</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color w:val="040404"/>
          <w:kern w:val="0"/>
          <w:sz w:val="32"/>
          <w:szCs w:val="32"/>
          <w:shd w:val="clear" w:color="auto" w:fill="FFFFFF"/>
        </w:rPr>
      </w:pPr>
      <w:r>
        <w:rPr>
          <w:rFonts w:hint="eastAsia" w:ascii="方正黑体_GBK" w:hAnsi="方正黑体_GBK" w:eastAsia="方正黑体_GBK" w:cs="方正黑体_GBK"/>
          <w:color w:val="040404"/>
          <w:kern w:val="0"/>
          <w:sz w:val="32"/>
          <w:szCs w:val="32"/>
          <w:shd w:val="clear" w:color="auto" w:fill="FFFFFF"/>
          <w:lang w:val="en-US" w:eastAsia="zh-CN" w:bidi="ar"/>
        </w:rPr>
        <w:t>五、申报期限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40404"/>
          <w:kern w:val="2"/>
          <w:sz w:val="32"/>
          <w:szCs w:val="32"/>
          <w:shd w:val="clear" w:color="auto" w:fill="FFFFFF"/>
        </w:rPr>
      </w:pPr>
      <w:r>
        <w:rPr>
          <w:rFonts w:hint="default" w:ascii="Times New Roman" w:hAnsi="Times New Roman" w:eastAsia="方正仿宋_GBK" w:cs="Times New Roman"/>
          <w:color w:val="040404"/>
          <w:kern w:val="2"/>
          <w:sz w:val="32"/>
          <w:szCs w:val="32"/>
          <w:shd w:val="clear" w:color="auto" w:fill="FFFFFF"/>
          <w:lang w:val="en-US" w:eastAsia="zh-CN" w:bidi="ar"/>
        </w:rPr>
        <w:t>自本通知发布之日起，至2023年10月20日止。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rPr>
          <w:rFonts w:hint="eastAsia" w:ascii="方正黑体_GBK" w:hAnsi="方正黑体_GBK" w:eastAsia="方正黑体_GBK" w:cs="方正黑体_GBK"/>
          <w:color w:val="040404"/>
          <w:kern w:val="0"/>
          <w:sz w:val="32"/>
          <w:szCs w:val="32"/>
          <w:shd w:val="clear" w:color="auto" w:fill="FFFFFF"/>
        </w:rPr>
      </w:pPr>
      <w:r>
        <w:rPr>
          <w:rFonts w:hint="eastAsia" w:ascii="方正黑体_GBK" w:hAnsi="方正黑体_GBK" w:eastAsia="方正黑体_GBK" w:cs="方正黑体_GBK"/>
          <w:color w:val="040404"/>
          <w:kern w:val="0"/>
          <w:sz w:val="32"/>
          <w:szCs w:val="32"/>
          <w:shd w:val="clear" w:color="auto" w:fill="FFFFFF"/>
          <w:lang w:val="en-US" w:eastAsia="zh-CN" w:bidi="ar"/>
        </w:rPr>
        <w:t>六、其他事项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40404"/>
          <w:kern w:val="2"/>
          <w:sz w:val="32"/>
          <w:szCs w:val="32"/>
          <w:shd w:val="clear" w:color="auto" w:fill="FFFFFF"/>
          <w:lang w:val="en-US" w:eastAsia="zh-CN" w:bidi="ar"/>
        </w:rPr>
      </w:pPr>
      <w:r>
        <w:rPr>
          <w:rFonts w:hint="default" w:ascii="Times New Roman" w:hAnsi="Times New Roman" w:eastAsia="方正仿宋_GBK" w:cs="Times New Roman"/>
          <w:color w:val="040404"/>
          <w:kern w:val="2"/>
          <w:sz w:val="32"/>
          <w:szCs w:val="32"/>
          <w:shd w:val="clear" w:color="auto" w:fill="FFFFFF"/>
          <w:lang w:val="en-US" w:eastAsia="zh-CN" w:bidi="ar"/>
        </w:rPr>
        <w:t>联 系 人：王凤强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40404"/>
          <w:kern w:val="2"/>
          <w:sz w:val="32"/>
          <w:szCs w:val="32"/>
          <w:shd w:val="clear" w:color="auto" w:fill="FFFFFF"/>
        </w:rPr>
      </w:pPr>
      <w:r>
        <w:rPr>
          <w:rFonts w:hint="default" w:ascii="Times New Roman" w:hAnsi="Times New Roman" w:eastAsia="方正仿宋_GBK" w:cs="Times New Roman"/>
          <w:color w:val="040404"/>
          <w:kern w:val="2"/>
          <w:sz w:val="32"/>
          <w:szCs w:val="32"/>
          <w:shd w:val="clear" w:color="auto" w:fill="FFFFFF"/>
          <w:lang w:val="en-US" w:eastAsia="zh-CN" w:bidi="ar"/>
        </w:rPr>
        <w:t>联系电话：85805816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40404"/>
          <w:kern w:val="2"/>
          <w:sz w:val="32"/>
          <w:szCs w:val="32"/>
          <w:shd w:val="clear" w:color="auto" w:fill="FFFFFF"/>
        </w:rPr>
      </w:pPr>
      <w:r>
        <w:rPr>
          <w:rFonts w:hint="default" w:ascii="Times New Roman" w:hAnsi="Times New Roman" w:eastAsia="方正仿宋_GBK" w:cs="Times New Roman"/>
          <w:color w:val="040404"/>
          <w:kern w:val="2"/>
          <w:sz w:val="32"/>
          <w:szCs w:val="32"/>
          <w:shd w:val="clear" w:color="auto" w:fill="FFFFFF"/>
          <w:lang w:val="en-US" w:eastAsia="zh-CN" w:bidi="ar"/>
        </w:rPr>
        <w:t>联系地址：徐州市行政中心东综合楼A110室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40404"/>
          <w:kern w:val="2"/>
          <w:sz w:val="32"/>
          <w:szCs w:val="32"/>
          <w:shd w:val="clear" w:color="auto" w:fill="FFFFFF"/>
        </w:rPr>
      </w:pPr>
      <w:r>
        <w:rPr>
          <w:rFonts w:hint="default" w:ascii="Times New Roman" w:hAnsi="Times New Roman" w:eastAsia="方正仿宋_GBK" w:cs="Times New Roman"/>
          <w:color w:val="040404"/>
          <w:kern w:val="2"/>
          <w:sz w:val="32"/>
          <w:szCs w:val="32"/>
          <w:shd w:val="clear" w:color="auto" w:fill="FFFFFF"/>
          <w:lang w:val="en-US" w:eastAsia="zh-CN" w:bidi="ar"/>
        </w:rPr>
        <w:t>申报邮箱：xzsgsc@126.com</w:t>
      </w:r>
    </w:p>
    <w:p>
      <w:pPr>
        <w:keepNext w:val="0"/>
        <w:keepLines w:val="0"/>
        <w:widowControl w:val="0"/>
        <w:suppressLineNumbers w:val="0"/>
        <w:spacing w:before="0" w:beforeAutospacing="0" w:after="0" w:afterAutospacing="0" w:line="560" w:lineRule="exact"/>
        <w:ind w:left="0" w:right="0"/>
        <w:jc w:val="center"/>
        <w:rPr>
          <w:rFonts w:hint="eastAsia"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jc w:val="left"/>
        <w:rPr>
          <w:rFonts w:hint="eastAsia" w:ascii="黑体" w:hAnsi="宋体" w:eastAsia="黑体" w:cs="黑体"/>
          <w:kern w:val="0"/>
          <w:sz w:val="32"/>
          <w:szCs w:val="32"/>
        </w:rPr>
      </w:pPr>
      <w:r>
        <w:rPr>
          <w:rFonts w:hint="eastAsia" w:ascii="黑体" w:hAnsi="宋体" w:eastAsia="黑体" w:cs="黑体"/>
          <w:kern w:val="0"/>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left"/>
        <w:rPr>
          <w:rFonts w:hint="eastAsia" w:ascii="黑体" w:hAnsi="宋体" w:eastAsia="黑体" w:cs="黑体"/>
          <w:kern w:val="0"/>
          <w:sz w:val="32"/>
          <w:szCs w:val="32"/>
        </w:rPr>
      </w:pPr>
      <w:r>
        <w:rPr>
          <w:rFonts w:hint="eastAsia" w:ascii="黑体" w:hAnsi="宋体" w:eastAsia="黑体" w:cs="黑体"/>
          <w:kern w:val="0"/>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left"/>
        <w:rPr>
          <w:rFonts w:hint="eastAsia" w:ascii="黑体" w:hAnsi="宋体" w:eastAsia="黑体" w:cs="黑体"/>
          <w:kern w:val="0"/>
          <w:sz w:val="32"/>
          <w:szCs w:val="32"/>
        </w:rPr>
      </w:pPr>
      <w:r>
        <w:rPr>
          <w:rFonts w:hint="eastAsia" w:ascii="黑体" w:hAnsi="宋体" w:eastAsia="黑体" w:cs="黑体"/>
          <w:kern w:val="0"/>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left"/>
        <w:rPr>
          <w:rFonts w:hint="eastAsia" w:ascii="黑体" w:hAnsi="宋体" w:eastAsia="黑体" w:cs="黑体"/>
          <w:kern w:val="0"/>
          <w:sz w:val="32"/>
          <w:szCs w:val="32"/>
        </w:rPr>
      </w:pPr>
      <w:r>
        <w:rPr>
          <w:rFonts w:hint="eastAsia" w:ascii="黑体" w:hAnsi="宋体" w:eastAsia="黑体" w:cs="黑体"/>
          <w:kern w:val="0"/>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left"/>
        <w:rPr>
          <w:rFonts w:hint="eastAsia" w:ascii="黑体" w:hAnsi="宋体" w:eastAsia="黑体" w:cs="黑体"/>
          <w:kern w:val="0"/>
          <w:sz w:val="32"/>
          <w:szCs w:val="32"/>
        </w:rPr>
      </w:pPr>
      <w:r>
        <w:rPr>
          <w:rFonts w:hint="eastAsia" w:ascii="黑体" w:hAnsi="宋体" w:eastAsia="黑体" w:cs="黑体"/>
          <w:kern w:val="0"/>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left"/>
        <w:rPr>
          <w:rFonts w:hint="eastAsia" w:ascii="黑体" w:hAnsi="宋体" w:eastAsia="黑体" w:cs="黑体"/>
          <w:kern w:val="0"/>
          <w:sz w:val="32"/>
          <w:szCs w:val="32"/>
        </w:rPr>
      </w:pPr>
      <w:r>
        <w:rPr>
          <w:rFonts w:hint="eastAsia" w:ascii="黑体" w:hAnsi="宋体" w:eastAsia="黑体" w:cs="黑体"/>
          <w:kern w:val="0"/>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left"/>
        <w:rPr>
          <w:rFonts w:hint="eastAsia" w:ascii="黑体" w:hAnsi="宋体" w:eastAsia="黑体" w:cs="黑体"/>
          <w:kern w:val="0"/>
          <w:sz w:val="32"/>
          <w:szCs w:val="32"/>
        </w:rPr>
      </w:pPr>
      <w:r>
        <w:rPr>
          <w:rFonts w:hint="eastAsia" w:ascii="黑体" w:hAnsi="宋体" w:eastAsia="黑体" w:cs="黑体"/>
          <w:kern w:val="0"/>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方正黑体_GBK" w:cs="Times New Roman"/>
          <w:kern w:val="0"/>
          <w:sz w:val="32"/>
          <w:szCs w:val="32"/>
          <w:lang w:val="en-US" w:eastAsia="zh-CN" w:bidi="ar"/>
        </w:rPr>
      </w:pPr>
      <w:r>
        <w:rPr>
          <w:rFonts w:hint="eastAsia" w:ascii="黑体" w:hAnsi="宋体" w:eastAsia="黑体" w:cs="黑体"/>
          <w:kern w:val="0"/>
          <w:sz w:val="32"/>
          <w:szCs w:val="32"/>
          <w:lang w:val="en-US" w:eastAsia="zh-CN" w:bidi="ar"/>
        </w:rPr>
        <w:br w:type="page"/>
      </w:r>
      <w:r>
        <w:rPr>
          <w:rFonts w:hint="default" w:ascii="Times New Roman" w:hAnsi="Times New Roman" w:eastAsia="方正黑体_GBK" w:cs="Times New Roman"/>
          <w:kern w:val="0"/>
          <w:sz w:val="32"/>
          <w:szCs w:val="32"/>
          <w:lang w:val="en-US" w:eastAsia="zh-CN" w:bidi="ar"/>
        </w:rPr>
        <w:t>附件2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bottom"/>
        <w:rPr>
          <w:rFonts w:hint="default" w:ascii="Times New Roman" w:hAnsi="Times New Roman" w:eastAsia="方正黑体_GBK" w:cs="Times New Roman"/>
          <w:kern w:val="0"/>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bottom"/>
        <w:rPr>
          <w:rFonts w:hint="eastAsia" w:ascii="方正小标宋_GBK" w:hAnsi="仿宋" w:eastAsia="方正小标宋_GBK" w:cs="Times New Roman"/>
          <w:color w:val="000000"/>
          <w:kern w:val="2"/>
          <w:sz w:val="24"/>
          <w:szCs w:val="24"/>
        </w:rPr>
      </w:pPr>
      <w:r>
        <w:rPr>
          <w:rFonts w:hint="eastAsia" w:ascii="方正小标宋简体" w:hAnsi="方正小标宋简体" w:eastAsia="方正小标宋简体" w:cs="方正小标宋简体"/>
          <w:color w:val="000000"/>
          <w:kern w:val="0"/>
          <w:sz w:val="44"/>
          <w:szCs w:val="44"/>
          <w:lang w:val="en-US" w:eastAsia="zh-CN" w:bidi="ar"/>
        </w:rPr>
        <w:t>工伤预防项目申报表</w:t>
      </w:r>
      <w:r>
        <w:rPr>
          <w:rFonts w:hint="eastAsia" w:ascii="方正小标宋_GBK" w:hAnsi="仿宋" w:eastAsia="方正小标宋_GBK" w:cs="Times New Roman"/>
          <w:color w:val="000000"/>
          <w:kern w:val="2"/>
          <w:sz w:val="24"/>
          <w:szCs w:val="24"/>
          <w:lang w:val="en-US" w:eastAsia="zh-CN" w:bidi="ar"/>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1951"/>
        <w:gridCol w:w="1977"/>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申报单位（章）</w:t>
            </w:r>
          </w:p>
        </w:tc>
        <w:tc>
          <w:tcPr>
            <w:tcW w:w="6135"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法人登记证号码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或社会信用代码</w:t>
            </w:r>
          </w:p>
        </w:tc>
        <w:tc>
          <w:tcPr>
            <w:tcW w:w="6135"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申报项目名称</w:t>
            </w:r>
          </w:p>
        </w:tc>
        <w:tc>
          <w:tcPr>
            <w:tcW w:w="6135"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联 系 人</w:t>
            </w:r>
          </w:p>
        </w:tc>
        <w:tc>
          <w:tcPr>
            <w:tcW w:w="19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方正仿宋_GBK" w:hAnsi="方正仿宋_GBK" w:eastAsia="方正仿宋_GBK" w:cs="方正仿宋_GBK"/>
                <w:kern w:val="2"/>
                <w:sz w:val="28"/>
                <w:szCs w:val="28"/>
              </w:rPr>
            </w:pP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联系电话</w:t>
            </w:r>
          </w:p>
        </w:tc>
        <w:tc>
          <w:tcPr>
            <w:tcW w:w="220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所属行业</w:t>
            </w:r>
          </w:p>
        </w:tc>
        <w:tc>
          <w:tcPr>
            <w:tcW w:w="19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方正仿宋_GBK" w:hAnsi="方正仿宋_GBK" w:eastAsia="方正仿宋_GBK" w:cs="方正仿宋_GBK"/>
                <w:kern w:val="2"/>
                <w:sz w:val="28"/>
                <w:szCs w:val="28"/>
              </w:rPr>
            </w:pP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主营业务</w:t>
            </w:r>
          </w:p>
        </w:tc>
        <w:tc>
          <w:tcPr>
            <w:tcW w:w="220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上年度营业收入</w:t>
            </w:r>
          </w:p>
        </w:tc>
        <w:tc>
          <w:tcPr>
            <w:tcW w:w="19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方正仿宋_GBK" w:hAnsi="方正仿宋_GBK" w:eastAsia="方正仿宋_GBK" w:cs="方正仿宋_GBK"/>
                <w:kern w:val="2"/>
                <w:sz w:val="28"/>
                <w:szCs w:val="28"/>
              </w:rPr>
            </w:pP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从业人员数</w:t>
            </w:r>
          </w:p>
        </w:tc>
        <w:tc>
          <w:tcPr>
            <w:tcW w:w="220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宣传培训主题</w:t>
            </w:r>
          </w:p>
        </w:tc>
        <w:tc>
          <w:tcPr>
            <w:tcW w:w="6135"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宣传培训方式</w:t>
            </w:r>
          </w:p>
        </w:tc>
        <w:tc>
          <w:tcPr>
            <w:tcW w:w="19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方正仿宋_GBK" w:hAnsi="方正仿宋_GBK" w:eastAsia="方正仿宋_GBK" w:cs="方正仿宋_GBK"/>
                <w:kern w:val="2"/>
                <w:sz w:val="28"/>
                <w:szCs w:val="28"/>
              </w:rPr>
            </w:pP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实施范围人数</w:t>
            </w:r>
          </w:p>
        </w:tc>
        <w:tc>
          <w:tcPr>
            <w:tcW w:w="220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预算金额</w:t>
            </w:r>
          </w:p>
        </w:tc>
        <w:tc>
          <w:tcPr>
            <w:tcW w:w="19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方正仿宋_GBK" w:hAnsi="方正仿宋_GBK" w:eastAsia="方正仿宋_GBK" w:cs="方正仿宋_GBK"/>
                <w:kern w:val="2"/>
                <w:sz w:val="28"/>
                <w:szCs w:val="28"/>
              </w:rPr>
            </w:pPr>
          </w:p>
        </w:tc>
        <w:tc>
          <w:tcPr>
            <w:tcW w:w="1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实施周期</w:t>
            </w:r>
          </w:p>
        </w:tc>
        <w:tc>
          <w:tcPr>
            <w:tcW w:w="220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0" w:leftChars="-50" w:right="-100" w:rightChars="-5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业务初审意见</w:t>
            </w:r>
          </w:p>
        </w:tc>
        <w:tc>
          <w:tcPr>
            <w:tcW w:w="6135"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工伤预防专家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评审意见</w:t>
            </w:r>
          </w:p>
        </w:tc>
        <w:tc>
          <w:tcPr>
            <w:tcW w:w="6135"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工伤预防联席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会议审核意见</w:t>
            </w:r>
          </w:p>
        </w:tc>
        <w:tc>
          <w:tcPr>
            <w:tcW w:w="6135"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方正仿宋_GBK" w:hAnsi="方正仿宋_GBK" w:eastAsia="方正仿宋_GBK" w:cs="方正仿宋_GBK"/>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人社部门分管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ottom"/>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领导审签</w:t>
            </w:r>
          </w:p>
        </w:tc>
        <w:tc>
          <w:tcPr>
            <w:tcW w:w="6135"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方正仿宋_GBK" w:hAnsi="方正仿宋_GBK" w:eastAsia="方正仿宋_GBK" w:cs="方正仿宋_GBK"/>
                <w:kern w:val="2"/>
                <w:sz w:val="28"/>
                <w:szCs w:val="28"/>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ottom"/>
        <w:rPr>
          <w:rFonts w:hint="default" w:ascii="Times New Roman" w:hAnsi="Times New Roman" w:eastAsia="方正仿宋_GBK" w:cs="Times New Roman"/>
          <w:kern w:val="2"/>
          <w:sz w:val="21"/>
          <w:szCs w:val="21"/>
          <w:lang w:val="en-US" w:eastAsia="zh-CN" w:bidi="ar"/>
        </w:rPr>
      </w:pPr>
      <w:r>
        <w:rPr>
          <w:rFonts w:hint="default" w:ascii="Times New Roman" w:hAnsi="Times New Roman" w:eastAsia="方正仿宋_GBK" w:cs="Times New Roman"/>
          <w:kern w:val="2"/>
          <w:sz w:val="21"/>
          <w:szCs w:val="21"/>
          <w:lang w:val="en-US" w:eastAsia="zh-CN" w:bidi="ar"/>
        </w:rPr>
        <w:t>填写说明：1.申报单位为行业协会、大中型企业等社会组织或行业主管部门；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ottom"/>
        <w:rPr>
          <w:rFonts w:hint="default" w:ascii="Times New Roman" w:hAnsi="Times New Roman" w:eastAsia="方正仿宋_GBK" w:cs="Times New Roman"/>
          <w:kern w:val="2"/>
          <w:sz w:val="21"/>
          <w:szCs w:val="21"/>
          <w:lang w:val="en-US" w:eastAsia="zh-CN" w:bidi="ar"/>
        </w:rPr>
      </w:pPr>
      <w:r>
        <w:rPr>
          <w:rFonts w:hint="default" w:ascii="Times New Roman" w:hAnsi="Times New Roman" w:eastAsia="方正仿宋_GBK" w:cs="Times New Roman"/>
          <w:kern w:val="2"/>
          <w:sz w:val="21"/>
          <w:szCs w:val="21"/>
          <w:lang w:val="en-US" w:eastAsia="zh-CN" w:bidi="ar"/>
        </w:rPr>
        <w:t xml:space="preserve">          2.此表后另附《工伤预防业务规程》第5条规定需要提供的材料；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bottom"/>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3.此表一式三份，申报单位和工伤行政、经办机构各执一份。</w:t>
      </w:r>
    </w:p>
    <w:p>
      <w:pPr>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方正黑体_GBK" w:cs="Times New Roman"/>
          <w:kern w:val="0"/>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方正黑体_GBK" w:cs="Times New Roman"/>
          <w:kern w:val="0"/>
          <w:sz w:val="32"/>
          <w:szCs w:val="32"/>
          <w:lang w:val="en-US" w:eastAsia="zh-CN" w:bidi="ar"/>
        </w:rPr>
      </w:pPr>
      <w:r>
        <w:rPr>
          <w:rFonts w:hint="default" w:ascii="Times New Roman" w:hAnsi="Times New Roman" w:eastAsia="方正黑体_GBK" w:cs="Times New Roman"/>
          <w:kern w:val="0"/>
          <w:sz w:val="32"/>
          <w:szCs w:val="32"/>
          <w:lang w:val="en-US" w:eastAsia="zh-CN" w:bidi="ar"/>
        </w:rPr>
        <w:t>附件3</w:t>
      </w:r>
    </w:p>
    <w:p>
      <w:pPr>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方正黑体_GBK" w:cs="Times New Roman"/>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bottom"/>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工伤预防项目实施方案和绩效目标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bottom"/>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（样式）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bottom"/>
        <w:rPr>
          <w:rFonts w:hint="eastAsia" w:ascii="方正楷体_GBK" w:hAnsi="方正楷体_GBK" w:eastAsia="方正楷体_GBK" w:cs="方正楷体_GBK"/>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ottom"/>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bidi="ar"/>
        </w:rPr>
        <w:t>一、基本情况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（一）申报单位基本情况：申报组织或机构名称、参加本市社保代码、法人、地址、电话、设备条件、技术人员、资产规模、业务范围、财务收支、税务等情况。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highlight w:val="yellow"/>
        </w:rPr>
      </w:pPr>
      <w:r>
        <w:rPr>
          <w:rFonts w:hint="default" w:ascii="Times New Roman" w:hAnsi="Times New Roman" w:eastAsia="方正仿宋_GBK" w:cs="Times New Roman"/>
          <w:kern w:val="0"/>
          <w:sz w:val="32"/>
          <w:szCs w:val="32"/>
          <w:lang w:val="en-US" w:eastAsia="zh-CN" w:bidi="ar"/>
        </w:rPr>
        <w:t>（二）工伤预防项目负责人基本情况：姓名、性别、年龄、职务、职称、专业、历年项目负责情况，与项目相关的主要情况。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bidi="ar"/>
        </w:rPr>
        <w:t>二、项目介绍和可行性分析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（一）工伤预防项目开展的背景情况。项目的服务范围、需求分析、发展情况等。</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（二）工伤预防项目开展的必要性。项目开展对预防工伤事故的意义和作用，对社会、企业和职工的影响。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（三）工伤预防项目开展的可行性。项目实施流程和环节、设备和人员配置、经验、时间安排；费用预算合理性及可靠性分析；项目开展绩效目标和社会经济效益分析。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（四）项目实施风险及不确定性。实施过程存在的主要风险与不确定性分析；对风险的应对措施。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bidi="ar"/>
        </w:rPr>
        <w:t>三、实施条件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（一）硬件设备。项目开展需要的各种设备。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（二）人员条件。项目开展必备的负责人及其管理能力、主要技术人员的姓名、性别、职称、专业、工作年限等。</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（三）技术条件。从事工伤预防业务证明材料；开展项目使用的方法和技术手段等。</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（四）其他相关条件。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bidi="ar"/>
        </w:rPr>
        <w:t>四、实施计划</w:t>
      </w:r>
    </w:p>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开展实施工伤预防项目计划、进度安排情况（工伤预防项目实施安排时间应从各地人力资源保障部门向社会发布当年工伤预防项目之后起，发布时间约为每年10月底前</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bidi="ar"/>
        </w:rPr>
        <w:t>五、绩效目标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（一）数据指标（定性和定量目标）。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（二）费用测算。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0" w:firstLineChars="0"/>
        <w:jc w:val="both"/>
        <w:textAlignment w:val="bottom"/>
        <w:rPr>
          <w:rFonts w:hint="default" w:ascii="Times New Roman" w:hAnsi="Times New Roman" w:eastAsia="方正仿宋_GBK" w:cs="Times New Roman"/>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bottom"/>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注：以上材料由申报单位法人签字、加盖单位公章（扫描件上传）、注明申报时间，原件备查。</w:t>
      </w:r>
    </w:p>
    <w:p>
      <w:pPr>
        <w:keepNext w:val="0"/>
        <w:keepLines w:val="0"/>
        <w:widowControl/>
        <w:suppressLineNumbers w:val="0"/>
        <w:spacing w:before="0" w:beforeAutospacing="0" w:after="0" w:afterAutospacing="0" w:line="580" w:lineRule="exact"/>
        <w:ind w:left="0" w:right="0"/>
        <w:jc w:val="both"/>
        <w:rPr>
          <w:rFonts w:hint="default" w:ascii="仿宋_GB2312" w:eastAsia="仿宋_GB2312" w:cs="仿宋_GB2312"/>
          <w:kern w:val="0"/>
          <w:sz w:val="32"/>
          <w:szCs w:val="32"/>
        </w:rPr>
      </w:pPr>
      <w:r>
        <w:rPr>
          <w:rFonts w:hint="default" w:ascii="仿宋_GB2312" w:hAnsi="Calibri" w:eastAsia="仿宋_GB2312" w:cs="仿宋_GB2312"/>
          <w:kern w:val="0"/>
          <w:sz w:val="32"/>
          <w:szCs w:val="32"/>
          <w:lang w:val="en-US" w:eastAsia="zh-CN" w:bidi="ar"/>
        </w:rPr>
        <w:t xml:space="preserve"> </w:t>
      </w:r>
    </w:p>
    <w:p>
      <w:pPr>
        <w:keepNext w:val="0"/>
        <w:keepLines w:val="0"/>
        <w:widowControl/>
        <w:suppressLineNumbers w:val="0"/>
        <w:spacing w:before="0" w:beforeAutospacing="0" w:after="0" w:afterAutospacing="0" w:line="580" w:lineRule="exact"/>
        <w:ind w:left="0" w:right="0"/>
        <w:jc w:val="both"/>
        <w:rPr>
          <w:rFonts w:hint="default" w:ascii="Times New Roman" w:hAnsi="Times New Roman" w:eastAsia="方正黑体_GBK" w:cs="Times New Roman"/>
          <w:kern w:val="0"/>
          <w:sz w:val="32"/>
          <w:szCs w:val="32"/>
          <w:lang w:val="en-US" w:eastAsia="zh-CN" w:bidi="ar"/>
        </w:rPr>
      </w:pPr>
      <w:r>
        <w:rPr>
          <w:rFonts w:hint="default" w:ascii="Times New Roman" w:hAnsi="Times New Roman" w:eastAsia="方正黑体_GBK" w:cs="Times New Roman"/>
          <w:kern w:val="0"/>
          <w:sz w:val="32"/>
          <w:szCs w:val="32"/>
          <w:lang w:val="en-US" w:eastAsia="zh-CN" w:bidi="ar"/>
        </w:rPr>
        <w:t>附件4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bottom"/>
        <w:rPr>
          <w:rFonts w:hint="default" w:ascii="Times New Roman" w:hAnsi="Times New Roman" w:eastAsia="方正黑体_GBK" w:cs="Times New Roman"/>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bottom"/>
        <w:rPr>
          <w:rFonts w:hint="eastAsia" w:ascii="方正小标宋_GBK" w:hAnsi="仿宋" w:eastAsia="方正小标宋_GBK" w:cs="Times New Roman"/>
          <w:color w:val="000000"/>
          <w:kern w:val="2"/>
          <w:sz w:val="28"/>
          <w:szCs w:val="28"/>
        </w:rPr>
      </w:pPr>
      <w:r>
        <w:rPr>
          <w:rFonts w:hint="eastAsia" w:ascii="方正小标宋简体" w:hAnsi="方正小标宋简体" w:eastAsia="方正小标宋简体" w:cs="方正小标宋简体"/>
          <w:color w:val="000000"/>
          <w:kern w:val="0"/>
          <w:sz w:val="44"/>
          <w:szCs w:val="44"/>
          <w:lang w:val="en-US" w:eastAsia="zh-CN" w:bidi="ar"/>
        </w:rPr>
        <w:t>工伤预防项目费用预算明细表</w:t>
      </w:r>
      <w:r>
        <w:rPr>
          <w:rFonts w:hint="eastAsia" w:ascii="方正小标宋_GBK" w:hAnsi="仿宋" w:eastAsia="方正小标宋_GBK" w:cs="Times New Roman"/>
          <w:color w:val="000000"/>
          <w:kern w:val="2"/>
          <w:sz w:val="28"/>
          <w:szCs w:val="28"/>
          <w:lang w:val="en-US" w:eastAsia="zh-CN" w:bidi="ar"/>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19"/>
        <w:gridCol w:w="1863"/>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0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申报单位</w:t>
            </w:r>
          </w:p>
        </w:tc>
        <w:tc>
          <w:tcPr>
            <w:tcW w:w="535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0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项目名称</w:t>
            </w:r>
          </w:p>
        </w:tc>
        <w:tc>
          <w:tcPr>
            <w:tcW w:w="535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0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预算金额（万元）</w:t>
            </w:r>
          </w:p>
        </w:tc>
        <w:tc>
          <w:tcPr>
            <w:tcW w:w="535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0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其它经费来源及金额</w:t>
            </w:r>
          </w:p>
        </w:tc>
        <w:tc>
          <w:tcPr>
            <w:tcW w:w="535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序号</w:t>
            </w:r>
          </w:p>
        </w:tc>
        <w:tc>
          <w:tcPr>
            <w:tcW w:w="211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预算项目</w:t>
            </w:r>
          </w:p>
        </w:tc>
        <w:tc>
          <w:tcPr>
            <w:tcW w:w="18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金额（万元）</w:t>
            </w:r>
          </w:p>
        </w:tc>
        <w:tc>
          <w:tcPr>
            <w:tcW w:w="34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主要依据及理由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1</w:t>
            </w:r>
          </w:p>
        </w:tc>
        <w:tc>
          <w:tcPr>
            <w:tcW w:w="211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印刷费</w:t>
            </w:r>
          </w:p>
        </w:tc>
        <w:tc>
          <w:tcPr>
            <w:tcW w:w="18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p>
        </w:tc>
        <w:tc>
          <w:tcPr>
            <w:tcW w:w="3494"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方正仿宋_GBK"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2</w:t>
            </w:r>
          </w:p>
        </w:tc>
        <w:tc>
          <w:tcPr>
            <w:tcW w:w="211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场租费</w:t>
            </w:r>
          </w:p>
        </w:tc>
        <w:tc>
          <w:tcPr>
            <w:tcW w:w="18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p>
        </w:tc>
        <w:tc>
          <w:tcPr>
            <w:tcW w:w="3494"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方正仿宋_GBK"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3</w:t>
            </w:r>
          </w:p>
        </w:tc>
        <w:tc>
          <w:tcPr>
            <w:tcW w:w="211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讲课费</w:t>
            </w:r>
          </w:p>
        </w:tc>
        <w:tc>
          <w:tcPr>
            <w:tcW w:w="18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p>
        </w:tc>
        <w:tc>
          <w:tcPr>
            <w:tcW w:w="3494"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方正仿宋_GBK"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4</w:t>
            </w:r>
          </w:p>
        </w:tc>
        <w:tc>
          <w:tcPr>
            <w:tcW w:w="211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w:t>
            </w:r>
          </w:p>
        </w:tc>
        <w:tc>
          <w:tcPr>
            <w:tcW w:w="18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p>
        </w:tc>
        <w:tc>
          <w:tcPr>
            <w:tcW w:w="3494"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方正仿宋_GBK"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5</w:t>
            </w:r>
          </w:p>
        </w:tc>
        <w:tc>
          <w:tcPr>
            <w:tcW w:w="211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w:t>
            </w:r>
          </w:p>
        </w:tc>
        <w:tc>
          <w:tcPr>
            <w:tcW w:w="18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p>
        </w:tc>
        <w:tc>
          <w:tcPr>
            <w:tcW w:w="3494"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方正仿宋_GBK"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0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合    计</w:t>
            </w:r>
          </w:p>
        </w:tc>
        <w:tc>
          <w:tcPr>
            <w:tcW w:w="18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rPr>
            </w:pPr>
          </w:p>
        </w:tc>
        <w:tc>
          <w:tcPr>
            <w:tcW w:w="3494"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方正仿宋_GBK"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84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说明：1.预算金额包含完成本项目所需要的所有费用，各预算项目须列出明细清单；2.合计金额应与各项费用之和相等。</w:t>
            </w:r>
          </w:p>
        </w:tc>
      </w:tr>
    </w:tbl>
    <w:p>
      <w:pPr>
        <w:keepNext w:val="0"/>
        <w:keepLines w:val="0"/>
        <w:widowControl w:val="0"/>
        <w:suppressLineNumbers w:val="0"/>
        <w:spacing w:before="0" w:beforeAutospacing="0" w:after="0" w:afterAutospacing="0" w:line="0" w:lineRule="atLeast"/>
        <w:ind w:left="0" w:right="0" w:firstLine="480" w:firstLineChars="200"/>
        <w:jc w:val="both"/>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0" w:lineRule="atLeast"/>
        <w:ind w:left="0" w:right="0" w:firstLine="560" w:firstLineChars="200"/>
        <w:jc w:val="both"/>
        <w:rPr>
          <w:rFonts w:hint="eastAsia" w:ascii="仿宋" w:hAnsi="仿宋" w:eastAsia="仿宋" w:cs="Times New Roman"/>
          <w:kern w:val="2"/>
          <w:sz w:val="28"/>
          <w:szCs w:val="28"/>
          <w:lang w:val="en-US" w:eastAsia="zh-CN" w:bidi="ar"/>
        </w:rPr>
      </w:pPr>
      <w:r>
        <w:rPr>
          <w:rFonts w:hint="eastAsia" w:ascii="仿宋" w:hAnsi="仿宋" w:eastAsia="仿宋"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0" w:lineRule="atLeast"/>
        <w:ind w:left="0" w:right="0" w:firstLine="560" w:firstLineChars="200"/>
        <w:jc w:val="both"/>
        <w:rPr>
          <w:rFonts w:hint="eastAsia" w:ascii="仿宋" w:hAnsi="仿宋" w:eastAsia="仿宋" w:cs="Times New Roman"/>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bottom"/>
        <w:rPr>
          <w:rFonts w:hint="default" w:ascii="Times New Roman" w:hAnsi="Times New Roman" w:eastAsia="方正仿宋_GBK" w:cs="Times New Roman"/>
          <w:kern w:val="2"/>
          <w:sz w:val="28"/>
          <w:szCs w:val="28"/>
          <w:lang w:val="en-US" w:eastAsia="zh-CN" w:bidi="ar"/>
        </w:rPr>
      </w:pPr>
      <w:r>
        <w:rPr>
          <w:rFonts w:hint="default" w:ascii="Times New Roman" w:hAnsi="Times New Roman" w:eastAsia="方正仿宋_GBK" w:cs="Times New Roman"/>
          <w:kern w:val="2"/>
          <w:sz w:val="28"/>
          <w:szCs w:val="28"/>
          <w:lang w:val="en-US" w:eastAsia="zh-CN" w:bidi="ar"/>
        </w:rPr>
        <w:t>申报单位：（盖章）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bottom"/>
        <w:rPr>
          <w:rFonts w:hint="default" w:ascii="Times New Roman" w:hAnsi="Times New Roman" w:eastAsia="方正仿宋_GBK" w:cs="Times New Roman"/>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bottom"/>
        <w:rPr>
          <w:rFonts w:hint="default" w:ascii="Times New Roman" w:hAnsi="Times New Roman" w:eastAsia="方正仿宋_GBK" w:cs="Times New Roman"/>
          <w:kern w:val="2"/>
          <w:sz w:val="28"/>
          <w:szCs w:val="28"/>
          <w:lang w:val="en-US" w:eastAsia="zh-CN" w:bidi="ar"/>
        </w:rPr>
      </w:pPr>
      <w:r>
        <w:rPr>
          <w:rFonts w:hint="default" w:ascii="Times New Roman" w:hAnsi="Times New Roman" w:eastAsia="方正仿宋_GBK" w:cs="Times New Roman"/>
          <w:kern w:val="2"/>
          <w:sz w:val="28"/>
          <w:szCs w:val="28"/>
          <w:lang w:val="en-US" w:eastAsia="zh-CN" w:bidi="ar"/>
        </w:rPr>
        <w:t>法定代表人或其授权委托人：（签名或盖章）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jc w:val="both"/>
        <w:textAlignment w:val="bottom"/>
        <w:rPr>
          <w:rFonts w:hint="default" w:ascii="Times New Roman" w:hAnsi="Times New Roman" w:eastAsia="方正仿宋_GBK" w:cs="Times New Roman"/>
          <w:kern w:val="2"/>
          <w:sz w:val="28"/>
          <w:szCs w:val="28"/>
          <w:lang w:val="en-US" w:eastAsia="zh-CN" w:bidi="ar"/>
        </w:rPr>
      </w:pPr>
    </w:p>
    <w:p>
      <w:pPr>
        <w:pStyle w:val="5"/>
        <w:keepNext w:val="0"/>
        <w:keepLines w:val="0"/>
        <w:pageBreakBefore w:val="0"/>
        <w:widowControl w:val="0"/>
        <w:kinsoku/>
        <w:wordWrap/>
        <w:overflowPunct/>
        <w:topLinePunct w:val="0"/>
        <w:autoSpaceDE/>
        <w:autoSpaceDN/>
        <w:bidi w:val="0"/>
        <w:adjustRightInd/>
        <w:snapToGrid/>
        <w:spacing w:line="400" w:lineRule="exact"/>
        <w:jc w:val="center"/>
        <w:textAlignment w:val="bottom"/>
        <w:rPr>
          <w:rFonts w:hint="default" w:ascii="Times New Roman" w:hAnsi="Times New Roman" w:eastAsia="方正仿宋_GBK" w:cs="Times New Roman"/>
          <w:b/>
          <w:bCs/>
          <w:color w:val="000000"/>
          <w:sz w:val="28"/>
          <w:szCs w:val="28"/>
          <w:u w:val="single" w:color="auto"/>
        </w:rPr>
      </w:pPr>
      <w:r>
        <w:rPr>
          <w:rFonts w:hint="default" w:ascii="Times New Roman" w:hAnsi="Times New Roman" w:eastAsia="方正仿宋_GBK" w:cs="Times New Roman"/>
          <w:kern w:val="2"/>
          <w:sz w:val="28"/>
          <w:szCs w:val="28"/>
          <w:lang w:val="en-US" w:eastAsia="zh-CN" w:bidi="ar"/>
        </w:rPr>
        <w:t>日期：       年    月    日</w:t>
      </w: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bottom"/>
        <w:rPr>
          <w:rFonts w:hint="default" w:ascii="Times New Roman" w:hAnsi="Times New Roman" w:eastAsia="方正仿宋_GBK" w:cs="Times New Roman"/>
          <w:b/>
          <w:bCs/>
          <w:color w:val="000000"/>
          <w:sz w:val="28"/>
          <w:szCs w:val="28"/>
          <w:u w:val="single" w:color="auto"/>
          <w:lang w:val="en-US" w:eastAsia="zh-CN"/>
        </w:rPr>
      </w:pPr>
      <w:r>
        <w:rPr>
          <w:rFonts w:hint="default" w:ascii="Times New Roman" w:hAnsi="Times New Roman" w:eastAsia="方正仿宋_GBK" w:cs="Times New Roman"/>
          <w:b/>
          <w:bCs/>
          <w:color w:val="000000"/>
          <w:sz w:val="28"/>
          <w:szCs w:val="28"/>
          <w:u w:val="single" w:color="auto"/>
        </w:rPr>
        <w:t xml:space="preserve">                                      </w:t>
      </w:r>
      <w:r>
        <w:rPr>
          <w:rFonts w:hint="default" w:ascii="Times New Roman" w:hAnsi="Times New Roman" w:eastAsia="方正仿宋_GBK" w:cs="Times New Roman"/>
          <w:b/>
          <w:bCs/>
          <w:color w:val="000000"/>
          <w:sz w:val="28"/>
          <w:szCs w:val="28"/>
          <w:u w:val="single" w:color="auto"/>
          <w:lang w:val="en-US" w:eastAsia="zh-CN"/>
        </w:rPr>
        <w:t xml:space="preserve"> </w:t>
      </w:r>
      <w:r>
        <w:rPr>
          <w:rFonts w:hint="default" w:ascii="Times New Roman" w:hAnsi="Times New Roman" w:eastAsia="方正仿宋_GBK" w:cs="Times New Roman"/>
          <w:b/>
          <w:bCs/>
          <w:color w:val="000000"/>
          <w:sz w:val="28"/>
          <w:szCs w:val="28"/>
          <w:u w:val="single" w:color="auto"/>
        </w:rPr>
        <w:t xml:space="preserve">             </w:t>
      </w:r>
      <w:r>
        <w:rPr>
          <w:rFonts w:hint="eastAsia" w:ascii="Times New Roman" w:hAnsi="Times New Roman" w:eastAsia="方正仿宋_GBK" w:cs="Times New Roman"/>
          <w:b/>
          <w:bCs/>
          <w:color w:val="000000"/>
          <w:sz w:val="28"/>
          <w:szCs w:val="28"/>
          <w:u w:val="single" w:color="auto"/>
          <w:lang w:val="en-US" w:eastAsia="zh-CN"/>
        </w:rPr>
        <w:t xml:space="preserve">   </w:t>
      </w:r>
      <w:r>
        <w:rPr>
          <w:rFonts w:hint="default" w:ascii="Times New Roman" w:hAnsi="Times New Roman" w:eastAsia="方正仿宋_GBK" w:cs="Times New Roman"/>
          <w:b/>
          <w:bCs/>
          <w:color w:val="000000"/>
          <w:sz w:val="28"/>
          <w:szCs w:val="28"/>
          <w:u w:val="single" w:color="auto"/>
        </w:rPr>
        <w:t xml:space="preserve"> </w:t>
      </w:r>
      <w:r>
        <w:rPr>
          <w:rFonts w:hint="default" w:ascii="Times New Roman" w:hAnsi="Times New Roman" w:eastAsia="方正仿宋_GBK" w:cs="Times New Roman"/>
          <w:b/>
          <w:bCs/>
          <w:color w:val="000000"/>
          <w:sz w:val="28"/>
          <w:szCs w:val="28"/>
          <w:u w:val="single" w:color="auto"/>
          <w:lang w:val="en-US" w:eastAsia="zh-CN"/>
        </w:rPr>
        <w:t xml:space="preserve"> </w:t>
      </w:r>
      <w:r>
        <w:rPr>
          <w:rFonts w:hint="eastAsia" w:ascii="Times New Roman" w:hAnsi="Times New Roman" w:eastAsia="方正仿宋_GBK" w:cs="Times New Roman"/>
          <w:b/>
          <w:bCs/>
          <w:color w:val="000000"/>
          <w:sz w:val="28"/>
          <w:szCs w:val="28"/>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firstLine="0"/>
        <w:textAlignment w:val="bottom"/>
      </w:pPr>
      <w:r>
        <w:rPr>
          <w:rFonts w:hint="default" w:ascii="Times New Roman" w:hAnsi="Times New Roman" w:eastAsia="方正仿宋_GBK" w:cs="Times New Roman"/>
          <w:b/>
          <w:bCs/>
          <w:color w:val="000000"/>
          <w:spacing w:val="-14"/>
          <w:sz w:val="28"/>
          <w:szCs w:val="28"/>
          <w:u w:val="single" w:color="auto"/>
        </w:rPr>
        <w:t xml:space="preserve">  </w:t>
      </w:r>
      <w:r>
        <w:rPr>
          <w:rFonts w:hint="default" w:ascii="Times New Roman" w:hAnsi="Times New Roman" w:eastAsia="方正仿宋_GBK" w:cs="Times New Roman"/>
          <w:b w:val="0"/>
          <w:bCs w:val="0"/>
          <w:color w:val="000000"/>
          <w:spacing w:val="-14"/>
          <w:sz w:val="28"/>
          <w:szCs w:val="28"/>
          <w:u w:val="single" w:color="auto"/>
        </w:rPr>
        <w:t>徐州市人力资源和社会保障局办公室</w:t>
      </w:r>
      <w:r>
        <w:rPr>
          <w:rFonts w:hint="default" w:ascii="Times New Roman" w:hAnsi="Times New Roman" w:eastAsia="方正仿宋_GBK" w:cs="Times New Roman"/>
          <w:b w:val="0"/>
          <w:bCs w:val="0"/>
          <w:color w:val="000000"/>
          <w:sz w:val="28"/>
          <w:szCs w:val="28"/>
          <w:u w:val="single" w:color="auto"/>
        </w:rPr>
        <w:t xml:space="preserve">   </w:t>
      </w:r>
      <w:r>
        <w:rPr>
          <w:rFonts w:hint="default" w:ascii="Times New Roman" w:hAnsi="Times New Roman" w:eastAsia="方正仿宋_GBK" w:cs="Times New Roman"/>
          <w:b w:val="0"/>
          <w:bCs w:val="0"/>
          <w:color w:val="000000"/>
          <w:sz w:val="28"/>
          <w:szCs w:val="28"/>
          <w:u w:val="single" w:color="auto"/>
          <w:lang w:val="en-US" w:eastAsia="zh-CN"/>
        </w:rPr>
        <w:t xml:space="preserve"> </w:t>
      </w:r>
      <w:r>
        <w:rPr>
          <w:rFonts w:hint="default" w:ascii="Times New Roman" w:hAnsi="Times New Roman" w:eastAsia="方正仿宋_GBK" w:cs="Times New Roman"/>
          <w:b w:val="0"/>
          <w:bCs w:val="0"/>
          <w:color w:val="000000"/>
          <w:spacing w:val="14"/>
          <w:sz w:val="28"/>
          <w:szCs w:val="28"/>
          <w:u w:val="single" w:color="auto"/>
        </w:rPr>
        <w:t xml:space="preserve">  </w:t>
      </w:r>
      <w:r>
        <w:rPr>
          <w:rFonts w:hint="default" w:ascii="Times New Roman" w:hAnsi="Times New Roman" w:eastAsia="方正仿宋_GBK" w:cs="Times New Roman"/>
          <w:b w:val="0"/>
          <w:bCs w:val="0"/>
          <w:color w:val="000000"/>
          <w:spacing w:val="14"/>
          <w:sz w:val="28"/>
          <w:szCs w:val="28"/>
          <w:u w:val="single" w:color="auto"/>
          <w:lang w:val="en-US" w:eastAsia="zh-CN"/>
        </w:rPr>
        <w:t xml:space="preserve">  </w:t>
      </w:r>
      <w:r>
        <w:rPr>
          <w:rFonts w:hint="eastAsia" w:ascii="Times New Roman" w:hAnsi="Times New Roman" w:eastAsia="方正仿宋_GBK" w:cs="Times New Roman"/>
          <w:b w:val="0"/>
          <w:bCs w:val="0"/>
          <w:color w:val="000000"/>
          <w:spacing w:val="14"/>
          <w:sz w:val="28"/>
          <w:szCs w:val="28"/>
          <w:u w:val="single" w:color="auto"/>
          <w:lang w:val="en-US" w:eastAsia="zh-CN"/>
        </w:rPr>
        <w:t xml:space="preserve"> </w:t>
      </w:r>
      <w:r>
        <w:rPr>
          <w:rFonts w:hint="default" w:ascii="Times New Roman" w:hAnsi="Times New Roman" w:eastAsia="方正仿宋_GBK" w:cs="Times New Roman"/>
          <w:b w:val="0"/>
          <w:bCs w:val="0"/>
          <w:color w:val="000000"/>
          <w:spacing w:val="14"/>
          <w:sz w:val="28"/>
          <w:szCs w:val="28"/>
          <w:u w:val="single" w:color="auto"/>
        </w:rPr>
        <w:t>20</w:t>
      </w:r>
      <w:r>
        <w:rPr>
          <w:rFonts w:hint="default" w:ascii="Times New Roman" w:hAnsi="Times New Roman" w:eastAsia="方正仿宋_GBK" w:cs="Times New Roman"/>
          <w:b w:val="0"/>
          <w:bCs w:val="0"/>
          <w:color w:val="000000"/>
          <w:spacing w:val="14"/>
          <w:sz w:val="28"/>
          <w:szCs w:val="28"/>
          <w:u w:val="single" w:color="auto"/>
          <w:lang w:val="en-US" w:eastAsia="zh-CN"/>
        </w:rPr>
        <w:t>23</w:t>
      </w:r>
      <w:r>
        <w:rPr>
          <w:rFonts w:hint="default" w:ascii="Times New Roman" w:hAnsi="Times New Roman" w:eastAsia="方正仿宋_GBK" w:cs="Times New Roman"/>
          <w:b w:val="0"/>
          <w:bCs w:val="0"/>
          <w:color w:val="000000"/>
          <w:spacing w:val="14"/>
          <w:sz w:val="28"/>
          <w:szCs w:val="28"/>
          <w:u w:val="single" w:color="auto"/>
        </w:rPr>
        <w:t>年</w:t>
      </w:r>
      <w:r>
        <w:rPr>
          <w:rFonts w:hint="eastAsia" w:ascii="Times New Roman" w:hAnsi="Times New Roman" w:eastAsia="方正仿宋_GBK" w:cs="Times New Roman"/>
          <w:b w:val="0"/>
          <w:bCs w:val="0"/>
          <w:color w:val="000000"/>
          <w:spacing w:val="14"/>
          <w:sz w:val="28"/>
          <w:szCs w:val="28"/>
          <w:u w:val="single" w:color="auto"/>
          <w:lang w:val="en-US" w:eastAsia="zh-CN"/>
        </w:rPr>
        <w:t>9</w:t>
      </w:r>
      <w:r>
        <w:rPr>
          <w:rFonts w:hint="default" w:ascii="Times New Roman" w:hAnsi="Times New Roman" w:eastAsia="方正仿宋_GBK" w:cs="Times New Roman"/>
          <w:b w:val="0"/>
          <w:bCs w:val="0"/>
          <w:color w:val="000000"/>
          <w:spacing w:val="14"/>
          <w:sz w:val="28"/>
          <w:szCs w:val="28"/>
          <w:u w:val="single" w:color="auto"/>
        </w:rPr>
        <w:t>月</w:t>
      </w:r>
      <w:r>
        <w:rPr>
          <w:rFonts w:hint="eastAsia" w:ascii="Times New Roman" w:hAnsi="Times New Roman" w:eastAsia="方正仿宋_GBK" w:cs="Times New Roman"/>
          <w:b w:val="0"/>
          <w:bCs w:val="0"/>
          <w:color w:val="000000"/>
          <w:spacing w:val="14"/>
          <w:sz w:val="28"/>
          <w:szCs w:val="28"/>
          <w:u w:val="single" w:color="auto"/>
          <w:lang w:val="en-US" w:eastAsia="zh-CN"/>
        </w:rPr>
        <w:t>26</w:t>
      </w:r>
      <w:r>
        <w:rPr>
          <w:rFonts w:hint="default" w:ascii="Times New Roman" w:hAnsi="Times New Roman" w:eastAsia="方正仿宋_GBK" w:cs="Times New Roman"/>
          <w:b w:val="0"/>
          <w:bCs w:val="0"/>
          <w:color w:val="000000"/>
          <w:spacing w:val="14"/>
          <w:sz w:val="28"/>
          <w:szCs w:val="28"/>
          <w:u w:val="single" w:color="auto"/>
        </w:rPr>
        <w:t>日印发</w:t>
      </w:r>
      <w:r>
        <w:rPr>
          <w:rFonts w:hint="default" w:ascii="Times New Roman" w:hAnsi="Times New Roman" w:eastAsia="方正仿宋_GBK" w:cs="Times New Roman"/>
          <w:b/>
          <w:bCs/>
          <w:color w:val="000000"/>
          <w:sz w:val="28"/>
          <w:szCs w:val="28"/>
          <w:u w:val="single" w:color="auto"/>
        </w:rPr>
        <w:t xml:space="preserve"> </w:t>
      </w:r>
      <w:r>
        <w:rPr>
          <w:rFonts w:hint="eastAsia" w:ascii="Times New Roman" w:hAnsi="Times New Roman" w:eastAsia="方正仿宋_GBK" w:cs="Times New Roman"/>
          <w:b/>
          <w:bCs/>
          <w:color w:val="000000"/>
          <w:sz w:val="28"/>
          <w:szCs w:val="28"/>
          <w:u w:val="single" w:color="auto"/>
          <w:lang w:val="en-US" w:eastAsia="zh-CN"/>
        </w:rPr>
        <w:t xml:space="preserve"> </w:t>
      </w: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2211" w:right="1531" w:bottom="1417" w:left="1531" w:header="566" w:footer="680" w:gutter="0"/>
      <w:pgNumType w:fmt="decimal" w:start="1"/>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0"/>
      </w:rPr>
      <mc:AlternateContent>
        <mc:Choice Requires="wps">
          <w:drawing>
            <wp:anchor distT="0" distB="0" distL="114300" distR="114300" simplePos="0" relativeHeight="251665408" behindDoc="0" locked="0" layoutInCell="1" allowOverlap="1">
              <wp:simplePos x="0" y="0"/>
              <wp:positionH relativeFrom="margin">
                <wp:posOffset>2540635</wp:posOffset>
              </wp:positionH>
              <wp:positionV relativeFrom="paragraph">
                <wp:posOffset>-95250</wp:posOffset>
              </wp:positionV>
              <wp:extent cx="1828800" cy="3270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327025"/>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wps:wsp>
                </a:graphicData>
              </a:graphic>
            </wp:anchor>
          </w:drawing>
        </mc:Choice>
        <mc:Fallback>
          <w:pict>
            <v:shape id="_x0000_s1026" o:spid="_x0000_s1026" o:spt="202" type="#_x0000_t202" style="position:absolute;left:0pt;margin-left:200.05pt;margin-top:-7.5pt;height:25.75pt;width:144pt;mso-position-horizontal-relative:margin;mso-wrap-style:none;z-index:251665408;mso-width-relative:page;mso-height-relative:page;" filled="f" stroked="f" coordsize="21600,21600" o:gfxdata="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SLh9YAAAAKAQAADwAAAAAAAAABACAAAAAiAAAAZHJzL2Rvd25yZXYueG1s&#10;UEsBAhQAFAAAAAgAh07iQIxFG/bBAQAAfgMAAA4AAAAAAAAAAQAgAAAAJQEAAGRycy9lMm9Eb2Mu&#10;eG1sUEsFBgAAAAAGAAYAWQEAAFgFAAAAAA==&#10;">
              <v:fill on="f" focussize="0,0"/>
              <v:stroke on="f"/>
              <v:imagedata o:title=""/>
              <o:lock v:ext="edit" aspectratio="f"/>
              <v:textbox inset="0mm,0mm,0mm,0mm">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margin">
                <wp:posOffset>2600325</wp:posOffset>
              </wp:positionH>
              <wp:positionV relativeFrom="paragraph">
                <wp:posOffset>-191135</wp:posOffset>
              </wp:positionV>
              <wp:extent cx="1828800" cy="4229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422910"/>
                      </a:xfrm>
                      <a:prstGeom prst="rect">
                        <a:avLst/>
                      </a:prstGeom>
                      <a:noFill/>
                      <a:ln>
                        <a:noFill/>
                      </a:ln>
                    </wps:spPr>
                    <wps:txbx>
                      <w:txbxContent>
                        <w:p/>
                      </w:txbxContent>
                    </wps:txbx>
                    <wps:bodyPr wrap="none" lIns="0" tIns="0" rIns="0" bIns="0" upright="0"/>
                  </wps:wsp>
                </a:graphicData>
              </a:graphic>
            </wp:anchor>
          </w:drawing>
        </mc:Choice>
        <mc:Fallback>
          <w:pict>
            <v:shape id="_x0000_s1026" o:spid="_x0000_s1026" o:spt="202" type="#_x0000_t202" style="position:absolute;left:0pt;margin-left:204.75pt;margin-top:-15.05pt;height:33.3pt;width:144pt;mso-position-horizontal-relative:margin;mso-wrap-style:none;z-index:251661312;mso-width-relative:page;mso-height-relative:page;" filled="f" stroked="f" coordsize="21600,21600" o:gfxdata="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qldOPYAAAACgEAAA8AAAAAAAAAAQAgAAAAIgAAAGRycy9kb3ducmV2&#10;LnhtbFBLAQIUABQAAAAIAIdO4kC0Do+jwwEAAH4DAAAOAAAAAAAAAAEAIAAAACcBAABkcnMvZTJv&#10;RG9jLnhtbFBLBQYAAAAABgAGAFkBAABcBQAAA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0"/>
      </w:rPr>
      <mc:AlternateContent>
        <mc:Choice Requires="wps">
          <w:drawing>
            <wp:anchor distT="0" distB="0" distL="114300" distR="114300" simplePos="0" relativeHeight="251666432" behindDoc="0" locked="0" layoutInCell="1" allowOverlap="1">
              <wp:simplePos x="0" y="0"/>
              <wp:positionH relativeFrom="margin">
                <wp:posOffset>2540635</wp:posOffset>
              </wp:positionH>
              <wp:positionV relativeFrom="paragraph">
                <wp:posOffset>-104775</wp:posOffset>
              </wp:positionV>
              <wp:extent cx="1828800" cy="3365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33655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0"/>
                  </wps:wsp>
                </a:graphicData>
              </a:graphic>
            </wp:anchor>
          </w:drawing>
        </mc:Choice>
        <mc:Fallback>
          <w:pict>
            <v:shape id="_x0000_s1026" o:spid="_x0000_s1026" o:spt="202" type="#_x0000_t202" style="position:absolute;left:0pt;margin-left:200.05pt;margin-top:-8.25pt;height:26.5pt;width:144pt;mso-position-horizontal-relative:margin;mso-wrap-style:none;z-index:251666432;mso-width-relative:page;mso-height-relative:page;" filled="f" stroked="f" coordsize="21600,21600" o:gfxdata="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g3ynDWAAAACgEAAA8AAAAAAAAAAQAgAAAAIgAAAGRycy9kb3ducmV2Lnht&#10;bFBLAQIUABQAAAAIAIdO4kCWSgpMwgEAAH4DAAAOAAAAAAAAAAEAIAAAACUBAABkcnMvZTJvRG9j&#10;LnhtbFBLBQYAAAAABgAGAFkBAABZBQAAAAA=&#10;">
              <v:fill on="f" focussize="0,0"/>
              <v:stroke on="f"/>
              <v:imagedata o:title=""/>
              <o:lock v:ext="edit" aspectratio="f"/>
              <v:textbox inset="0mm,0mm,0mm,0mm">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margin">
                <wp:posOffset>2540635</wp:posOffset>
              </wp:positionH>
              <wp:positionV relativeFrom="paragraph">
                <wp:posOffset>-56515</wp:posOffset>
              </wp:positionV>
              <wp:extent cx="534035" cy="2882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4035" cy="288290"/>
                      </a:xfrm>
                      <a:prstGeom prst="rect">
                        <a:avLst/>
                      </a:prstGeom>
                      <a:noFill/>
                      <a:ln>
                        <a:noFill/>
                      </a:ln>
                    </wps:spPr>
                    <wps:txbx>
                      <w:txbxContent>
                        <w:p>
                          <w:pPr>
                            <w:rPr>
                              <w:rFonts w:hint="default"/>
                            </w:rPr>
                          </w:pPr>
                        </w:p>
                      </w:txbxContent>
                    </wps:txbx>
                    <wps:bodyPr lIns="0" tIns="0" rIns="0" bIns="0" upright="0"/>
                  </wps:wsp>
                </a:graphicData>
              </a:graphic>
            </wp:anchor>
          </w:drawing>
        </mc:Choice>
        <mc:Fallback>
          <w:pict>
            <v:shape id="_x0000_s1026" o:spid="_x0000_s1026" o:spt="202" type="#_x0000_t202" style="position:absolute;left:0pt;margin-left:200.05pt;margin-top:-4.45pt;height:22.7pt;width:42.05pt;mso-position-horizontal-relative:margin;z-index:251664384;mso-width-relative:page;mso-height-relative:page;" filled="f" stroked="f" coordsize="21600,21600" o:gfxdata="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19cKzZAAAACQEAAA8AAAAAAAAAAQAgAAAAIgAAAGRycy9kb3ducmV2LnhtbFBL&#10;AQIUABQAAAAIAIdO4kA05U14vAEAAHEDAAAOAAAAAAAAAAEAIAAAACgBAABkcnMvZTJvRG9jLnht&#10;bFBLBQYAAAAABgAGAFkBAABWBQAAAAA=&#10;">
              <v:fill on="f" focussize="0,0"/>
              <v:stroke on="f"/>
              <v:imagedata o:title=""/>
              <o:lock v:ext="edit" aspectratio="f"/>
              <v:textbox inset="0mm,0mm,0mm,0mm">
                <w:txbxContent>
                  <w:p>
                    <w:pPr>
                      <w:rPr>
                        <w:rFonts w:hint="default"/>
                      </w:rPr>
                    </w:pP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-170815</wp:posOffset>
              </wp:positionV>
              <wp:extent cx="657225" cy="4025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57225" cy="402590"/>
                      </a:xfrm>
                      <a:prstGeom prst="rect">
                        <a:avLst/>
                      </a:prstGeom>
                      <a:noFill/>
                      <a:ln>
                        <a:noFill/>
                      </a:ln>
                    </wps:spPr>
                    <wps:txbx>
                      <w:txbxContent>
                        <w:p>
                          <w:pPr>
                            <w:pStyle w:val="3"/>
                            <w:rPr>
                              <w:sz w:val="28"/>
                              <w:szCs w:val="28"/>
                            </w:rPr>
                          </w:pPr>
                        </w:p>
                      </w:txbxContent>
                    </wps:txbx>
                    <wps:bodyPr lIns="0" tIns="0" rIns="0" bIns="0" upright="0"/>
                  </wps:wsp>
                </a:graphicData>
              </a:graphic>
            </wp:anchor>
          </w:drawing>
        </mc:Choice>
        <mc:Fallback>
          <w:pict>
            <v:shape id="_x0000_s1026" o:spid="_x0000_s1026" o:spt="202" type="#_x0000_t202" style="position:absolute;left:0pt;margin-top:-13.45pt;height:31.7pt;width:51.75pt;mso-position-horizontal:center;mso-position-horizontal-relative:margin;z-index:251662336;mso-width-relative:page;mso-height-relative:page;" filled="f" stroked="f" coordsize="21600,21600" o:gfxdata="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Xi6u9YAAAAHAQAADwAAAAAAAAABACAAAAAiAAAAZHJzL2Rvd25yZXYueG1sUEsBAhQA&#10;FAAAAAgAh07iQIciRya7AQAAcQMAAA4AAAAAAAAAAQAgAAAAJQEAAGRycy9lMm9Eb2MueG1sUEsF&#10;BgAAAAAGAAYAWQEAAFIFAAAAAA==&#10;">
              <v:fill on="f" focussize="0,0"/>
              <v:stroke on="f"/>
              <v:imagedata o:title=""/>
              <o:lock v:ext="edit" aspectratio="f"/>
              <v:textbox inset="0mm,0mm,0mm,0mm">
                <w:txbxContent>
                  <w:p>
                    <w:pPr>
                      <w:pStyle w:val="3"/>
                      <w:rPr>
                        <w:sz w:val="28"/>
                        <w:szCs w:val="28"/>
                      </w:rPr>
                    </w:pPr>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margin">
                <wp:posOffset>2600325</wp:posOffset>
              </wp:positionH>
              <wp:positionV relativeFrom="paragraph">
                <wp:posOffset>352425</wp:posOffset>
              </wp:positionV>
              <wp:extent cx="1828800" cy="327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27025"/>
                      </a:xfrm>
                      <a:prstGeom prst="rect">
                        <a:avLst/>
                      </a:prstGeom>
                      <a:noFill/>
                      <a:ln>
                        <a:noFill/>
                      </a:ln>
                    </wps:spPr>
                    <wps:txbx>
                      <w:txbxContent>
                        <w:p/>
                      </w:txbxContent>
                    </wps:txbx>
                    <wps:bodyPr wrap="none" lIns="0" tIns="0" rIns="0" bIns="0" upright="0"/>
                  </wps:wsp>
                </a:graphicData>
              </a:graphic>
            </wp:anchor>
          </w:drawing>
        </mc:Choice>
        <mc:Fallback>
          <w:pict>
            <v:shape id="_x0000_s1026" o:spid="_x0000_s1026" o:spt="202" type="#_x0000_t202" style="position:absolute;left:0pt;margin-left:204.75pt;margin-top:27.75pt;height:25.75pt;width:144pt;mso-position-horizontal-relative:margin;mso-wrap-style:none;z-index:251663360;mso-width-relative:page;mso-height-relative:page;" filled="f" stroked="f" coordsize="21600,21600" o:gfxdata="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KWtV9YAAAAKAQAADwAAAAAAAAABACAAAAAiAAAAZHJzL2Rvd25yZXYueG1s&#10;UEsBAhQAFAAAAAgAh07iQFoq0NbBAQAAfgMAAA4AAAAAAAAAAQAgAAAAJQEAAGRycy9lMm9Eb2Mu&#10;eG1sUEsFBgAAAAAGAAYAWQEAAFgFAAAAAA==&#10;">
              <v:fill on="f" focussize="0,0"/>
              <v:stroke on="f"/>
              <v:imagedata o:title=""/>
              <o:lock v:ext="edit" aspectratio="f"/>
              <v:textbox inset="0mm,0mm,0mm,0mm">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60288" behindDoc="0" locked="1" layoutInCell="1" allowOverlap="1">
              <wp:simplePos x="0" y="0"/>
              <wp:positionH relativeFrom="column">
                <wp:posOffset>287655</wp:posOffset>
              </wp:positionH>
              <wp:positionV relativeFrom="paragraph">
                <wp:posOffset>0</wp:posOffset>
              </wp:positionV>
              <wp:extent cx="5759450" cy="3016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59450" cy="301625"/>
                      </a:xfrm>
                      <a:prstGeom prst="rect">
                        <a:avLst/>
                      </a:prstGeom>
                      <a:noFill/>
                      <a:ln w="7200">
                        <a:noFill/>
                      </a:ln>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22.65pt;margin-top:0pt;height:23.75pt;width:453.5pt;z-index:251660288;mso-width-relative:page;mso-height-relative:page;" filled="f" stroked="f" coordsize="21600,21600" o:gfxdata="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DSOs9YAAAAGAQAADwAAAAAAAAABACAAAAAiAAAAZHJzL2Rvd25yZXYueG1s&#10;UEsBAhQAFAAAAAgAh07iQNNn5s7BAQAAewMAAA4AAAAAAAAAAQAgAAAAJQEAAGRycy9lMm9Eb2Mu&#10;eG1sUEsFBgAAAAAGAAYAWQEAAFgFAAAAAA==&#10;">
              <v:fill on="f" focussize="0,0"/>
              <v:stroke on="f" weight="0.566929133858268pt"/>
              <v:imagedata o:title=""/>
              <o:lock v:ext="edit" aspectratio="f"/>
              <v:textbox inset="0mm,0mm,0mm,0mm">
                <w:txbxContent>
                  <w:p>
                    <w:pPr>
                      <w:rPr>
                        <w:rFonts w:hint="eastAsia"/>
                      </w:rPr>
                    </w:pPr>
                  </w:p>
                </w:txbxContent>
              </v:textbox>
              <w10:anchorlock/>
            </v:shape>
          </w:pict>
        </mc:Fallback>
      </mc:AlternateContent>
    </w:r>
    <w:r>
      <mc:AlternateContent>
        <mc:Choice Requires="wps">
          <w:drawing>
            <wp:inline distT="0" distB="0" distL="114300" distR="114300">
              <wp:extent cx="5759450" cy="587375"/>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587375"/>
                      </a:xfrm>
                      <a:prstGeom prst="rect">
                        <a:avLst/>
                      </a:prstGeom>
                      <a:noFill/>
                      <a:ln>
                        <a:noFill/>
                      </a:ln>
                    </wps:spPr>
                    <wps:bodyPr upright="1"/>
                  </wps:wsp>
                </a:graphicData>
              </a:graphic>
            </wp:inline>
          </w:drawing>
        </mc:Choice>
        <mc:Fallback>
          <w:pict>
            <v:rect id="_x0000_s1026" o:spid="_x0000_s1026" o:spt="1" style="height:46.25pt;width:453.5pt;" filled="f" stroked="f" coordsize="21600,21600" o:gfxdata="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FZioZ&#10;1QAAAAQBAAAPAAAAAAAAAAEAIAAAACIAAABkcnMvZG93bnJldi54bWxQSwECFAAUAAAACACHTuJA&#10;jjYAFbIBAABiAwAADgAAAAAAAAABACAAAAAkAQAAZHJzL2Uyb0RvYy54bWxQSwUGAAAAAAYABgBZ&#10;AQAASAU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ZTkxZTdhNjE3ZDI2MDQ2NDc3MzY1ZjFiZGYwY2MifQ=="/>
  </w:docVars>
  <w:rsids>
    <w:rsidRoot w:val="2AD36B81"/>
    <w:rsid w:val="022B66F9"/>
    <w:rsid w:val="2AD3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before="0" w:beforeLines="0" w:after="0" w:afterLines="0" w:line="365" w:lineRule="atLeast"/>
      <w:ind w:left="1" w:right="0" w:firstLine="0" w:firstLineChars="0"/>
      <w:jc w:val="both"/>
      <w:textAlignment w:val="bottom"/>
    </w:pPr>
    <w:rPr>
      <w:rFonts w:ascii="Times New Roman" w:hAnsi="Times New Roman" w:eastAsia="宋体" w:cs="Times New Roma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微软雅黑" w:hAnsi="微软雅黑" w:eastAsia="微软雅黑" w:cs="微软雅黑"/>
      <w:sz w:val="2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rPr>
      <w:rFonts w:eastAsia="等线"/>
      <w:sz w:val="24"/>
    </w:rPr>
  </w:style>
  <w:style w:type="paragraph" w:styleId="5">
    <w:name w:val="Body Text First Indent"/>
    <w:basedOn w:val="2"/>
    <w:qFormat/>
    <w:uiPriority w:val="0"/>
    <w:pPr>
      <w:ind w:firstLine="420"/>
    </w:pPr>
    <w:rPr>
      <w:rFonts w:hint="eastAsia" w:ascii="Calibri" w:hAnsi="Calibri" w:eastAsia="Calibri" w:cs="Calibri"/>
      <w:color w:val="000000"/>
      <w:sz w:val="21"/>
      <w:szCs w:val="21"/>
      <w:lang w:val="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2023-09-27T09:38:00Z</dcterms:created>
  <dc:creator>月光兔</dc:creator>
  <cp:lastModifiedBy>袁敏</cp:lastModifiedBy>
  <dcterms:modified xsi:type="dcterms:W3CDTF">2023-09-28T07:26:00Z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F37A6EC8222641E688F7B2CCD62D8B61_13</vt:lpwstr>
  </property>
</Properties>
</file>