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1" w:line="222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84" w:line="214" w:lineRule="auto"/>
        <w:ind w:left="370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苏州市大数据创新应用实验室名单</w:t>
      </w:r>
    </w:p>
    <w:p>
      <w:pPr>
        <w:spacing w:before="11"/>
      </w:pPr>
    </w:p>
    <w:p>
      <w:pPr>
        <w:spacing w:before="11"/>
      </w:pPr>
    </w:p>
    <w:p>
      <w:pPr>
        <w:spacing w:before="10"/>
      </w:pPr>
    </w:p>
    <w:p>
      <w:pPr>
        <w:spacing w:before="10"/>
      </w:pPr>
    </w:p>
    <w:tbl>
      <w:tblPr>
        <w:tblStyle w:val="4"/>
        <w:tblW w:w="14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778"/>
        <w:gridCol w:w="3076"/>
        <w:gridCol w:w="4343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" w:type="dxa"/>
            <w:vAlign w:val="top"/>
          </w:tcPr>
          <w:p>
            <w:pPr>
              <w:pStyle w:val="5"/>
              <w:spacing w:before="177" w:line="218" w:lineRule="auto"/>
              <w:ind w:left="20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78" w:line="216" w:lineRule="auto"/>
              <w:ind w:left="12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实验室名称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78" w:line="216" w:lineRule="auto"/>
              <w:ind w:left="74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申报主体单位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78" w:line="216" w:lineRule="auto"/>
              <w:ind w:left="13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联合申报单位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77" w:line="218" w:lineRule="auto"/>
              <w:ind w:left="55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35" w:line="224" w:lineRule="auto"/>
              <w:ind w:left="128" w:right="85" w:hanging="10"/>
            </w:pPr>
            <w:r>
              <w:rPr>
                <w:spacing w:val="-17"/>
              </w:rPr>
              <w:t>政务数据在普惠金融领域应用创新研</w:t>
            </w:r>
            <w:r>
              <w:t xml:space="preserve"> </w:t>
            </w:r>
            <w:r>
              <w:rPr>
                <w:spacing w:val="-17"/>
              </w:rPr>
              <w:t>究实验室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4" w:line="217" w:lineRule="auto"/>
              <w:ind w:left="134"/>
            </w:pPr>
            <w:r>
              <w:rPr>
                <w:spacing w:val="-20"/>
              </w:rPr>
              <w:t>国泰新点软件股份有限公司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4" w:line="217" w:lineRule="auto"/>
              <w:ind w:left="129"/>
            </w:pPr>
            <w:r>
              <w:rPr>
                <w:spacing w:val="-19"/>
              </w:rPr>
              <w:t>张家港市大数据有限公司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38" w:line="223" w:lineRule="auto"/>
              <w:ind w:left="112" w:right="85" w:firstLine="4"/>
            </w:pPr>
            <w:r>
              <w:rPr>
                <w:spacing w:val="1"/>
              </w:rPr>
              <w:t>公共信用服务应用</w:t>
            </w:r>
            <w:r>
              <w:t xml:space="preserve">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35" w:line="224" w:lineRule="auto"/>
              <w:ind w:left="115" w:right="85" w:firstLine="14"/>
            </w:pPr>
            <w:r>
              <w:rPr>
                <w:spacing w:val="-18"/>
              </w:rPr>
              <w:t>张家港政务数字安全体系创新联合实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5" w:line="217" w:lineRule="auto"/>
              <w:ind w:left="128"/>
            </w:pPr>
            <w:r>
              <w:rPr>
                <w:spacing w:val="-19"/>
              </w:rPr>
              <w:t>张家港市大数据有限公司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5" w:line="216" w:lineRule="auto"/>
              <w:ind w:left="120"/>
            </w:pPr>
            <w:r>
              <w:rPr>
                <w:spacing w:val="-19"/>
              </w:rPr>
              <w:t>上海观安信息技术股份有限公司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2" w:line="219" w:lineRule="auto"/>
              <w:ind w:left="124"/>
            </w:pPr>
            <w:r>
              <w:rPr>
                <w:spacing w:val="-17"/>
              </w:rPr>
              <w:t>数字安全体系创新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6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3" w:line="218" w:lineRule="auto"/>
              <w:ind w:left="119"/>
            </w:pPr>
            <w:r>
              <w:rPr>
                <w:spacing w:val="-19"/>
              </w:rPr>
              <w:t>工业智能与大数据创新实验室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0" w:line="222" w:lineRule="auto"/>
              <w:ind w:left="116" w:right="86" w:firstLine="16"/>
            </w:pPr>
            <w:r>
              <w:rPr>
                <w:spacing w:val="-21"/>
              </w:rPr>
              <w:t>常熟理工学院计算机科学与工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程学院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5" w:line="217" w:lineRule="auto"/>
              <w:ind w:left="127"/>
            </w:pPr>
            <w:r>
              <w:rPr>
                <w:spacing w:val="-19"/>
              </w:rPr>
              <w:t>苏州英特模科技股份有限公司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3" w:line="219" w:lineRule="auto"/>
              <w:ind w:left="123"/>
            </w:pPr>
            <w:r>
              <w:rPr>
                <w:spacing w:val="-16"/>
              </w:rPr>
              <w:t>工业应用创新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7" w:line="188" w:lineRule="auto"/>
              <w:ind w:left="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6" w:line="219" w:lineRule="auto"/>
              <w:ind w:left="118"/>
            </w:pPr>
            <w:r>
              <w:rPr>
                <w:spacing w:val="-18"/>
              </w:rPr>
              <w:t>政银数字化共创共建实验室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3" w:line="221" w:lineRule="auto"/>
              <w:ind w:left="137" w:right="86" w:hanging="12"/>
            </w:pPr>
            <w:r>
              <w:rPr>
                <w:spacing w:val="-21"/>
              </w:rPr>
              <w:t>江苏常熟农村商业银行股份有</w:t>
            </w:r>
            <w:r>
              <w:rPr>
                <w:spacing w:val="10"/>
              </w:rPr>
              <w:t xml:space="preserve"> </w:t>
            </w:r>
            <w:r>
              <w:rPr>
                <w:spacing w:val="-18"/>
              </w:rPr>
              <w:t>限公司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8" w:line="217" w:lineRule="auto"/>
              <w:ind w:left="134"/>
            </w:pPr>
            <w:r>
              <w:rPr>
                <w:spacing w:val="-19"/>
              </w:rPr>
              <w:t>常熟市大数据管理局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43" w:line="221" w:lineRule="auto"/>
              <w:ind w:left="112" w:right="85" w:firstLine="4"/>
            </w:pPr>
            <w:r>
              <w:rPr>
                <w:spacing w:val="1"/>
              </w:rPr>
              <w:t>公共信用服务应用</w:t>
            </w:r>
            <w:r>
              <w:t xml:space="preserve">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41" w:line="185" w:lineRule="auto"/>
              <w:ind w:left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9" w:line="216" w:lineRule="auto"/>
              <w:ind w:left="127"/>
            </w:pPr>
            <w:r>
              <w:rPr>
                <w:spacing w:val="-19"/>
              </w:rPr>
              <w:t>苏州市城市感知与智能计算实验室</w:t>
            </w:r>
          </w:p>
        </w:tc>
        <w:tc>
          <w:tcPr>
            <w:tcW w:w="3076" w:type="dxa"/>
            <w:vAlign w:val="center"/>
          </w:tcPr>
          <w:p>
            <w:pPr>
              <w:pStyle w:val="5"/>
              <w:spacing w:before="44" w:line="221" w:lineRule="auto"/>
              <w:ind w:left="130" w:right="86" w:hanging="5"/>
              <w:jc w:val="center"/>
            </w:pPr>
            <w:r>
              <w:rPr>
                <w:spacing w:val="-21"/>
                <w:w w:val="90"/>
                <w:sz w:val="24"/>
                <w:szCs w:val="24"/>
              </w:rPr>
              <w:t>西北工业大学太仓长三角研究</w:t>
            </w:r>
            <w:r>
              <w:rPr>
                <w:w w:val="90"/>
                <w:sz w:val="24"/>
                <w:szCs w:val="24"/>
              </w:rPr>
              <w:t>院</w:t>
            </w:r>
          </w:p>
        </w:tc>
        <w:tc>
          <w:tcPr>
            <w:tcW w:w="4343" w:type="dxa"/>
            <w:vAlign w:val="center"/>
          </w:tcPr>
          <w:p>
            <w:pPr>
              <w:pStyle w:val="5"/>
              <w:spacing w:before="43" w:line="217" w:lineRule="auto"/>
              <w:ind w:left="133"/>
              <w:jc w:val="left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、西北工业大学软件学院</w:t>
            </w:r>
          </w:p>
          <w:p>
            <w:pPr>
              <w:pStyle w:val="5"/>
              <w:spacing w:before="29" w:line="203" w:lineRule="auto"/>
              <w:ind w:left="110"/>
              <w:jc w:val="left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2</w:t>
            </w:r>
            <w:r>
              <w:rPr>
                <w:spacing w:val="-18"/>
              </w:rPr>
              <w:t>、苏州吉天星舟空间技术有限公司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6" w:line="219" w:lineRule="auto"/>
              <w:ind w:left="116"/>
            </w:pPr>
            <w:r>
              <w:rPr>
                <w:spacing w:val="-16"/>
              </w:rPr>
              <w:t>城市建设应用创新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9" w:line="188" w:lineRule="auto"/>
              <w:ind w:left="11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39" w:line="223" w:lineRule="auto"/>
              <w:ind w:left="114" w:right="85"/>
            </w:pPr>
            <w:r>
              <w:rPr>
                <w:spacing w:val="-17"/>
              </w:rPr>
              <w:t>产教一体、科创融合的大数据创新应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1" w:line="222" w:lineRule="auto"/>
              <w:ind w:left="133" w:right="86" w:hanging="7"/>
            </w:pPr>
            <w:r>
              <w:rPr>
                <w:spacing w:val="-21"/>
              </w:rPr>
              <w:t>苏州健雄职业技术学院人工智</w:t>
            </w:r>
            <w:r>
              <w:rPr>
                <w:spacing w:val="9"/>
              </w:rPr>
              <w:t xml:space="preserve"> </w:t>
            </w:r>
            <w:r>
              <w:rPr>
                <w:spacing w:val="-17"/>
              </w:rPr>
              <w:t>能学院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9" w:line="217" w:lineRule="auto"/>
              <w:ind w:left="118"/>
            </w:pPr>
            <w:r>
              <w:rPr>
                <w:spacing w:val="-18"/>
              </w:rPr>
              <w:t>新道科技股份有限公司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9" w:line="217" w:lineRule="auto"/>
              <w:ind w:left="124"/>
            </w:pPr>
            <w:r>
              <w:rPr>
                <w:spacing w:val="-17"/>
              </w:rPr>
              <w:t>数据治理体系深化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63" w:type="dxa"/>
            <w:vAlign w:val="top"/>
          </w:tcPr>
          <w:p>
            <w:pPr>
              <w:spacing w:before="242" w:line="185" w:lineRule="auto"/>
              <w:ind w:left="1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5" w:line="218" w:lineRule="auto"/>
              <w:ind w:left="148"/>
            </w:pPr>
            <w:r>
              <w:rPr>
                <w:spacing w:val="-21"/>
              </w:rPr>
              <w:t>昆山生物医学大数据创新应用实验室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8" w:line="217" w:lineRule="auto"/>
              <w:ind w:left="147"/>
            </w:pPr>
            <w:r>
              <w:rPr>
                <w:spacing w:val="-21"/>
              </w:rPr>
              <w:t>昆山市第一人民医院</w:t>
            </w:r>
          </w:p>
        </w:tc>
        <w:tc>
          <w:tcPr>
            <w:tcW w:w="4343" w:type="dxa"/>
            <w:vAlign w:val="top"/>
          </w:tcPr>
          <w:p>
            <w:pPr>
              <w:spacing w:before="234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6" w:line="219" w:lineRule="auto"/>
              <w:ind w:left="150"/>
            </w:pPr>
            <w:r>
              <w:rPr>
                <w:spacing w:val="-21"/>
              </w:rPr>
              <w:t>民生服务应用创新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113" w:bottom="0" w:left="1423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  <w:rPr>
          <w:spacing w:val="-20"/>
          <w:sz w:val="21"/>
        </w:rPr>
      </w:pPr>
    </w:p>
    <w:p>
      <w:pPr>
        <w:spacing w:before="21"/>
      </w:pPr>
    </w:p>
    <w:tbl>
      <w:tblPr>
        <w:tblStyle w:val="4"/>
        <w:tblW w:w="14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778"/>
        <w:gridCol w:w="3076"/>
        <w:gridCol w:w="4343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" w:type="dxa"/>
            <w:vAlign w:val="top"/>
          </w:tcPr>
          <w:p>
            <w:pPr>
              <w:pStyle w:val="5"/>
              <w:spacing w:before="177" w:line="218" w:lineRule="auto"/>
              <w:ind w:left="20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78" w:line="216" w:lineRule="auto"/>
              <w:ind w:left="12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实验室名称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78" w:line="216" w:lineRule="auto"/>
              <w:ind w:left="74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申报主体单位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78" w:line="216" w:lineRule="auto"/>
              <w:ind w:left="13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联合申报单位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77" w:line="218" w:lineRule="auto"/>
              <w:ind w:left="55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2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2" w:line="219" w:lineRule="auto"/>
              <w:ind w:left="148"/>
            </w:pPr>
            <w:r>
              <w:rPr>
                <w:spacing w:val="-21"/>
              </w:rPr>
              <w:t>昆山数字底座创新应用实验室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4" w:line="217" w:lineRule="auto"/>
              <w:ind w:left="125"/>
            </w:pPr>
            <w:r>
              <w:rPr>
                <w:spacing w:val="-19"/>
              </w:rPr>
              <w:t>江苏网进科技股份有限公司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8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、昆山市大数据资源管理中心</w:t>
            </w:r>
          </w:p>
          <w:p>
            <w:pPr>
              <w:pStyle w:val="5"/>
              <w:spacing w:before="29" w:line="206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2</w:t>
            </w:r>
            <w:r>
              <w:rPr>
                <w:spacing w:val="-18"/>
              </w:rPr>
              <w:t>、上海大学计算机工程与科学学院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38" w:line="223" w:lineRule="auto"/>
              <w:ind w:left="112" w:right="85" w:firstLine="10"/>
            </w:pPr>
            <w:r>
              <w:t>政府管理服务应用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2" w:line="219" w:lineRule="auto"/>
              <w:ind w:left="127"/>
            </w:pPr>
            <w:r>
              <w:rPr>
                <w:spacing w:val="-19"/>
              </w:rPr>
              <w:t>苏州大数据开发者创新中心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5" w:line="216" w:lineRule="auto"/>
              <w:ind w:left="126"/>
            </w:pPr>
            <w:r>
              <w:rPr>
                <w:spacing w:val="-19"/>
              </w:rPr>
              <w:t>苏州市大数据集团有限公司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8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、苏州大数据交易服务有限公司</w:t>
            </w:r>
          </w:p>
          <w:p>
            <w:pPr>
              <w:pStyle w:val="5"/>
              <w:spacing w:line="205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、苏州数据资产运营有限公司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4" w:line="218" w:lineRule="auto"/>
              <w:ind w:left="124"/>
            </w:pPr>
            <w:r>
              <w:rPr>
                <w:spacing w:val="-17"/>
              </w:rPr>
              <w:t>数据要素流通提速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6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6" w:line="216" w:lineRule="auto"/>
              <w:ind w:left="135"/>
            </w:pPr>
            <w:r>
              <w:rPr>
                <w:spacing w:val="-20"/>
              </w:rPr>
              <w:t>“数字相城”数据资源运营实验室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6" w:line="216" w:lineRule="auto"/>
              <w:ind w:left="126"/>
            </w:pPr>
            <w:r>
              <w:rPr>
                <w:spacing w:val="-19"/>
              </w:rPr>
              <w:t>苏州市相城区信息中心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9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、数字苏州建设有限公司</w:t>
            </w:r>
          </w:p>
          <w:p>
            <w:pPr>
              <w:pStyle w:val="5"/>
              <w:spacing w:before="29" w:line="205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、苏州市相城数字科技有限公司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5" w:line="217" w:lineRule="auto"/>
              <w:ind w:left="124"/>
            </w:pPr>
            <w:r>
              <w:rPr>
                <w:spacing w:val="-17"/>
              </w:rPr>
              <w:t>数据治理体系深化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7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8" w:line="216" w:lineRule="auto"/>
              <w:ind w:left="127"/>
            </w:pPr>
            <w:r>
              <w:rPr>
                <w:spacing w:val="-19"/>
              </w:rPr>
              <w:t>苏州古城高精度多维数据融合实验室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1" w:line="222" w:lineRule="auto"/>
              <w:ind w:left="112" w:right="86" w:firstLine="14"/>
            </w:pPr>
            <w:r>
              <w:rPr>
                <w:spacing w:val="-21"/>
              </w:rPr>
              <w:t>苏州规划设计研究院股份有限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205" w:line="185" w:lineRule="auto"/>
              <w:ind w:left="119"/>
            </w:pPr>
            <w:r>
              <w:rPr>
                <w:spacing w:val="-18"/>
              </w:rPr>
              <w:t>北京</w:t>
            </w:r>
            <w:r>
              <w:rPr>
                <w:rFonts w:hint="eastAsia"/>
                <w:spacing w:val="-18"/>
              </w:rPr>
              <w:t>沄</w:t>
            </w:r>
            <w:r>
              <w:rPr>
                <w:spacing w:val="-18"/>
              </w:rPr>
              <w:t>视科技有限责任公司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6" w:line="219" w:lineRule="auto"/>
              <w:ind w:left="116"/>
            </w:pPr>
            <w:r>
              <w:rPr>
                <w:spacing w:val="-16"/>
              </w:rPr>
              <w:t>城市建设应用创新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6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5" w:line="218" w:lineRule="auto"/>
              <w:ind w:left="120"/>
            </w:pPr>
            <w:r>
              <w:rPr>
                <w:spacing w:val="-19"/>
              </w:rPr>
              <w:t>数字经济政企大数据安全创新实验室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5" w:line="219" w:lineRule="auto"/>
              <w:ind w:left="125"/>
            </w:pPr>
            <w:r>
              <w:rPr>
                <w:spacing w:val="-19"/>
              </w:rPr>
              <w:t>江苏天创科技有限公司</w:t>
            </w:r>
          </w:p>
        </w:tc>
        <w:tc>
          <w:tcPr>
            <w:tcW w:w="4343" w:type="dxa"/>
            <w:vAlign w:val="top"/>
          </w:tcPr>
          <w:p>
            <w:pPr>
              <w:spacing w:before="231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7" w:line="216" w:lineRule="auto"/>
              <w:ind w:left="116"/>
            </w:pPr>
            <w:r>
              <w:rPr>
                <w:spacing w:val="-17"/>
              </w:rPr>
              <w:t>赋能数字经济发展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8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5" w:line="219" w:lineRule="auto"/>
              <w:ind w:left="118"/>
            </w:pPr>
            <w:r>
              <w:rPr>
                <w:spacing w:val="-18"/>
              </w:rPr>
              <w:t>吴中联合创新实验室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1" w:line="222" w:lineRule="auto"/>
              <w:ind w:left="124" w:right="86" w:firstLine="17"/>
            </w:pPr>
            <w:r>
              <w:rPr>
                <w:spacing w:val="-22"/>
              </w:rPr>
              <w:t>中国联合网络通信有限公司苏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州市分公司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7" w:line="217" w:lineRule="auto"/>
              <w:ind w:left="127"/>
            </w:pPr>
            <w:r>
              <w:rPr>
                <w:spacing w:val="-19"/>
              </w:rPr>
              <w:t>苏州市公安局吴中分局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5" w:line="219" w:lineRule="auto"/>
              <w:ind w:left="122"/>
            </w:pPr>
            <w:r>
              <w:rPr>
                <w:spacing w:val="-17"/>
              </w:rPr>
              <w:t>社会治理应用创新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63" w:type="dxa"/>
            <w:vAlign w:val="top"/>
          </w:tcPr>
          <w:p>
            <w:pPr>
              <w:spacing w:line="4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377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6"/>
            </w:pPr>
            <w:r>
              <w:rPr>
                <w:spacing w:val="-18"/>
              </w:rPr>
              <w:t>企业服务大数据创新应用实验室</w:t>
            </w:r>
          </w:p>
        </w:tc>
        <w:tc>
          <w:tcPr>
            <w:tcW w:w="307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13" w:right="86" w:firstLine="13"/>
            </w:pPr>
            <w:r>
              <w:rPr>
                <w:spacing w:val="-21"/>
              </w:rPr>
              <w:t>苏州吴中经济技术开发区产业</w:t>
            </w:r>
            <w:r>
              <w:rPr>
                <w:spacing w:val="9"/>
              </w:rPr>
              <w:t xml:space="preserve"> </w:t>
            </w:r>
            <w:r>
              <w:rPr>
                <w:spacing w:val="-20"/>
              </w:rPr>
              <w:t>发展局（企业发展服务中心）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1" w:line="229" w:lineRule="auto"/>
              <w:ind w:left="136" w:right="83" w:hanging="3"/>
              <w:rPr>
                <w:spacing w:val="-34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34"/>
                <w:sz w:val="24"/>
              </w:rPr>
              <w:t>1</w:t>
            </w:r>
            <w:r>
              <w:rPr>
                <w:spacing w:val="-34"/>
                <w:sz w:val="24"/>
              </w:rPr>
              <w:t>、苏州德融嘉信信用管理技术股份有限公司</w:t>
            </w:r>
          </w:p>
          <w:p>
            <w:pPr>
              <w:pStyle w:val="5"/>
              <w:spacing w:before="28" w:line="222" w:lineRule="auto"/>
              <w:ind w:left="531" w:leftChars="52" w:right="83" w:hanging="422" w:hangingChars="203"/>
            </w:pPr>
            <w:r>
              <w:rPr>
                <w:rFonts w:ascii="Times New Roman" w:hAnsi="Times New Roman" w:eastAsia="Times New Roman" w:cs="Times New Roman"/>
                <w:spacing w:val="-16"/>
              </w:rPr>
              <w:t>2</w:t>
            </w:r>
            <w:r>
              <w:rPr>
                <w:spacing w:val="-16"/>
              </w:rPr>
              <w:t>、中国地质大学（武汉）计算机学院认知</w:t>
            </w:r>
            <w:r>
              <w:rPr>
                <w:spacing w:val="7"/>
              </w:rPr>
              <w:t xml:space="preserve"> </w:t>
            </w:r>
            <w:r>
              <w:rPr>
                <w:spacing w:val="-18"/>
              </w:rPr>
              <w:t>计算与知识工程实验室</w:t>
            </w:r>
          </w:p>
        </w:tc>
        <w:tc>
          <w:tcPr>
            <w:tcW w:w="213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12" w:right="85" w:firstLine="11"/>
            </w:pPr>
            <w:r>
              <w:t xml:space="preserve">经济运行发展应用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8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8" w:line="214" w:lineRule="auto"/>
              <w:ind w:left="125"/>
            </w:pPr>
            <w:r>
              <w:rPr>
                <w:spacing w:val="-19"/>
              </w:rPr>
              <w:t>汽车数据安全治理实验室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1" w:line="222" w:lineRule="auto"/>
              <w:ind w:left="125" w:right="86"/>
            </w:pPr>
            <w:r>
              <w:rPr>
                <w:spacing w:val="-21"/>
              </w:rPr>
              <w:t>清华大学苏州汽车研究院（吴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江）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8" w:line="217" w:lineRule="auto"/>
              <w:ind w:left="127"/>
            </w:pPr>
            <w:r>
              <w:rPr>
                <w:spacing w:val="-19"/>
              </w:rPr>
              <w:t>苏州数据资产运营有限公司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8" w:line="217" w:lineRule="auto"/>
              <w:ind w:left="124"/>
            </w:pPr>
            <w:r>
              <w:rPr>
                <w:spacing w:val="-17"/>
              </w:rPr>
              <w:t>数据治理体系深化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963" w:type="dxa"/>
            <w:vAlign w:val="top"/>
          </w:tcPr>
          <w:p>
            <w:pPr>
              <w:spacing w:line="4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377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127"/>
            </w:pPr>
            <w:r>
              <w:rPr>
                <w:spacing w:val="-19"/>
              </w:rPr>
              <w:t>苏信大数据创新应用实验室</w:t>
            </w:r>
          </w:p>
        </w:tc>
        <w:tc>
          <w:tcPr>
            <w:tcW w:w="307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126"/>
            </w:pPr>
            <w:r>
              <w:rPr>
                <w:spacing w:val="-19"/>
              </w:rPr>
              <w:t>苏州信息职业技术学院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2" w:line="216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、苏州华新云科技有限公司</w:t>
            </w:r>
          </w:p>
          <w:p>
            <w:pPr>
              <w:pStyle w:val="5"/>
              <w:spacing w:before="31" w:line="228" w:lineRule="auto"/>
              <w:ind w:left="114" w:right="803" w:hanging="4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2</w:t>
            </w:r>
            <w:r>
              <w:rPr>
                <w:spacing w:val="-19"/>
              </w:rPr>
              <w:t>、江苏亿友慧云软件股份有限公司</w:t>
            </w:r>
            <w:r>
              <w:rPr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3</w:t>
            </w:r>
            <w:r>
              <w:rPr>
                <w:spacing w:val="-19"/>
              </w:rPr>
              <w:t>、江苏亨通信息安全技术有限公司</w:t>
            </w:r>
          </w:p>
          <w:p>
            <w:pPr>
              <w:pStyle w:val="5"/>
              <w:spacing w:before="30" w:line="206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4</w:t>
            </w:r>
            <w:r>
              <w:rPr>
                <w:spacing w:val="-17"/>
              </w:rPr>
              <w:t>、苏州市吴江区计算机协会</w:t>
            </w:r>
          </w:p>
        </w:tc>
        <w:tc>
          <w:tcPr>
            <w:tcW w:w="2136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3"/>
            </w:pPr>
            <w:r>
              <w:rPr>
                <w:spacing w:val="-16"/>
              </w:rPr>
              <w:t>工业应用创新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113" w:bottom="0" w:left="1423" w:header="0" w:footer="0" w:gutter="0"/>
          <w:cols w:space="720" w:num="1"/>
        </w:sectPr>
      </w:pPr>
      <w:bookmarkStart w:id="0" w:name="_GoBack"/>
      <w:bookmarkEnd w:id="0"/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4"/>
        <w:tblW w:w="14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778"/>
        <w:gridCol w:w="3076"/>
        <w:gridCol w:w="4343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" w:type="dxa"/>
            <w:vAlign w:val="top"/>
          </w:tcPr>
          <w:p>
            <w:pPr>
              <w:pStyle w:val="5"/>
              <w:spacing w:before="177" w:line="218" w:lineRule="auto"/>
              <w:ind w:left="20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78" w:line="216" w:lineRule="auto"/>
              <w:ind w:left="12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实验室名称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78" w:line="216" w:lineRule="auto"/>
              <w:ind w:left="74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申报主体单位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78" w:line="216" w:lineRule="auto"/>
              <w:ind w:left="13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联合申报单位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77" w:line="218" w:lineRule="auto"/>
              <w:ind w:left="55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63" w:type="dxa"/>
            <w:vAlign w:val="top"/>
          </w:tcPr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377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8"/>
            </w:pPr>
            <w:r>
              <w:rPr>
                <w:spacing w:val="-19"/>
              </w:rPr>
              <w:t>政务服务数字化联合创新实验室</w:t>
            </w:r>
          </w:p>
        </w:tc>
        <w:tc>
          <w:tcPr>
            <w:tcW w:w="307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26"/>
            </w:pPr>
            <w:r>
              <w:rPr>
                <w:spacing w:val="-19"/>
              </w:rPr>
              <w:t>苏州新建元数字科技有限公司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8" w:line="216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、苏州工业园区行政审批局</w:t>
            </w:r>
          </w:p>
          <w:p>
            <w:pPr>
              <w:pStyle w:val="5"/>
              <w:spacing w:before="31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、国泰新点软件股份有限公司</w:t>
            </w:r>
          </w:p>
          <w:p>
            <w:pPr>
              <w:pStyle w:val="5"/>
              <w:spacing w:line="216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3</w:t>
            </w:r>
            <w:r>
              <w:rPr>
                <w:spacing w:val="-18"/>
              </w:rPr>
              <w:t>、苏州城方信息技术有限公司</w:t>
            </w:r>
          </w:p>
          <w:p>
            <w:pPr>
              <w:pStyle w:val="5"/>
              <w:spacing w:before="30" w:line="223" w:lineRule="auto"/>
              <w:ind w:left="116" w:right="582" w:hanging="7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4</w:t>
            </w:r>
            <w:r>
              <w:rPr>
                <w:spacing w:val="-19"/>
              </w:rPr>
              <w:t>、度依特信息科技（苏州）有限公司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spacing w:val="-18"/>
              </w:rPr>
              <w:t>、苏州凌旭信息科技有限公司</w:t>
            </w:r>
          </w:p>
        </w:tc>
        <w:tc>
          <w:tcPr>
            <w:tcW w:w="213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12" w:right="85" w:firstLine="10"/>
            </w:pPr>
            <w:r>
              <w:t>政府管理服务应用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63" w:type="dxa"/>
            <w:vAlign w:val="top"/>
          </w:tcPr>
          <w:p>
            <w:pPr>
              <w:spacing w:line="47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377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0"/>
            </w:pPr>
            <w:r>
              <w:rPr>
                <w:spacing w:val="-19"/>
              </w:rPr>
              <w:t>数字孪生城市大数据创新实验室</w:t>
            </w:r>
          </w:p>
        </w:tc>
        <w:tc>
          <w:tcPr>
            <w:tcW w:w="30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35" w:right="86" w:hanging="9"/>
            </w:pPr>
            <w:r>
              <w:rPr>
                <w:spacing w:val="-21"/>
                <w:w w:val="90"/>
                <w:sz w:val="24"/>
              </w:rPr>
              <w:t>苏州工业园区测绘地理有限公</w:t>
            </w:r>
            <w:r>
              <w:rPr>
                <w:w w:val="90"/>
                <w:sz w:val="24"/>
              </w:rPr>
              <w:t>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36" w:line="230" w:lineRule="auto"/>
              <w:ind w:left="136" w:right="83" w:hanging="3"/>
              <w:rPr>
                <w:spacing w:val="-34"/>
                <w:sz w:val="24"/>
              </w:rPr>
            </w:pPr>
            <w:r>
              <w:rPr>
                <w:spacing w:val="-34"/>
                <w:sz w:val="24"/>
              </w:rPr>
              <w:t>信通院（江苏）科技创新研究院有限公司</w:t>
            </w:r>
          </w:p>
          <w:p>
            <w:pPr>
              <w:pStyle w:val="5"/>
              <w:numPr>
                <w:ilvl w:val="0"/>
                <w:numId w:val="1"/>
              </w:numPr>
              <w:spacing w:before="36" w:line="230" w:lineRule="auto"/>
              <w:ind w:left="136" w:right="83" w:hanging="3"/>
            </w:pPr>
            <w:r>
              <w:rPr>
                <w:spacing w:val="-19"/>
              </w:rPr>
              <w:t>苏州市</w:t>
            </w:r>
            <w:r>
              <w:rPr>
                <w:rFonts w:hint="eastAsia"/>
                <w:spacing w:val="-19"/>
                <w:lang w:val="en-US" w:eastAsia="zh-CN"/>
              </w:rPr>
              <w:t>住</w:t>
            </w:r>
            <w:r>
              <w:rPr>
                <w:spacing w:val="-19"/>
              </w:rPr>
              <w:t>房城乡建设信息中心</w:t>
            </w:r>
            <w:r>
              <w:t xml:space="preserve"> </w:t>
            </w:r>
          </w:p>
          <w:p>
            <w:pPr>
              <w:pStyle w:val="5"/>
              <w:numPr>
                <w:ilvl w:val="0"/>
                <w:numId w:val="1"/>
              </w:numPr>
              <w:spacing w:before="36" w:line="230" w:lineRule="auto"/>
              <w:ind w:left="136" w:right="83" w:hanging="3"/>
            </w:pPr>
            <w:r>
              <w:rPr>
                <w:spacing w:val="-17"/>
              </w:rPr>
              <w:t>苏州工业园区大数据协会</w:t>
            </w:r>
          </w:p>
        </w:tc>
        <w:tc>
          <w:tcPr>
            <w:tcW w:w="213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6"/>
            </w:pPr>
            <w:r>
              <w:rPr>
                <w:spacing w:val="-16"/>
              </w:rPr>
              <w:t>城市建设应用创新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6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5" w:line="216" w:lineRule="auto"/>
              <w:ind w:left="123"/>
            </w:pPr>
            <w:r>
              <w:rPr>
                <w:spacing w:val="-19"/>
              </w:rPr>
              <w:t>云孪生时空数据平台及关键技术研究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39" w:line="223" w:lineRule="auto"/>
              <w:ind w:left="136" w:right="86" w:firstLine="5"/>
            </w:pPr>
            <w:r>
              <w:rPr>
                <w:spacing w:val="-22"/>
                <w:w w:val="90"/>
                <w:sz w:val="24"/>
              </w:rPr>
              <w:t>中移（苏州）软件技术有限公</w:t>
            </w:r>
            <w:r>
              <w:rPr>
                <w:w w:val="90"/>
                <w:sz w:val="24"/>
              </w:rPr>
              <w:t>司</w:t>
            </w:r>
          </w:p>
        </w:tc>
        <w:tc>
          <w:tcPr>
            <w:tcW w:w="4343" w:type="dxa"/>
            <w:vAlign w:val="top"/>
          </w:tcPr>
          <w:p>
            <w:pPr>
              <w:spacing w:before="231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5" w:line="217" w:lineRule="auto"/>
              <w:ind w:left="124"/>
            </w:pPr>
            <w:r>
              <w:rPr>
                <w:spacing w:val="-17"/>
              </w:rPr>
              <w:t>数字关键技术突破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7" w:line="217" w:lineRule="auto"/>
              <w:ind w:left="119"/>
            </w:pPr>
            <w:r>
              <w:rPr>
                <w:spacing w:val="-19"/>
              </w:rPr>
              <w:t>工业互联网质量与安全测评实验室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1" w:line="222" w:lineRule="auto"/>
              <w:ind w:left="114" w:right="86" w:firstLine="4"/>
            </w:pPr>
            <w:r>
              <w:rPr>
                <w:spacing w:val="-20"/>
              </w:rPr>
              <w:t>工业和信息化部电子第五研究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所华东分所</w:t>
            </w:r>
          </w:p>
        </w:tc>
        <w:tc>
          <w:tcPr>
            <w:tcW w:w="4343" w:type="dxa"/>
            <w:vAlign w:val="top"/>
          </w:tcPr>
          <w:p>
            <w:pPr>
              <w:spacing w:before="231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7" w:line="217" w:lineRule="auto"/>
              <w:ind w:left="124"/>
            </w:pPr>
            <w:r>
              <w:rPr>
                <w:spacing w:val="-17"/>
              </w:rPr>
              <w:t>数字关键技术突破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38" w:line="223" w:lineRule="auto"/>
              <w:ind w:left="126" w:right="85"/>
            </w:pPr>
            <w:r>
              <w:rPr>
                <w:spacing w:val="-18"/>
              </w:rPr>
              <w:t>苏州市区块链数据隐私保护创新应用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0" w:line="222" w:lineRule="auto"/>
              <w:ind w:left="126" w:right="86"/>
            </w:pPr>
            <w:r>
              <w:rPr>
                <w:spacing w:val="-21"/>
              </w:rPr>
              <w:t>苏州科技大学电子与信息工程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学院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1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、苏州朗捷通智能科技有限公司</w:t>
            </w:r>
          </w:p>
          <w:p>
            <w:pPr>
              <w:pStyle w:val="5"/>
              <w:spacing w:line="203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、苏州易助能源管理有限公司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4" w:line="219" w:lineRule="auto"/>
              <w:ind w:left="124"/>
            </w:pPr>
            <w:r>
              <w:rPr>
                <w:spacing w:val="-17"/>
              </w:rPr>
              <w:t>数字安全体系创新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63" w:type="dxa"/>
            <w:vAlign w:val="top"/>
          </w:tcPr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377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136"/>
            </w:pPr>
            <w:r>
              <w:rPr>
                <w:spacing w:val="-20"/>
              </w:rPr>
              <w:t>时空大数据分析应用实验室</w:t>
            </w:r>
          </w:p>
        </w:tc>
        <w:tc>
          <w:tcPr>
            <w:tcW w:w="30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126"/>
            </w:pPr>
            <w:r>
              <w:rPr>
                <w:spacing w:val="-19"/>
              </w:rPr>
              <w:t>苏州市国土资源信息中心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2" w:line="216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、苏州城方信息技术有限公司</w:t>
            </w:r>
          </w:p>
          <w:p>
            <w:pPr>
              <w:pStyle w:val="5"/>
              <w:spacing w:before="29" w:line="229" w:lineRule="auto"/>
              <w:ind w:left="522" w:leftChars="52" w:right="83" w:hanging="413" w:hangingChars="207"/>
              <w:rPr>
                <w:spacing w:val="-20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</w:rPr>
              <w:t>2</w:t>
            </w:r>
            <w:r>
              <w:rPr>
                <w:spacing w:val="-20"/>
                <w:sz w:val="24"/>
              </w:rPr>
              <w:t>、南京师范大学虚拟地理环境教育部重点 实验室</w:t>
            </w:r>
          </w:p>
          <w:p>
            <w:pPr>
              <w:pStyle w:val="5"/>
              <w:spacing w:before="28" w:line="229" w:lineRule="auto"/>
              <w:ind w:left="535" w:leftChars="54" w:right="83" w:hanging="422" w:hangingChars="203"/>
            </w:pPr>
            <w:r>
              <w:rPr>
                <w:rFonts w:ascii="Times New Roman" w:hAnsi="Times New Roman" w:eastAsia="Times New Roman" w:cs="Times New Roman"/>
                <w:spacing w:val="-16"/>
              </w:rPr>
              <w:t>3</w:t>
            </w:r>
            <w:r>
              <w:rPr>
                <w:spacing w:val="-16"/>
              </w:rPr>
              <w:t>、江苏省城市规划设计研究院有限公司苏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州分院</w:t>
            </w:r>
          </w:p>
          <w:p>
            <w:pPr>
              <w:pStyle w:val="5"/>
              <w:spacing w:before="30" w:line="203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4</w:t>
            </w:r>
            <w:r>
              <w:rPr>
                <w:spacing w:val="-17"/>
              </w:rPr>
              <w:t>、东南大学网络空间安全学院</w:t>
            </w:r>
          </w:p>
        </w:tc>
        <w:tc>
          <w:tcPr>
            <w:tcW w:w="21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6"/>
            </w:pPr>
            <w:r>
              <w:rPr>
                <w:spacing w:val="-16"/>
              </w:rPr>
              <w:t>城市建设应用创新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63" w:type="dxa"/>
            <w:vAlign w:val="top"/>
          </w:tcPr>
          <w:p>
            <w:pPr>
              <w:spacing w:before="239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5" w:line="217" w:lineRule="auto"/>
              <w:ind w:left="120"/>
            </w:pPr>
            <w:r>
              <w:rPr>
                <w:spacing w:val="-18"/>
              </w:rPr>
              <w:t>数字检察创新应用实验室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8" w:line="215" w:lineRule="auto"/>
              <w:ind w:left="126"/>
            </w:pPr>
            <w:r>
              <w:rPr>
                <w:spacing w:val="-19"/>
              </w:rPr>
              <w:t>苏州市智慧检务保障中心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2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、企查查科技股份有限公司</w:t>
            </w:r>
          </w:p>
          <w:p>
            <w:pPr>
              <w:pStyle w:val="5"/>
              <w:spacing w:line="205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、北京缇宝科技有限公司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41" w:line="223" w:lineRule="auto"/>
              <w:ind w:left="112" w:right="85" w:firstLine="10"/>
            </w:pPr>
            <w:r>
              <w:t>政府管理服务应用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创新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113" w:bottom="0" w:left="1423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4"/>
        <w:tblW w:w="14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778"/>
        <w:gridCol w:w="3076"/>
        <w:gridCol w:w="4343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" w:type="dxa"/>
            <w:vAlign w:val="top"/>
          </w:tcPr>
          <w:p>
            <w:pPr>
              <w:pStyle w:val="5"/>
              <w:spacing w:before="177" w:line="218" w:lineRule="auto"/>
              <w:ind w:left="20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78" w:line="216" w:lineRule="auto"/>
              <w:ind w:left="12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实验室名称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78" w:line="216" w:lineRule="auto"/>
              <w:ind w:left="74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申报主体单位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78" w:line="216" w:lineRule="auto"/>
              <w:ind w:left="13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联合申报单位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77" w:line="218" w:lineRule="auto"/>
              <w:ind w:left="55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2" w:line="219" w:lineRule="auto"/>
              <w:ind w:left="120"/>
            </w:pPr>
            <w:r>
              <w:rPr>
                <w:spacing w:val="-18"/>
              </w:rPr>
              <w:t>数字体育创新应用实验室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39" w:line="223" w:lineRule="auto"/>
              <w:ind w:left="108" w:right="86" w:firstLine="18"/>
            </w:pPr>
            <w:r>
              <w:rPr>
                <w:spacing w:val="-21"/>
              </w:rPr>
              <w:t>苏州市体育信息中心（苏州市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体育文化中心）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8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、苏州大学体育学院</w:t>
            </w:r>
          </w:p>
          <w:p>
            <w:pPr>
              <w:pStyle w:val="5"/>
              <w:spacing w:before="29" w:line="207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、苏州市大数据集团有限公司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2" w:line="219" w:lineRule="auto"/>
              <w:ind w:left="150"/>
            </w:pPr>
            <w:r>
              <w:rPr>
                <w:spacing w:val="-21"/>
              </w:rPr>
              <w:t>民生服务应用创新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63" w:type="dxa"/>
            <w:vAlign w:val="top"/>
          </w:tcPr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377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2" w:lineRule="auto"/>
              <w:ind w:left="115" w:right="85" w:firstLine="5"/>
            </w:pPr>
            <w:r>
              <w:rPr>
                <w:spacing w:val="-18"/>
              </w:rPr>
              <w:t>数据驱动型低碳智慧城市技术创新实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验室</w:t>
            </w:r>
          </w:p>
        </w:tc>
        <w:tc>
          <w:tcPr>
            <w:tcW w:w="307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19" w:right="86" w:firstLine="14"/>
            </w:pPr>
            <w:r>
              <w:rPr>
                <w:spacing w:val="-21"/>
              </w:rPr>
              <w:t>国网（苏州）城市能源研究院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有限责任公司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7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、网易（杭州）网络有限公司</w:t>
            </w:r>
          </w:p>
          <w:p>
            <w:pPr>
              <w:pStyle w:val="5"/>
              <w:spacing w:before="1" w:line="214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、江苏昂轩智能科技有限公司</w:t>
            </w:r>
          </w:p>
          <w:p>
            <w:pPr>
              <w:pStyle w:val="5"/>
              <w:spacing w:before="32" w:line="229" w:lineRule="auto"/>
              <w:ind w:left="137" w:right="83" w:hanging="22"/>
              <w:rPr>
                <w:spacing w:val="-34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34"/>
                <w:sz w:val="24"/>
              </w:rPr>
              <w:t>3</w:t>
            </w:r>
            <w:r>
              <w:rPr>
                <w:spacing w:val="-34"/>
                <w:sz w:val="24"/>
              </w:rPr>
              <w:t>、国网江苏省电力有限公司苏州供电分公司</w:t>
            </w:r>
          </w:p>
          <w:p>
            <w:pPr>
              <w:pStyle w:val="5"/>
              <w:spacing w:before="28" w:line="206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5"/>
              </w:rPr>
              <w:t>4</w:t>
            </w:r>
            <w:r>
              <w:rPr>
                <w:spacing w:val="-15"/>
              </w:rPr>
              <w:t>、苏州科技大学</w:t>
            </w:r>
          </w:p>
        </w:tc>
        <w:tc>
          <w:tcPr>
            <w:tcW w:w="213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116"/>
            </w:pPr>
            <w:r>
              <w:rPr>
                <w:spacing w:val="-17"/>
              </w:rPr>
              <w:t>赋能数字经济发展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26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2" w:line="219" w:lineRule="auto"/>
              <w:ind w:left="127"/>
            </w:pPr>
            <w:r>
              <w:rPr>
                <w:spacing w:val="-19"/>
              </w:rPr>
              <w:t>苏州市时空大数据创新技术实验室</w:t>
            </w:r>
          </w:p>
        </w:tc>
        <w:tc>
          <w:tcPr>
            <w:tcW w:w="3076" w:type="dxa"/>
            <w:vAlign w:val="center"/>
          </w:tcPr>
          <w:p>
            <w:pPr>
              <w:pStyle w:val="5"/>
              <w:spacing w:before="38" w:line="223" w:lineRule="auto"/>
              <w:ind w:left="129" w:right="86" w:hanging="3"/>
              <w:jc w:val="center"/>
            </w:pPr>
            <w:r>
              <w:rPr>
                <w:spacing w:val="-17"/>
                <w:w w:val="90"/>
                <w:sz w:val="24"/>
              </w:rPr>
              <w:t>苏州大学计算机科学与技术学院</w:t>
            </w:r>
          </w:p>
        </w:tc>
        <w:tc>
          <w:tcPr>
            <w:tcW w:w="4343" w:type="dxa"/>
            <w:vAlign w:val="center"/>
          </w:tcPr>
          <w:p>
            <w:pPr>
              <w:pStyle w:val="5"/>
              <w:spacing w:before="39" w:line="216" w:lineRule="auto"/>
              <w:ind w:left="133"/>
              <w:jc w:val="left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、苏州真趣信息科技有限公司</w:t>
            </w:r>
          </w:p>
          <w:p>
            <w:pPr>
              <w:pStyle w:val="5"/>
              <w:spacing w:before="30" w:line="206" w:lineRule="auto"/>
              <w:ind w:left="110"/>
              <w:jc w:val="left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2</w:t>
            </w:r>
            <w:r>
              <w:rPr>
                <w:spacing w:val="-18"/>
              </w:rPr>
              <w:t>、江苏小鹿快跑智能科技有限公司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4" w:line="217" w:lineRule="auto"/>
              <w:ind w:left="124"/>
            </w:pPr>
            <w:r>
              <w:rPr>
                <w:spacing w:val="-17"/>
              </w:rPr>
              <w:t>数字关键技术突破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27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39" w:line="223" w:lineRule="auto"/>
              <w:ind w:left="128" w:right="85" w:hanging="1"/>
            </w:pPr>
            <w:r>
              <w:rPr>
                <w:spacing w:val="-18"/>
              </w:rPr>
              <w:t>苏州市公共信用大数据创新应用实验</w:t>
            </w:r>
            <w:r>
              <w:rPr>
                <w:spacing w:val="7"/>
              </w:rPr>
              <w:t xml:space="preserve"> </w:t>
            </w:r>
            <w:r>
              <w:t>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8" w:line="216" w:lineRule="auto"/>
              <w:ind w:left="126"/>
            </w:pPr>
            <w:r>
              <w:rPr>
                <w:spacing w:val="-19"/>
              </w:rPr>
              <w:t>苏州市公共信用信息中心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1" w:line="222" w:lineRule="auto"/>
              <w:ind w:left="110" w:right="582" w:firstLine="23"/>
            </w:pPr>
            <w:r>
              <w:rPr>
                <w:rFonts w:ascii="Times New Roman" w:hAnsi="Times New Roman" w:eastAsia="Times New Roman" w:cs="Times New Roman"/>
                <w:spacing w:val="-20"/>
              </w:rPr>
              <w:t>1</w:t>
            </w:r>
            <w:r>
              <w:rPr>
                <w:spacing w:val="-20"/>
              </w:rPr>
              <w:t>、联通（江苏）产业互联网有限公司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、江苏省国信数字科技有限公司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41" w:line="222" w:lineRule="auto"/>
              <w:ind w:left="112" w:right="85" w:firstLine="4"/>
            </w:pPr>
            <w:r>
              <w:rPr>
                <w:spacing w:val="1"/>
              </w:rPr>
              <w:t>公共信用服务应用</w:t>
            </w:r>
            <w:r>
              <w:t xml:space="preserve">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4" w:line="219" w:lineRule="auto"/>
              <w:ind w:left="118"/>
            </w:pPr>
            <w:r>
              <w:rPr>
                <w:spacing w:val="-20"/>
              </w:rPr>
              <w:t>新闻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20"/>
              </w:rPr>
              <w:t>出版融合数创实验室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7" w:line="216" w:lineRule="auto"/>
              <w:ind w:left="126"/>
            </w:pPr>
            <w:r>
              <w:rPr>
                <w:spacing w:val="-19"/>
              </w:rPr>
              <w:t>苏州新闻出版集团有限公司</w:t>
            </w:r>
          </w:p>
        </w:tc>
        <w:tc>
          <w:tcPr>
            <w:tcW w:w="4343" w:type="dxa"/>
            <w:vAlign w:val="top"/>
          </w:tcPr>
          <w:p>
            <w:pPr>
              <w:spacing w:before="230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39" w:line="223" w:lineRule="auto"/>
              <w:ind w:left="121" w:right="85" w:firstLine="6"/>
            </w:pPr>
            <w:r>
              <w:rPr>
                <w:spacing w:val="-1"/>
              </w:rPr>
              <w:t>文化数字化建设创</w:t>
            </w:r>
            <w:r>
              <w:rPr>
                <w:spacing w:val="4"/>
              </w:rPr>
              <w:t xml:space="preserve"> </w:t>
            </w:r>
            <w:r>
              <w:t>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7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4" w:line="219" w:lineRule="auto"/>
              <w:ind w:left="124"/>
            </w:pPr>
            <w:r>
              <w:rPr>
                <w:spacing w:val="-19"/>
              </w:rPr>
              <w:t>大数据与智慧水利创新应用实验室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0" w:line="222" w:lineRule="auto"/>
              <w:ind w:left="140" w:right="86" w:hanging="14"/>
            </w:pPr>
            <w:r>
              <w:rPr>
                <w:spacing w:val="-21"/>
              </w:rPr>
              <w:t>苏州市水利水务信息调度指挥</w:t>
            </w:r>
            <w:r>
              <w:rPr>
                <w:spacing w:val="9"/>
              </w:rPr>
              <w:t xml:space="preserve"> </w:t>
            </w:r>
            <w:r>
              <w:rPr>
                <w:spacing w:val="-19"/>
              </w:rPr>
              <w:t>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0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、南京水利科学研究院</w:t>
            </w:r>
          </w:p>
          <w:p>
            <w:pPr>
              <w:pStyle w:val="5"/>
              <w:spacing w:before="29" w:line="204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2</w:t>
            </w:r>
            <w:r>
              <w:rPr>
                <w:spacing w:val="-18"/>
              </w:rPr>
              <w:t>、南京市市政设计研究院有限责任公司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4" w:line="219" w:lineRule="auto"/>
              <w:ind w:left="116"/>
            </w:pPr>
            <w:r>
              <w:rPr>
                <w:spacing w:val="-16"/>
              </w:rPr>
              <w:t>城市建设应用创新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8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7" w:line="215" w:lineRule="auto"/>
              <w:ind w:left="147"/>
            </w:pPr>
            <w:r>
              <w:rPr>
                <w:spacing w:val="-21"/>
              </w:rPr>
              <w:t>区块链综合检测技术实验室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1" w:line="222" w:lineRule="auto"/>
              <w:ind w:left="121" w:right="86" w:firstLine="20"/>
            </w:pPr>
            <w:r>
              <w:rPr>
                <w:spacing w:val="-22"/>
              </w:rPr>
              <w:t>中国电子技术标准化研究院华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东分院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7" w:line="217" w:lineRule="auto"/>
              <w:ind w:left="126"/>
            </w:pPr>
            <w:r>
              <w:rPr>
                <w:spacing w:val="-19"/>
              </w:rPr>
              <w:t>江苏赛西科技发展有限公司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7" w:line="217" w:lineRule="auto"/>
              <w:ind w:left="124"/>
            </w:pPr>
            <w:r>
              <w:rPr>
                <w:spacing w:val="-17"/>
              </w:rPr>
              <w:t>数字关键技术突破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7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7" w:line="217" w:lineRule="auto"/>
              <w:ind w:left="127"/>
            </w:pPr>
            <w:r>
              <w:rPr>
                <w:spacing w:val="-19"/>
              </w:rPr>
              <w:t>苏州数字文化大数据实验室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6" w:line="216" w:lineRule="auto"/>
              <w:ind w:left="126"/>
            </w:pPr>
            <w:r>
              <w:rPr>
                <w:spacing w:val="-18"/>
              </w:rPr>
              <w:t>苏州市广播电视总台</w:t>
            </w:r>
          </w:p>
        </w:tc>
        <w:tc>
          <w:tcPr>
            <w:tcW w:w="4343" w:type="dxa"/>
            <w:vAlign w:val="top"/>
          </w:tcPr>
          <w:p>
            <w:pPr>
              <w:spacing w:before="233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38" w:line="223" w:lineRule="auto"/>
              <w:ind w:left="121" w:right="85" w:firstLine="6"/>
            </w:pPr>
            <w:r>
              <w:rPr>
                <w:spacing w:val="-1"/>
              </w:rPr>
              <w:t>文化数字化建设创</w:t>
            </w:r>
            <w:r>
              <w:rPr>
                <w:spacing w:val="4"/>
              </w:rPr>
              <w:t xml:space="preserve"> </w:t>
            </w:r>
            <w:r>
              <w:t>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63" w:type="dxa"/>
            <w:vAlign w:val="top"/>
          </w:tcPr>
          <w:p>
            <w:pPr>
              <w:spacing w:line="32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377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7"/>
            </w:pPr>
            <w:r>
              <w:rPr>
                <w:spacing w:val="-19"/>
              </w:rPr>
              <w:t>苏州市大数据医疗创新应用实验室</w:t>
            </w:r>
          </w:p>
        </w:tc>
        <w:tc>
          <w:tcPr>
            <w:tcW w:w="307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26"/>
            </w:pPr>
            <w:r>
              <w:rPr>
                <w:spacing w:val="-17"/>
              </w:rPr>
              <w:t>苏州市立医院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1" w:line="238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、苏州数据资产运营有限公司</w:t>
            </w:r>
          </w:p>
          <w:p>
            <w:pPr>
              <w:pStyle w:val="5"/>
              <w:spacing w:before="1" w:line="218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、南京医科大学创新中心</w:t>
            </w:r>
          </w:p>
          <w:p>
            <w:pPr>
              <w:pStyle w:val="5"/>
              <w:spacing w:before="29" w:line="206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3</w:t>
            </w:r>
            <w:r>
              <w:rPr>
                <w:spacing w:val="-18"/>
              </w:rPr>
              <w:t>、中国电信股份有限公司苏州分公司</w:t>
            </w:r>
          </w:p>
        </w:tc>
        <w:tc>
          <w:tcPr>
            <w:tcW w:w="213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50"/>
            </w:pPr>
            <w:r>
              <w:rPr>
                <w:spacing w:val="-21"/>
              </w:rPr>
              <w:t>民生服务应用创新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113" w:bottom="0" w:left="1423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4"/>
        <w:tblW w:w="14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778"/>
        <w:gridCol w:w="3076"/>
        <w:gridCol w:w="4343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" w:type="dxa"/>
            <w:vAlign w:val="top"/>
          </w:tcPr>
          <w:p>
            <w:pPr>
              <w:pStyle w:val="5"/>
              <w:spacing w:before="177" w:line="218" w:lineRule="auto"/>
              <w:ind w:left="20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78" w:line="216" w:lineRule="auto"/>
              <w:ind w:left="12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实验室名称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78" w:line="216" w:lineRule="auto"/>
              <w:ind w:left="74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申报主体单位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78" w:line="216" w:lineRule="auto"/>
              <w:ind w:left="13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联合申报单位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77" w:line="218" w:lineRule="auto"/>
              <w:ind w:left="55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963" w:type="dxa"/>
            <w:vAlign w:val="top"/>
          </w:tcPr>
          <w:p>
            <w:pPr>
              <w:spacing w:line="47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377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27" w:right="85" w:firstLine="7"/>
            </w:pPr>
            <w:r>
              <w:rPr>
                <w:spacing w:val="-18"/>
              </w:rPr>
              <w:t>“云智慧”公共资源交易数智化见证</w:t>
            </w:r>
            <w:r>
              <w:t xml:space="preserve"> </w:t>
            </w:r>
            <w:r>
              <w:rPr>
                <w:spacing w:val="-17"/>
              </w:rPr>
              <w:t>与监督实验舱</w:t>
            </w:r>
          </w:p>
        </w:tc>
        <w:tc>
          <w:tcPr>
            <w:tcW w:w="30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20" w:right="86" w:firstLine="6"/>
            </w:pPr>
            <w:r>
              <w:rPr>
                <w:spacing w:val="-21"/>
              </w:rPr>
              <w:t>苏州市公共资源交易中心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8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、张家港市纪委监委</w:t>
            </w:r>
          </w:p>
          <w:p>
            <w:pPr>
              <w:pStyle w:val="5"/>
              <w:spacing w:before="29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、苏州市公共资源交易中心</w:t>
            </w:r>
            <w:r>
              <w:rPr>
                <w:spacing w:val="-21"/>
              </w:rPr>
              <w:t>张家</w:t>
            </w:r>
            <w:r>
              <w:rPr>
                <w:spacing w:val="-15"/>
              </w:rPr>
              <w:t>港分中心</w:t>
            </w:r>
          </w:p>
          <w:p>
            <w:pPr>
              <w:pStyle w:val="5"/>
              <w:spacing w:line="217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3</w:t>
            </w:r>
            <w:r>
              <w:rPr>
                <w:spacing w:val="-17"/>
              </w:rPr>
              <w:t>、张家港市大数据管理中心</w:t>
            </w:r>
          </w:p>
          <w:p>
            <w:pPr>
              <w:pStyle w:val="5"/>
              <w:spacing w:before="29" w:line="205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4</w:t>
            </w:r>
            <w:r>
              <w:rPr>
                <w:spacing w:val="-18"/>
              </w:rPr>
              <w:t>、张家港市建设工程招标投标管理处</w:t>
            </w:r>
          </w:p>
        </w:tc>
        <w:tc>
          <w:tcPr>
            <w:tcW w:w="213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12" w:right="85" w:firstLine="11"/>
            </w:pPr>
            <w:r>
              <w:t xml:space="preserve">经济运行发展应用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963" w:type="dxa"/>
            <w:vAlign w:val="top"/>
          </w:tcPr>
          <w:p>
            <w:pPr>
              <w:spacing w:line="47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377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7"/>
            </w:pPr>
            <w:r>
              <w:rPr>
                <w:spacing w:val="-19"/>
              </w:rPr>
              <w:t>苏州交通运输大数据创新应用实验室</w:t>
            </w:r>
          </w:p>
        </w:tc>
        <w:tc>
          <w:tcPr>
            <w:tcW w:w="3076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26"/>
            </w:pPr>
            <w:r>
              <w:rPr>
                <w:spacing w:val="-19"/>
              </w:rPr>
              <w:t>苏州市交通运输应急指挥中心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6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、苏州大学轨道交通学院</w:t>
            </w:r>
          </w:p>
          <w:p>
            <w:pPr>
              <w:pStyle w:val="5"/>
              <w:spacing w:before="30" w:line="216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2</w:t>
            </w:r>
            <w:r>
              <w:rPr>
                <w:spacing w:val="-18"/>
              </w:rPr>
              <w:t>、苏州智能交通信息科技股份有限公司</w:t>
            </w:r>
          </w:p>
          <w:p>
            <w:pPr>
              <w:pStyle w:val="5"/>
              <w:spacing w:before="31" w:line="216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3</w:t>
            </w:r>
            <w:r>
              <w:rPr>
                <w:spacing w:val="-18"/>
              </w:rPr>
              <w:t>、苏州城市学院智能制造与智慧交通学院</w:t>
            </w:r>
          </w:p>
        </w:tc>
        <w:tc>
          <w:tcPr>
            <w:tcW w:w="213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2"/>
            </w:pPr>
            <w:r>
              <w:rPr>
                <w:spacing w:val="-17"/>
              </w:rPr>
              <w:t>社会治理应用创新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" w:type="dxa"/>
            <w:vAlign w:val="top"/>
          </w:tcPr>
          <w:p>
            <w:pPr>
              <w:spacing w:before="238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5" w:line="219" w:lineRule="auto"/>
              <w:ind w:left="127"/>
            </w:pPr>
            <w:r>
              <w:rPr>
                <w:spacing w:val="-19"/>
              </w:rPr>
              <w:t>苏州多模态大数据创新应用实验室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0" w:line="224" w:lineRule="auto"/>
              <w:ind w:left="113" w:right="86" w:firstLine="11"/>
            </w:pPr>
            <w:r>
              <w:rPr>
                <w:spacing w:val="-21"/>
              </w:rPr>
              <w:t>西交利物浦大学人工智能与先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进计算学院</w:t>
            </w:r>
          </w:p>
        </w:tc>
        <w:tc>
          <w:tcPr>
            <w:tcW w:w="4343" w:type="dxa"/>
            <w:vAlign w:val="top"/>
          </w:tcPr>
          <w:p>
            <w:pPr>
              <w:spacing w:before="233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7" w:line="217" w:lineRule="auto"/>
              <w:ind w:left="124"/>
            </w:pPr>
            <w:r>
              <w:rPr>
                <w:spacing w:val="-17"/>
              </w:rPr>
              <w:t>数字关键技术突破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1113" w:bottom="0" w:left="14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055E2"/>
    <w:multiLevelType w:val="singleLevel"/>
    <w:tmpl w:val="870055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xNWEyYzI5YjFhY2U4YzMyMWM2ZTdjNTE3OTdmNzkifQ=="/>
  </w:docVars>
  <w:rsids>
    <w:rsidRoot w:val="00000000"/>
    <w:rsid w:val="01D152A8"/>
    <w:rsid w:val="07153B88"/>
    <w:rsid w:val="10295CDA"/>
    <w:rsid w:val="1FBA5176"/>
    <w:rsid w:val="23364437"/>
    <w:rsid w:val="3A983582"/>
    <w:rsid w:val="4A600F24"/>
    <w:rsid w:val="5F4D6E91"/>
    <w:rsid w:val="5FCA2A6E"/>
    <w:rsid w:val="62E00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2023-08-18T17:28:00Z</dcterms:created>
  <dc:creator>Carson Leonard</dc:creator>
  <cp:lastModifiedBy>leonard</cp:lastModifiedBy>
  <cp:lastPrinted>2023-08-29T02:37:00Z</cp:lastPrinted>
  <dcterms:modified xsi:type="dcterms:W3CDTF">2023-09-11T08:57:50Z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2023-08-29T10:31:28Z</vt:filetime>
  </property>
  <property fmtid="{D5CDD505-2E9C-101B-9397-08002B2CF9AE}" pid="4" name="KSOProductBuildVer">
    <vt:lpwstr>2052-12.1.0.15374</vt:lpwstr>
  </property>
  <property fmtid="{D5CDD505-2E9C-101B-9397-08002B2CF9AE}" pid="5" name="ICV">
    <vt:lpwstr>3FC85EF8F17642C29D6F7D0F17B61C43_13</vt:lpwstr>
  </property>
</Properties>
</file>