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70707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70707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2023年享受增值税加计抵减政策先进制造业企业名单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填报单位（公章）：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u w:val="single"/>
          <w:bdr w:val="none" w:color="auto" w:sz="0" w:space="0"/>
        </w:rPr>
        <w:t>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 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u w:val="single"/>
          <w:bdr w:val="none" w:color="auto" w:sz="0" w:space="0"/>
        </w:rPr>
        <w:t>     年    月   日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013"/>
        <w:gridCol w:w="1660"/>
        <w:gridCol w:w="2466"/>
        <w:gridCol w:w="2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是否设立非法人分支机构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如是，各分支机构的名称及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27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……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br w:type="textWrapping"/>
      </w:r>
      <w:r>
        <w:rPr>
          <w:rStyle w:val="6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27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70707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不再享受先进制造业企业增值税加计抵减政策名单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填报单位（公章）：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u w:val="single"/>
          <w:bdr w:val="none" w:color="auto" w:sz="0" w:space="0"/>
        </w:rPr>
        <w:t>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 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u w:val="single"/>
          <w:bdr w:val="none" w:color="auto" w:sz="0" w:space="0"/>
        </w:rPr>
        <w:t>     年    月    日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245"/>
        <w:gridCol w:w="1218"/>
        <w:gridCol w:w="1302"/>
        <w:gridCol w:w="1302"/>
        <w:gridCol w:w="1030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不再享受政策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原因</w:t>
            </w: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7"/>
                <w:szCs w:val="27"/>
                <w:bdr w:val="none" w:color="auto" w:sz="0" w:space="0"/>
                <w:vertAlign w:val="superscript"/>
              </w:rPr>
              <w:t>①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不再享受政策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时间</w:t>
            </w: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7"/>
                <w:szCs w:val="27"/>
                <w:bdr w:val="none" w:color="auto" w:sz="0" w:space="0"/>
                <w:vertAlign w:val="superscript"/>
              </w:rPr>
              <w:t>②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是否设立非法人分支机构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default" w:ascii="none" w:hAnsi="none" w:eastAsia="none" w:cs="none"/>
                <w:b/>
                <w:bCs/>
                <w:i w:val="0"/>
                <w:iCs w:val="0"/>
                <w:sz w:val="24"/>
                <w:szCs w:val="24"/>
                <w:bdr w:val="none" w:color="auto" w:sz="0" w:space="0"/>
              </w:rPr>
              <w:t>如是，各分支机构的名称及统一社会信用代码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2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27"/>
                <w:szCs w:val="27"/>
                <w:bdr w:val="none" w:color="auto" w:sz="0" w:space="0"/>
              </w:rPr>
              <w:t>……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0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注：①不再享受政策的原因包括：A.取消高新技术企业资格；B.其他情况（须注明具体原因）。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7"/>
          <w:szCs w:val="27"/>
          <w:bdr w:val="none" w:color="auto" w:sz="0" w:space="0"/>
        </w:rPr>
        <w:t>                ②不再享受政策时间为企业不符合政策支持条件之月。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09FD2009"/>
    <w:rsid w:val="09FD2009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2023-10-07T03:56:00Z</dcterms:created>
  <dc:creator>苏信</dc:creator>
  <cp:lastModifiedBy>苏信</cp:lastModifiedBy>
  <dcterms:modified xsi:type="dcterms:W3CDTF">2023-10-07T08:23:13Z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80DCFB2E110E4512AC57E85F4D656091_11</vt:lpwstr>
  </property>
</Properties>
</file>