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6406"/>
      </w:tblGrid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抽查</w:t>
            </w:r>
            <w:bookmarkStart w:id="0" w:name="_GoBack"/>
            <w:bookmarkEnd w:id="0"/>
            <w:r w:rsidRPr="00040062">
              <w:rPr>
                <w:rFonts w:ascii="仿宋" w:eastAsia="仿宋" w:hAnsi="仿宋"/>
                <w:sz w:val="24"/>
                <w:szCs w:val="24"/>
              </w:rPr>
              <w:t>对象名称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无锡市四剑客电子商务有限公司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无锡旺尚不锈钢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芸蕙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生鲜食用农产品有限公司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无锡市祖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祖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珠宝有限公司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江苏睿碟建设工程有限公司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无锡海星房地产经纪有限公司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佳硕汽车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贸易有限公司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市方宇通信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无锡爱维斯机械有限公司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菱奥电子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科技有限公司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无锡力心建筑劳务有限公司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无锡锡城惠邦物业管理有限公司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无锡市科新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鸿贸易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无锡顺新家电维修有限公司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江苏中城港建设管理集团有限公司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裕盈隆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汽车服务有限公司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江苏曹鑫建筑有限公司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戴鲜森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调味品贸易（无锡）有限公司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江苏利市海盟建筑劳务有限公司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市夜蒲商贸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江苏美之誉家具有限公司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无锡兆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鑫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食品有限公司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喜又果商贸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卓诚优豪汽车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销售服务有限公司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无锡明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凯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电子商务有限公司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市开尔国际贸易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无锡市小牛智慧家政服务有限公司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无锡道通贸易有限公司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无锡八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方二手车经纪服务部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无锡太愿信息科技有限公司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江苏聚佳云电器有限公司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康盛永裕信息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科技有限公司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无锡万腾密封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材料有限公司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无锡重生医疗美容有限公司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无锡深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赫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贸易有限公司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无锡领航财税咨询服务有限公司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无锡拉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娅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建筑工程有限公司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鑫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启源自动化（无锡）有限公司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无锡市锤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肆拾千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商品经营有限公司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麒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诚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霖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商贸有限公司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江苏帅恩建设有限公司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雨辰轩装饰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装潢有限公司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lastRenderedPageBreak/>
              <w:t>43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无锡融运自动化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设备有限公司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无锡欧凯装饰装潢有限公司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无锡市高胺进出口贸易有限公司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无锡市北环金属制品有限公司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47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无锡云景绿化工程有限公司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48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聚塔锋机械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实业有限公司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江苏华瑞中孚建设工程有限公司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无锡瑄辰建筑石材有限公司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无锡众友环境工程有限公司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52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市雅馨建材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无锡丽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思猫尔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顿宠物用品有限公司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五梁禾农业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55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云果汇贸易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56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无锡无色建筑装饰有限公司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57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泰辉杰塑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业有限公司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58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无锡新观点托管服务有限公司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59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无锡兴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祥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顺珠宝有限公司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60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江苏中贝特钢有限公司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61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无锡人人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鲸康贸易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62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无锡伊品都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装饰工程有限公司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63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无锡邱邱房产经纪有限公司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64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江苏祁珩建筑劳务有限公司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65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无锡恒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浩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发市政工程有限公司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66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景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霞健康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管理（无锡）有限公司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67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无锡荣昇精密冲件有限公司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68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无锡市正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茂交通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69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云洞网络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科技服务有限公司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70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无锡蓝妙商贸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71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蓝亦食品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72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财荣石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业有限公司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73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无锡兄弟物资回收有限公司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74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无锡富力康博物联网有限公司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75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一恒汽车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销售服务有限公司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76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无锡亚卡贸易有限公司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77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无锡智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作工场科技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咨询有限公司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78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无锡御风电子商务有限公司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79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无锡优尔派家居用品有限公司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80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无锡元云贸易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81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一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恩餐饮投资有限公司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82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磐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卓电子商务有限公司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83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江苏金泽智恒机械有限公司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84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悯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农温室工程有限公司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85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无锡通合佳阳能源科技有限公司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lastRenderedPageBreak/>
              <w:t>86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无锡瑞康益商贸有限公司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87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洛迦诺贸易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有限责任公司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88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市琼顺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商贸有限公司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89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市合元兴华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建筑装饰工程有限公司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90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无锡市亚之州房地产经纪有限公司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91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无锡惠欣城食品有限公司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92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无锡金辉电动车有限公司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93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无锡乐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乒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装饰工程有限公司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94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悦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新颜商贸有限公司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95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鑫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顺汇商贸有限公司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96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无锡博学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堂教育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信息咨询有限公司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97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无锡富海水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族设备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98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鑫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庄地坪工程有限公司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99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锡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湖风设计营造有限公司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100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无锡市锡雨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晟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企业管理咨询有限公司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101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无锡绿汇食品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102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无锡裕吉贸易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103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无锡市豫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宛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贸易有限公司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104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大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千网络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科技无锡有限公司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105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无锡市素颜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科美管理咨询有限公司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106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无锡圣美意家具有限公司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107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运承贸易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108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鑫凯晟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装饰工程有限公司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109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无锡叁石壹号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科技有限公司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110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江苏钛航钢业有限公司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111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康盛裕裕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建筑装潢有限公司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112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江苏广曜工程建设有限公司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113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无锡汇兴丰物业服务有限责任公司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114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无锡天荣建筑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装饰有限公司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115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茂艺晨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电子商务有限公司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116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无锡阅上托管服务有限公司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117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瑞贝安健康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管理有限公司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118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江苏亿祥鸿动力科技有限公司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119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无锡金福缘环保设备有限公司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120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无锡万联园林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绿化工程有限公司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121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倍特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体育发展有限公司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122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闻鼎科技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123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无锡伊思威尔进出口有限公司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124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苏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心建筑设计工程有限公司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125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无锡市邦嘉化工科技有限公司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126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江苏巢氏酒店用品有限公司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127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江苏锦星泰建设有限公司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128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无锡鼎信达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信息技术有限公司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lastRenderedPageBreak/>
              <w:t>129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无锡尼卡贸易有限公司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130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岚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璟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轩贸易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131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无锡艾莫生进出口有限公司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132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无锡市正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鑫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网络有限公司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133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无锡擎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玮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钢结构工程有限公司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134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无锡膳道餐饮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管理有限公司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135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无锡金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世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房产职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介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有限责任公司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136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鑫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之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瀚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商贸有限公司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137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智乐腾科技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（无锡）有限公司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138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无锡龙邦装饰工程有限公司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139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无锡太古房地产营销策划有限公司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140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佰益鲜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超市有限公司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141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无锡誉浦服饰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142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无锡硕泰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橡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塑胶制品有限公司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143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无锡市锡好房房产经纪有限公司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144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无锡市惠山物资集团有限公司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145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无锡市银地建设工程有限公司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146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无锡心诚房产信息咨询有限公司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147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优腾建筑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劳务（无锡）有限公司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148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江苏幸福达人商业管理有限公司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149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无锡市聚光智能科技有限公司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150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无锡美佳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晟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新材料科技有限公司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151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市蓝森装饰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152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无锡道原科技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153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无锡康夏花卉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园艺工程有限公司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154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无锡亚创金属材料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155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无锡美普利进出口贸易有限公司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156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无锡春见电子商务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157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无锡德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劭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商贸有限公司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158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无锡市柒个糖母婴生活用品有限公司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159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利佰胜机电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160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无锡艾斯吉科技发展有限公司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161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无锡壮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思贸易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162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市搏傲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服饰有限公司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163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无锡华荣再生资源利用有限公司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164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无锡市浴清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池浴室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165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江苏至景人文园林建设有限公司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166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无锡力诺克起重机械有限公司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167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江苏浩洲物资回收有限公司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168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科洛西斯科技（江苏）有限公司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169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无锡大可餐饮管理有限公司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170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无锡古华房地产咨询有限公司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171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中颖（无锡）国际货运代理有限公司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lastRenderedPageBreak/>
              <w:t>172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凯撒旅游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管理有限公司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173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太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艺全屋科技有限公司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174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无锡市佳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禾业供应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链管理有限公司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175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无锡悦德环保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科技有限公司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176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海旅智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科（无锡）国际贸易有限公司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177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凯梦鹰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服装有限公司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178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无锡极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澈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文化发展有限公司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179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无锡市庄庄快电科技有限公司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180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墨语川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园林景观有限公司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181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香阁尔芳香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科技（无锡）有限公司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182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无锡美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匠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家装饰有限公司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183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特唯基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教育科技有限公司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184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无锡诺雅得电气有限公司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185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无锡兰戈进出口贸易有限公司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186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麒联互娱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（无锡）数码有限公司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187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榕鑫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投资有限公司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188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无锡栖建物业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服务有限公司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189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铃良建筑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劳务有限公司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190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迪亚歌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商贸有限公司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191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无锡市国寿福机械设备有限公司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192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无锡苏俊之星汽配有限公司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193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无锡熙全工程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194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无锡市金拓厨房设备有限公司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195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无锡偶遇房屋租赁有限公司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196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艾诺儿商贸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197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世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德进出口有限公司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198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江苏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邦恒汽车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服务有限公司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199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无锡尚鸣商贸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合伙企业（有限合伙）</w:t>
            </w:r>
          </w:p>
        </w:tc>
      </w:tr>
      <w:tr w:rsidR="00040062" w:rsidRPr="00040062" w:rsidTr="00040062">
        <w:trPr>
          <w:trHeight w:val="255"/>
        </w:trPr>
        <w:tc>
          <w:tcPr>
            <w:tcW w:w="960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200</w:t>
            </w:r>
          </w:p>
        </w:tc>
        <w:tc>
          <w:tcPr>
            <w:tcW w:w="6406" w:type="dxa"/>
            <w:noWrap/>
            <w:hideMark/>
          </w:tcPr>
          <w:p w:rsidR="00040062" w:rsidRPr="00040062" w:rsidRDefault="00040062" w:rsidP="00040062">
            <w:pPr>
              <w:rPr>
                <w:rFonts w:ascii="仿宋" w:eastAsia="仿宋" w:hAnsi="仿宋"/>
                <w:sz w:val="24"/>
                <w:szCs w:val="24"/>
              </w:rPr>
            </w:pPr>
            <w:r w:rsidRPr="00040062">
              <w:rPr>
                <w:rFonts w:ascii="仿宋" w:eastAsia="仿宋" w:hAnsi="仿宋"/>
                <w:sz w:val="24"/>
                <w:szCs w:val="24"/>
              </w:rPr>
              <w:t>无锡万</w:t>
            </w:r>
            <w:proofErr w:type="gramStart"/>
            <w:r w:rsidRPr="00040062">
              <w:rPr>
                <w:rFonts w:ascii="仿宋" w:eastAsia="仿宋" w:hAnsi="仿宋"/>
                <w:sz w:val="24"/>
                <w:szCs w:val="24"/>
              </w:rPr>
              <w:t>志汇贸易</w:t>
            </w:r>
            <w:proofErr w:type="gramEnd"/>
            <w:r w:rsidRPr="00040062"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</w:tr>
    </w:tbl>
    <w:p w:rsidR="003E797A" w:rsidRPr="00040062" w:rsidRDefault="003E797A"/>
    <w:sectPr w:rsidR="003E797A" w:rsidRPr="0004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62"/>
    <w:rsid w:val="00040062"/>
    <w:rsid w:val="003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469C"/>
  <w15:chartTrackingRefBased/>
  <w15:docId w15:val="{4C543909-3874-4BD9-BDEC-816771F6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2023-10-07T00:29:00Z</dcterms:created>
  <dcterms:modified xsi:type="dcterms:W3CDTF">2023-10-08T05:42:00Z</dcterms:modified>
</cp:coreProperties>
</file>