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关于2023年种业发展项目、种业研发攻关项目评审结果的公示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根据《市财政局市农业农村局关于印发泰州市2023年种业发展扶持政策的通知》《关于组织申报泰州市2023年种业发展项目的通知》精神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，经主体自主申报、区级初审专家评审等程序，并经局党组会议研究，拟对泰州丰达农牧科技有限公司等单位申报的“农业种质资源保护”“农业新品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种培育””自主培育农业新品种推广应用”等种业发展项目进行奖励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补助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，对江苏红旗种业股份有限公司等单位由报的8个种业研发攻关项目予以立项，详见附件，现予以公示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公示时间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2023年11月7日-11月13日如有异议，请于公示期内向市农业农村局科教处或局机关纪委反映，联系电话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0523-86893980、86893955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1.泰州市2023年种业发展项目拟奖励(补助)情况公示表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泰州市2023年种业研发攻关项目拟立项汇总表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泰州市2023年种业发展项目拟奖励(补助)情况公示表</w:t>
      </w:r>
    </w:p>
    <w:tbl>
      <w:tblPr>
        <w:tblStyle w:val="2"/>
        <w:tblW w:w="54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6"/>
        <w:gridCol w:w="2046"/>
        <w:gridCol w:w="34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奖励(补助)类别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申请项目内容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奖励(补助)金额(万）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农业种质资源保扩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泰州丰达农牧科技有限公司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国家级水禽基因库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江苏姜曲海猪种业有限公司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国家级姜曲海猪保种场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江苏省省级作物种质资源库(中药材)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泰州市农业科学院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江苏省省级作物和质资源库(泰州地方特色作物)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泰州市2023 年种业研发攻关项目拟立项汇总表</w:t>
      </w:r>
    </w:p>
    <w:tbl>
      <w:tblPr>
        <w:tblStyle w:val="2"/>
        <w:tblW w:w="32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72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江苏红旗种业股份有限公司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优质高产优良食味粳稻新品种选育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江苏红旗种业股份有限公司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优质高产多抗红莲型水稻新品种的选育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泰州市农业科学院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芊营养品质优良基因发掘与育种研究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泰州丰达农牧科技有限公司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基于多组学分析的“泰牧乌香番鸭优质高产新品系选育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江苏好润生物产业集团股份有限公司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淡水大黄鱼核心种群创建与种质资源保存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泰州市农业科学院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特色水果菜瓜新品种创制及关键栽培技术研究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江苏鼎和水产科技发展有限公司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罗氏沼虾耐低氧性状优异种质筛选与创制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江苏姜曲海猪种业有限公司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姜曲海猪肉质性状分子标记研究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71F49B5"/>
    <w:rsid w:val="071F49B5"/>
    <w:rsid w:val="170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2023-11-08T05:56:00Z</dcterms:created>
  <dc:creator>袁小呆</dc:creator>
  <cp:lastModifiedBy>袁小呆</cp:lastModifiedBy>
  <dcterms:modified xsi:type="dcterms:W3CDTF">2023-11-08T06:21:22Z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4EC6E7912BDC4974A865568FD0F5D71B_11</vt:lpwstr>
  </property>
</Properties>
</file>