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eastAsia="方正小标宋_GBK" w:cs="方正小标宋_GBK"/>
          <w:spacing w:val="-6"/>
          <w:w w:val="95"/>
          <w:kern w:val="0"/>
          <w:sz w:val="44"/>
          <w:szCs w:val="44"/>
        </w:rPr>
      </w:pPr>
      <w:r>
        <w:rPr>
          <w:rFonts w:hint="eastAsia" w:eastAsia="黑体" w:cs="黑体"/>
          <w:bCs/>
          <w:sz w:val="32"/>
          <w:szCs w:val="32"/>
        </w:rPr>
        <w:t>附件</w:t>
      </w:r>
      <w:r>
        <w:rPr>
          <w:rFonts w:eastAsia="黑体" w:cs="黑体"/>
          <w:bCs/>
          <w:sz w:val="32"/>
          <w:szCs w:val="32"/>
        </w:rPr>
        <w:t>2</w:t>
      </w:r>
    </w:p>
    <w:p>
      <w:pPr>
        <w:spacing w:line="560" w:lineRule="exact"/>
        <w:jc w:val="center"/>
        <w:rPr>
          <w:rFonts w:eastAsia="方正小标宋_GBK" w:cs="方正小标宋_GBK"/>
          <w:spacing w:val="-6"/>
          <w:kern w:val="0"/>
          <w:sz w:val="40"/>
          <w:szCs w:val="40"/>
        </w:rPr>
      </w:pPr>
      <w:r>
        <w:rPr>
          <w:rFonts w:hint="eastAsia" w:eastAsia="方正小标宋_GBK" w:cs="方正小标宋_GBK"/>
          <w:spacing w:val="-6"/>
          <w:kern w:val="0"/>
          <w:sz w:val="40"/>
          <w:szCs w:val="40"/>
        </w:rPr>
        <w:t>苏州市文化产业贷款贴息项目信用承诺书</w:t>
      </w:r>
      <w:bookmarkStart w:id="0" w:name="_GoBack"/>
      <w:bookmarkEnd w:id="0"/>
    </w:p>
    <w:p>
      <w:pPr>
        <w:spacing w:line="240" w:lineRule="exact"/>
        <w:jc w:val="center"/>
        <w:rPr>
          <w:rFonts w:eastAsia="方正小标宋简体" w:cs="华文中宋"/>
          <w:spacing w:val="-6"/>
          <w:w w:val="95"/>
          <w:kern w:val="0"/>
          <w:sz w:val="44"/>
          <w:szCs w:val="44"/>
        </w:rPr>
      </w:pPr>
    </w:p>
    <w:tbl>
      <w:tblPr>
        <w:tblStyle w:val="13"/>
        <w:tblW w:w="0" w:type="auto"/>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108" w:type="dxa"/>
          <w:bottom w:w="0" w:type="dxa"/>
          <w:right w:w="108" w:type="dxa"/>
        </w:tblCellMar>
      </w:tblPr>
      <w:tblGrid>
        <w:gridCol w:w="1788"/>
        <w:gridCol w:w="2632"/>
        <w:gridCol w:w="2229"/>
        <w:gridCol w:w="2351"/>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788" w:type="dxa"/>
            <w:tcBorders>
              <w:top w:val="single" w:color="auto" w:sz="8" w:space="0"/>
              <w:left w:val="single" w:color="auto" w:sz="8" w:space="0"/>
              <w:bottom w:val="single" w:color="auto" w:sz="6" w:space="0"/>
              <w:right w:val="single" w:color="auto" w:sz="6" w:space="0"/>
              <w:tl2br w:val="nil"/>
              <w:tr2bl w:val="nil"/>
            </w:tcBorders>
            <w:vAlign w:val="center"/>
          </w:tcPr>
          <w:p>
            <w:pPr>
              <w:widowControl/>
              <w:jc w:val="center"/>
              <w:rPr>
                <w:rFonts w:eastAsia="仿宋_GB2312" w:cs="仿宋_GB2312"/>
                <w:b/>
                <w:sz w:val="24"/>
              </w:rPr>
            </w:pPr>
            <w:r>
              <w:rPr>
                <w:rFonts w:hint="eastAsia" w:eastAsia="仿宋_GB2312" w:cs="仿宋_GB2312"/>
                <w:b/>
                <w:sz w:val="24"/>
              </w:rPr>
              <w:t>项目申报单位</w:t>
            </w:r>
          </w:p>
        </w:tc>
        <w:tc>
          <w:tcPr>
            <w:tcW w:w="2632" w:type="dxa"/>
            <w:tcBorders>
              <w:top w:val="single" w:color="auto" w:sz="8" w:space="0"/>
              <w:left w:val="single" w:color="auto" w:sz="6" w:space="0"/>
              <w:bottom w:val="single" w:color="auto" w:sz="6" w:space="0"/>
              <w:right w:val="single" w:color="auto" w:sz="6" w:space="0"/>
              <w:tl2br w:val="nil"/>
              <w:tr2bl w:val="nil"/>
            </w:tcBorders>
            <w:vAlign w:val="center"/>
          </w:tcPr>
          <w:p>
            <w:pPr>
              <w:widowControl/>
              <w:jc w:val="center"/>
              <w:rPr>
                <w:rFonts w:eastAsia="仿宋" w:cs="宋体"/>
                <w:kern w:val="0"/>
                <w:sz w:val="24"/>
              </w:rPr>
            </w:pPr>
            <w:r>
              <w:rPr>
                <w:rFonts w:hint="eastAsia" w:eastAsia="仿宋" w:cs="宋体"/>
                <w:kern w:val="0"/>
                <w:sz w:val="24"/>
              </w:rPr>
              <w:t>　</w:t>
            </w:r>
          </w:p>
        </w:tc>
        <w:tc>
          <w:tcPr>
            <w:tcW w:w="2229" w:type="dxa"/>
            <w:tcBorders>
              <w:top w:val="single" w:color="auto" w:sz="8" w:space="0"/>
              <w:left w:val="single" w:color="auto" w:sz="6" w:space="0"/>
              <w:bottom w:val="single" w:color="auto" w:sz="6" w:space="0"/>
              <w:right w:val="single" w:color="auto" w:sz="6" w:space="0"/>
              <w:tl2br w:val="nil"/>
              <w:tr2bl w:val="nil"/>
            </w:tcBorders>
            <w:vAlign w:val="center"/>
          </w:tcPr>
          <w:p>
            <w:pPr>
              <w:widowControl/>
              <w:jc w:val="center"/>
              <w:rPr>
                <w:rFonts w:eastAsia="仿宋_GB2312" w:cs="仿宋_GB2312"/>
                <w:b/>
                <w:sz w:val="24"/>
              </w:rPr>
            </w:pPr>
            <w:r>
              <w:rPr>
                <w:rFonts w:hint="eastAsia" w:eastAsia="仿宋_GB2312" w:cs="仿宋_GB2312"/>
                <w:b/>
                <w:sz w:val="24"/>
              </w:rPr>
              <w:t>统一社会信用代码</w:t>
            </w:r>
          </w:p>
        </w:tc>
        <w:tc>
          <w:tcPr>
            <w:tcW w:w="2351" w:type="dxa"/>
            <w:tcBorders>
              <w:top w:val="single" w:color="auto" w:sz="8" w:space="0"/>
              <w:left w:val="single" w:color="auto" w:sz="6" w:space="0"/>
              <w:bottom w:val="single" w:color="auto" w:sz="6" w:space="0"/>
              <w:right w:val="single" w:color="auto" w:sz="8" w:space="0"/>
              <w:tl2br w:val="nil"/>
              <w:tr2bl w:val="nil"/>
            </w:tcBorders>
            <w:vAlign w:val="center"/>
          </w:tcPr>
          <w:p>
            <w:pPr>
              <w:widowControl/>
              <w:jc w:val="center"/>
              <w:rPr>
                <w:rFonts w:eastAsia="仿宋" w:cs="宋体"/>
                <w:kern w:val="0"/>
                <w:sz w:val="24"/>
              </w:rPr>
            </w:pPr>
            <w:r>
              <w:rPr>
                <w:rFonts w:hint="eastAsia" w:eastAsia="仿宋" w:cs="宋体"/>
                <w:kern w:val="0"/>
                <w:sz w:val="24"/>
              </w:rP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788" w:type="dxa"/>
            <w:tcBorders>
              <w:top w:val="single" w:color="auto" w:sz="6" w:space="0"/>
              <w:left w:val="single" w:color="auto" w:sz="8" w:space="0"/>
              <w:bottom w:val="single" w:color="auto" w:sz="6" w:space="0"/>
              <w:right w:val="single" w:color="auto" w:sz="6" w:space="0"/>
              <w:tl2br w:val="nil"/>
              <w:tr2bl w:val="nil"/>
            </w:tcBorders>
            <w:vAlign w:val="center"/>
          </w:tcPr>
          <w:p>
            <w:pPr>
              <w:widowControl/>
              <w:jc w:val="center"/>
              <w:rPr>
                <w:rFonts w:eastAsia="仿宋_GB2312" w:cs="仿宋_GB2312"/>
                <w:b/>
                <w:sz w:val="24"/>
              </w:rPr>
            </w:pPr>
            <w:r>
              <w:rPr>
                <w:rFonts w:hint="eastAsia" w:eastAsia="仿宋_GB2312" w:cs="仿宋_GB2312"/>
                <w:b/>
                <w:sz w:val="24"/>
              </w:rPr>
              <w:t>项目已付利息</w:t>
            </w:r>
          </w:p>
        </w:tc>
        <w:tc>
          <w:tcPr>
            <w:tcW w:w="263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right"/>
              <w:rPr>
                <w:rFonts w:eastAsia="仿宋" w:cs="宋体"/>
                <w:kern w:val="0"/>
                <w:sz w:val="24"/>
              </w:rPr>
            </w:pPr>
            <w:r>
              <w:rPr>
                <w:rFonts w:hint="eastAsia" w:eastAsia="仿宋" w:cs="宋体"/>
                <w:kern w:val="0"/>
                <w:sz w:val="24"/>
              </w:rPr>
              <w:t>万元</w:t>
            </w:r>
          </w:p>
        </w:tc>
        <w:tc>
          <w:tcPr>
            <w:tcW w:w="2229"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rPr>
                <w:rFonts w:eastAsia="仿宋_GB2312" w:cs="仿宋_GB2312"/>
                <w:b/>
                <w:sz w:val="24"/>
              </w:rPr>
            </w:pPr>
            <w:r>
              <w:rPr>
                <w:rFonts w:hint="eastAsia" w:eastAsia="仿宋_GB2312" w:cs="仿宋_GB2312"/>
                <w:b/>
                <w:sz w:val="24"/>
              </w:rPr>
              <w:t>申请贴息资金</w:t>
            </w:r>
          </w:p>
        </w:tc>
        <w:tc>
          <w:tcPr>
            <w:tcW w:w="2351" w:type="dxa"/>
            <w:tcBorders>
              <w:top w:val="single" w:color="auto" w:sz="6" w:space="0"/>
              <w:left w:val="single" w:color="auto" w:sz="6" w:space="0"/>
              <w:bottom w:val="single" w:color="auto" w:sz="6" w:space="0"/>
              <w:right w:val="single" w:color="auto" w:sz="8" w:space="0"/>
              <w:tl2br w:val="nil"/>
              <w:tr2bl w:val="nil"/>
            </w:tcBorders>
            <w:vAlign w:val="center"/>
          </w:tcPr>
          <w:p>
            <w:pPr>
              <w:widowControl/>
              <w:jc w:val="right"/>
              <w:rPr>
                <w:rFonts w:eastAsia="仿宋" w:cs="宋体"/>
                <w:kern w:val="0"/>
                <w:sz w:val="24"/>
              </w:rPr>
            </w:pPr>
            <w:r>
              <w:rPr>
                <w:rFonts w:hint="eastAsia" w:eastAsia="仿宋" w:cs="宋体"/>
                <w:kern w:val="0"/>
                <w:sz w:val="24"/>
              </w:rPr>
              <w:t>万元</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788" w:type="dxa"/>
            <w:tcBorders>
              <w:top w:val="single" w:color="auto" w:sz="6" w:space="0"/>
              <w:left w:val="single" w:color="auto" w:sz="8" w:space="0"/>
              <w:bottom w:val="single" w:color="auto" w:sz="6" w:space="0"/>
              <w:right w:val="single" w:color="auto" w:sz="6" w:space="0"/>
              <w:tl2br w:val="nil"/>
              <w:tr2bl w:val="nil"/>
            </w:tcBorders>
            <w:vAlign w:val="center"/>
          </w:tcPr>
          <w:p>
            <w:pPr>
              <w:widowControl/>
              <w:jc w:val="center"/>
              <w:rPr>
                <w:rFonts w:eastAsia="仿宋_GB2312" w:cs="仿宋_GB2312"/>
                <w:b/>
                <w:sz w:val="24"/>
              </w:rPr>
            </w:pPr>
            <w:r>
              <w:rPr>
                <w:rFonts w:hint="eastAsia" w:eastAsia="仿宋_GB2312" w:cs="仿宋_GB2312"/>
                <w:b/>
                <w:sz w:val="24"/>
              </w:rPr>
              <w:t>项目所在地</w:t>
            </w:r>
          </w:p>
        </w:tc>
        <w:tc>
          <w:tcPr>
            <w:tcW w:w="263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rPr>
                <w:rFonts w:eastAsia="仿宋" w:cs="宋体"/>
                <w:kern w:val="0"/>
                <w:sz w:val="24"/>
              </w:rPr>
            </w:pPr>
            <w:r>
              <w:rPr>
                <w:rFonts w:hint="eastAsia" w:eastAsia="仿宋" w:cs="宋体"/>
                <w:kern w:val="0"/>
                <w:sz w:val="24"/>
              </w:rPr>
              <w:t>　</w:t>
            </w:r>
          </w:p>
        </w:tc>
        <w:tc>
          <w:tcPr>
            <w:tcW w:w="2229"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rPr>
                <w:rFonts w:eastAsia="仿宋_GB2312" w:cs="仿宋_GB2312"/>
                <w:b/>
                <w:sz w:val="24"/>
              </w:rPr>
            </w:pPr>
            <w:r>
              <w:rPr>
                <w:rFonts w:hint="eastAsia" w:eastAsia="仿宋_GB2312" w:cs="仿宋_GB2312"/>
                <w:b/>
                <w:sz w:val="24"/>
              </w:rPr>
              <w:t>项目申报责任人</w:t>
            </w:r>
          </w:p>
        </w:tc>
        <w:tc>
          <w:tcPr>
            <w:tcW w:w="2351" w:type="dxa"/>
            <w:tcBorders>
              <w:top w:val="single" w:color="auto" w:sz="6" w:space="0"/>
              <w:left w:val="single" w:color="auto" w:sz="6" w:space="0"/>
              <w:bottom w:val="single" w:color="auto" w:sz="6" w:space="0"/>
              <w:right w:val="single" w:color="auto" w:sz="8" w:space="0"/>
              <w:tl2br w:val="nil"/>
              <w:tr2bl w:val="nil"/>
            </w:tcBorders>
            <w:vAlign w:val="center"/>
          </w:tcPr>
          <w:p>
            <w:pPr>
              <w:widowControl/>
              <w:jc w:val="center"/>
              <w:rPr>
                <w:rFonts w:eastAsia="仿宋" w:cs="宋体"/>
                <w:kern w:val="0"/>
                <w:sz w:val="24"/>
              </w:rPr>
            </w:pPr>
            <w:r>
              <w:rPr>
                <w:rFonts w:hint="eastAsia" w:eastAsia="仿宋" w:cs="宋体"/>
                <w:kern w:val="0"/>
                <w:sz w:val="24"/>
              </w:rP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9164" w:hRule="atLeast"/>
          <w:jc w:val="center"/>
        </w:trPr>
        <w:tc>
          <w:tcPr>
            <w:tcW w:w="9000" w:type="dxa"/>
            <w:gridSpan w:val="4"/>
            <w:tcBorders>
              <w:top w:val="single" w:color="auto" w:sz="6" w:space="0"/>
              <w:left w:val="single" w:color="auto" w:sz="8" w:space="0"/>
              <w:bottom w:val="single" w:color="auto" w:sz="8" w:space="0"/>
              <w:right w:val="single" w:color="auto" w:sz="8" w:space="0"/>
              <w:tl2br w:val="nil"/>
              <w:tr2bl w:val="nil"/>
            </w:tcBorders>
          </w:tcPr>
          <w:p>
            <w:pPr>
              <w:widowControl/>
              <w:rPr>
                <w:rFonts w:eastAsia="仿宋_GB2312" w:cs="仿宋_GB2312"/>
                <w:b/>
                <w:sz w:val="24"/>
              </w:rPr>
            </w:pPr>
          </w:p>
          <w:p>
            <w:pPr>
              <w:widowControl/>
              <w:rPr>
                <w:rFonts w:eastAsia="仿宋_GB2312" w:cs="仿宋_GB2312"/>
                <w:b/>
                <w:sz w:val="24"/>
              </w:rPr>
            </w:pPr>
            <w:r>
              <w:rPr>
                <w:rFonts w:hint="eastAsia" w:eastAsia="仿宋_GB2312" w:cs="仿宋_GB2312"/>
                <w:b/>
                <w:sz w:val="24"/>
              </w:rPr>
              <w:t>项目申报单位承诺：</w:t>
            </w:r>
          </w:p>
          <w:p>
            <w:pPr>
              <w:pStyle w:val="16"/>
              <w:widowControl/>
              <w:ind w:firstLine="420" w:firstLineChars="0"/>
              <w:rPr>
                <w:rFonts w:ascii="Times New Roman" w:hAnsi="Times New Roman" w:eastAsia="仿宋_GB2312" w:cs="仿宋_GB2312"/>
                <w:sz w:val="24"/>
                <w:szCs w:val="24"/>
              </w:rPr>
            </w:pPr>
            <w:r>
              <w:rPr>
                <w:rFonts w:ascii="Times New Roman" w:hAnsi="Times New Roman" w:eastAsia="仿宋_GB2312" w:cs="仿宋_GB2312"/>
                <w:sz w:val="24"/>
                <w:szCs w:val="24"/>
              </w:rPr>
              <w:t>1.</w:t>
            </w:r>
            <w:r>
              <w:rPr>
                <w:rFonts w:hint="eastAsia" w:ascii="Times New Roman" w:hAnsi="Times New Roman" w:eastAsia="仿宋_GB2312" w:cs="仿宋_GB2312"/>
                <w:sz w:val="24"/>
                <w:szCs w:val="24"/>
              </w:rPr>
              <w:t>本单位近三年信用状况良好，无严重失信行为；</w:t>
            </w:r>
          </w:p>
          <w:p>
            <w:pPr>
              <w:pStyle w:val="16"/>
              <w:widowControl/>
              <w:ind w:firstLine="420" w:firstLineChars="0"/>
              <w:rPr>
                <w:rFonts w:ascii="Times New Roman" w:hAnsi="Times New Roman" w:eastAsia="仿宋_GB2312" w:cs="仿宋_GB2312"/>
                <w:sz w:val="24"/>
                <w:szCs w:val="24"/>
              </w:rPr>
            </w:pPr>
            <w:r>
              <w:rPr>
                <w:rFonts w:ascii="Times New Roman" w:hAnsi="Times New Roman" w:eastAsia="仿宋_GB2312" w:cs="仿宋_GB2312"/>
                <w:sz w:val="24"/>
                <w:szCs w:val="24"/>
              </w:rPr>
              <w:t>2.</w:t>
            </w:r>
            <w:r>
              <w:rPr>
                <w:rFonts w:hint="eastAsia" w:ascii="Times New Roman" w:hAnsi="Times New Roman" w:eastAsia="仿宋_GB2312" w:cs="仿宋_GB2312"/>
                <w:sz w:val="24"/>
                <w:szCs w:val="24"/>
              </w:rPr>
              <w:t>申报的所有材料均真实、有效，并完全按照相关项目申报要求提供；</w:t>
            </w:r>
          </w:p>
          <w:p>
            <w:pPr>
              <w:pStyle w:val="16"/>
              <w:widowControl/>
              <w:ind w:firstLine="420" w:firstLineChars="0"/>
              <w:rPr>
                <w:rFonts w:ascii="Times New Roman" w:hAnsi="Times New Roman" w:eastAsia="仿宋_GB2312" w:cs="仿宋_GB2312"/>
                <w:sz w:val="24"/>
                <w:szCs w:val="24"/>
              </w:rPr>
            </w:pPr>
            <w:r>
              <w:rPr>
                <w:rFonts w:ascii="Times New Roman" w:hAnsi="Times New Roman" w:eastAsia="仿宋_GB2312" w:cs="仿宋_GB2312"/>
                <w:sz w:val="24"/>
                <w:szCs w:val="24"/>
              </w:rPr>
              <w:t>3.</w:t>
            </w:r>
            <w:r>
              <w:rPr>
                <w:rFonts w:hint="eastAsia" w:ascii="Times New Roman" w:hAnsi="Times New Roman" w:eastAsia="仿宋_GB2312" w:cs="仿宋_GB2312"/>
                <w:sz w:val="24"/>
                <w:szCs w:val="24"/>
              </w:rPr>
              <w:t>该项目此前未获得苏州市级各类财政专项资金扶持；若此次申请获得批准，将不再就该项目及其所涵盖的投资申报苏州市政府其他各类财政专项扶持资金；</w:t>
            </w:r>
          </w:p>
          <w:p>
            <w:pPr>
              <w:pStyle w:val="16"/>
              <w:widowControl/>
              <w:ind w:firstLine="420" w:firstLineChars="0"/>
              <w:rPr>
                <w:rFonts w:ascii="Times New Roman" w:hAnsi="Times New Roman" w:eastAsia="仿宋_GB2312" w:cs="仿宋_GB2312"/>
                <w:sz w:val="24"/>
                <w:szCs w:val="24"/>
              </w:rPr>
            </w:pPr>
            <w:r>
              <w:rPr>
                <w:rFonts w:ascii="Times New Roman" w:hAnsi="Times New Roman" w:eastAsia="仿宋_GB2312" w:cs="仿宋_GB2312"/>
                <w:sz w:val="24"/>
                <w:szCs w:val="24"/>
              </w:rPr>
              <w:t>4.</w:t>
            </w:r>
            <w:r>
              <w:rPr>
                <w:rFonts w:hint="eastAsia" w:ascii="Times New Roman" w:hAnsi="Times New Roman" w:eastAsia="仿宋_GB2312" w:cs="仿宋_GB2312"/>
                <w:sz w:val="24"/>
                <w:szCs w:val="24"/>
              </w:rPr>
              <w:t>本单位所申报项目无知识产权、所有权等争议；</w:t>
            </w:r>
          </w:p>
          <w:p>
            <w:pPr>
              <w:pStyle w:val="16"/>
              <w:widowControl/>
              <w:ind w:firstLine="420" w:firstLineChars="0"/>
              <w:rPr>
                <w:rFonts w:ascii="Times New Roman" w:hAnsi="Times New Roman" w:eastAsia="仿宋_GB2312" w:cs="仿宋_GB2312"/>
                <w:sz w:val="24"/>
                <w:szCs w:val="24"/>
              </w:rPr>
            </w:pPr>
            <w:r>
              <w:rPr>
                <w:rFonts w:ascii="Times New Roman" w:hAnsi="Times New Roman" w:eastAsia="仿宋_GB2312" w:cs="仿宋_GB2312"/>
                <w:sz w:val="24"/>
                <w:szCs w:val="24"/>
              </w:rPr>
              <w:t>5.</w:t>
            </w:r>
            <w:r>
              <w:rPr>
                <w:rFonts w:hint="eastAsia" w:ascii="Times New Roman" w:hAnsi="Times New Roman" w:eastAsia="仿宋_GB2312" w:cs="仿宋_GB2312"/>
                <w:sz w:val="24"/>
                <w:szCs w:val="24"/>
              </w:rPr>
              <w:t>为本项目出具鉴证报告的相关社会中介机构近三年信用状况良好，无严重失信行为；对相关社会中介机构履行政策宣传告知义务。</w:t>
            </w:r>
          </w:p>
          <w:p>
            <w:pPr>
              <w:pStyle w:val="16"/>
              <w:widowControl/>
              <w:ind w:firstLine="420" w:firstLineChars="0"/>
              <w:rPr>
                <w:rFonts w:ascii="Times New Roman" w:hAnsi="Times New Roman" w:eastAsia="仿宋_GB2312" w:cs="仿宋_GB2312"/>
                <w:sz w:val="24"/>
                <w:szCs w:val="24"/>
              </w:rPr>
            </w:pPr>
            <w:r>
              <w:rPr>
                <w:rFonts w:ascii="Times New Roman" w:hAnsi="Times New Roman" w:eastAsia="仿宋_GB2312" w:cs="仿宋_GB2312"/>
                <w:sz w:val="24"/>
                <w:szCs w:val="24"/>
              </w:rPr>
              <w:t>6.</w:t>
            </w:r>
            <w:r>
              <w:rPr>
                <w:rFonts w:hint="eastAsia" w:ascii="Times New Roman" w:hAnsi="Times New Roman" w:eastAsia="仿宋_GB2312" w:cs="仿宋_GB2312"/>
                <w:sz w:val="24"/>
                <w:szCs w:val="24"/>
              </w:rPr>
              <w:t>如违背以上承诺，愿意承担相关责任，同意有关主管部门将相关失信信息记入公共信用信息系统。严重失信的，同意在相关政府门户网站公开。</w:t>
            </w:r>
          </w:p>
          <w:p>
            <w:pPr>
              <w:widowControl/>
              <w:jc w:val="left"/>
              <w:rPr>
                <w:rFonts w:eastAsia="仿宋_GB2312" w:cs="仿宋_GB2312"/>
                <w:b/>
                <w:sz w:val="24"/>
              </w:rPr>
            </w:pPr>
            <w:r>
              <w:rPr>
                <w:rFonts w:hint="eastAsia" w:eastAsia="仿宋_GB2312" w:cs="仿宋_GB2312"/>
                <w:b/>
                <w:sz w:val="24"/>
              </w:rPr>
              <w:t>请确认后按照有关规定逐字抄写以下内容：</w:t>
            </w:r>
          </w:p>
          <w:p>
            <w:pPr>
              <w:widowControl/>
              <w:ind w:firstLine="480" w:firstLineChars="200"/>
              <w:jc w:val="left"/>
              <w:rPr>
                <w:rFonts w:eastAsia="仿宋_GB2312" w:cs="仿宋_GB2312"/>
                <w:sz w:val="24"/>
              </w:rPr>
            </w:pPr>
            <w:r>
              <w:rPr>
                <w:rFonts w:hint="eastAsia" w:eastAsia="仿宋_GB2312" w:cs="仿宋_GB2312"/>
                <w:sz w:val="24"/>
              </w:rPr>
              <w:t>本单位已阅读全部资料，充分理解并清楚知晓苏州市文化产业贷款贴息项目申报的相关信息，愿意遵守《苏州市市级财政专项资金管理办法》《苏州市文化产业贷款贴息项目管理办法（试行）》《市级财政专项资金管理应用信用信息实施意见》的各项规定。</w:t>
            </w:r>
          </w:p>
          <w:tbl>
            <w:tblPr>
              <w:tblStyle w:val="13"/>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22"/>
              <w:gridCol w:w="622"/>
              <w:gridCol w:w="621"/>
              <w:gridCol w:w="528"/>
              <w:gridCol w:w="528"/>
              <w:gridCol w:w="528"/>
              <w:gridCol w:w="528"/>
              <w:gridCol w:w="528"/>
              <w:gridCol w:w="528"/>
              <w:gridCol w:w="528"/>
              <w:gridCol w:w="528"/>
              <w:gridCol w:w="529"/>
              <w:gridCol w:w="529"/>
              <w:gridCol w:w="529"/>
              <w:gridCol w:w="529"/>
              <w:gridCol w:w="52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2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eastAsia="仿宋_GB2312" w:cs="仿宋_GB2312"/>
                      <w:b/>
                      <w:sz w:val="24"/>
                    </w:rPr>
                  </w:pPr>
                  <w:r>
                    <w:rPr>
                      <w:rFonts w:hint="eastAsia" w:eastAsia="仿宋_GB2312" w:cs="仿宋_GB2312"/>
                      <w:b/>
                      <w:sz w:val="24"/>
                    </w:rPr>
                    <w:t>本</w:t>
                  </w:r>
                </w:p>
              </w:tc>
              <w:tc>
                <w:tcPr>
                  <w:tcW w:w="62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eastAsia="仿宋_GB2312" w:cs="仿宋_GB2312"/>
                      <w:b/>
                      <w:sz w:val="24"/>
                    </w:rPr>
                  </w:pPr>
                  <w:r>
                    <w:rPr>
                      <w:rFonts w:hint="eastAsia" w:eastAsia="仿宋_GB2312" w:cs="仿宋_GB2312"/>
                      <w:b/>
                      <w:sz w:val="24"/>
                    </w:rPr>
                    <w:t>单</w:t>
                  </w: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eastAsia="仿宋_GB2312" w:cs="仿宋_GB2312"/>
                      <w:b/>
                      <w:sz w:val="24"/>
                    </w:rPr>
                  </w:pPr>
                  <w:r>
                    <w:rPr>
                      <w:rFonts w:hint="eastAsia" w:eastAsia="仿宋_GB2312" w:cs="仿宋_GB2312"/>
                      <w:b/>
                      <w:sz w:val="24"/>
                    </w:rPr>
                    <w:t>位</w:t>
                  </w: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9"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9"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9"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9"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9"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22"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622"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621"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9"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9"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9"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9"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9"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22"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622"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621"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9"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9"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9"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9"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9"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22"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622"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621"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9"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9"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9"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9"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9"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22"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622"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621"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9"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9"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9"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9"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9"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22"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622"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621"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9"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9"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9"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9"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9"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22"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622"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621"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9"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9"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9"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9"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9"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22"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622"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621"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8"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9"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9"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9"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9"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c>
                <w:tcPr>
                  <w:tcW w:w="529" w:type="dxa"/>
                  <w:tcBorders>
                    <w:top w:val="single" w:color="auto" w:sz="4" w:space="0"/>
                    <w:left w:val="single" w:color="auto" w:sz="4" w:space="0"/>
                    <w:bottom w:val="single" w:color="auto" w:sz="4" w:space="0"/>
                    <w:right w:val="single" w:color="auto" w:sz="4" w:space="0"/>
                    <w:tl2br w:val="nil"/>
                    <w:tr2bl w:val="nil"/>
                  </w:tcBorders>
                </w:tcPr>
                <w:p>
                  <w:pPr>
                    <w:widowControl/>
                    <w:jc w:val="left"/>
                    <w:rPr>
                      <w:rFonts w:eastAsia="仿宋_GB2312" w:cs="仿宋_GB2312"/>
                      <w:sz w:val="24"/>
                    </w:rPr>
                  </w:pPr>
                </w:p>
              </w:tc>
            </w:tr>
          </w:tbl>
          <w:p>
            <w:pPr>
              <w:widowControl/>
              <w:ind w:right="480"/>
              <w:rPr>
                <w:rFonts w:eastAsia="仿宋_GB2312" w:cs="仿宋_GB2312"/>
                <w:sz w:val="24"/>
              </w:rPr>
            </w:pPr>
          </w:p>
          <w:p>
            <w:pPr>
              <w:widowControl/>
              <w:ind w:right="480" w:firstLine="3840" w:firstLineChars="1600"/>
              <w:rPr>
                <w:rFonts w:eastAsia="仿宋_GB2312" w:cs="仿宋_GB2312"/>
                <w:sz w:val="24"/>
              </w:rPr>
            </w:pPr>
            <w:r>
              <w:rPr>
                <w:rFonts w:hint="eastAsia" w:eastAsia="仿宋_GB2312" w:cs="仿宋_GB2312"/>
                <w:sz w:val="24"/>
              </w:rPr>
              <w:t>项目申报责任人：（签名）</w:t>
            </w:r>
            <w:r>
              <w:rPr>
                <w:rFonts w:eastAsia="仿宋_GB2312" w:cs="仿宋_GB2312"/>
                <w:sz w:val="24"/>
              </w:rPr>
              <w:t xml:space="preserve">  </w:t>
            </w:r>
          </w:p>
          <w:p>
            <w:pPr>
              <w:widowControl/>
              <w:wordWrap w:val="0"/>
              <w:ind w:firstLine="480" w:firstLineChars="200"/>
              <w:jc w:val="right"/>
              <w:rPr>
                <w:rFonts w:eastAsia="仿宋_GB2312" w:cs="仿宋_GB2312"/>
                <w:sz w:val="24"/>
              </w:rPr>
            </w:pPr>
            <w:r>
              <w:rPr>
                <w:rFonts w:eastAsia="仿宋_GB2312" w:cs="仿宋_GB2312"/>
                <w:sz w:val="24"/>
              </w:rPr>
              <w:t xml:space="preserve">  </w:t>
            </w:r>
            <w:r>
              <w:rPr>
                <w:rFonts w:hint="eastAsia" w:eastAsia="仿宋_GB2312" w:cs="仿宋_GB2312"/>
                <w:sz w:val="24"/>
              </w:rPr>
              <w:t>单位负责人：（签名）</w:t>
            </w:r>
            <w:r>
              <w:rPr>
                <w:rFonts w:eastAsia="仿宋_GB2312" w:cs="仿宋_GB2312"/>
                <w:sz w:val="24"/>
              </w:rPr>
              <w:t xml:space="preserve">      </w:t>
            </w:r>
            <w:r>
              <w:rPr>
                <w:rFonts w:hint="eastAsia" w:eastAsia="仿宋_GB2312" w:cs="仿宋_GB2312"/>
                <w:sz w:val="24"/>
              </w:rPr>
              <w:t>（公章）</w:t>
            </w:r>
            <w:r>
              <w:rPr>
                <w:rFonts w:eastAsia="仿宋_GB2312" w:cs="仿宋_GB2312"/>
                <w:sz w:val="24"/>
              </w:rPr>
              <w:t xml:space="preserve">        </w:t>
            </w:r>
          </w:p>
          <w:p>
            <w:pPr>
              <w:widowControl/>
              <w:ind w:right="480" w:firstLine="3840" w:firstLineChars="1600"/>
              <w:rPr>
                <w:rFonts w:eastAsia="仿宋_GB2312" w:cs="仿宋_GB2312"/>
                <w:sz w:val="24"/>
              </w:rPr>
            </w:pPr>
            <w:r>
              <w:rPr>
                <w:rFonts w:hint="eastAsia" w:eastAsia="仿宋_GB2312" w:cs="仿宋_GB2312"/>
                <w:sz w:val="24"/>
              </w:rPr>
              <w:t>日期：</w:t>
            </w:r>
          </w:p>
        </w:tc>
      </w:tr>
    </w:tbl>
    <w:p>
      <w:pPr>
        <w:rPr>
          <w:rFonts w:ascii="仿宋_GB2312" w:eastAsia="仿宋_GB2312"/>
          <w:sz w:val="32"/>
          <w:szCs w:val="32"/>
        </w:rPr>
      </w:pPr>
    </w:p>
    <w:sectPr>
      <w:footerReference r:id="rId3" w:type="default"/>
      <w:footerReference r:id="rId4" w:type="even"/>
      <w:pgSz w:w="11907" w:h="16840"/>
      <w:pgMar w:top="1304" w:right="1474" w:bottom="130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Arial"/>
    <w:panose1 w:val="00000000000000000000"/>
    <w:charset w:val="00"/>
    <w:family w:val="auto"/>
    <w:pitch w:val="default"/>
    <w:sig w:usb0="00000000" w:usb1="00000000" w:usb2="00000000" w:usb3="00000000" w:csb0="00000000" w:csb1="00000000"/>
  </w:font>
  <w:font w:name="方正小标宋简体">
    <w:altName w:val="仿宋_GB2312"/>
    <w:panose1 w:val="02010601030101010101"/>
    <w:charset w:val="86"/>
    <w:family w:val="auto"/>
    <w:pitch w:val="default"/>
    <w:sig w:usb0="00000000" w:usb1="00000000" w:usb2="00000010" w:usb3="00000000" w:csb0="00040000" w:csb1="00000000"/>
  </w:font>
  <w:font w:name="方正姚体">
    <w:altName w:val="宋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简体">
    <w:altName w:val="微软雅黑"/>
    <w:panose1 w:val="03000509000000000000"/>
    <w:charset w:val="00"/>
    <w:family w:val="auto"/>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fldChar w:fldCharType="separate"/>
    </w:r>
    <w:r>
      <w:rPr>
        <w:rStyle w:val="15"/>
      </w:rPr>
      <w:t>4</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fldChar w:fldCharType="separate"/>
    </w:r>
    <w:r>
      <w:rPr>
        <w:vanish/>
      </w:rPr>
      <w:t xml:space="preserve"> </w:t>
    </w:r>
    <w: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mMmVmNTc1YzJjMDU5NGRkODk5NWUwNmE5Y2RiY2IifQ=="/>
  </w:docVars>
  <w:rsids>
    <w:rsidRoot w:val="00765520"/>
    <w:rsid w:val="006126C6"/>
    <w:rsid w:val="00765520"/>
    <w:rsid w:val="00995712"/>
    <w:rsid w:val="00A3054E"/>
    <w:rsid w:val="624E0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toc 5"/>
    <w:basedOn w:val="1"/>
    <w:next w:val="1"/>
    <w:uiPriority w:val="0"/>
    <w:pPr>
      <w:ind w:left="1680"/>
    </w:pPr>
  </w:style>
  <w:style w:type="paragraph" w:styleId="6">
    <w:name w:val="toc 3"/>
    <w:basedOn w:val="1"/>
    <w:next w:val="1"/>
    <w:uiPriority w:val="0"/>
    <w:pPr>
      <w:ind w:left="840"/>
    </w:pPr>
  </w:style>
  <w:style w:type="paragraph" w:styleId="7">
    <w:name w:val="Balloon Text"/>
    <w:basedOn w:val="1"/>
    <w:link w:val="17"/>
    <w:semiHidden/>
    <w:unhideWhenUsed/>
    <w:uiPriority w:val="99"/>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iPriority w:val="0"/>
  </w:style>
  <w:style w:type="paragraph" w:styleId="11">
    <w:name w:val="toc 4"/>
    <w:basedOn w:val="1"/>
    <w:next w:val="1"/>
    <w:uiPriority w:val="0"/>
    <w:pPr>
      <w:ind w:left="1260"/>
    </w:pPr>
  </w:style>
  <w:style w:type="paragraph" w:styleId="12">
    <w:name w:val="toc 2"/>
    <w:basedOn w:val="1"/>
    <w:next w:val="1"/>
    <w:uiPriority w:val="0"/>
    <w:pPr>
      <w:ind w:left="420"/>
    </w:pPr>
  </w:style>
  <w:style w:type="character" w:styleId="15">
    <w:name w:val="page number"/>
    <w:basedOn w:val="14"/>
    <w:uiPriority w:val="0"/>
  </w:style>
  <w:style w:type="paragraph" w:customStyle="1" w:styleId="16">
    <w:name w:val="msolistparagraph"/>
    <w:next w:val="8"/>
    <w:uiPriority w:val="0"/>
    <w:pPr>
      <w:widowControl w:val="0"/>
      <w:ind w:firstLine="200" w:firstLineChars="200"/>
      <w:jc w:val="both"/>
    </w:pPr>
    <w:rPr>
      <w:rFonts w:ascii="Calibri" w:hAnsi="Calibri" w:eastAsia="宋体" w:cs="Times New Roman"/>
      <w:kern w:val="2"/>
      <w:sz w:val="21"/>
      <w:szCs w:val="22"/>
      <w:lang w:val="en-US" w:eastAsia="zh-CN" w:bidi="ar-SA"/>
    </w:rPr>
  </w:style>
  <w:style w:type="character" w:customStyle="1" w:styleId="17">
    <w:name w:val="批注框文本 字符"/>
    <w:link w:val="7"/>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苏州市文广局</Company>
  <Pages>9</Pages>
  <Words>485</Words>
  <Characters>2767</Characters>
  <Lines>23</Lines>
  <Paragraphs>6</Paragraphs>
  <TotalTime>14</TotalTime>
  <ScaleCrop>false</ScaleCrop>
  <LinksUpToDate>false</LinksUpToDate>
  <CharactersWithSpaces>3246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2012-10-19T06:05:00Z</dcterms:created>
  <dc:creator>芦勇</dc:creator>
  <cp:lastModifiedBy>L.F</cp:lastModifiedBy>
  <cp:lastPrinted>2023-11-07T08:19:00Z</cp:lastPrinted>
  <dcterms:modified xsi:type="dcterms:W3CDTF">2023-11-07T09:14:35Z</dcterms:modified>
  <dc:title>苏</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1E2DBAC76170492097FF22D9FC2EF3AA_13</vt:lpwstr>
  </property>
</Properties>
</file>