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line="195" w:lineRule="auto"/>
        <w:ind w:left="52"/>
        <w:rPr>
          <w:rFonts w:ascii="Times New Roman" w:hAnsi="Times New Roman" w:eastAsia="Times New Roman" w:cs="Times New Roman"/>
          <w:sz w:val="20"/>
          <w:szCs w:val="20"/>
        </w:rPr>
      </w:pPr>
      <w:r>
        <w:drawing>
          <wp:anchor distT="0" distB="0" distL="0" distR="0" simplePos="0" relativeHeight="251660288" behindDoc="0" locked="0" layoutInCell="0" allowOverlap="1">
            <wp:simplePos x="0" y="0"/>
            <wp:positionH relativeFrom="page">
              <wp:posOffset>900430</wp:posOffset>
            </wp:positionH>
            <wp:positionV relativeFrom="page">
              <wp:posOffset>2695575</wp:posOffset>
            </wp:positionV>
            <wp:extent cx="612013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6120129" cy="9525"/>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899795</wp:posOffset>
            </wp:positionH>
            <wp:positionV relativeFrom="page">
              <wp:posOffset>9248140</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6120129" cy="9525"/>
                    </a:xfrm>
                    <a:prstGeom prst="rect">
                      <a:avLst/>
                    </a:prstGeom>
                  </pic:spPr>
                </pic:pic>
              </a:graphicData>
            </a:graphic>
          </wp:anchor>
        </w:drawing>
      </w:r>
      <w:r>
        <w:rPr>
          <w:rFonts w:ascii="Times New Roman" w:hAnsi="Times New Roman" w:eastAsia="Times New Roman" w:cs="Times New Roman"/>
          <w:spacing w:val="3"/>
          <w:sz w:val="20"/>
          <w:szCs w:val="20"/>
        </w:rPr>
        <w:t>ICS</w:t>
      </w:r>
    </w:p>
    <w:p>
      <w:pPr>
        <w:spacing w:before="127" w:line="195" w:lineRule="auto"/>
        <w:ind w:left="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CCS</w:t>
      </w:r>
    </w:p>
    <w:p>
      <w:pPr>
        <w:spacing w:before="33" w:line="190" w:lineRule="auto"/>
        <w:ind w:left="6210"/>
        <w:rPr>
          <w:rFonts w:ascii="Times New Roman" w:hAnsi="Times New Roman" w:eastAsia="Times New Roman" w:cs="Times New Roman"/>
          <w:sz w:val="95"/>
          <w:szCs w:val="95"/>
        </w:rPr>
      </w:pPr>
      <w:r>
        <w:rPr>
          <w:rFonts w:ascii="Times New Roman" w:hAnsi="Times New Roman" w:eastAsia="Times New Roman" w:cs="Times New Roman"/>
          <w:sz w:val="95"/>
          <w:szCs w:val="95"/>
        </w:rPr>
        <w:drawing>
          <wp:inline distT="0" distB="0" distL="0" distR="0">
            <wp:extent cx="796925" cy="3975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797052" cy="397764"/>
                    </a:xfrm>
                    <a:prstGeom prst="rect">
                      <a:avLst/>
                    </a:prstGeom>
                  </pic:spPr>
                </pic:pic>
              </a:graphicData>
            </a:graphic>
          </wp:inline>
        </w:drawing>
      </w:r>
      <w:r>
        <w:rPr>
          <w:rFonts w:ascii="Times New Roman" w:hAnsi="Times New Roman" w:eastAsia="Times New Roman" w:cs="Times New Roman"/>
          <w:b/>
          <w:bCs/>
          <w:spacing w:val="76"/>
          <w:w w:val="130"/>
          <w:sz w:val="95"/>
          <w:szCs w:val="95"/>
        </w:rPr>
        <w:t>32</w:t>
      </w:r>
    </w:p>
    <w:p>
      <w:pPr>
        <w:pStyle w:val="2"/>
        <w:spacing w:before="312" w:line="195" w:lineRule="auto"/>
        <w:rPr>
          <w:sz w:val="47"/>
          <w:szCs w:val="47"/>
        </w:rPr>
      </w:pPr>
      <w:r>
        <w:rPr>
          <w:spacing w:val="-5"/>
          <w:sz w:val="47"/>
          <w:szCs w:val="47"/>
        </w:rPr>
        <w:t>江</w:t>
      </w:r>
      <w:r>
        <w:rPr>
          <w:spacing w:val="14"/>
          <w:sz w:val="47"/>
          <w:szCs w:val="47"/>
        </w:rPr>
        <w:t xml:space="preserve">       </w:t>
      </w:r>
      <w:r>
        <w:rPr>
          <w:spacing w:val="-5"/>
          <w:sz w:val="47"/>
          <w:szCs w:val="47"/>
        </w:rPr>
        <w:t>苏</w:t>
      </w:r>
      <w:r>
        <w:rPr>
          <w:spacing w:val="12"/>
          <w:sz w:val="47"/>
          <w:szCs w:val="47"/>
        </w:rPr>
        <w:t xml:space="preserve">       </w:t>
      </w:r>
      <w:r>
        <w:rPr>
          <w:spacing w:val="-5"/>
          <w:sz w:val="47"/>
          <w:szCs w:val="47"/>
        </w:rPr>
        <w:t>省</w:t>
      </w:r>
      <w:r>
        <w:rPr>
          <w:spacing w:val="12"/>
          <w:sz w:val="47"/>
          <w:szCs w:val="47"/>
        </w:rPr>
        <w:t xml:space="preserve">       </w:t>
      </w:r>
      <w:r>
        <w:rPr>
          <w:spacing w:val="-5"/>
          <w:sz w:val="47"/>
          <w:szCs w:val="47"/>
        </w:rPr>
        <w:t>地</w:t>
      </w:r>
      <w:r>
        <w:rPr>
          <w:spacing w:val="14"/>
          <w:sz w:val="47"/>
          <w:szCs w:val="47"/>
        </w:rPr>
        <w:t xml:space="preserve">       </w:t>
      </w:r>
      <w:r>
        <w:rPr>
          <w:spacing w:val="-5"/>
          <w:sz w:val="47"/>
          <w:szCs w:val="47"/>
        </w:rPr>
        <w:t>方</w:t>
      </w:r>
      <w:r>
        <w:rPr>
          <w:spacing w:val="10"/>
          <w:sz w:val="47"/>
          <w:szCs w:val="47"/>
        </w:rPr>
        <w:t xml:space="preserve">       </w:t>
      </w:r>
      <w:r>
        <w:rPr>
          <w:spacing w:val="-5"/>
          <w:sz w:val="47"/>
          <w:szCs w:val="47"/>
        </w:rPr>
        <w:t>标</w:t>
      </w:r>
      <w:r>
        <w:rPr>
          <w:spacing w:val="12"/>
          <w:sz w:val="47"/>
          <w:szCs w:val="47"/>
        </w:rPr>
        <w:t xml:space="preserve">       </w:t>
      </w:r>
      <w:r>
        <w:rPr>
          <w:spacing w:val="-5"/>
          <w:sz w:val="47"/>
          <w:szCs w:val="47"/>
        </w:rPr>
        <w:t>准</w:t>
      </w:r>
    </w:p>
    <w:p>
      <w:pPr>
        <w:pStyle w:val="2"/>
        <w:spacing w:before="283" w:line="194" w:lineRule="auto"/>
        <w:ind w:left="6616"/>
      </w:pPr>
      <w:r>
        <w:rPr>
          <w:spacing w:val="-5"/>
        </w:rPr>
        <w:t>DB 32/T</w:t>
      </w:r>
      <w:r>
        <w:rPr>
          <w:spacing w:val="68"/>
          <w:w w:val="101"/>
        </w:rPr>
        <w:t xml:space="preserve"> </w:t>
      </w:r>
      <w:r>
        <w:rPr>
          <w:spacing w:val="-5"/>
        </w:rPr>
        <w:t>XXXX—2024</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223" w:line="192" w:lineRule="auto"/>
        <w:ind w:left="686"/>
        <w:outlineLvl w:val="0"/>
        <w:rPr>
          <w:sz w:val="52"/>
          <w:szCs w:val="52"/>
        </w:rPr>
      </w:pPr>
      <w:bookmarkStart w:id="8" w:name="_GoBack"/>
      <w:r>
        <w:rPr>
          <w:spacing w:val="-4"/>
          <w:sz w:val="52"/>
          <w:szCs w:val="52"/>
        </w:rPr>
        <w:t>中小型工业企业安全管理规范化要</w:t>
      </w:r>
      <w:bookmarkEnd w:id="8"/>
      <w:r>
        <w:rPr>
          <w:spacing w:val="-4"/>
          <w:sz w:val="52"/>
          <w:szCs w:val="52"/>
        </w:rPr>
        <w:t>求</w:t>
      </w:r>
    </w:p>
    <w:p>
      <w:pPr>
        <w:pStyle w:val="2"/>
        <w:spacing w:before="283" w:line="182" w:lineRule="auto"/>
        <w:ind w:left="2167" w:right="556" w:hanging="1533"/>
      </w:pPr>
      <w:r>
        <w:rPr>
          <w:spacing w:val="-6"/>
        </w:rPr>
        <w:t>Safety  management</w:t>
      </w:r>
      <w:r>
        <w:rPr>
          <w:spacing w:val="88"/>
        </w:rPr>
        <w:t xml:space="preserve"> </w:t>
      </w:r>
      <w:r>
        <w:rPr>
          <w:spacing w:val="-6"/>
        </w:rPr>
        <w:t>standardization  requirements</w:t>
      </w:r>
      <w:r>
        <w:rPr>
          <w:spacing w:val="72"/>
        </w:rPr>
        <w:t xml:space="preserve"> </w:t>
      </w:r>
      <w:r>
        <w:rPr>
          <w:spacing w:val="-6"/>
        </w:rPr>
        <w:t>of</w:t>
      </w:r>
      <w:r>
        <w:rPr>
          <w:spacing w:val="73"/>
        </w:rPr>
        <w:t xml:space="preserve"> </w:t>
      </w:r>
      <w:r>
        <w:rPr>
          <w:spacing w:val="-6"/>
        </w:rPr>
        <w:t>small  and</w:t>
      </w:r>
      <w:r>
        <w:t xml:space="preserve"> </w:t>
      </w:r>
      <w:r>
        <w:rPr>
          <w:spacing w:val="-4"/>
        </w:rPr>
        <w:t>medium-sized  industrial</w:t>
      </w:r>
      <w:r>
        <w:rPr>
          <w:spacing w:val="73"/>
        </w:rPr>
        <w:t xml:space="preserve"> </w:t>
      </w:r>
      <w:r>
        <w:rPr>
          <w:spacing w:val="-4"/>
        </w:rPr>
        <w:t>ent</w:t>
      </w:r>
      <w:r>
        <w:rPr>
          <w:spacing w:val="-5"/>
        </w:rPr>
        <w:t>erprises</w:t>
      </w: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ectPr>
          <w:pgSz w:w="11906" w:h="16839"/>
          <w:pgMar w:top="588" w:right="820" w:bottom="0" w:left="1323" w:header="0" w:footer="0" w:gutter="0"/>
          <w:cols w:equalWidth="0" w:num="1">
            <w:col w:w="9763"/>
          </w:cols>
        </w:sectPr>
      </w:pPr>
    </w:p>
    <w:p>
      <w:pPr>
        <w:pStyle w:val="2"/>
        <w:spacing w:before="59" w:line="295" w:lineRule="exact"/>
        <w:ind w:left="107"/>
      </w:pPr>
      <w:r>
        <w:rPr>
          <w:spacing w:val="-8"/>
          <w:position w:val="-1"/>
        </w:rPr>
        <w:t>2024 - XX - XX 发布</w:t>
      </w:r>
    </w:p>
    <w:p>
      <w:pPr>
        <w:spacing w:line="14" w:lineRule="auto"/>
        <w:rPr>
          <w:rFonts w:ascii="Arial"/>
          <w:sz w:val="2"/>
        </w:rPr>
      </w:pPr>
      <w:r>
        <w:rPr>
          <w:rFonts w:ascii="Arial" w:hAnsi="Arial" w:eastAsia="Arial" w:cs="Arial"/>
          <w:sz w:val="2"/>
          <w:szCs w:val="2"/>
        </w:rPr>
        <w:br w:type="column"/>
      </w:r>
    </w:p>
    <w:p>
      <w:pPr>
        <w:pStyle w:val="2"/>
        <w:spacing w:before="57" w:line="295" w:lineRule="exact"/>
        <w:jc w:val="right"/>
      </w:pPr>
      <w:r>
        <w:rPr>
          <w:spacing w:val="-9"/>
          <w:position w:val="-1"/>
        </w:rPr>
        <w:t>2024</w:t>
      </w:r>
      <w:r>
        <w:rPr>
          <w:spacing w:val="-8"/>
          <w:position w:val="-1"/>
        </w:rPr>
        <w:t xml:space="preserve"> - XX - XX 实</w:t>
      </w:r>
      <w:r>
        <w:rPr>
          <w:spacing w:val="-4"/>
          <w:position w:val="-1"/>
        </w:rPr>
        <w:t>施</w:t>
      </w:r>
    </w:p>
    <w:p>
      <w:pPr>
        <w:spacing w:line="295" w:lineRule="exact"/>
        <w:sectPr>
          <w:type w:val="continuous"/>
          <w:pgSz w:w="11906" w:h="16839"/>
          <w:pgMar w:top="588" w:right="820" w:bottom="0" w:left="1323" w:header="0" w:footer="0" w:gutter="0"/>
          <w:cols w:equalWidth="0" w:num="2">
            <w:col w:w="7203" w:space="100"/>
            <w:col w:w="2461"/>
          </w:cols>
        </w:sect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120" w:line="295" w:lineRule="exact"/>
        <w:ind w:left="2737"/>
      </w:pPr>
      <w:r>
        <w:rPr>
          <w:spacing w:val="-1"/>
          <w:position w:val="-1"/>
        </w:rPr>
        <w:t>江苏省市场监督管理局</w:t>
      </w:r>
      <w:r>
        <w:rPr>
          <w:spacing w:val="12"/>
          <w:position w:val="-1"/>
        </w:rPr>
        <w:t xml:space="preserve">      </w:t>
      </w:r>
      <w:r>
        <w:rPr>
          <w:spacing w:val="-1"/>
          <w:position w:val="-1"/>
        </w:rPr>
        <w:t>发  布</w:t>
      </w:r>
    </w:p>
    <w:p>
      <w:pPr>
        <w:spacing w:line="295" w:lineRule="exact"/>
        <w:sectPr>
          <w:type w:val="continuous"/>
          <w:pgSz w:w="11906" w:h="16839"/>
          <w:pgMar w:top="588" w:right="820" w:bottom="0" w:left="1323" w:header="0" w:footer="0" w:gutter="0"/>
          <w:cols w:equalWidth="0" w:num="1">
            <w:col w:w="9763"/>
          </w:cols>
        </w:sectPr>
      </w:pPr>
    </w:p>
    <w:p>
      <w:pPr>
        <w:pStyle w:val="2"/>
        <w:spacing w:before="44" w:line="200" w:lineRule="auto"/>
        <w:ind w:right="1"/>
        <w:jc w:val="right"/>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343" w:lineRule="auto"/>
        <w:rPr>
          <w:rFonts w:ascii="Arial"/>
          <w:sz w:val="21"/>
        </w:rPr>
      </w:pPr>
    </w:p>
    <w:p>
      <w:pPr>
        <w:spacing w:line="343" w:lineRule="auto"/>
        <w:rPr>
          <w:rFonts w:ascii="Arial"/>
          <w:sz w:val="21"/>
        </w:rPr>
      </w:pPr>
    </w:p>
    <w:p>
      <w:pPr>
        <w:pStyle w:val="2"/>
        <w:spacing w:before="133" w:line="197" w:lineRule="auto"/>
        <w:ind w:left="4085"/>
        <w:rPr>
          <w:sz w:val="31"/>
          <w:szCs w:val="31"/>
        </w:rPr>
      </w:pPr>
      <w:r>
        <w:rPr>
          <w:spacing w:val="-23"/>
          <w:sz w:val="31"/>
          <w:szCs w:val="31"/>
        </w:rPr>
        <w:t>目</w:t>
      </w:r>
      <w:r>
        <w:rPr>
          <w:spacing w:val="1"/>
          <w:sz w:val="31"/>
          <w:szCs w:val="31"/>
        </w:rPr>
        <w:t xml:space="preserve">       </w:t>
      </w:r>
      <w:r>
        <w:rPr>
          <w:spacing w:val="-23"/>
          <w:sz w:val="31"/>
          <w:szCs w:val="31"/>
        </w:rPr>
        <w:t>次</w:t>
      </w:r>
    </w:p>
    <w:p>
      <w:pPr>
        <w:spacing w:line="285" w:lineRule="auto"/>
        <w:rPr>
          <w:rFonts w:ascii="Arial"/>
          <w:sz w:val="21"/>
        </w:rPr>
      </w:pPr>
    </w:p>
    <w:p>
      <w:pPr>
        <w:spacing w:line="285" w:lineRule="auto"/>
        <w:rPr>
          <w:rFonts w:ascii="Arial"/>
          <w:sz w:val="21"/>
        </w:rPr>
      </w:pPr>
    </w:p>
    <w:sdt>
      <w:sdtPr>
        <w:rPr>
          <w:rFonts w:ascii="微软雅黑" w:hAnsi="微软雅黑" w:eastAsia="微软雅黑" w:cs="微软雅黑"/>
          <w:sz w:val="20"/>
          <w:szCs w:val="20"/>
        </w:rPr>
        <w:id w:val="19"/>
        <w:docPartObj>
          <w:docPartGallery w:val="Table of Contents"/>
          <w:docPartUnique/>
        </w:docPartObj>
      </w:sdtPr>
      <w:sdtEndPr>
        <w:rPr>
          <w:rFonts w:ascii="微软雅黑" w:hAnsi="微软雅黑" w:eastAsia="微软雅黑" w:cs="微软雅黑"/>
          <w:sz w:val="20"/>
          <w:szCs w:val="20"/>
        </w:rPr>
      </w:sdtEndPr>
      <w:sdtContent>
        <w:p>
          <w:pPr>
            <w:pStyle w:val="2"/>
            <w:tabs>
              <w:tab w:val="right" w:leader="dot" w:pos="9347"/>
            </w:tabs>
            <w:spacing w:before="86" w:line="200" w:lineRule="exact"/>
            <w:ind w:left="3"/>
            <w:rPr>
              <w:sz w:val="20"/>
              <w:szCs w:val="20"/>
            </w:rPr>
          </w:pPr>
          <w:r>
            <w:fldChar w:fldCharType="begin"/>
          </w:r>
          <w:r>
            <w:instrText xml:space="preserve"> HYPERLINK \l "bookmark1" </w:instrText>
          </w:r>
          <w:r>
            <w:fldChar w:fldCharType="separate"/>
          </w:r>
          <w:r>
            <w:rPr>
              <w:position w:val="-1"/>
              <w:sz w:val="20"/>
              <w:szCs w:val="20"/>
            </w:rPr>
            <w:t>前</w:t>
          </w:r>
          <w:r>
            <w:rPr>
              <w:spacing w:val="5"/>
              <w:position w:val="-1"/>
              <w:sz w:val="20"/>
              <w:szCs w:val="20"/>
            </w:rPr>
            <w:t xml:space="preserve">          </w:t>
          </w:r>
          <w:r>
            <w:rPr>
              <w:position w:val="-1"/>
              <w:sz w:val="20"/>
              <w:szCs w:val="20"/>
            </w:rPr>
            <w:t>言</w:t>
          </w:r>
          <w:r>
            <w:rPr>
              <w:spacing w:val="-11"/>
              <w:position w:val="-1"/>
              <w:sz w:val="20"/>
              <w:szCs w:val="20"/>
            </w:rPr>
            <w:t xml:space="preserve"> </w:t>
          </w:r>
          <w:r>
            <w:rPr>
              <w:position w:val="-1"/>
              <w:sz w:val="20"/>
              <w:szCs w:val="20"/>
            </w:rPr>
            <w:tab/>
          </w:r>
          <w:r>
            <w:rPr>
              <w:spacing w:val="19"/>
              <w:position w:val="-1"/>
              <w:sz w:val="20"/>
              <w:szCs w:val="20"/>
            </w:rPr>
            <w:t>II</w:t>
          </w:r>
          <w:r>
            <w:rPr>
              <w:spacing w:val="19"/>
              <w:position w:val="-1"/>
              <w:sz w:val="20"/>
              <w:szCs w:val="20"/>
            </w:rPr>
            <w:fldChar w:fldCharType="end"/>
          </w:r>
        </w:p>
        <w:p>
          <w:pPr>
            <w:pStyle w:val="2"/>
            <w:tabs>
              <w:tab w:val="right" w:leader="dot" w:pos="9349"/>
            </w:tabs>
            <w:spacing w:before="201" w:line="199" w:lineRule="exact"/>
            <w:ind w:left="16"/>
            <w:rPr>
              <w:sz w:val="20"/>
              <w:szCs w:val="20"/>
            </w:rPr>
          </w:pPr>
          <w:r>
            <w:fldChar w:fldCharType="begin"/>
          </w:r>
          <w:r>
            <w:instrText xml:space="preserve"> HYPERLINK \l "bookmark2" </w:instrText>
          </w:r>
          <w:r>
            <w:fldChar w:fldCharType="separate"/>
          </w:r>
          <w:r>
            <w:rPr>
              <w:spacing w:val="-7"/>
              <w:position w:val="-1"/>
              <w:sz w:val="20"/>
              <w:szCs w:val="20"/>
            </w:rPr>
            <w:t>1  范围</w:t>
          </w:r>
          <w:r>
            <w:rPr>
              <w:spacing w:val="-13"/>
              <w:position w:val="-1"/>
              <w:sz w:val="20"/>
              <w:szCs w:val="20"/>
            </w:rPr>
            <w:t xml:space="preserve"> </w:t>
          </w:r>
          <w:r>
            <w:rPr>
              <w:position w:val="-1"/>
              <w:sz w:val="20"/>
              <w:szCs w:val="20"/>
            </w:rPr>
            <w:tab/>
          </w:r>
          <w:r>
            <w:rPr>
              <w:spacing w:val="1"/>
              <w:position w:val="-1"/>
              <w:sz w:val="20"/>
              <w:szCs w:val="20"/>
            </w:rPr>
            <w:t>1</w:t>
          </w:r>
          <w:r>
            <w:rPr>
              <w:spacing w:val="1"/>
              <w:position w:val="-1"/>
              <w:sz w:val="20"/>
              <w:szCs w:val="20"/>
            </w:rPr>
            <w:fldChar w:fldCharType="end"/>
          </w:r>
        </w:p>
        <w:p>
          <w:pPr>
            <w:pStyle w:val="2"/>
            <w:tabs>
              <w:tab w:val="right" w:leader="dot" w:pos="9349"/>
            </w:tabs>
            <w:spacing w:before="200" w:line="202" w:lineRule="exact"/>
            <w:ind w:left="1"/>
            <w:rPr>
              <w:sz w:val="20"/>
              <w:szCs w:val="20"/>
            </w:rPr>
          </w:pPr>
          <w:r>
            <w:fldChar w:fldCharType="begin"/>
          </w:r>
          <w:r>
            <w:instrText xml:space="preserve"> HYPERLINK \l "bookmark3" </w:instrText>
          </w:r>
          <w:r>
            <w:fldChar w:fldCharType="separate"/>
          </w:r>
          <w:r>
            <w:rPr>
              <w:spacing w:val="5"/>
              <w:position w:val="-1"/>
              <w:sz w:val="20"/>
              <w:szCs w:val="20"/>
            </w:rPr>
            <w:t>2</w:t>
          </w:r>
          <w:r>
            <w:rPr>
              <w:spacing w:val="54"/>
              <w:position w:val="-1"/>
              <w:sz w:val="20"/>
              <w:szCs w:val="20"/>
            </w:rPr>
            <w:t xml:space="preserve"> </w:t>
          </w:r>
          <w:r>
            <w:rPr>
              <w:spacing w:val="5"/>
              <w:position w:val="-1"/>
              <w:sz w:val="20"/>
              <w:szCs w:val="20"/>
            </w:rPr>
            <w:t>规范性引用文件</w:t>
          </w:r>
          <w:r>
            <w:rPr>
              <w:spacing w:val="-16"/>
              <w:position w:val="-1"/>
              <w:sz w:val="20"/>
              <w:szCs w:val="20"/>
            </w:rPr>
            <w:t xml:space="preserve"> </w:t>
          </w:r>
          <w:r>
            <w:rPr>
              <w:position w:val="-1"/>
              <w:sz w:val="20"/>
              <w:szCs w:val="20"/>
            </w:rPr>
            <w:tab/>
          </w:r>
          <w:r>
            <w:rPr>
              <w:spacing w:val="-10"/>
              <w:position w:val="-1"/>
              <w:sz w:val="20"/>
              <w:szCs w:val="20"/>
            </w:rPr>
            <w:t>1</w:t>
          </w:r>
          <w:r>
            <w:rPr>
              <w:spacing w:val="-10"/>
              <w:position w:val="-1"/>
              <w:sz w:val="20"/>
              <w:szCs w:val="20"/>
            </w:rPr>
            <w:fldChar w:fldCharType="end"/>
          </w:r>
        </w:p>
        <w:p>
          <w:pPr>
            <w:pStyle w:val="2"/>
            <w:tabs>
              <w:tab w:val="right" w:leader="dot" w:pos="9349"/>
            </w:tabs>
            <w:spacing w:before="195" w:line="201" w:lineRule="exact"/>
            <w:ind w:left="1"/>
            <w:rPr>
              <w:sz w:val="20"/>
              <w:szCs w:val="20"/>
            </w:rPr>
          </w:pPr>
          <w:r>
            <w:fldChar w:fldCharType="begin"/>
          </w:r>
          <w:r>
            <w:instrText xml:space="preserve"> HYPERLINK \l "bookmark4" </w:instrText>
          </w:r>
          <w:r>
            <w:fldChar w:fldCharType="separate"/>
          </w:r>
          <w:r>
            <w:rPr>
              <w:spacing w:val="3"/>
              <w:position w:val="-1"/>
              <w:sz w:val="20"/>
              <w:szCs w:val="20"/>
            </w:rPr>
            <w:t>3</w:t>
          </w:r>
          <w:r>
            <w:rPr>
              <w:spacing w:val="55"/>
              <w:w w:val="101"/>
              <w:position w:val="-1"/>
              <w:sz w:val="20"/>
              <w:szCs w:val="20"/>
            </w:rPr>
            <w:t xml:space="preserve"> </w:t>
          </w:r>
          <w:r>
            <w:rPr>
              <w:spacing w:val="3"/>
              <w:position w:val="-1"/>
              <w:sz w:val="20"/>
              <w:szCs w:val="20"/>
            </w:rPr>
            <w:t>术语和定义</w:t>
          </w:r>
          <w:r>
            <w:rPr>
              <w:spacing w:val="-16"/>
              <w:position w:val="-1"/>
              <w:sz w:val="20"/>
              <w:szCs w:val="20"/>
            </w:rPr>
            <w:t xml:space="preserve"> </w:t>
          </w:r>
          <w:r>
            <w:rPr>
              <w:position w:val="-1"/>
              <w:sz w:val="20"/>
              <w:szCs w:val="20"/>
            </w:rPr>
            <w:tab/>
          </w:r>
          <w:r>
            <w:rPr>
              <w:spacing w:val="-6"/>
              <w:position w:val="-1"/>
              <w:sz w:val="20"/>
              <w:szCs w:val="20"/>
            </w:rPr>
            <w:t>1</w:t>
          </w:r>
          <w:r>
            <w:rPr>
              <w:spacing w:val="-6"/>
              <w:position w:val="-1"/>
              <w:sz w:val="20"/>
              <w:szCs w:val="20"/>
            </w:rPr>
            <w:fldChar w:fldCharType="end"/>
          </w:r>
        </w:p>
        <w:p>
          <w:pPr>
            <w:pStyle w:val="2"/>
            <w:tabs>
              <w:tab w:val="right" w:leader="dot" w:pos="9349"/>
            </w:tabs>
            <w:spacing w:before="201" w:line="203" w:lineRule="exact"/>
            <w:rPr>
              <w:sz w:val="20"/>
              <w:szCs w:val="20"/>
            </w:rPr>
          </w:pPr>
          <w:r>
            <w:fldChar w:fldCharType="begin"/>
          </w:r>
          <w:r>
            <w:instrText xml:space="preserve"> HYPERLINK \l "bookmark5" </w:instrText>
          </w:r>
          <w:r>
            <w:fldChar w:fldCharType="separate"/>
          </w:r>
          <w:r>
            <w:rPr>
              <w:spacing w:val="4"/>
              <w:position w:val="-1"/>
              <w:sz w:val="20"/>
              <w:szCs w:val="20"/>
            </w:rPr>
            <w:t>4</w:t>
          </w:r>
          <w:r>
            <w:rPr>
              <w:spacing w:val="52"/>
              <w:position w:val="-1"/>
              <w:sz w:val="20"/>
              <w:szCs w:val="20"/>
            </w:rPr>
            <w:t xml:space="preserve"> </w:t>
          </w:r>
          <w:r>
            <w:rPr>
              <w:spacing w:val="4"/>
              <w:position w:val="-1"/>
              <w:sz w:val="20"/>
              <w:szCs w:val="20"/>
            </w:rPr>
            <w:t>规范化要求</w:t>
          </w:r>
          <w:r>
            <w:rPr>
              <w:spacing w:val="-16"/>
              <w:position w:val="-1"/>
              <w:sz w:val="20"/>
              <w:szCs w:val="20"/>
            </w:rPr>
            <w:t xml:space="preserve"> </w:t>
          </w:r>
          <w:r>
            <w:rPr>
              <w:position w:val="-1"/>
              <w:sz w:val="20"/>
              <w:szCs w:val="20"/>
            </w:rPr>
            <w:tab/>
          </w:r>
          <w:r>
            <w:rPr>
              <w:spacing w:val="-6"/>
              <w:position w:val="-1"/>
              <w:sz w:val="20"/>
              <w:szCs w:val="20"/>
            </w:rPr>
            <w:t>2</w:t>
          </w:r>
          <w:r>
            <w:rPr>
              <w:spacing w:val="-6"/>
              <w:position w:val="-1"/>
              <w:sz w:val="20"/>
              <w:szCs w:val="20"/>
            </w:rPr>
            <w:fldChar w:fldCharType="end"/>
          </w:r>
        </w:p>
        <w:p>
          <w:pPr>
            <w:pStyle w:val="2"/>
            <w:tabs>
              <w:tab w:val="right" w:leader="dot" w:pos="9349"/>
            </w:tabs>
            <w:spacing w:before="196" w:line="204" w:lineRule="exact"/>
            <w:ind w:left="3"/>
            <w:rPr>
              <w:sz w:val="20"/>
              <w:szCs w:val="20"/>
            </w:rPr>
          </w:pPr>
          <w:r>
            <w:fldChar w:fldCharType="begin"/>
          </w:r>
          <w:r>
            <w:instrText xml:space="preserve"> HYPERLINK \l "bookmark6" </w:instrText>
          </w:r>
          <w:r>
            <w:fldChar w:fldCharType="separate"/>
          </w:r>
          <w:r>
            <w:rPr>
              <w:spacing w:val="3"/>
              <w:position w:val="-1"/>
              <w:sz w:val="20"/>
              <w:szCs w:val="20"/>
            </w:rPr>
            <w:t>5</w:t>
          </w:r>
          <w:r>
            <w:rPr>
              <w:spacing w:val="53"/>
              <w:position w:val="-1"/>
              <w:sz w:val="20"/>
              <w:szCs w:val="20"/>
            </w:rPr>
            <w:t xml:space="preserve"> </w:t>
          </w:r>
          <w:r>
            <w:rPr>
              <w:spacing w:val="3"/>
              <w:position w:val="-1"/>
              <w:sz w:val="20"/>
              <w:szCs w:val="20"/>
            </w:rPr>
            <w:t>评价与改进</w:t>
          </w:r>
          <w:r>
            <w:rPr>
              <w:spacing w:val="-15"/>
              <w:position w:val="-1"/>
              <w:sz w:val="20"/>
              <w:szCs w:val="20"/>
            </w:rPr>
            <w:t xml:space="preserve"> </w:t>
          </w:r>
          <w:r>
            <w:rPr>
              <w:position w:val="-1"/>
              <w:sz w:val="20"/>
              <w:szCs w:val="20"/>
            </w:rPr>
            <w:tab/>
          </w:r>
          <w:r>
            <w:rPr>
              <w:spacing w:val="-6"/>
              <w:position w:val="-1"/>
              <w:sz w:val="20"/>
              <w:szCs w:val="20"/>
            </w:rPr>
            <w:t>5</w:t>
          </w:r>
          <w:r>
            <w:rPr>
              <w:spacing w:val="-6"/>
              <w:position w:val="-1"/>
              <w:sz w:val="20"/>
              <w:szCs w:val="20"/>
            </w:rPr>
            <w:fldChar w:fldCharType="end"/>
          </w:r>
        </w:p>
        <w:p>
          <w:pPr>
            <w:pStyle w:val="2"/>
            <w:tabs>
              <w:tab w:val="right" w:leader="dot" w:pos="9349"/>
            </w:tabs>
            <w:spacing w:before="193" w:line="173" w:lineRule="auto"/>
            <w:ind w:left="14"/>
            <w:rPr>
              <w:sz w:val="20"/>
              <w:szCs w:val="20"/>
            </w:rPr>
          </w:pPr>
          <w:r>
            <w:fldChar w:fldCharType="begin"/>
          </w:r>
          <w:r>
            <w:instrText xml:space="preserve"> HYPERLINK \l "bookmark7" </w:instrText>
          </w:r>
          <w:r>
            <w:fldChar w:fldCharType="separate"/>
          </w:r>
          <w:r>
            <w:rPr>
              <w:spacing w:val="-1"/>
              <w:sz w:val="20"/>
              <w:szCs w:val="20"/>
            </w:rPr>
            <w:t>附录 A (规范性)</w:t>
          </w:r>
          <w:r>
            <w:rPr>
              <w:spacing w:val="-13"/>
              <w:sz w:val="20"/>
              <w:szCs w:val="20"/>
            </w:rPr>
            <w:t xml:space="preserve"> </w:t>
          </w:r>
          <w:r>
            <w:rPr>
              <w:sz w:val="20"/>
              <w:szCs w:val="20"/>
            </w:rPr>
            <w:tab/>
          </w:r>
          <w:r>
            <w:rPr>
              <w:spacing w:val="1"/>
              <w:sz w:val="20"/>
              <w:szCs w:val="20"/>
            </w:rPr>
            <w:t>6</w:t>
          </w:r>
          <w:r>
            <w:rPr>
              <w:spacing w:val="1"/>
              <w:sz w:val="20"/>
              <w:szCs w:val="20"/>
            </w:rPr>
            <w:fldChar w:fldCharType="end"/>
          </w:r>
        </w:p>
        <w:p>
          <w:pPr>
            <w:pStyle w:val="2"/>
            <w:tabs>
              <w:tab w:val="right" w:leader="dot" w:pos="9349"/>
            </w:tabs>
            <w:spacing w:before="156" w:line="186" w:lineRule="auto"/>
            <w:ind w:left="1"/>
            <w:rPr>
              <w:sz w:val="20"/>
              <w:szCs w:val="20"/>
            </w:rPr>
          </w:pPr>
          <w:r>
            <w:fldChar w:fldCharType="begin"/>
          </w:r>
          <w:r>
            <w:instrText xml:space="preserve"> HYPERLINK \l "bookmark8" </w:instrText>
          </w:r>
          <w:r>
            <w:fldChar w:fldCharType="separate"/>
          </w:r>
          <w:r>
            <w:rPr>
              <w:spacing w:val="1"/>
              <w:sz w:val="20"/>
              <w:szCs w:val="20"/>
            </w:rPr>
            <w:t>参</w:t>
          </w:r>
          <w:r>
            <w:rPr>
              <w:spacing w:val="13"/>
              <w:sz w:val="20"/>
              <w:szCs w:val="20"/>
            </w:rPr>
            <w:t xml:space="preserve">   </w:t>
          </w:r>
          <w:r>
            <w:rPr>
              <w:spacing w:val="1"/>
              <w:sz w:val="20"/>
              <w:szCs w:val="20"/>
            </w:rPr>
            <w:t>考</w:t>
          </w:r>
          <w:r>
            <w:rPr>
              <w:spacing w:val="15"/>
              <w:w w:val="101"/>
              <w:sz w:val="20"/>
              <w:szCs w:val="20"/>
            </w:rPr>
            <w:t xml:space="preserve">   </w:t>
          </w:r>
          <w:r>
            <w:rPr>
              <w:spacing w:val="1"/>
              <w:sz w:val="20"/>
              <w:szCs w:val="20"/>
            </w:rPr>
            <w:t>文</w:t>
          </w:r>
          <w:r>
            <w:rPr>
              <w:spacing w:val="13"/>
              <w:sz w:val="20"/>
              <w:szCs w:val="20"/>
            </w:rPr>
            <w:t xml:space="preserve">   </w:t>
          </w:r>
          <w:r>
            <w:rPr>
              <w:spacing w:val="1"/>
              <w:sz w:val="20"/>
              <w:szCs w:val="20"/>
            </w:rPr>
            <w:t>献</w:t>
          </w:r>
          <w:r>
            <w:rPr>
              <w:spacing w:val="-18"/>
              <w:sz w:val="20"/>
              <w:szCs w:val="20"/>
            </w:rPr>
            <w:t xml:space="preserve"> </w:t>
          </w:r>
          <w:r>
            <w:rPr>
              <w:sz w:val="20"/>
              <w:szCs w:val="20"/>
            </w:rPr>
            <w:tab/>
          </w:r>
          <w:r>
            <w:rPr>
              <w:spacing w:val="-7"/>
              <w:sz w:val="20"/>
              <w:szCs w:val="20"/>
            </w:rPr>
            <w:t>7</w:t>
          </w:r>
          <w:r>
            <w:rPr>
              <w:spacing w:val="-7"/>
              <w:sz w:val="20"/>
              <w:szCs w:val="20"/>
            </w:rPr>
            <w:fldChar w:fldCharType="end"/>
          </w:r>
        </w:p>
      </w:sdtContent>
    </w:sdt>
    <w:p>
      <w:pPr>
        <w:spacing w:line="186" w:lineRule="auto"/>
        <w:rPr>
          <w:sz w:val="20"/>
          <w:szCs w:val="20"/>
        </w:rPr>
        <w:sectPr>
          <w:footerReference r:id="rId5" w:type="default"/>
          <w:pgSz w:w="11906" w:h="16839"/>
          <w:pgMar w:top="1399" w:right="1133" w:bottom="1312" w:left="1423" w:header="0" w:footer="1102" w:gutter="0"/>
          <w:cols w:space="720" w:num="1"/>
        </w:sectPr>
      </w:pPr>
    </w:p>
    <w:p>
      <w:pPr>
        <w:pStyle w:val="2"/>
        <w:spacing w:before="44" w:line="200" w:lineRule="auto"/>
        <w:jc w:val="right"/>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319" w:lineRule="auto"/>
        <w:rPr>
          <w:rFonts w:ascii="Arial"/>
          <w:sz w:val="21"/>
        </w:rPr>
      </w:pPr>
    </w:p>
    <w:p>
      <w:pPr>
        <w:spacing w:line="320" w:lineRule="auto"/>
        <w:rPr>
          <w:rFonts w:ascii="Arial"/>
          <w:sz w:val="21"/>
        </w:rPr>
      </w:pPr>
    </w:p>
    <w:p>
      <w:pPr>
        <w:pStyle w:val="2"/>
        <w:spacing w:before="133" w:line="197" w:lineRule="auto"/>
        <w:ind w:left="4253"/>
        <w:outlineLvl w:val="0"/>
        <w:rPr>
          <w:sz w:val="31"/>
          <w:szCs w:val="31"/>
        </w:rPr>
      </w:pPr>
      <w:bookmarkStart w:id="0" w:name="bookmark1"/>
      <w:bookmarkEnd w:id="0"/>
      <w:r>
        <w:rPr>
          <w:spacing w:val="-1"/>
          <w:sz w:val="31"/>
          <w:szCs w:val="31"/>
        </w:rPr>
        <w:t>前</w:t>
      </w:r>
      <w:r>
        <w:rPr>
          <w:spacing w:val="2"/>
          <w:sz w:val="31"/>
          <w:szCs w:val="31"/>
        </w:rPr>
        <w:t xml:space="preserve">       </w:t>
      </w:r>
      <w:r>
        <w:rPr>
          <w:spacing w:val="-1"/>
          <w:sz w:val="31"/>
          <w:szCs w:val="31"/>
        </w:rPr>
        <w:t>言</w:t>
      </w:r>
    </w:p>
    <w:p>
      <w:pPr>
        <w:spacing w:line="471" w:lineRule="auto"/>
        <w:rPr>
          <w:rFonts w:ascii="Arial"/>
          <w:sz w:val="21"/>
        </w:rPr>
      </w:pPr>
    </w:p>
    <w:p>
      <w:pPr>
        <w:pStyle w:val="2"/>
        <w:spacing w:before="85" w:line="203" w:lineRule="auto"/>
        <w:ind w:firstLine="424"/>
        <w:rPr>
          <w:sz w:val="20"/>
          <w:szCs w:val="20"/>
        </w:rPr>
      </w:pPr>
      <w:r>
        <w:rPr>
          <w:spacing w:val="6"/>
          <w:sz w:val="20"/>
          <w:szCs w:val="20"/>
        </w:rPr>
        <w:t>本文件按照</w:t>
      </w:r>
      <w:r>
        <w:rPr>
          <w:sz w:val="20"/>
          <w:szCs w:val="20"/>
        </w:rPr>
        <w:t>GB</w:t>
      </w:r>
      <w:r>
        <w:rPr>
          <w:spacing w:val="6"/>
          <w:sz w:val="20"/>
          <w:szCs w:val="20"/>
        </w:rPr>
        <w:t>/T</w:t>
      </w:r>
      <w:r>
        <w:rPr>
          <w:spacing w:val="18"/>
          <w:sz w:val="20"/>
          <w:szCs w:val="20"/>
        </w:rPr>
        <w:t xml:space="preserve"> </w:t>
      </w:r>
      <w:r>
        <w:rPr>
          <w:spacing w:val="6"/>
          <w:sz w:val="20"/>
          <w:szCs w:val="20"/>
        </w:rPr>
        <w:t>1.1—2020《标准化工作导则   第1部分：</w:t>
      </w:r>
      <w:r>
        <w:rPr>
          <w:spacing w:val="-20"/>
          <w:sz w:val="20"/>
          <w:szCs w:val="20"/>
        </w:rPr>
        <w:t xml:space="preserve"> </w:t>
      </w:r>
      <w:r>
        <w:rPr>
          <w:spacing w:val="5"/>
          <w:sz w:val="20"/>
          <w:szCs w:val="20"/>
        </w:rPr>
        <w:t>标准化文件的结构和起草规则》的规定</w:t>
      </w:r>
      <w:r>
        <w:rPr>
          <w:sz w:val="20"/>
          <w:szCs w:val="20"/>
        </w:rPr>
        <w:t xml:space="preserve"> </w:t>
      </w:r>
      <w:r>
        <w:rPr>
          <w:spacing w:val="5"/>
          <w:sz w:val="20"/>
          <w:szCs w:val="20"/>
        </w:rPr>
        <w:t>起草。</w:t>
      </w:r>
    </w:p>
    <w:p>
      <w:pPr>
        <w:pStyle w:val="2"/>
        <w:spacing w:before="45" w:line="188" w:lineRule="auto"/>
        <w:ind w:left="424"/>
        <w:rPr>
          <w:sz w:val="20"/>
          <w:szCs w:val="20"/>
        </w:rPr>
      </w:pPr>
      <w:r>
        <w:rPr>
          <w:spacing w:val="8"/>
          <w:sz w:val="20"/>
          <w:szCs w:val="20"/>
        </w:rPr>
        <w:t>本文件由江苏省应急管理厅提出并归口。</w:t>
      </w:r>
    </w:p>
    <w:p>
      <w:pPr>
        <w:pStyle w:val="2"/>
        <w:spacing w:before="43" w:line="187" w:lineRule="auto"/>
        <w:ind w:left="424"/>
        <w:rPr>
          <w:sz w:val="20"/>
          <w:szCs w:val="20"/>
        </w:rPr>
      </w:pPr>
      <w:r>
        <w:rPr>
          <w:spacing w:val="7"/>
          <w:sz w:val="20"/>
          <w:szCs w:val="20"/>
        </w:rPr>
        <w:t>本文件起草单位：</w:t>
      </w:r>
      <w:r>
        <w:rPr>
          <w:spacing w:val="-18"/>
          <w:sz w:val="20"/>
          <w:szCs w:val="20"/>
        </w:rPr>
        <w:t xml:space="preserve"> </w:t>
      </w:r>
      <w:r>
        <w:rPr>
          <w:spacing w:val="7"/>
          <w:sz w:val="20"/>
          <w:szCs w:val="20"/>
        </w:rPr>
        <w:t>江苏省安全生产协会</w:t>
      </w:r>
      <w:r>
        <w:rPr>
          <w:spacing w:val="-28"/>
          <w:sz w:val="20"/>
          <w:szCs w:val="20"/>
        </w:rPr>
        <w:t xml:space="preserve"> </w:t>
      </w:r>
      <w:r>
        <w:rPr>
          <w:spacing w:val="7"/>
          <w:sz w:val="20"/>
          <w:szCs w:val="20"/>
        </w:rPr>
        <w:t>、江苏中安科技服务有限公司。</w:t>
      </w:r>
    </w:p>
    <w:p>
      <w:pPr>
        <w:pStyle w:val="2"/>
        <w:spacing w:before="45" w:line="186" w:lineRule="auto"/>
        <w:ind w:left="424"/>
        <w:rPr>
          <w:sz w:val="20"/>
          <w:szCs w:val="20"/>
        </w:rPr>
      </w:pPr>
      <w:r>
        <w:rPr>
          <w:spacing w:val="7"/>
          <w:sz w:val="20"/>
          <w:szCs w:val="20"/>
        </w:rPr>
        <w:t>本文件主要起草人：</w:t>
      </w:r>
    </w:p>
    <w:p>
      <w:pPr>
        <w:spacing w:line="186" w:lineRule="auto"/>
        <w:rPr>
          <w:sz w:val="20"/>
          <w:szCs w:val="20"/>
        </w:rPr>
        <w:sectPr>
          <w:footerReference r:id="rId6" w:type="default"/>
          <w:pgSz w:w="11906" w:h="16839"/>
          <w:pgMar w:top="1399" w:right="1134" w:bottom="1312" w:left="1421" w:header="0" w:footer="1102" w:gutter="0"/>
          <w:cols w:space="720" w:num="1"/>
        </w:sectPr>
      </w:pPr>
    </w:p>
    <w:p>
      <w:pPr>
        <w:pStyle w:val="2"/>
        <w:spacing w:before="44" w:line="200" w:lineRule="auto"/>
        <w:ind w:left="7170"/>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464" w:lineRule="auto"/>
        <w:rPr>
          <w:rFonts w:ascii="Arial"/>
          <w:sz w:val="21"/>
        </w:rPr>
      </w:pPr>
    </w:p>
    <w:p>
      <w:pPr>
        <w:pStyle w:val="2"/>
        <w:spacing w:before="133" w:line="196" w:lineRule="auto"/>
        <w:ind w:left="2146"/>
        <w:rPr>
          <w:sz w:val="31"/>
          <w:szCs w:val="31"/>
        </w:rPr>
      </w:pPr>
      <w:bookmarkStart w:id="1" w:name="bookmark3"/>
      <w:bookmarkEnd w:id="1"/>
      <w:bookmarkStart w:id="2" w:name="bookmark2"/>
      <w:bookmarkEnd w:id="2"/>
      <w:r>
        <w:rPr>
          <w:spacing w:val="7"/>
          <w:sz w:val="31"/>
          <w:szCs w:val="31"/>
        </w:rPr>
        <w:t>中小型工业企业安全管理规范化要求</w:t>
      </w:r>
    </w:p>
    <w:p>
      <w:pPr>
        <w:spacing w:line="279" w:lineRule="auto"/>
        <w:rPr>
          <w:rFonts w:ascii="Arial"/>
          <w:sz w:val="21"/>
        </w:rPr>
      </w:pPr>
    </w:p>
    <w:p>
      <w:pPr>
        <w:spacing w:line="279" w:lineRule="auto"/>
        <w:rPr>
          <w:rFonts w:ascii="Arial"/>
          <w:sz w:val="21"/>
        </w:rPr>
      </w:pPr>
    </w:p>
    <w:p>
      <w:pPr>
        <w:pStyle w:val="2"/>
        <w:spacing w:before="86" w:line="199" w:lineRule="auto"/>
        <w:ind w:left="18"/>
        <w:outlineLvl w:val="0"/>
        <w:rPr>
          <w:sz w:val="20"/>
          <w:szCs w:val="20"/>
        </w:rPr>
      </w:pPr>
      <w:r>
        <w:rPr>
          <w:spacing w:val="-5"/>
          <w:sz w:val="20"/>
          <w:szCs w:val="20"/>
        </w:rPr>
        <w:t>1</w:t>
      </w:r>
      <w:r>
        <w:rPr>
          <w:spacing w:val="13"/>
          <w:sz w:val="20"/>
          <w:szCs w:val="20"/>
        </w:rPr>
        <w:t xml:space="preserve">   </w:t>
      </w:r>
      <w:r>
        <w:rPr>
          <w:spacing w:val="-5"/>
          <w:sz w:val="20"/>
          <w:szCs w:val="20"/>
        </w:rPr>
        <w:t>范围</w:t>
      </w:r>
    </w:p>
    <w:p>
      <w:pPr>
        <w:pStyle w:val="2"/>
        <w:spacing w:before="325" w:line="188" w:lineRule="auto"/>
        <w:ind w:left="417"/>
        <w:rPr>
          <w:sz w:val="20"/>
          <w:szCs w:val="20"/>
        </w:rPr>
      </w:pPr>
      <w:r>
        <w:rPr>
          <w:spacing w:val="8"/>
          <w:sz w:val="20"/>
          <w:szCs w:val="20"/>
        </w:rPr>
        <w:t>本文件规定了工业企业安全管理规范化要求</w:t>
      </w:r>
      <w:r>
        <w:rPr>
          <w:spacing w:val="-28"/>
          <w:sz w:val="20"/>
          <w:szCs w:val="20"/>
        </w:rPr>
        <w:t xml:space="preserve"> </w:t>
      </w:r>
      <w:r>
        <w:rPr>
          <w:spacing w:val="8"/>
          <w:sz w:val="20"/>
          <w:szCs w:val="20"/>
        </w:rPr>
        <w:t>、评价与改进。</w:t>
      </w:r>
    </w:p>
    <w:p>
      <w:pPr>
        <w:pStyle w:val="2"/>
        <w:spacing w:before="140" w:line="188" w:lineRule="auto"/>
        <w:ind w:firstLine="416" w:firstLineChars="200"/>
        <w:jc w:val="both"/>
        <w:rPr>
          <w:sz w:val="20"/>
          <w:szCs w:val="20"/>
        </w:rPr>
      </w:pPr>
      <w:r>
        <w:rPr>
          <w:spacing w:val="4"/>
          <w:sz w:val="20"/>
          <w:szCs w:val="20"/>
        </w:rPr>
        <w:t>本文件适用于冶金</w:t>
      </w:r>
      <w:r>
        <w:rPr>
          <w:spacing w:val="-17"/>
          <w:sz w:val="20"/>
          <w:szCs w:val="20"/>
        </w:rPr>
        <w:t xml:space="preserve"> </w:t>
      </w:r>
      <w:r>
        <w:rPr>
          <w:spacing w:val="4"/>
          <w:sz w:val="20"/>
          <w:szCs w:val="20"/>
        </w:rPr>
        <w:t>、有色</w:t>
      </w:r>
      <w:r>
        <w:rPr>
          <w:spacing w:val="-28"/>
          <w:sz w:val="20"/>
          <w:szCs w:val="20"/>
        </w:rPr>
        <w:t xml:space="preserve"> </w:t>
      </w:r>
      <w:r>
        <w:rPr>
          <w:spacing w:val="4"/>
          <w:sz w:val="20"/>
          <w:szCs w:val="20"/>
        </w:rPr>
        <w:t>、建材</w:t>
      </w:r>
      <w:r>
        <w:rPr>
          <w:spacing w:val="-25"/>
          <w:sz w:val="20"/>
          <w:szCs w:val="20"/>
        </w:rPr>
        <w:t xml:space="preserve"> </w:t>
      </w:r>
      <w:r>
        <w:rPr>
          <w:spacing w:val="4"/>
          <w:sz w:val="20"/>
          <w:szCs w:val="20"/>
        </w:rPr>
        <w:t>、机械</w:t>
      </w:r>
      <w:r>
        <w:rPr>
          <w:spacing w:val="-28"/>
          <w:sz w:val="20"/>
          <w:szCs w:val="20"/>
        </w:rPr>
        <w:t xml:space="preserve"> </w:t>
      </w:r>
      <w:r>
        <w:rPr>
          <w:spacing w:val="4"/>
          <w:sz w:val="20"/>
          <w:szCs w:val="20"/>
        </w:rPr>
        <w:t>、轻工</w:t>
      </w:r>
      <w:r>
        <w:rPr>
          <w:spacing w:val="-26"/>
          <w:sz w:val="20"/>
          <w:szCs w:val="20"/>
        </w:rPr>
        <w:t xml:space="preserve"> </w:t>
      </w:r>
      <w:r>
        <w:rPr>
          <w:spacing w:val="4"/>
          <w:sz w:val="20"/>
          <w:szCs w:val="20"/>
        </w:rPr>
        <w:t>、纺织等中小型工业企业</w:t>
      </w:r>
      <w:r>
        <w:rPr>
          <w:rFonts w:hint="eastAsia"/>
          <w:spacing w:val="-27"/>
          <w:sz w:val="20"/>
          <w:szCs w:val="20"/>
          <w:lang w:val="en-US" w:eastAsia="zh-CN"/>
        </w:rPr>
        <w:t>以及</w:t>
      </w:r>
      <w:r>
        <w:rPr>
          <w:spacing w:val="4"/>
          <w:sz w:val="20"/>
          <w:szCs w:val="20"/>
        </w:rPr>
        <w:t>劳动密集型企业。</w:t>
      </w:r>
    </w:p>
    <w:p>
      <w:pPr>
        <w:spacing w:line="379" w:lineRule="auto"/>
        <w:rPr>
          <w:rFonts w:ascii="Arial"/>
          <w:sz w:val="21"/>
        </w:rPr>
      </w:pPr>
    </w:p>
    <w:p>
      <w:pPr>
        <w:pStyle w:val="2"/>
        <w:spacing w:before="86" w:line="198" w:lineRule="auto"/>
        <w:ind w:left="1"/>
        <w:outlineLvl w:val="0"/>
        <w:rPr>
          <w:sz w:val="20"/>
          <w:szCs w:val="20"/>
        </w:rPr>
      </w:pPr>
      <w:r>
        <w:rPr>
          <w:spacing w:val="7"/>
          <w:sz w:val="20"/>
          <w:szCs w:val="20"/>
        </w:rPr>
        <w:t>2</w:t>
      </w:r>
      <w:r>
        <w:rPr>
          <w:spacing w:val="12"/>
          <w:sz w:val="20"/>
          <w:szCs w:val="20"/>
        </w:rPr>
        <w:t xml:space="preserve">   </w:t>
      </w:r>
      <w:r>
        <w:rPr>
          <w:spacing w:val="7"/>
          <w:sz w:val="20"/>
          <w:szCs w:val="20"/>
        </w:rPr>
        <w:t>规范性引用文件</w:t>
      </w:r>
    </w:p>
    <w:p>
      <w:pPr>
        <w:spacing w:line="420" w:lineRule="auto"/>
        <w:rPr>
          <w:rFonts w:ascii="Arial"/>
          <w:sz w:val="21"/>
        </w:rPr>
      </w:pPr>
    </w:p>
    <w:p>
      <w:pPr>
        <w:pStyle w:val="2"/>
        <w:spacing w:before="87" w:line="383" w:lineRule="auto"/>
        <w:ind w:right="10" w:firstLine="418"/>
        <w:jc w:val="both"/>
        <w:rPr>
          <w:sz w:val="20"/>
          <w:szCs w:val="20"/>
        </w:rPr>
      </w:pPr>
      <w:r>
        <w:rPr>
          <w:spacing w:val="4"/>
          <w:sz w:val="20"/>
          <w:szCs w:val="20"/>
        </w:rPr>
        <w:t>下列文件中的内容通过文中的规范性引用而构成本文件必不可少的条款。</w:t>
      </w:r>
      <w:r>
        <w:rPr>
          <w:spacing w:val="3"/>
          <w:sz w:val="20"/>
          <w:szCs w:val="20"/>
        </w:rPr>
        <w:t>其中，注日期的引用文件，</w:t>
      </w:r>
      <w:r>
        <w:rPr>
          <w:sz w:val="20"/>
          <w:szCs w:val="20"/>
        </w:rPr>
        <w:t xml:space="preserve"> </w:t>
      </w:r>
      <w:r>
        <w:rPr>
          <w:spacing w:val="8"/>
          <w:sz w:val="20"/>
          <w:szCs w:val="20"/>
        </w:rPr>
        <w:t>仅该日期对应的版本适用于本文件；不注日期的引用文件</w:t>
      </w:r>
      <w:r>
        <w:rPr>
          <w:spacing w:val="7"/>
          <w:sz w:val="20"/>
          <w:szCs w:val="20"/>
        </w:rPr>
        <w:t>，其最新版本（包括所有的修改单）适用于本</w:t>
      </w:r>
    </w:p>
    <w:p>
      <w:pPr>
        <w:pStyle w:val="2"/>
        <w:spacing w:before="1" w:line="185" w:lineRule="auto"/>
        <w:ind w:left="2"/>
        <w:rPr>
          <w:sz w:val="20"/>
          <w:szCs w:val="20"/>
        </w:rPr>
      </w:pPr>
      <w:r>
        <w:rPr>
          <w:spacing w:val="2"/>
          <w:sz w:val="20"/>
          <w:szCs w:val="20"/>
        </w:rPr>
        <w:t>文件。</w:t>
      </w:r>
    </w:p>
    <w:p>
      <w:pPr>
        <w:pStyle w:val="2"/>
        <w:spacing w:before="268" w:line="218" w:lineRule="auto"/>
        <w:ind w:left="420"/>
        <w:rPr>
          <w:sz w:val="20"/>
          <w:szCs w:val="20"/>
        </w:rPr>
      </w:pPr>
      <w:r>
        <w:rPr>
          <w:sz w:val="20"/>
          <w:szCs w:val="20"/>
        </w:rPr>
        <w:t>GB</w:t>
      </w:r>
      <w:r>
        <w:rPr>
          <w:spacing w:val="1"/>
          <w:sz w:val="20"/>
          <w:szCs w:val="20"/>
        </w:rPr>
        <w:t>50016</w:t>
      </w:r>
      <w:r>
        <w:rPr>
          <w:spacing w:val="52"/>
          <w:w w:val="101"/>
          <w:sz w:val="20"/>
          <w:szCs w:val="20"/>
        </w:rPr>
        <w:t xml:space="preserve"> </w:t>
      </w:r>
      <w:r>
        <w:rPr>
          <w:spacing w:val="1"/>
          <w:sz w:val="20"/>
          <w:szCs w:val="20"/>
        </w:rPr>
        <w:t>《建筑设计防火规范》</w:t>
      </w:r>
    </w:p>
    <w:p>
      <w:pPr>
        <w:pStyle w:val="2"/>
        <w:spacing w:before="157" w:line="468" w:lineRule="exact"/>
        <w:ind w:left="420"/>
        <w:rPr>
          <w:sz w:val="20"/>
          <w:szCs w:val="20"/>
        </w:rPr>
      </w:pPr>
      <w:r>
        <w:rPr>
          <w:position w:val="18"/>
          <w:sz w:val="20"/>
          <w:szCs w:val="20"/>
        </w:rPr>
        <w:t>GB</w:t>
      </w:r>
      <w:r>
        <w:rPr>
          <w:spacing w:val="1"/>
          <w:position w:val="18"/>
          <w:sz w:val="20"/>
          <w:szCs w:val="20"/>
        </w:rPr>
        <w:t>/T 33000《企业安全生产标准化基本规范》</w:t>
      </w:r>
    </w:p>
    <w:p>
      <w:pPr>
        <w:pStyle w:val="2"/>
        <w:spacing w:line="217" w:lineRule="auto"/>
        <w:ind w:left="420"/>
        <w:rPr>
          <w:sz w:val="20"/>
          <w:szCs w:val="20"/>
        </w:rPr>
      </w:pPr>
      <w:r>
        <w:rPr>
          <w:sz w:val="20"/>
          <w:szCs w:val="20"/>
        </w:rPr>
        <w:t>GB</w:t>
      </w:r>
      <w:r>
        <w:rPr>
          <w:spacing w:val="1"/>
          <w:sz w:val="20"/>
          <w:szCs w:val="20"/>
        </w:rPr>
        <w:t>55037</w:t>
      </w:r>
      <w:r>
        <w:rPr>
          <w:spacing w:val="52"/>
          <w:w w:val="101"/>
          <w:sz w:val="20"/>
          <w:szCs w:val="20"/>
        </w:rPr>
        <w:t xml:space="preserve"> </w:t>
      </w:r>
      <w:r>
        <w:rPr>
          <w:spacing w:val="1"/>
          <w:sz w:val="20"/>
          <w:szCs w:val="20"/>
        </w:rPr>
        <w:t>《建筑防火通用规范》</w:t>
      </w:r>
    </w:p>
    <w:p>
      <w:pPr>
        <w:pStyle w:val="2"/>
        <w:spacing w:before="157" w:line="218" w:lineRule="auto"/>
        <w:ind w:left="416"/>
        <w:rPr>
          <w:sz w:val="20"/>
          <w:szCs w:val="20"/>
        </w:rPr>
      </w:pPr>
      <w:r>
        <w:rPr>
          <w:sz w:val="20"/>
          <w:szCs w:val="20"/>
        </w:rPr>
        <w:t>XF</w:t>
      </w:r>
      <w:r>
        <w:rPr>
          <w:spacing w:val="5"/>
          <w:sz w:val="20"/>
          <w:szCs w:val="20"/>
        </w:rPr>
        <w:t>1131</w:t>
      </w:r>
      <w:r>
        <w:rPr>
          <w:spacing w:val="60"/>
          <w:sz w:val="20"/>
          <w:szCs w:val="20"/>
        </w:rPr>
        <w:t xml:space="preserve"> </w:t>
      </w:r>
      <w:r>
        <w:rPr>
          <w:spacing w:val="5"/>
          <w:sz w:val="20"/>
          <w:szCs w:val="20"/>
        </w:rPr>
        <w:t>《仓储场所消防安全管理通则》</w:t>
      </w:r>
    </w:p>
    <w:p>
      <w:pPr>
        <w:pStyle w:val="2"/>
        <w:spacing w:before="157" w:line="218" w:lineRule="auto"/>
        <w:ind w:left="415"/>
        <w:rPr>
          <w:sz w:val="20"/>
          <w:szCs w:val="20"/>
        </w:rPr>
      </w:pPr>
      <w:r>
        <w:rPr>
          <w:sz w:val="20"/>
          <w:szCs w:val="20"/>
        </w:rPr>
        <w:t>DB</w:t>
      </w:r>
      <w:r>
        <w:rPr>
          <w:spacing w:val="2"/>
          <w:sz w:val="20"/>
          <w:szCs w:val="20"/>
        </w:rPr>
        <w:t>32/T4293《工业企业危险化学品安全管理指南》</w:t>
      </w:r>
    </w:p>
    <w:p>
      <w:pPr>
        <w:spacing w:line="276" w:lineRule="auto"/>
        <w:rPr>
          <w:rFonts w:ascii="Arial"/>
          <w:sz w:val="21"/>
        </w:rPr>
      </w:pPr>
    </w:p>
    <w:p>
      <w:pPr>
        <w:pStyle w:val="2"/>
        <w:spacing w:before="87" w:line="199" w:lineRule="auto"/>
        <w:outlineLvl w:val="0"/>
        <w:rPr>
          <w:sz w:val="20"/>
          <w:szCs w:val="20"/>
        </w:rPr>
      </w:pPr>
      <w:bookmarkStart w:id="3" w:name="bookmark4"/>
      <w:bookmarkEnd w:id="3"/>
      <w:r>
        <w:rPr>
          <w:spacing w:val="6"/>
          <w:sz w:val="20"/>
          <w:szCs w:val="20"/>
        </w:rPr>
        <w:t>3</w:t>
      </w:r>
      <w:r>
        <w:rPr>
          <w:spacing w:val="12"/>
          <w:sz w:val="20"/>
          <w:szCs w:val="20"/>
        </w:rPr>
        <w:t xml:space="preserve">   </w:t>
      </w:r>
      <w:r>
        <w:rPr>
          <w:spacing w:val="6"/>
          <w:sz w:val="20"/>
          <w:szCs w:val="20"/>
        </w:rPr>
        <w:t>术语和定义</w:t>
      </w:r>
    </w:p>
    <w:p>
      <w:pPr>
        <w:spacing w:line="404" w:lineRule="auto"/>
        <w:rPr>
          <w:rFonts w:ascii="Arial"/>
          <w:sz w:val="21"/>
        </w:rPr>
      </w:pPr>
    </w:p>
    <w:p>
      <w:pPr>
        <w:pStyle w:val="2"/>
        <w:spacing w:before="86" w:line="185" w:lineRule="auto"/>
        <w:ind w:left="418"/>
        <w:rPr>
          <w:sz w:val="20"/>
          <w:szCs w:val="20"/>
        </w:rPr>
      </w:pPr>
      <w:r>
        <w:rPr>
          <w:spacing w:val="8"/>
          <w:sz w:val="20"/>
          <w:szCs w:val="20"/>
        </w:rPr>
        <w:t>下列术语和定义适用于本文件。</w:t>
      </w:r>
    </w:p>
    <w:p>
      <w:pPr>
        <w:pStyle w:val="2"/>
        <w:spacing w:before="175" w:line="185" w:lineRule="auto"/>
        <w:outlineLvl w:val="1"/>
        <w:rPr>
          <w:rFonts w:ascii="Times New Roman" w:hAnsi="Times New Roman" w:eastAsia="Times New Roman" w:cs="Times New Roman"/>
          <w:sz w:val="20"/>
          <w:szCs w:val="20"/>
        </w:rPr>
      </w:pPr>
      <w:r>
        <w:rPr>
          <w:spacing w:val="13"/>
          <w:sz w:val="20"/>
          <w:szCs w:val="20"/>
        </w:rPr>
        <w:t>3.</w:t>
      </w:r>
      <w:r>
        <w:rPr>
          <w:spacing w:val="-23"/>
          <w:sz w:val="20"/>
          <w:szCs w:val="20"/>
        </w:rPr>
        <w:t xml:space="preserve"> </w:t>
      </w:r>
      <w:r>
        <w:rPr>
          <w:spacing w:val="13"/>
          <w:sz w:val="20"/>
          <w:szCs w:val="20"/>
        </w:rPr>
        <w:t>1</w:t>
      </w:r>
      <w:r>
        <w:rPr>
          <w:spacing w:val="1"/>
          <w:sz w:val="20"/>
          <w:szCs w:val="20"/>
        </w:rPr>
        <w:t xml:space="preserve">    </w:t>
      </w:r>
      <w:r>
        <w:rPr>
          <w:spacing w:val="13"/>
          <w:sz w:val="20"/>
          <w:szCs w:val="20"/>
        </w:rPr>
        <w:t>中小型工业企业</w:t>
      </w:r>
      <w:r>
        <w:rPr>
          <w:spacing w:val="58"/>
          <w:sz w:val="20"/>
          <w:szCs w:val="20"/>
        </w:rPr>
        <w:t xml:space="preserve"> </w:t>
      </w:r>
      <w:r>
        <w:rPr>
          <w:rFonts w:ascii="Times New Roman" w:hAnsi="Times New Roman" w:eastAsia="Times New Roman" w:cs="Times New Roman"/>
          <w:b/>
          <w:bCs/>
          <w:sz w:val="20"/>
          <w:szCs w:val="20"/>
        </w:rPr>
        <w:t>Small</w:t>
      </w:r>
      <w:r>
        <w:rPr>
          <w:rFonts w:ascii="Times New Roman" w:hAnsi="Times New Roman" w:eastAsia="Times New Roman" w:cs="Times New Roman"/>
          <w:b/>
          <w:bCs/>
          <w:spacing w:val="13"/>
          <w:sz w:val="20"/>
          <w:szCs w:val="20"/>
        </w:rPr>
        <w:t xml:space="preserve"> </w:t>
      </w:r>
      <w:r>
        <w:rPr>
          <w:rFonts w:ascii="Times New Roman" w:hAnsi="Times New Roman" w:eastAsia="Times New Roman" w:cs="Times New Roman"/>
          <w:b/>
          <w:bCs/>
          <w:sz w:val="20"/>
          <w:szCs w:val="20"/>
        </w:rPr>
        <w:t>and</w:t>
      </w:r>
      <w:r>
        <w:rPr>
          <w:rFonts w:ascii="Times New Roman" w:hAnsi="Times New Roman" w:eastAsia="Times New Roman" w:cs="Times New Roman"/>
          <w:b/>
          <w:bCs/>
          <w:spacing w:val="13"/>
          <w:sz w:val="20"/>
          <w:szCs w:val="20"/>
        </w:rPr>
        <w:t xml:space="preserve"> </w:t>
      </w:r>
      <w:r>
        <w:rPr>
          <w:rFonts w:ascii="Times New Roman" w:hAnsi="Times New Roman" w:eastAsia="Times New Roman" w:cs="Times New Roman"/>
          <w:b/>
          <w:bCs/>
          <w:sz w:val="20"/>
          <w:szCs w:val="20"/>
        </w:rPr>
        <w:t>medium</w:t>
      </w:r>
      <w:r>
        <w:rPr>
          <w:rFonts w:ascii="Times New Roman" w:hAnsi="Times New Roman" w:eastAsia="Times New Roman" w:cs="Times New Roman"/>
          <w:b/>
          <w:bCs/>
          <w:spacing w:val="13"/>
          <w:sz w:val="20"/>
          <w:szCs w:val="20"/>
        </w:rPr>
        <w:t>-</w:t>
      </w:r>
      <w:r>
        <w:rPr>
          <w:rFonts w:ascii="Times New Roman" w:hAnsi="Times New Roman" w:eastAsia="Times New Roman" w:cs="Times New Roman"/>
          <w:b/>
          <w:bCs/>
          <w:sz w:val="20"/>
          <w:szCs w:val="20"/>
        </w:rPr>
        <w:t>sized</w:t>
      </w:r>
      <w:r>
        <w:rPr>
          <w:rFonts w:ascii="Times New Roman" w:hAnsi="Times New Roman" w:eastAsia="Times New Roman" w:cs="Times New Roman"/>
          <w:b/>
          <w:bCs/>
          <w:spacing w:val="13"/>
          <w:sz w:val="20"/>
          <w:szCs w:val="20"/>
        </w:rPr>
        <w:t xml:space="preserve"> </w:t>
      </w:r>
      <w:r>
        <w:rPr>
          <w:rFonts w:ascii="Times New Roman" w:hAnsi="Times New Roman" w:eastAsia="Times New Roman" w:cs="Times New Roman"/>
          <w:b/>
          <w:bCs/>
          <w:sz w:val="20"/>
          <w:szCs w:val="20"/>
        </w:rPr>
        <w:t>industrial</w:t>
      </w:r>
      <w:r>
        <w:rPr>
          <w:rFonts w:ascii="Times New Roman" w:hAnsi="Times New Roman" w:eastAsia="Times New Roman" w:cs="Times New Roman"/>
          <w:b/>
          <w:bCs/>
          <w:spacing w:val="13"/>
          <w:sz w:val="20"/>
          <w:szCs w:val="20"/>
        </w:rPr>
        <w:t xml:space="preserve"> </w:t>
      </w:r>
      <w:r>
        <w:rPr>
          <w:rFonts w:ascii="Times New Roman" w:hAnsi="Times New Roman" w:eastAsia="Times New Roman" w:cs="Times New Roman"/>
          <w:b/>
          <w:bCs/>
          <w:sz w:val="20"/>
          <w:szCs w:val="20"/>
        </w:rPr>
        <w:t>enterprises</w:t>
      </w:r>
    </w:p>
    <w:p>
      <w:pPr>
        <w:pStyle w:val="2"/>
        <w:spacing w:before="322" w:line="217" w:lineRule="auto"/>
        <w:ind w:left="525"/>
        <w:rPr>
          <w:sz w:val="20"/>
          <w:szCs w:val="20"/>
        </w:rPr>
      </w:pPr>
      <w:r>
        <w:rPr>
          <w:spacing w:val="2"/>
          <w:sz w:val="20"/>
          <w:szCs w:val="20"/>
        </w:rPr>
        <w:t>从业人员 300 人以内的冶金</w:t>
      </w:r>
      <w:r>
        <w:rPr>
          <w:spacing w:val="-25"/>
          <w:sz w:val="20"/>
          <w:szCs w:val="20"/>
        </w:rPr>
        <w:t xml:space="preserve"> </w:t>
      </w:r>
      <w:r>
        <w:rPr>
          <w:spacing w:val="2"/>
          <w:sz w:val="20"/>
          <w:szCs w:val="20"/>
        </w:rPr>
        <w:t>、有色</w:t>
      </w:r>
      <w:r>
        <w:rPr>
          <w:spacing w:val="-28"/>
          <w:sz w:val="20"/>
          <w:szCs w:val="20"/>
        </w:rPr>
        <w:t xml:space="preserve"> </w:t>
      </w:r>
      <w:r>
        <w:rPr>
          <w:spacing w:val="2"/>
          <w:sz w:val="20"/>
          <w:szCs w:val="20"/>
        </w:rPr>
        <w:t>、建材</w:t>
      </w:r>
      <w:r>
        <w:rPr>
          <w:spacing w:val="-25"/>
          <w:sz w:val="20"/>
          <w:szCs w:val="20"/>
        </w:rPr>
        <w:t xml:space="preserve"> </w:t>
      </w:r>
      <w:r>
        <w:rPr>
          <w:spacing w:val="2"/>
          <w:sz w:val="20"/>
          <w:szCs w:val="20"/>
        </w:rPr>
        <w:t>、机械</w:t>
      </w:r>
      <w:r>
        <w:rPr>
          <w:spacing w:val="-28"/>
          <w:sz w:val="20"/>
          <w:szCs w:val="20"/>
        </w:rPr>
        <w:t xml:space="preserve"> </w:t>
      </w:r>
      <w:r>
        <w:rPr>
          <w:spacing w:val="2"/>
          <w:sz w:val="20"/>
          <w:szCs w:val="20"/>
        </w:rPr>
        <w:t>、轻工</w:t>
      </w:r>
      <w:r>
        <w:rPr>
          <w:spacing w:val="-25"/>
          <w:sz w:val="20"/>
          <w:szCs w:val="20"/>
        </w:rPr>
        <w:t xml:space="preserve"> </w:t>
      </w:r>
      <w:r>
        <w:rPr>
          <w:spacing w:val="2"/>
          <w:sz w:val="20"/>
          <w:szCs w:val="20"/>
        </w:rPr>
        <w:t>、纺织等工业企业；</w:t>
      </w:r>
    </w:p>
    <w:p>
      <w:pPr>
        <w:pStyle w:val="2"/>
        <w:spacing w:before="196" w:line="213" w:lineRule="auto"/>
        <w:ind w:left="459"/>
        <w:rPr>
          <w:sz w:val="20"/>
          <w:szCs w:val="20"/>
        </w:rPr>
      </w:pPr>
      <w:r>
        <w:rPr>
          <w:spacing w:val="5"/>
          <w:sz w:val="20"/>
          <w:szCs w:val="20"/>
        </w:rPr>
        <w:t>（来源：</w:t>
      </w:r>
      <w:r>
        <w:rPr>
          <w:spacing w:val="-31"/>
          <w:sz w:val="20"/>
          <w:szCs w:val="20"/>
        </w:rPr>
        <w:t xml:space="preserve"> </w:t>
      </w:r>
      <w:r>
        <w:rPr>
          <w:spacing w:val="5"/>
          <w:sz w:val="20"/>
          <w:szCs w:val="20"/>
        </w:rPr>
        <w:t>《</w:t>
      </w:r>
      <w:r>
        <w:rPr>
          <w:color w:val="333333"/>
          <w:spacing w:val="5"/>
          <w:sz w:val="20"/>
          <w:szCs w:val="20"/>
        </w:rPr>
        <w:t>中小企业划型标准规定》</w:t>
      </w:r>
      <w:r>
        <w:rPr>
          <w:color w:val="333333"/>
          <w:spacing w:val="-27"/>
          <w:sz w:val="20"/>
          <w:szCs w:val="20"/>
        </w:rPr>
        <w:t xml:space="preserve"> </w:t>
      </w:r>
      <w:r>
        <w:rPr>
          <w:color w:val="333333"/>
          <w:spacing w:val="5"/>
          <w:sz w:val="20"/>
          <w:szCs w:val="20"/>
        </w:rPr>
        <w:t>（工信部联企业〔</w:t>
      </w:r>
      <w:r>
        <w:rPr>
          <w:rFonts w:ascii="Arial" w:hAnsi="Arial" w:eastAsia="Arial" w:cs="Arial"/>
          <w:color w:val="333333"/>
          <w:spacing w:val="5"/>
          <w:sz w:val="20"/>
          <w:szCs w:val="20"/>
        </w:rPr>
        <w:t>2011</w:t>
      </w:r>
      <w:r>
        <w:rPr>
          <w:color w:val="333333"/>
          <w:spacing w:val="5"/>
          <w:sz w:val="20"/>
          <w:szCs w:val="20"/>
        </w:rPr>
        <w:t>〕</w:t>
      </w:r>
      <w:r>
        <w:rPr>
          <w:rFonts w:ascii="Arial" w:hAnsi="Arial" w:eastAsia="Arial" w:cs="Arial"/>
          <w:color w:val="333333"/>
          <w:spacing w:val="5"/>
          <w:sz w:val="20"/>
          <w:szCs w:val="20"/>
        </w:rPr>
        <w:t xml:space="preserve">300 </w:t>
      </w:r>
      <w:r>
        <w:rPr>
          <w:color w:val="333333"/>
          <w:spacing w:val="5"/>
          <w:sz w:val="20"/>
          <w:szCs w:val="20"/>
        </w:rPr>
        <w:t>号）</w:t>
      </w:r>
      <w:r>
        <w:rPr>
          <w:color w:val="333333"/>
          <w:spacing w:val="-33"/>
          <w:sz w:val="20"/>
          <w:szCs w:val="20"/>
        </w:rPr>
        <w:t xml:space="preserve"> </w:t>
      </w:r>
      <w:r>
        <w:rPr>
          <w:color w:val="333333"/>
          <w:spacing w:val="5"/>
          <w:sz w:val="20"/>
          <w:szCs w:val="20"/>
        </w:rPr>
        <w:t>有修改）</w:t>
      </w:r>
    </w:p>
    <w:p>
      <w:pPr>
        <w:spacing w:line="291" w:lineRule="auto"/>
        <w:rPr>
          <w:rFonts w:ascii="Arial"/>
          <w:sz w:val="21"/>
        </w:rPr>
      </w:pPr>
    </w:p>
    <w:p>
      <w:pPr>
        <w:pStyle w:val="2"/>
        <w:spacing w:before="86" w:line="185" w:lineRule="auto"/>
        <w:rPr>
          <w:rFonts w:ascii="Times New Roman" w:hAnsi="Times New Roman" w:eastAsia="Times New Roman" w:cs="Times New Roman"/>
          <w:sz w:val="20"/>
          <w:szCs w:val="20"/>
        </w:rPr>
      </w:pPr>
      <w:r>
        <w:rPr>
          <w:spacing w:val="12"/>
          <w:sz w:val="20"/>
          <w:szCs w:val="20"/>
        </w:rPr>
        <w:t>3.2</w:t>
      </w:r>
      <w:r>
        <w:rPr>
          <w:spacing w:val="52"/>
          <w:sz w:val="20"/>
          <w:szCs w:val="20"/>
        </w:rPr>
        <w:t xml:space="preserve"> </w:t>
      </w:r>
      <w:r>
        <w:rPr>
          <w:spacing w:val="12"/>
          <w:sz w:val="20"/>
          <w:szCs w:val="20"/>
        </w:rPr>
        <w:t xml:space="preserve">各层级负责人     </w:t>
      </w:r>
      <w:r>
        <w:rPr>
          <w:rFonts w:ascii="Times New Roman" w:hAnsi="Times New Roman" w:eastAsia="Times New Roman" w:cs="Times New Roman"/>
          <w:b/>
          <w:bCs/>
          <w:sz w:val="20"/>
          <w:szCs w:val="20"/>
        </w:rPr>
        <w:t>Responsible</w:t>
      </w:r>
      <w:r>
        <w:rPr>
          <w:rFonts w:ascii="Times New Roman" w:hAnsi="Times New Roman" w:eastAsia="Times New Roman" w:cs="Times New Roman"/>
          <w:b/>
          <w:bCs/>
          <w:spacing w:val="12"/>
          <w:sz w:val="20"/>
          <w:szCs w:val="20"/>
        </w:rPr>
        <w:t xml:space="preserve"> </w:t>
      </w:r>
      <w:r>
        <w:rPr>
          <w:rFonts w:ascii="Times New Roman" w:hAnsi="Times New Roman" w:eastAsia="Times New Roman" w:cs="Times New Roman"/>
          <w:b/>
          <w:bCs/>
          <w:sz w:val="20"/>
          <w:szCs w:val="20"/>
        </w:rPr>
        <w:t>persons</w:t>
      </w:r>
      <w:r>
        <w:rPr>
          <w:rFonts w:ascii="Times New Roman" w:hAnsi="Times New Roman" w:eastAsia="Times New Roman" w:cs="Times New Roman"/>
          <w:b/>
          <w:bCs/>
          <w:spacing w:val="12"/>
          <w:sz w:val="20"/>
          <w:szCs w:val="20"/>
        </w:rPr>
        <w:t xml:space="preserve"> </w:t>
      </w:r>
      <w:r>
        <w:rPr>
          <w:rFonts w:ascii="Times New Roman" w:hAnsi="Times New Roman" w:eastAsia="Times New Roman" w:cs="Times New Roman"/>
          <w:b/>
          <w:bCs/>
          <w:sz w:val="20"/>
          <w:szCs w:val="20"/>
        </w:rPr>
        <w:t>at</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z w:val="20"/>
          <w:szCs w:val="20"/>
        </w:rPr>
        <w:t>all</w:t>
      </w:r>
      <w:r>
        <w:rPr>
          <w:rFonts w:ascii="Times New Roman" w:hAnsi="Times New Roman" w:eastAsia="Times New Roman" w:cs="Times New Roman"/>
          <w:b/>
          <w:bCs/>
          <w:spacing w:val="12"/>
          <w:sz w:val="20"/>
          <w:szCs w:val="20"/>
        </w:rPr>
        <w:t xml:space="preserve"> </w:t>
      </w:r>
      <w:r>
        <w:rPr>
          <w:rFonts w:ascii="Times New Roman" w:hAnsi="Times New Roman" w:eastAsia="Times New Roman" w:cs="Times New Roman"/>
          <w:b/>
          <w:bCs/>
          <w:sz w:val="20"/>
          <w:szCs w:val="20"/>
        </w:rPr>
        <w:t>levels</w:t>
      </w:r>
    </w:p>
    <w:p>
      <w:pPr>
        <w:pStyle w:val="2"/>
        <w:spacing w:before="322" w:line="410" w:lineRule="exact"/>
        <w:ind w:left="414"/>
        <w:rPr>
          <w:sz w:val="20"/>
          <w:szCs w:val="20"/>
        </w:rPr>
      </w:pPr>
      <w:r>
        <w:rPr>
          <w:spacing w:val="4"/>
          <w:position w:val="13"/>
          <w:sz w:val="20"/>
          <w:szCs w:val="20"/>
        </w:rPr>
        <w:t>企业</w:t>
      </w:r>
      <w:r>
        <w:rPr>
          <w:rFonts w:hint="eastAsia"/>
          <w:spacing w:val="4"/>
          <w:position w:val="13"/>
          <w:sz w:val="20"/>
          <w:szCs w:val="20"/>
          <w:lang w:val="en-US" w:eastAsia="zh-CN"/>
        </w:rPr>
        <w:t>分</w:t>
      </w:r>
      <w:r>
        <w:rPr>
          <w:spacing w:val="4"/>
          <w:position w:val="13"/>
          <w:sz w:val="20"/>
          <w:szCs w:val="20"/>
        </w:rPr>
        <w:t>厂</w:t>
      </w:r>
      <w:r>
        <w:rPr>
          <w:rFonts w:hint="eastAsia"/>
          <w:spacing w:val="4"/>
          <w:position w:val="13"/>
          <w:sz w:val="20"/>
          <w:szCs w:val="20"/>
          <w:lang w:val="en-US" w:eastAsia="zh-CN"/>
        </w:rPr>
        <w:t>厂</w:t>
      </w:r>
      <w:r>
        <w:rPr>
          <w:spacing w:val="4"/>
          <w:position w:val="13"/>
          <w:sz w:val="20"/>
          <w:szCs w:val="20"/>
        </w:rPr>
        <w:t>长</w:t>
      </w:r>
      <w:r>
        <w:rPr>
          <w:spacing w:val="-25"/>
          <w:position w:val="13"/>
          <w:sz w:val="20"/>
          <w:szCs w:val="20"/>
        </w:rPr>
        <w:t xml:space="preserve"> </w:t>
      </w:r>
      <w:r>
        <w:rPr>
          <w:spacing w:val="4"/>
          <w:position w:val="13"/>
          <w:sz w:val="20"/>
          <w:szCs w:val="20"/>
        </w:rPr>
        <w:t>、</w:t>
      </w:r>
      <w:r>
        <w:rPr>
          <w:spacing w:val="-27"/>
          <w:position w:val="13"/>
          <w:sz w:val="20"/>
          <w:szCs w:val="20"/>
        </w:rPr>
        <w:t xml:space="preserve"> </w:t>
      </w:r>
      <w:r>
        <w:rPr>
          <w:spacing w:val="4"/>
          <w:position w:val="13"/>
          <w:sz w:val="20"/>
          <w:szCs w:val="20"/>
        </w:rPr>
        <w:t>车间主任</w:t>
      </w:r>
      <w:r>
        <w:rPr>
          <w:spacing w:val="-25"/>
          <w:position w:val="13"/>
          <w:sz w:val="20"/>
          <w:szCs w:val="20"/>
        </w:rPr>
        <w:t xml:space="preserve"> </w:t>
      </w:r>
      <w:r>
        <w:rPr>
          <w:spacing w:val="4"/>
          <w:position w:val="13"/>
          <w:sz w:val="20"/>
          <w:szCs w:val="20"/>
        </w:rPr>
        <w:t>、</w:t>
      </w:r>
      <w:r>
        <w:rPr>
          <w:spacing w:val="-29"/>
          <w:position w:val="13"/>
          <w:sz w:val="20"/>
          <w:szCs w:val="20"/>
        </w:rPr>
        <w:t xml:space="preserve"> </w:t>
      </w:r>
      <w:r>
        <w:rPr>
          <w:spacing w:val="4"/>
          <w:position w:val="13"/>
          <w:sz w:val="20"/>
          <w:szCs w:val="20"/>
        </w:rPr>
        <w:t>班组长等</w:t>
      </w:r>
    </w:p>
    <w:p>
      <w:pPr>
        <w:pStyle w:val="2"/>
        <w:spacing w:line="213" w:lineRule="auto"/>
        <w:ind w:left="565"/>
        <w:rPr>
          <w:sz w:val="20"/>
          <w:szCs w:val="20"/>
        </w:rPr>
      </w:pPr>
      <w:r>
        <w:rPr>
          <w:spacing w:val="-7"/>
          <w:sz w:val="20"/>
          <w:szCs w:val="20"/>
        </w:rPr>
        <w:t>（来源：</w:t>
      </w:r>
      <w:r>
        <w:rPr>
          <w:spacing w:val="-3"/>
          <w:sz w:val="20"/>
          <w:szCs w:val="20"/>
        </w:rPr>
        <w:t xml:space="preserve"> </w:t>
      </w:r>
      <w:r>
        <w:rPr>
          <w:spacing w:val="-7"/>
          <w:sz w:val="20"/>
          <w:szCs w:val="20"/>
        </w:rPr>
        <w:t>GB/T 33000</w:t>
      </w:r>
      <w:r>
        <w:rPr>
          <w:spacing w:val="13"/>
          <w:sz w:val="20"/>
          <w:szCs w:val="20"/>
        </w:rPr>
        <w:t xml:space="preserve">   </w:t>
      </w:r>
      <w:r>
        <w:rPr>
          <w:rFonts w:ascii="Arial" w:hAnsi="Arial" w:eastAsia="Arial" w:cs="Arial"/>
          <w:b/>
          <w:bCs/>
          <w:spacing w:val="-7"/>
          <w:sz w:val="20"/>
          <w:szCs w:val="20"/>
        </w:rPr>
        <w:t xml:space="preserve">3.3    </w:t>
      </w:r>
      <w:r>
        <w:rPr>
          <w:spacing w:val="-7"/>
          <w:sz w:val="20"/>
          <w:szCs w:val="20"/>
        </w:rPr>
        <w:t>有修改）</w:t>
      </w:r>
    </w:p>
    <w:p>
      <w:pPr>
        <w:pStyle w:val="2"/>
        <w:spacing w:before="324" w:line="218" w:lineRule="auto"/>
        <w:outlineLvl w:val="1"/>
        <w:rPr>
          <w:sz w:val="20"/>
          <w:szCs w:val="20"/>
        </w:rPr>
      </w:pPr>
      <w:r>
        <w:rPr>
          <w:spacing w:val="-4"/>
          <w:sz w:val="20"/>
          <w:szCs w:val="20"/>
        </w:rPr>
        <w:t>3.3</w:t>
      </w:r>
      <w:r>
        <w:rPr>
          <w:spacing w:val="67"/>
          <w:sz w:val="20"/>
          <w:szCs w:val="20"/>
        </w:rPr>
        <w:t xml:space="preserve"> </w:t>
      </w:r>
      <w:r>
        <w:rPr>
          <w:spacing w:val="-4"/>
          <w:sz w:val="20"/>
          <w:szCs w:val="20"/>
        </w:rPr>
        <w:t>安全风险</w:t>
      </w:r>
      <w:r>
        <w:rPr>
          <w:spacing w:val="4"/>
          <w:sz w:val="20"/>
          <w:szCs w:val="20"/>
        </w:rPr>
        <w:t xml:space="preserve">     </w:t>
      </w:r>
      <w:r>
        <w:rPr>
          <w:spacing w:val="-4"/>
          <w:sz w:val="20"/>
          <w:szCs w:val="20"/>
        </w:rPr>
        <w:t>risk ;hazard</w:t>
      </w:r>
    </w:p>
    <w:p>
      <w:pPr>
        <w:pStyle w:val="2"/>
        <w:spacing w:before="97" w:line="213" w:lineRule="auto"/>
        <w:ind w:left="309"/>
        <w:outlineLvl w:val="1"/>
        <w:rPr>
          <w:sz w:val="20"/>
          <w:szCs w:val="20"/>
        </w:rPr>
      </w:pPr>
      <w:r>
        <w:rPr>
          <w:color w:val="333333"/>
          <w:spacing w:val="9"/>
          <w:sz w:val="20"/>
          <w:szCs w:val="20"/>
        </w:rPr>
        <w:t>企业在生产经营过程中发生生产安全事故的可能性及其后果的严重程度（组合）</w:t>
      </w:r>
      <w:r>
        <w:rPr>
          <w:color w:val="333333"/>
          <w:spacing w:val="-21"/>
          <w:sz w:val="20"/>
          <w:szCs w:val="20"/>
        </w:rPr>
        <w:t xml:space="preserve"> </w:t>
      </w:r>
      <w:r>
        <w:rPr>
          <w:spacing w:val="9"/>
          <w:sz w:val="20"/>
          <w:szCs w:val="20"/>
        </w:rPr>
        <w:t>。</w:t>
      </w:r>
    </w:p>
    <w:p>
      <w:pPr>
        <w:spacing w:line="213" w:lineRule="auto"/>
        <w:rPr>
          <w:sz w:val="20"/>
          <w:szCs w:val="20"/>
        </w:rPr>
        <w:sectPr>
          <w:footerReference r:id="rId7" w:type="default"/>
          <w:pgSz w:w="11906" w:h="16839"/>
          <w:pgMar w:top="1399" w:right="1083" w:bottom="1309" w:left="1427" w:header="0" w:footer="1102" w:gutter="0"/>
          <w:cols w:space="720" w:num="1"/>
        </w:sectPr>
      </w:pPr>
    </w:p>
    <w:p>
      <w:pPr>
        <w:pStyle w:val="2"/>
        <w:spacing w:before="44" w:line="200" w:lineRule="auto"/>
        <w:ind w:left="7174"/>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241" w:lineRule="auto"/>
        <w:rPr>
          <w:rFonts w:ascii="Arial"/>
          <w:sz w:val="21"/>
        </w:rPr>
      </w:pPr>
    </w:p>
    <w:p>
      <w:pPr>
        <w:pStyle w:val="2"/>
        <w:spacing w:before="86" w:line="213" w:lineRule="auto"/>
        <w:ind w:left="44"/>
        <w:rPr>
          <w:sz w:val="20"/>
          <w:szCs w:val="20"/>
        </w:rPr>
      </w:pPr>
      <w:r>
        <w:rPr>
          <w:spacing w:val="4"/>
          <w:sz w:val="20"/>
          <w:szCs w:val="20"/>
        </w:rPr>
        <w:t>（来源：</w:t>
      </w:r>
      <w:r>
        <w:rPr>
          <w:spacing w:val="-28"/>
          <w:sz w:val="20"/>
          <w:szCs w:val="20"/>
        </w:rPr>
        <w:t xml:space="preserve"> </w:t>
      </w:r>
      <w:r>
        <w:rPr>
          <w:spacing w:val="4"/>
          <w:sz w:val="20"/>
          <w:szCs w:val="20"/>
        </w:rPr>
        <w:t>《江苏省工业企业安全生产风险报告规定》</w:t>
      </w:r>
      <w:r>
        <w:rPr>
          <w:spacing w:val="-30"/>
          <w:sz w:val="20"/>
          <w:szCs w:val="20"/>
        </w:rPr>
        <w:t xml:space="preserve"> </w:t>
      </w:r>
      <w:r>
        <w:rPr>
          <w:spacing w:val="4"/>
          <w:sz w:val="20"/>
          <w:szCs w:val="20"/>
        </w:rPr>
        <w:t xml:space="preserve">（省政府令第140号）  </w:t>
      </w:r>
      <w:r>
        <w:rPr>
          <w:spacing w:val="3"/>
          <w:sz w:val="20"/>
          <w:szCs w:val="20"/>
        </w:rPr>
        <w:t>第6条）</w:t>
      </w:r>
    </w:p>
    <w:p>
      <w:pPr>
        <w:spacing w:line="388" w:lineRule="auto"/>
        <w:rPr>
          <w:rFonts w:ascii="Arial"/>
          <w:sz w:val="21"/>
        </w:rPr>
      </w:pPr>
    </w:p>
    <w:p>
      <w:pPr>
        <w:pStyle w:val="2"/>
        <w:spacing w:before="86" w:line="185" w:lineRule="auto"/>
        <w:ind w:left="5"/>
        <w:outlineLvl w:val="1"/>
        <w:rPr>
          <w:rFonts w:ascii="Times New Roman" w:hAnsi="Times New Roman" w:eastAsia="Times New Roman" w:cs="Times New Roman"/>
          <w:sz w:val="20"/>
          <w:szCs w:val="20"/>
        </w:rPr>
      </w:pPr>
      <w:r>
        <w:rPr>
          <w:spacing w:val="14"/>
          <w:sz w:val="20"/>
          <w:szCs w:val="20"/>
        </w:rPr>
        <w:t>3.4</w:t>
      </w:r>
      <w:r>
        <w:rPr>
          <w:spacing w:val="56"/>
          <w:sz w:val="20"/>
          <w:szCs w:val="20"/>
        </w:rPr>
        <w:t xml:space="preserve"> </w:t>
      </w:r>
      <w:r>
        <w:rPr>
          <w:spacing w:val="14"/>
          <w:sz w:val="20"/>
          <w:szCs w:val="20"/>
        </w:rPr>
        <w:t>事故隐患</w:t>
      </w:r>
      <w:r>
        <w:rPr>
          <w:spacing w:val="13"/>
          <w:sz w:val="20"/>
          <w:szCs w:val="20"/>
        </w:rPr>
        <w:t xml:space="preserve">   </w:t>
      </w:r>
      <w:r>
        <w:rPr>
          <w:rFonts w:ascii="Times New Roman" w:hAnsi="Times New Roman" w:eastAsia="Times New Roman" w:cs="Times New Roman"/>
          <w:b/>
          <w:bCs/>
          <w:sz w:val="20"/>
          <w:szCs w:val="20"/>
        </w:rPr>
        <w:t>hidden</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z w:val="20"/>
          <w:szCs w:val="20"/>
        </w:rPr>
        <w:t>trouble</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z w:val="20"/>
          <w:szCs w:val="20"/>
        </w:rPr>
        <w:t>of</w:t>
      </w:r>
      <w:r>
        <w:rPr>
          <w:rFonts w:ascii="Times New Roman" w:hAnsi="Times New Roman" w:eastAsia="Times New Roman" w:cs="Times New Roman"/>
          <w:b/>
          <w:bCs/>
          <w:spacing w:val="14"/>
          <w:sz w:val="20"/>
          <w:szCs w:val="20"/>
        </w:rPr>
        <w:t xml:space="preserve"> </w:t>
      </w:r>
      <w:r>
        <w:rPr>
          <w:rFonts w:ascii="Times New Roman" w:hAnsi="Times New Roman" w:eastAsia="Times New Roman" w:cs="Times New Roman"/>
          <w:b/>
          <w:bCs/>
          <w:sz w:val="20"/>
          <w:szCs w:val="20"/>
        </w:rPr>
        <w:t>accident</w:t>
      </w:r>
    </w:p>
    <w:p>
      <w:pPr>
        <w:spacing w:line="424" w:lineRule="auto"/>
        <w:rPr>
          <w:rFonts w:ascii="Arial"/>
          <w:sz w:val="21"/>
        </w:rPr>
      </w:pPr>
    </w:p>
    <w:p>
      <w:pPr>
        <w:pStyle w:val="2"/>
        <w:spacing w:before="86" w:line="327" w:lineRule="auto"/>
        <w:ind w:right="165" w:firstLine="423"/>
        <w:jc w:val="both"/>
        <w:rPr>
          <w:sz w:val="20"/>
          <w:szCs w:val="20"/>
        </w:rPr>
      </w:pPr>
      <w:r>
        <w:rPr>
          <w:spacing w:val="4"/>
          <w:sz w:val="20"/>
          <w:szCs w:val="20"/>
        </w:rPr>
        <w:t>是指企业及从业人员违反安全生产法律、法规、规章、强制性标准规程</w:t>
      </w:r>
      <w:r>
        <w:rPr>
          <w:spacing w:val="3"/>
          <w:sz w:val="20"/>
          <w:szCs w:val="20"/>
        </w:rPr>
        <w:t>和安全生产管理制度的规定，</w:t>
      </w:r>
      <w:r>
        <w:rPr>
          <w:sz w:val="20"/>
          <w:szCs w:val="20"/>
        </w:rPr>
        <w:t xml:space="preserve"> </w:t>
      </w:r>
      <w:r>
        <w:rPr>
          <w:spacing w:val="8"/>
          <w:sz w:val="20"/>
          <w:szCs w:val="20"/>
        </w:rPr>
        <w:t>导致的或者因其他因素在生产经营活动中存在可能导致事故发生的物的</w:t>
      </w:r>
      <w:r>
        <w:rPr>
          <w:spacing w:val="7"/>
          <w:sz w:val="20"/>
          <w:szCs w:val="20"/>
        </w:rPr>
        <w:t>危险状态、人的不安全行为、场</w:t>
      </w:r>
    </w:p>
    <w:p>
      <w:pPr>
        <w:pStyle w:val="2"/>
        <w:spacing w:before="1" w:line="189" w:lineRule="auto"/>
        <w:ind w:left="1"/>
        <w:rPr>
          <w:sz w:val="20"/>
          <w:szCs w:val="20"/>
        </w:rPr>
      </w:pPr>
      <w:r>
        <w:rPr>
          <w:spacing w:val="8"/>
          <w:sz w:val="20"/>
          <w:szCs w:val="20"/>
        </w:rPr>
        <w:t>所的不安全因素和管理上的缺陷。</w:t>
      </w:r>
    </w:p>
    <w:p>
      <w:pPr>
        <w:pStyle w:val="2"/>
        <w:spacing w:before="197" w:line="213" w:lineRule="auto"/>
        <w:ind w:left="44"/>
        <w:rPr>
          <w:sz w:val="20"/>
          <w:szCs w:val="20"/>
        </w:rPr>
      </w:pPr>
      <w:r>
        <w:rPr>
          <w:b/>
          <w:bCs/>
          <w:spacing w:val="4"/>
          <w:sz w:val="20"/>
          <w:szCs w:val="20"/>
        </w:rPr>
        <w:t>（</w:t>
      </w:r>
      <w:r>
        <w:rPr>
          <w:spacing w:val="4"/>
          <w:sz w:val="20"/>
          <w:szCs w:val="20"/>
        </w:rPr>
        <w:t>来源：</w:t>
      </w:r>
      <w:r>
        <w:rPr>
          <w:spacing w:val="-31"/>
          <w:sz w:val="20"/>
          <w:szCs w:val="20"/>
        </w:rPr>
        <w:t xml:space="preserve"> </w:t>
      </w:r>
      <w:r>
        <w:rPr>
          <w:spacing w:val="4"/>
          <w:sz w:val="20"/>
          <w:szCs w:val="20"/>
        </w:rPr>
        <w:t>《安全生产事故隐患排查治理暂行规定》</w:t>
      </w:r>
      <w:r>
        <w:rPr>
          <w:spacing w:val="-29"/>
          <w:sz w:val="20"/>
          <w:szCs w:val="20"/>
        </w:rPr>
        <w:t xml:space="preserve"> </w:t>
      </w:r>
      <w:r>
        <w:rPr>
          <w:spacing w:val="4"/>
          <w:sz w:val="20"/>
          <w:szCs w:val="20"/>
        </w:rPr>
        <w:t>（安全</w:t>
      </w:r>
      <w:r>
        <w:rPr>
          <w:spacing w:val="3"/>
          <w:sz w:val="20"/>
          <w:szCs w:val="20"/>
        </w:rPr>
        <w:t>生产监督管理总局令[2008]第16号）</w:t>
      </w:r>
      <w:r>
        <w:rPr>
          <w:spacing w:val="-33"/>
          <w:sz w:val="20"/>
          <w:szCs w:val="20"/>
        </w:rPr>
        <w:t xml:space="preserve"> </w:t>
      </w:r>
      <w:r>
        <w:rPr>
          <w:spacing w:val="3"/>
          <w:sz w:val="20"/>
          <w:szCs w:val="20"/>
        </w:rPr>
        <w:t>有修改</w:t>
      </w:r>
      <w:r>
        <w:rPr>
          <w:b/>
          <w:bCs/>
          <w:spacing w:val="3"/>
          <w:sz w:val="20"/>
          <w:szCs w:val="20"/>
        </w:rPr>
        <w:t>）</w:t>
      </w:r>
    </w:p>
    <w:p>
      <w:pPr>
        <w:spacing w:line="446" w:lineRule="auto"/>
        <w:rPr>
          <w:rFonts w:ascii="Arial"/>
          <w:sz w:val="21"/>
        </w:rPr>
      </w:pPr>
    </w:p>
    <w:p>
      <w:pPr>
        <w:pStyle w:val="2"/>
        <w:spacing w:before="86" w:line="185" w:lineRule="auto"/>
        <w:ind w:left="5"/>
        <w:outlineLvl w:val="1"/>
        <w:rPr>
          <w:rFonts w:ascii="Times New Roman" w:hAnsi="Times New Roman" w:eastAsia="Times New Roman" w:cs="Times New Roman"/>
          <w:sz w:val="20"/>
          <w:szCs w:val="20"/>
        </w:rPr>
      </w:pPr>
      <w:r>
        <w:rPr>
          <w:spacing w:val="10"/>
          <w:sz w:val="20"/>
          <w:szCs w:val="20"/>
        </w:rPr>
        <w:t>3.5</w:t>
      </w:r>
      <w:r>
        <w:rPr>
          <w:spacing w:val="54"/>
          <w:sz w:val="20"/>
          <w:szCs w:val="20"/>
        </w:rPr>
        <w:t xml:space="preserve"> </w:t>
      </w:r>
      <w:r>
        <w:rPr>
          <w:spacing w:val="10"/>
          <w:sz w:val="20"/>
          <w:szCs w:val="20"/>
        </w:rPr>
        <w:t>“厂中厂</w:t>
      </w:r>
      <w:r>
        <w:rPr>
          <w:spacing w:val="-37"/>
          <w:sz w:val="20"/>
          <w:szCs w:val="20"/>
        </w:rPr>
        <w:t xml:space="preserve"> </w:t>
      </w:r>
      <w:r>
        <w:rPr>
          <w:spacing w:val="10"/>
          <w:sz w:val="20"/>
          <w:szCs w:val="20"/>
        </w:rPr>
        <w:t>”</w:t>
      </w:r>
      <w:r>
        <w:rPr>
          <w:rFonts w:ascii="Times New Roman" w:hAnsi="Times New Roman" w:eastAsia="Times New Roman" w:cs="Times New Roman"/>
          <w:b/>
          <w:bCs/>
          <w:spacing w:val="10"/>
          <w:sz w:val="20"/>
          <w:szCs w:val="20"/>
        </w:rPr>
        <w:t>"</w:t>
      </w:r>
      <w:r>
        <w:rPr>
          <w:rFonts w:ascii="Times New Roman" w:hAnsi="Times New Roman" w:eastAsia="Times New Roman" w:cs="Times New Roman"/>
          <w:b/>
          <w:bCs/>
          <w:sz w:val="20"/>
          <w:szCs w:val="20"/>
        </w:rPr>
        <w:t>Factory</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z w:val="20"/>
          <w:szCs w:val="20"/>
        </w:rPr>
        <w:t>in</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z w:val="20"/>
          <w:szCs w:val="20"/>
        </w:rPr>
        <w:t>the</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z w:val="20"/>
          <w:szCs w:val="20"/>
        </w:rPr>
        <w:t>factory</w:t>
      </w:r>
      <w:r>
        <w:rPr>
          <w:rFonts w:ascii="Times New Roman" w:hAnsi="Times New Roman" w:eastAsia="Times New Roman" w:cs="Times New Roman"/>
          <w:b/>
          <w:bCs/>
          <w:spacing w:val="10"/>
          <w:sz w:val="20"/>
          <w:szCs w:val="20"/>
        </w:rPr>
        <w:t>"</w:t>
      </w:r>
    </w:p>
    <w:p>
      <w:pPr>
        <w:spacing w:line="330" w:lineRule="auto"/>
        <w:rPr>
          <w:rFonts w:ascii="Arial"/>
          <w:sz w:val="21"/>
        </w:rPr>
      </w:pPr>
    </w:p>
    <w:p>
      <w:pPr>
        <w:pStyle w:val="2"/>
        <w:autoSpaceDE/>
        <w:autoSpaceDN/>
        <w:spacing w:before="0" w:line="214" w:lineRule="auto"/>
        <w:ind w:left="0" w:firstLine="444" w:firstLineChars="200"/>
        <w:outlineLvl w:val="9"/>
        <w:rPr>
          <w:sz w:val="20"/>
          <w:szCs w:val="20"/>
        </w:rPr>
      </w:pPr>
      <w:r>
        <w:rPr>
          <w:spacing w:val="11"/>
          <w:sz w:val="20"/>
          <w:szCs w:val="20"/>
        </w:rPr>
        <w:t>是指企业</w:t>
      </w:r>
      <w:r>
        <w:rPr>
          <w:rFonts w:hint="eastAsia"/>
          <w:spacing w:val="11"/>
          <w:sz w:val="20"/>
          <w:szCs w:val="20"/>
          <w:lang w:eastAsia="zh-CN"/>
        </w:rPr>
        <w:t>、</w:t>
      </w:r>
      <w:r>
        <w:rPr>
          <w:rFonts w:hint="eastAsia"/>
          <w:spacing w:val="11"/>
          <w:sz w:val="20"/>
          <w:szCs w:val="20"/>
          <w:lang w:val="en-US" w:eastAsia="zh-CN"/>
        </w:rPr>
        <w:t>单位或个人</w:t>
      </w:r>
      <w:r>
        <w:rPr>
          <w:spacing w:val="11"/>
          <w:sz w:val="20"/>
          <w:szCs w:val="20"/>
        </w:rPr>
        <w:t>将厂区的部分场所</w:t>
      </w:r>
      <w:r>
        <w:rPr>
          <w:rFonts w:hint="eastAsia"/>
          <w:spacing w:val="11"/>
          <w:sz w:val="20"/>
          <w:szCs w:val="20"/>
          <w:lang w:val="en-US" w:eastAsia="zh-CN"/>
        </w:rPr>
        <w:t>或设备设施</w:t>
      </w:r>
      <w:r>
        <w:rPr>
          <w:spacing w:val="11"/>
          <w:sz w:val="20"/>
          <w:szCs w:val="20"/>
        </w:rPr>
        <w:t>出租给其他企</w:t>
      </w:r>
      <w:r>
        <w:rPr>
          <w:spacing w:val="10"/>
          <w:sz w:val="20"/>
          <w:szCs w:val="20"/>
        </w:rPr>
        <w:t>业(包括单位或个人)，</w:t>
      </w:r>
      <w:r>
        <w:rPr>
          <w:spacing w:val="-27"/>
          <w:sz w:val="20"/>
          <w:szCs w:val="20"/>
        </w:rPr>
        <w:t xml:space="preserve"> </w:t>
      </w:r>
      <w:r>
        <w:rPr>
          <w:spacing w:val="10"/>
          <w:sz w:val="20"/>
          <w:szCs w:val="20"/>
        </w:rPr>
        <w:t>在同一厂区内存在两家及</w:t>
      </w:r>
      <w:r>
        <w:rPr>
          <w:spacing w:val="2"/>
          <w:sz w:val="20"/>
          <w:szCs w:val="20"/>
        </w:rPr>
        <w:t>以上</w:t>
      </w:r>
      <w:r>
        <w:rPr>
          <w:rFonts w:hint="eastAsia"/>
          <w:spacing w:val="2"/>
          <w:sz w:val="20"/>
          <w:szCs w:val="20"/>
          <w:lang w:val="en-US" w:eastAsia="zh-CN"/>
        </w:rPr>
        <w:t>生产经营单位</w:t>
      </w:r>
      <w:r>
        <w:rPr>
          <w:spacing w:val="2"/>
          <w:sz w:val="20"/>
          <w:szCs w:val="20"/>
        </w:rPr>
        <w:t>。</w:t>
      </w:r>
    </w:p>
    <w:p>
      <w:pPr>
        <w:spacing w:line="362" w:lineRule="auto"/>
        <w:rPr>
          <w:rFonts w:ascii="Arial"/>
          <w:sz w:val="21"/>
        </w:rPr>
      </w:pPr>
    </w:p>
    <w:p>
      <w:pPr>
        <w:pStyle w:val="2"/>
        <w:spacing w:before="86" w:line="199" w:lineRule="auto"/>
        <w:ind w:left="3"/>
        <w:outlineLvl w:val="0"/>
        <w:rPr>
          <w:sz w:val="20"/>
          <w:szCs w:val="20"/>
        </w:rPr>
      </w:pPr>
      <w:bookmarkStart w:id="4" w:name="bookmark5"/>
      <w:bookmarkEnd w:id="4"/>
      <w:r>
        <w:rPr>
          <w:spacing w:val="6"/>
          <w:sz w:val="20"/>
          <w:szCs w:val="20"/>
        </w:rPr>
        <w:t>4</w:t>
      </w:r>
      <w:r>
        <w:rPr>
          <w:spacing w:val="13"/>
          <w:sz w:val="20"/>
          <w:szCs w:val="20"/>
        </w:rPr>
        <w:t xml:space="preserve">   </w:t>
      </w:r>
      <w:r>
        <w:rPr>
          <w:spacing w:val="6"/>
          <w:sz w:val="20"/>
          <w:szCs w:val="20"/>
        </w:rPr>
        <w:t>规范化要求</w:t>
      </w:r>
    </w:p>
    <w:p>
      <w:pPr>
        <w:pStyle w:val="2"/>
        <w:spacing w:before="300" w:line="199" w:lineRule="auto"/>
        <w:ind w:left="3"/>
        <w:outlineLvl w:val="0"/>
        <w:rPr>
          <w:sz w:val="20"/>
          <w:szCs w:val="20"/>
        </w:rPr>
      </w:pPr>
      <w:r>
        <w:rPr>
          <w:spacing w:val="4"/>
          <w:sz w:val="20"/>
          <w:szCs w:val="20"/>
        </w:rPr>
        <w:t>4.</w:t>
      </w:r>
      <w:r>
        <w:rPr>
          <w:spacing w:val="-22"/>
          <w:sz w:val="20"/>
          <w:szCs w:val="20"/>
        </w:rPr>
        <w:t xml:space="preserve"> </w:t>
      </w:r>
      <w:r>
        <w:rPr>
          <w:spacing w:val="4"/>
          <w:sz w:val="20"/>
          <w:szCs w:val="20"/>
        </w:rPr>
        <w:t>1 企业安全责任制建立</w:t>
      </w:r>
    </w:p>
    <w:p>
      <w:pPr>
        <w:spacing w:line="316" w:lineRule="auto"/>
        <w:rPr>
          <w:rFonts w:ascii="Arial"/>
          <w:sz w:val="21"/>
        </w:rPr>
      </w:pPr>
    </w:p>
    <w:p>
      <w:pPr>
        <w:pStyle w:val="2"/>
        <w:spacing w:before="86" w:line="218" w:lineRule="auto"/>
        <w:rPr>
          <w:sz w:val="20"/>
          <w:szCs w:val="20"/>
        </w:rPr>
      </w:pPr>
      <w:r>
        <w:rPr>
          <w:spacing w:val="5"/>
          <w:sz w:val="20"/>
          <w:szCs w:val="20"/>
        </w:rPr>
        <w:t>4.1.1</w:t>
      </w:r>
      <w:r>
        <w:rPr>
          <w:spacing w:val="67"/>
          <w:sz w:val="20"/>
          <w:szCs w:val="20"/>
        </w:rPr>
        <w:t xml:space="preserve"> </w:t>
      </w:r>
      <w:r>
        <w:rPr>
          <w:spacing w:val="5"/>
          <w:sz w:val="20"/>
          <w:szCs w:val="20"/>
        </w:rPr>
        <w:t>企业主要负责人应每季度组织并参与一次全面安全检查。</w:t>
      </w:r>
    </w:p>
    <w:p>
      <w:pPr>
        <w:pStyle w:val="2"/>
        <w:spacing w:before="62" w:line="251" w:lineRule="auto"/>
        <w:ind w:right="215"/>
        <w:rPr>
          <w:sz w:val="20"/>
          <w:szCs w:val="20"/>
        </w:rPr>
      </w:pPr>
      <w:r>
        <w:rPr>
          <w:spacing w:val="5"/>
          <w:sz w:val="20"/>
          <w:szCs w:val="20"/>
        </w:rPr>
        <w:t>4.1.2</w:t>
      </w:r>
      <w:r>
        <w:rPr>
          <w:spacing w:val="66"/>
          <w:w w:val="101"/>
          <w:sz w:val="20"/>
          <w:szCs w:val="20"/>
        </w:rPr>
        <w:t xml:space="preserve"> </w:t>
      </w:r>
      <w:r>
        <w:rPr>
          <w:spacing w:val="5"/>
          <w:sz w:val="20"/>
          <w:szCs w:val="20"/>
        </w:rPr>
        <w:t>企业分管负责人</w:t>
      </w:r>
      <w:r>
        <w:rPr>
          <w:spacing w:val="-28"/>
          <w:sz w:val="20"/>
          <w:szCs w:val="20"/>
        </w:rPr>
        <w:t xml:space="preserve"> </w:t>
      </w:r>
      <w:r>
        <w:rPr>
          <w:spacing w:val="5"/>
          <w:sz w:val="20"/>
          <w:szCs w:val="20"/>
        </w:rPr>
        <w:t>、各层级负责人</w:t>
      </w:r>
      <w:r>
        <w:rPr>
          <w:spacing w:val="-25"/>
          <w:sz w:val="20"/>
          <w:szCs w:val="20"/>
        </w:rPr>
        <w:t xml:space="preserve"> </w:t>
      </w:r>
      <w:r>
        <w:rPr>
          <w:spacing w:val="5"/>
          <w:sz w:val="20"/>
          <w:szCs w:val="20"/>
        </w:rPr>
        <w:t>、安全生产管理人员按照责任制分工，</w:t>
      </w:r>
      <w:r>
        <w:rPr>
          <w:spacing w:val="-28"/>
          <w:sz w:val="20"/>
          <w:szCs w:val="20"/>
        </w:rPr>
        <w:t xml:space="preserve"> </w:t>
      </w:r>
      <w:r>
        <w:rPr>
          <w:spacing w:val="5"/>
          <w:sz w:val="20"/>
          <w:szCs w:val="20"/>
        </w:rPr>
        <w:t>分级</w:t>
      </w:r>
      <w:r>
        <w:rPr>
          <w:spacing w:val="-28"/>
          <w:sz w:val="20"/>
          <w:szCs w:val="20"/>
        </w:rPr>
        <w:t xml:space="preserve"> </w:t>
      </w:r>
      <w:r>
        <w:rPr>
          <w:spacing w:val="5"/>
          <w:sz w:val="20"/>
          <w:szCs w:val="20"/>
        </w:rPr>
        <w:t>、分类对安全风险管</w:t>
      </w:r>
      <w:r>
        <w:rPr>
          <w:sz w:val="20"/>
          <w:szCs w:val="20"/>
        </w:rPr>
        <w:t xml:space="preserve"> </w:t>
      </w:r>
      <w:r>
        <w:rPr>
          <w:spacing w:val="7"/>
          <w:sz w:val="20"/>
          <w:szCs w:val="20"/>
        </w:rPr>
        <w:t>控措施</w:t>
      </w:r>
      <w:r>
        <w:rPr>
          <w:rFonts w:hint="eastAsia"/>
          <w:spacing w:val="7"/>
          <w:sz w:val="20"/>
          <w:szCs w:val="20"/>
          <w:lang w:val="en-US" w:eastAsia="zh-CN"/>
        </w:rPr>
        <w:t>落实情况</w:t>
      </w:r>
      <w:r>
        <w:rPr>
          <w:spacing w:val="-25"/>
          <w:sz w:val="20"/>
          <w:szCs w:val="20"/>
        </w:rPr>
        <w:t xml:space="preserve"> </w:t>
      </w:r>
      <w:r>
        <w:rPr>
          <w:spacing w:val="7"/>
          <w:sz w:val="20"/>
          <w:szCs w:val="20"/>
        </w:rPr>
        <w:t>每月组织并参加一次检查。</w:t>
      </w:r>
    </w:p>
    <w:p>
      <w:pPr>
        <w:pStyle w:val="2"/>
        <w:spacing w:before="100" w:line="251" w:lineRule="auto"/>
        <w:ind w:left="3" w:right="215" w:hanging="3"/>
        <w:rPr>
          <w:sz w:val="20"/>
          <w:szCs w:val="20"/>
        </w:rPr>
      </w:pPr>
      <w:r>
        <w:rPr>
          <w:spacing w:val="5"/>
          <w:sz w:val="20"/>
          <w:szCs w:val="20"/>
        </w:rPr>
        <w:t>4.1.3</w:t>
      </w:r>
      <w:r>
        <w:rPr>
          <w:spacing w:val="67"/>
          <w:sz w:val="20"/>
          <w:szCs w:val="20"/>
        </w:rPr>
        <w:t xml:space="preserve"> </w:t>
      </w:r>
      <w:r>
        <w:rPr>
          <w:spacing w:val="5"/>
          <w:sz w:val="20"/>
          <w:szCs w:val="20"/>
        </w:rPr>
        <w:t>企业各层级负责人和专</w:t>
      </w:r>
      <w:r>
        <w:rPr>
          <w:spacing w:val="-38"/>
          <w:sz w:val="20"/>
          <w:szCs w:val="20"/>
        </w:rPr>
        <w:t xml:space="preserve"> </w:t>
      </w:r>
      <w:r>
        <w:rPr>
          <w:spacing w:val="5"/>
          <w:sz w:val="20"/>
          <w:szCs w:val="20"/>
        </w:rPr>
        <w:t>（兼）</w:t>
      </w:r>
      <w:r>
        <w:rPr>
          <w:spacing w:val="-35"/>
          <w:sz w:val="20"/>
          <w:szCs w:val="20"/>
        </w:rPr>
        <w:t xml:space="preserve"> </w:t>
      </w:r>
      <w:r>
        <w:rPr>
          <w:spacing w:val="5"/>
          <w:sz w:val="20"/>
          <w:szCs w:val="20"/>
        </w:rPr>
        <w:t>职安全员，</w:t>
      </w:r>
      <w:r>
        <w:rPr>
          <w:spacing w:val="-29"/>
          <w:sz w:val="20"/>
          <w:szCs w:val="20"/>
        </w:rPr>
        <w:t xml:space="preserve"> </w:t>
      </w:r>
      <w:r>
        <w:rPr>
          <w:spacing w:val="5"/>
          <w:sz w:val="20"/>
          <w:szCs w:val="20"/>
        </w:rPr>
        <w:t>在生产现场应</w:t>
      </w:r>
      <w:r>
        <w:rPr>
          <w:rFonts w:hint="eastAsia"/>
          <w:spacing w:val="5"/>
          <w:sz w:val="20"/>
          <w:szCs w:val="20"/>
          <w:lang w:val="en-US" w:eastAsia="zh-CN"/>
        </w:rPr>
        <w:t>佩戴</w:t>
      </w:r>
      <w:r>
        <w:rPr>
          <w:spacing w:val="5"/>
          <w:sz w:val="20"/>
          <w:szCs w:val="20"/>
        </w:rPr>
        <w:t>“安全监督</w:t>
      </w:r>
      <w:r>
        <w:rPr>
          <w:spacing w:val="-36"/>
          <w:sz w:val="20"/>
          <w:szCs w:val="20"/>
        </w:rPr>
        <w:t xml:space="preserve"> </w:t>
      </w:r>
      <w:r>
        <w:rPr>
          <w:spacing w:val="5"/>
          <w:sz w:val="20"/>
          <w:szCs w:val="20"/>
        </w:rPr>
        <w:t>”明显</w:t>
      </w:r>
      <w:r>
        <w:rPr>
          <w:rFonts w:hint="eastAsia"/>
          <w:spacing w:val="5"/>
          <w:sz w:val="20"/>
          <w:szCs w:val="20"/>
          <w:lang w:val="en-US" w:eastAsia="zh-CN"/>
        </w:rPr>
        <w:t>标识</w:t>
      </w:r>
      <w:r>
        <w:rPr>
          <w:spacing w:val="5"/>
          <w:sz w:val="20"/>
          <w:szCs w:val="20"/>
        </w:rPr>
        <w:t>，</w:t>
      </w:r>
      <w:r>
        <w:rPr>
          <w:spacing w:val="-30"/>
          <w:sz w:val="20"/>
          <w:szCs w:val="20"/>
        </w:rPr>
        <w:t xml:space="preserve"> </w:t>
      </w:r>
      <w:r>
        <w:rPr>
          <w:spacing w:val="5"/>
          <w:sz w:val="20"/>
          <w:szCs w:val="20"/>
        </w:rPr>
        <w:t>督促从业</w:t>
      </w:r>
      <w:r>
        <w:rPr>
          <w:sz w:val="20"/>
          <w:szCs w:val="20"/>
        </w:rPr>
        <w:t xml:space="preserve"> </w:t>
      </w:r>
      <w:r>
        <w:rPr>
          <w:spacing w:val="7"/>
          <w:sz w:val="20"/>
          <w:szCs w:val="20"/>
        </w:rPr>
        <w:t>人员按照要求从事作业，</w:t>
      </w:r>
      <w:r>
        <w:rPr>
          <w:spacing w:val="-22"/>
          <w:sz w:val="20"/>
          <w:szCs w:val="20"/>
        </w:rPr>
        <w:t xml:space="preserve"> </w:t>
      </w:r>
      <w:r>
        <w:rPr>
          <w:spacing w:val="7"/>
          <w:sz w:val="20"/>
          <w:szCs w:val="20"/>
        </w:rPr>
        <w:t>制止违章违纪行为。</w:t>
      </w:r>
    </w:p>
    <w:p>
      <w:pPr>
        <w:pStyle w:val="2"/>
        <w:spacing w:before="100" w:line="238" w:lineRule="auto"/>
        <w:ind w:left="1" w:right="215" w:hanging="1"/>
        <w:rPr>
          <w:sz w:val="20"/>
          <w:szCs w:val="20"/>
        </w:rPr>
      </w:pPr>
      <w:r>
        <w:rPr>
          <w:spacing w:val="6"/>
          <w:sz w:val="20"/>
          <w:szCs w:val="20"/>
        </w:rPr>
        <w:t>4.1.4</w:t>
      </w:r>
      <w:r>
        <w:rPr>
          <w:spacing w:val="50"/>
          <w:sz w:val="20"/>
          <w:szCs w:val="20"/>
        </w:rPr>
        <w:t xml:space="preserve"> </w:t>
      </w:r>
      <w:r>
        <w:rPr>
          <w:spacing w:val="6"/>
          <w:sz w:val="20"/>
          <w:szCs w:val="20"/>
        </w:rPr>
        <w:t>企业班组每周应开展一次安全检查</w:t>
      </w:r>
      <w:r>
        <w:rPr>
          <w:spacing w:val="-27"/>
          <w:sz w:val="20"/>
          <w:szCs w:val="20"/>
        </w:rPr>
        <w:t xml:space="preserve"> </w:t>
      </w:r>
      <w:r>
        <w:rPr>
          <w:spacing w:val="6"/>
          <w:sz w:val="20"/>
          <w:szCs w:val="20"/>
        </w:rPr>
        <w:t>。</w:t>
      </w:r>
      <w:r>
        <w:rPr>
          <w:spacing w:val="5"/>
          <w:sz w:val="20"/>
          <w:szCs w:val="20"/>
        </w:rPr>
        <w:t>实行班前会制度， 由专（兼）</w:t>
      </w:r>
      <w:r>
        <w:rPr>
          <w:spacing w:val="-32"/>
          <w:sz w:val="20"/>
          <w:szCs w:val="20"/>
        </w:rPr>
        <w:t xml:space="preserve"> </w:t>
      </w:r>
      <w:r>
        <w:rPr>
          <w:spacing w:val="5"/>
          <w:sz w:val="20"/>
          <w:szCs w:val="20"/>
        </w:rPr>
        <w:t>职安全员向当班作业人员提示</w:t>
      </w:r>
      <w:r>
        <w:rPr>
          <w:sz w:val="20"/>
          <w:szCs w:val="20"/>
        </w:rPr>
        <w:t xml:space="preserve"> </w:t>
      </w:r>
      <w:r>
        <w:rPr>
          <w:spacing w:val="6"/>
          <w:sz w:val="20"/>
          <w:szCs w:val="20"/>
        </w:rPr>
        <w:t>安全风险。</w:t>
      </w:r>
    </w:p>
    <w:p>
      <w:pPr>
        <w:pStyle w:val="2"/>
        <w:spacing w:before="138" w:line="238" w:lineRule="auto"/>
        <w:ind w:left="25" w:right="215" w:hanging="25"/>
        <w:rPr>
          <w:sz w:val="20"/>
          <w:szCs w:val="20"/>
        </w:rPr>
      </w:pPr>
      <w:r>
        <w:rPr>
          <w:spacing w:val="6"/>
          <w:sz w:val="20"/>
          <w:szCs w:val="20"/>
        </w:rPr>
        <w:t>4.1.5</w:t>
      </w:r>
      <w:r>
        <w:rPr>
          <w:spacing w:val="59"/>
          <w:w w:val="101"/>
          <w:sz w:val="20"/>
          <w:szCs w:val="20"/>
        </w:rPr>
        <w:t xml:space="preserve"> </w:t>
      </w:r>
      <w:r>
        <w:rPr>
          <w:spacing w:val="6"/>
          <w:sz w:val="20"/>
          <w:szCs w:val="20"/>
        </w:rPr>
        <w:t>企业作业人员在每班工作前应当进行本岗位安全检查，</w:t>
      </w:r>
      <w:r>
        <w:rPr>
          <w:spacing w:val="-25"/>
          <w:sz w:val="20"/>
          <w:szCs w:val="20"/>
        </w:rPr>
        <w:t xml:space="preserve"> </w:t>
      </w:r>
      <w:r>
        <w:rPr>
          <w:spacing w:val="6"/>
          <w:sz w:val="20"/>
          <w:szCs w:val="20"/>
        </w:rPr>
        <w:t>确认安全后方可进行操作</w:t>
      </w:r>
      <w:r>
        <w:rPr>
          <w:spacing w:val="-31"/>
          <w:sz w:val="20"/>
          <w:szCs w:val="20"/>
        </w:rPr>
        <w:t xml:space="preserve"> </w:t>
      </w:r>
      <w:r>
        <w:rPr>
          <w:spacing w:val="6"/>
          <w:sz w:val="20"/>
          <w:szCs w:val="20"/>
        </w:rPr>
        <w:t>。</w:t>
      </w:r>
      <w:r>
        <w:rPr>
          <w:spacing w:val="-34"/>
          <w:sz w:val="20"/>
          <w:szCs w:val="20"/>
        </w:rPr>
        <w:t xml:space="preserve"> </w:t>
      </w:r>
      <w:r>
        <w:rPr>
          <w:spacing w:val="6"/>
          <w:sz w:val="20"/>
          <w:szCs w:val="20"/>
        </w:rPr>
        <w:t>岗位安全检查</w:t>
      </w:r>
      <w:r>
        <w:rPr>
          <w:sz w:val="20"/>
          <w:szCs w:val="20"/>
        </w:rPr>
        <w:t xml:space="preserve"> </w:t>
      </w:r>
      <w:r>
        <w:rPr>
          <w:spacing w:val="7"/>
          <w:sz w:val="20"/>
          <w:szCs w:val="20"/>
        </w:rPr>
        <w:t>内容包括设备的安全状态</w:t>
      </w:r>
      <w:r>
        <w:rPr>
          <w:rFonts w:hint="eastAsia"/>
          <w:spacing w:val="7"/>
          <w:sz w:val="20"/>
          <w:szCs w:val="20"/>
          <w:lang w:val="en-US" w:eastAsia="zh-CN"/>
        </w:rPr>
        <w:t>是否</w:t>
      </w:r>
      <w:r>
        <w:rPr>
          <w:spacing w:val="7"/>
          <w:sz w:val="20"/>
          <w:szCs w:val="20"/>
        </w:rPr>
        <w:t>良好</w:t>
      </w:r>
      <w:r>
        <w:rPr>
          <w:spacing w:val="-28"/>
          <w:sz w:val="20"/>
          <w:szCs w:val="20"/>
        </w:rPr>
        <w:t xml:space="preserve"> </w:t>
      </w:r>
      <w:r>
        <w:rPr>
          <w:spacing w:val="7"/>
          <w:sz w:val="20"/>
          <w:szCs w:val="20"/>
        </w:rPr>
        <w:t>、安全防护装置</w:t>
      </w:r>
      <w:r>
        <w:rPr>
          <w:rFonts w:hint="eastAsia"/>
          <w:spacing w:val="7"/>
          <w:sz w:val="20"/>
          <w:szCs w:val="20"/>
          <w:lang w:val="en-US" w:eastAsia="zh-CN"/>
        </w:rPr>
        <w:t>是否</w:t>
      </w:r>
      <w:r>
        <w:rPr>
          <w:spacing w:val="7"/>
          <w:sz w:val="20"/>
          <w:szCs w:val="20"/>
        </w:rPr>
        <w:t>有效</w:t>
      </w:r>
      <w:r>
        <w:rPr>
          <w:spacing w:val="6"/>
          <w:sz w:val="20"/>
          <w:szCs w:val="20"/>
        </w:rPr>
        <w:t>等。</w:t>
      </w:r>
    </w:p>
    <w:p>
      <w:pPr>
        <w:spacing w:line="358" w:lineRule="auto"/>
        <w:rPr>
          <w:rFonts w:ascii="Arial"/>
          <w:sz w:val="21"/>
        </w:rPr>
      </w:pPr>
    </w:p>
    <w:p>
      <w:pPr>
        <w:pStyle w:val="2"/>
        <w:spacing w:before="86" w:line="198" w:lineRule="auto"/>
        <w:ind w:left="3"/>
        <w:outlineLvl w:val="1"/>
        <w:rPr>
          <w:sz w:val="20"/>
          <w:szCs w:val="20"/>
        </w:rPr>
      </w:pPr>
      <w:r>
        <w:rPr>
          <w:spacing w:val="8"/>
          <w:sz w:val="20"/>
          <w:szCs w:val="20"/>
        </w:rPr>
        <w:t>4.2</w:t>
      </w:r>
      <w:r>
        <w:rPr>
          <w:spacing w:val="57"/>
          <w:sz w:val="20"/>
          <w:szCs w:val="20"/>
        </w:rPr>
        <w:t xml:space="preserve"> </w:t>
      </w:r>
      <w:r>
        <w:rPr>
          <w:spacing w:val="8"/>
          <w:sz w:val="20"/>
          <w:szCs w:val="20"/>
        </w:rPr>
        <w:t>安全风险管控和事故隐患排查治理</w:t>
      </w:r>
    </w:p>
    <w:p>
      <w:pPr>
        <w:spacing w:line="356" w:lineRule="auto"/>
        <w:rPr>
          <w:rFonts w:ascii="Arial"/>
          <w:sz w:val="21"/>
        </w:rPr>
      </w:pPr>
    </w:p>
    <w:p>
      <w:pPr>
        <w:pStyle w:val="2"/>
        <w:spacing w:before="87" w:line="217" w:lineRule="auto"/>
        <w:outlineLvl w:val="0"/>
        <w:rPr>
          <w:sz w:val="20"/>
          <w:szCs w:val="20"/>
        </w:rPr>
      </w:pPr>
      <w:r>
        <w:rPr>
          <w:spacing w:val="8"/>
          <w:sz w:val="20"/>
          <w:szCs w:val="20"/>
        </w:rPr>
        <w:t>4.2.1</w:t>
      </w:r>
      <w:r>
        <w:rPr>
          <w:spacing w:val="50"/>
          <w:w w:val="101"/>
          <w:sz w:val="20"/>
          <w:szCs w:val="20"/>
        </w:rPr>
        <w:t xml:space="preserve"> </w:t>
      </w:r>
      <w:r>
        <w:rPr>
          <w:spacing w:val="8"/>
          <w:sz w:val="20"/>
          <w:szCs w:val="20"/>
        </w:rPr>
        <w:t>企业主要负责人应组织并参与安全生产风</w:t>
      </w:r>
      <w:r>
        <w:rPr>
          <w:spacing w:val="7"/>
          <w:sz w:val="20"/>
          <w:szCs w:val="20"/>
        </w:rPr>
        <w:t>险管控和隐患排查治理，</w:t>
      </w:r>
      <w:r>
        <w:rPr>
          <w:spacing w:val="-23"/>
          <w:sz w:val="20"/>
          <w:szCs w:val="20"/>
        </w:rPr>
        <w:t xml:space="preserve"> </w:t>
      </w:r>
      <w:r>
        <w:rPr>
          <w:spacing w:val="7"/>
          <w:sz w:val="20"/>
          <w:szCs w:val="20"/>
        </w:rPr>
        <w:t>应能够准确表述</w:t>
      </w:r>
      <w:r>
        <w:rPr>
          <w:rFonts w:hint="eastAsia"/>
          <w:spacing w:val="7"/>
          <w:sz w:val="20"/>
          <w:szCs w:val="20"/>
          <w:lang w:val="en-US" w:eastAsia="zh-CN"/>
        </w:rPr>
        <w:t>本</w:t>
      </w:r>
      <w:r>
        <w:rPr>
          <w:spacing w:val="7"/>
          <w:sz w:val="20"/>
          <w:szCs w:val="20"/>
        </w:rPr>
        <w:t>企业较大以上</w:t>
      </w:r>
    </w:p>
    <w:p>
      <w:pPr>
        <w:pStyle w:val="2"/>
        <w:spacing w:before="161" w:line="187" w:lineRule="auto"/>
        <w:ind w:left="1"/>
        <w:rPr>
          <w:sz w:val="20"/>
          <w:szCs w:val="20"/>
        </w:rPr>
      </w:pPr>
      <w:r>
        <w:rPr>
          <w:spacing w:val="6"/>
          <w:sz w:val="20"/>
          <w:szCs w:val="20"/>
        </w:rPr>
        <w:t>安全风险。</w:t>
      </w:r>
    </w:p>
    <w:p>
      <w:pPr>
        <w:pStyle w:val="2"/>
        <w:spacing w:before="217" w:line="233" w:lineRule="auto"/>
        <w:ind w:left="5" w:hanging="5"/>
        <w:rPr>
          <w:sz w:val="20"/>
          <w:szCs w:val="20"/>
        </w:rPr>
      </w:pPr>
      <w:r>
        <w:rPr>
          <w:spacing w:val="8"/>
          <w:sz w:val="20"/>
          <w:szCs w:val="20"/>
        </w:rPr>
        <w:t>4.2.2</w:t>
      </w:r>
      <w:r>
        <w:rPr>
          <w:spacing w:val="52"/>
          <w:sz w:val="20"/>
          <w:szCs w:val="20"/>
        </w:rPr>
        <w:t xml:space="preserve"> </w:t>
      </w:r>
      <w:r>
        <w:rPr>
          <w:spacing w:val="8"/>
          <w:sz w:val="20"/>
          <w:szCs w:val="20"/>
        </w:rPr>
        <w:t>企业应对较大以上风险管控措施落实情况每月检查，登陆</w:t>
      </w:r>
      <w:r>
        <w:rPr>
          <w:rFonts w:hint="eastAsia"/>
          <w:spacing w:val="8"/>
          <w:sz w:val="20"/>
          <w:szCs w:val="20"/>
          <w:lang w:val="en-US" w:eastAsia="zh-CN"/>
        </w:rPr>
        <w:t>江苏省工业企业</w:t>
      </w:r>
      <w:r>
        <w:rPr>
          <w:spacing w:val="8"/>
          <w:sz w:val="20"/>
          <w:szCs w:val="20"/>
        </w:rPr>
        <w:t>风险报告</w:t>
      </w:r>
      <w:r>
        <w:rPr>
          <w:spacing w:val="7"/>
          <w:sz w:val="20"/>
          <w:szCs w:val="20"/>
        </w:rPr>
        <w:t>平台就重点内容</w:t>
      </w:r>
      <w:r>
        <w:rPr>
          <w:rFonts w:hint="eastAsia"/>
          <w:spacing w:val="7"/>
          <w:sz w:val="20"/>
          <w:szCs w:val="20"/>
          <w:lang w:val="en-US" w:eastAsia="zh-CN"/>
        </w:rPr>
        <w:t>开展</w:t>
      </w:r>
      <w:r>
        <w:rPr>
          <w:spacing w:val="5"/>
          <w:sz w:val="20"/>
          <w:szCs w:val="20"/>
        </w:rPr>
        <w:t>扫码自查。</w:t>
      </w:r>
    </w:p>
    <w:p>
      <w:pPr>
        <w:spacing w:line="233" w:lineRule="auto"/>
        <w:rPr>
          <w:sz w:val="20"/>
          <w:szCs w:val="20"/>
        </w:rPr>
        <w:sectPr>
          <w:footerReference r:id="rId8" w:type="default"/>
          <w:pgSz w:w="11906" w:h="16839"/>
          <w:pgMar w:top="1399" w:right="928" w:bottom="1310" w:left="1423" w:header="0" w:footer="1103" w:gutter="0"/>
          <w:cols w:space="720" w:num="1"/>
        </w:sectPr>
      </w:pPr>
    </w:p>
    <w:p>
      <w:pPr>
        <w:pStyle w:val="2"/>
        <w:spacing w:before="44" w:line="200" w:lineRule="auto"/>
        <w:ind w:left="7177"/>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241" w:lineRule="auto"/>
        <w:rPr>
          <w:rFonts w:ascii="Arial"/>
          <w:sz w:val="21"/>
        </w:rPr>
      </w:pPr>
    </w:p>
    <w:p>
      <w:pPr>
        <w:pStyle w:val="2"/>
        <w:spacing w:before="86" w:line="217" w:lineRule="auto"/>
        <w:ind w:left="2"/>
        <w:rPr>
          <w:sz w:val="20"/>
          <w:szCs w:val="20"/>
        </w:rPr>
      </w:pPr>
      <w:r>
        <w:rPr>
          <w:spacing w:val="5"/>
          <w:sz w:val="20"/>
          <w:szCs w:val="20"/>
        </w:rPr>
        <w:t>4.2.3</w:t>
      </w:r>
      <w:r>
        <w:rPr>
          <w:spacing w:val="68"/>
          <w:sz w:val="20"/>
          <w:szCs w:val="20"/>
        </w:rPr>
        <w:t xml:space="preserve"> </w:t>
      </w:r>
      <w:r>
        <w:rPr>
          <w:spacing w:val="5"/>
          <w:sz w:val="20"/>
          <w:szCs w:val="20"/>
        </w:rPr>
        <w:t>企业应加强事故隐患排查治理，</w:t>
      </w:r>
      <w:r>
        <w:rPr>
          <w:spacing w:val="-23"/>
          <w:sz w:val="20"/>
          <w:szCs w:val="20"/>
        </w:rPr>
        <w:t xml:space="preserve"> </w:t>
      </w:r>
      <w:r>
        <w:rPr>
          <w:spacing w:val="5"/>
          <w:sz w:val="20"/>
          <w:szCs w:val="20"/>
        </w:rPr>
        <w:t>实行班后检查和夜间巡查。</w:t>
      </w:r>
    </w:p>
    <w:p>
      <w:pPr>
        <w:pStyle w:val="2"/>
        <w:spacing w:before="157" w:line="217" w:lineRule="auto"/>
        <w:ind w:left="2"/>
        <w:rPr>
          <w:sz w:val="20"/>
          <w:szCs w:val="20"/>
        </w:rPr>
      </w:pPr>
      <w:r>
        <w:rPr>
          <w:spacing w:val="5"/>
          <w:sz w:val="20"/>
          <w:szCs w:val="20"/>
        </w:rPr>
        <w:t>4.2.4</w:t>
      </w:r>
      <w:r>
        <w:rPr>
          <w:spacing w:val="66"/>
          <w:w w:val="101"/>
          <w:sz w:val="20"/>
          <w:szCs w:val="20"/>
        </w:rPr>
        <w:t xml:space="preserve"> </w:t>
      </w:r>
      <w:r>
        <w:rPr>
          <w:spacing w:val="5"/>
          <w:sz w:val="20"/>
          <w:szCs w:val="20"/>
        </w:rPr>
        <w:t>企业应按照规定，</w:t>
      </w:r>
      <w:r>
        <w:rPr>
          <w:spacing w:val="-26"/>
          <w:sz w:val="20"/>
          <w:szCs w:val="20"/>
        </w:rPr>
        <w:t xml:space="preserve"> </w:t>
      </w:r>
      <w:r>
        <w:rPr>
          <w:spacing w:val="5"/>
          <w:sz w:val="20"/>
          <w:szCs w:val="20"/>
        </w:rPr>
        <w:t>及时排查消除安全生产重大事故隐患。</w:t>
      </w:r>
    </w:p>
    <w:p>
      <w:pPr>
        <w:spacing w:line="465" w:lineRule="auto"/>
        <w:rPr>
          <w:rFonts w:ascii="Arial"/>
          <w:sz w:val="21"/>
        </w:rPr>
      </w:pPr>
    </w:p>
    <w:p>
      <w:pPr>
        <w:pStyle w:val="2"/>
        <w:spacing w:before="86" w:line="201" w:lineRule="auto"/>
        <w:outlineLvl w:val="1"/>
        <w:rPr>
          <w:sz w:val="20"/>
          <w:szCs w:val="20"/>
        </w:rPr>
      </w:pPr>
      <w:r>
        <w:rPr>
          <w:b/>
          <w:bCs/>
          <w:spacing w:val="1"/>
          <w:sz w:val="20"/>
          <w:szCs w:val="20"/>
        </w:rPr>
        <w:t>4.3</w:t>
      </w:r>
      <w:r>
        <w:rPr>
          <w:b/>
          <w:bCs/>
          <w:spacing w:val="18"/>
          <w:w w:val="101"/>
          <w:sz w:val="20"/>
          <w:szCs w:val="20"/>
        </w:rPr>
        <w:t xml:space="preserve">   </w:t>
      </w:r>
      <w:r>
        <w:rPr>
          <w:b/>
          <w:bCs/>
          <w:spacing w:val="1"/>
          <w:sz w:val="20"/>
          <w:szCs w:val="20"/>
        </w:rPr>
        <w:t>“</w:t>
      </w:r>
      <w:r>
        <w:rPr>
          <w:b/>
          <w:bCs/>
          <w:spacing w:val="-43"/>
          <w:sz w:val="20"/>
          <w:szCs w:val="20"/>
        </w:rPr>
        <w:t xml:space="preserve"> </w:t>
      </w:r>
      <w:r>
        <w:rPr>
          <w:b/>
          <w:bCs/>
          <w:color w:val="333333"/>
          <w:spacing w:val="1"/>
          <w:sz w:val="20"/>
          <w:szCs w:val="20"/>
        </w:rPr>
        <w:t>厂中厂”</w:t>
      </w:r>
      <w:r>
        <w:rPr>
          <w:b/>
          <w:bCs/>
          <w:color w:val="333333"/>
          <w:spacing w:val="-42"/>
          <w:sz w:val="20"/>
          <w:szCs w:val="20"/>
        </w:rPr>
        <w:t xml:space="preserve"> </w:t>
      </w:r>
      <w:r>
        <w:rPr>
          <w:b/>
          <w:bCs/>
          <w:color w:val="333333"/>
          <w:spacing w:val="1"/>
          <w:sz w:val="20"/>
          <w:szCs w:val="20"/>
        </w:rPr>
        <w:t>安全管理</w:t>
      </w:r>
    </w:p>
    <w:p>
      <w:pPr>
        <w:spacing w:line="329" w:lineRule="auto"/>
        <w:rPr>
          <w:rFonts w:ascii="Arial"/>
          <w:sz w:val="21"/>
        </w:rPr>
      </w:pPr>
    </w:p>
    <w:p>
      <w:pPr>
        <w:pStyle w:val="2"/>
        <w:spacing w:before="86" w:line="250" w:lineRule="auto"/>
        <w:ind w:left="1" w:right="65"/>
        <w:rPr>
          <w:sz w:val="20"/>
          <w:szCs w:val="20"/>
        </w:rPr>
      </w:pPr>
      <w:r>
        <w:rPr>
          <w:spacing w:val="7"/>
          <w:sz w:val="20"/>
          <w:szCs w:val="20"/>
        </w:rPr>
        <w:t>4.3.1   企业应与承包（承租）单位签</w:t>
      </w:r>
      <w:r>
        <w:rPr>
          <w:spacing w:val="6"/>
          <w:sz w:val="20"/>
          <w:szCs w:val="20"/>
        </w:rPr>
        <w:t>订安全管理协议。建立发包方与承包（承租）方主要负责人联席会</w:t>
      </w:r>
      <w:r>
        <w:rPr>
          <w:sz w:val="20"/>
          <w:szCs w:val="20"/>
        </w:rPr>
        <w:t xml:space="preserve"> </w:t>
      </w:r>
      <w:r>
        <w:rPr>
          <w:spacing w:val="6"/>
          <w:sz w:val="20"/>
          <w:szCs w:val="20"/>
        </w:rPr>
        <w:t>议，</w:t>
      </w:r>
      <w:r>
        <w:rPr>
          <w:spacing w:val="-6"/>
          <w:sz w:val="20"/>
          <w:szCs w:val="20"/>
        </w:rPr>
        <w:t xml:space="preserve"> </w:t>
      </w:r>
      <w:r>
        <w:rPr>
          <w:spacing w:val="6"/>
          <w:sz w:val="20"/>
          <w:szCs w:val="20"/>
        </w:rPr>
        <w:t>明确企业安全生产统一协调</w:t>
      </w:r>
      <w:r>
        <w:rPr>
          <w:spacing w:val="-25"/>
          <w:sz w:val="20"/>
          <w:szCs w:val="20"/>
        </w:rPr>
        <w:t xml:space="preserve"> </w:t>
      </w:r>
      <w:r>
        <w:rPr>
          <w:spacing w:val="6"/>
          <w:sz w:val="20"/>
          <w:szCs w:val="20"/>
        </w:rPr>
        <w:t>、管理义务，</w:t>
      </w:r>
      <w:r>
        <w:rPr>
          <w:spacing w:val="-28"/>
          <w:sz w:val="20"/>
          <w:szCs w:val="20"/>
        </w:rPr>
        <w:t xml:space="preserve"> </w:t>
      </w:r>
      <w:r>
        <w:rPr>
          <w:spacing w:val="6"/>
          <w:sz w:val="20"/>
          <w:szCs w:val="20"/>
        </w:rPr>
        <w:t>对承包（承租）</w:t>
      </w:r>
      <w:r>
        <w:rPr>
          <w:spacing w:val="-29"/>
          <w:sz w:val="20"/>
          <w:szCs w:val="20"/>
        </w:rPr>
        <w:t xml:space="preserve"> </w:t>
      </w:r>
      <w:r>
        <w:rPr>
          <w:spacing w:val="6"/>
          <w:sz w:val="20"/>
          <w:szCs w:val="20"/>
        </w:rPr>
        <w:t>单位选用和续用等过程进行管理。</w:t>
      </w:r>
    </w:p>
    <w:p>
      <w:pPr>
        <w:pStyle w:val="2"/>
        <w:spacing w:before="107" w:line="286" w:lineRule="auto"/>
        <w:ind w:left="16" w:right="68" w:hanging="14"/>
        <w:jc w:val="both"/>
        <w:rPr>
          <w:sz w:val="20"/>
          <w:szCs w:val="20"/>
        </w:rPr>
      </w:pPr>
      <w:r>
        <w:rPr>
          <w:spacing w:val="6"/>
          <w:sz w:val="20"/>
          <w:szCs w:val="20"/>
        </w:rPr>
        <w:t>4.3.2   企业将生产场所（项目）发包或者出租的，应当向承包（承租）单位告知场所</w:t>
      </w:r>
      <w:r>
        <w:rPr>
          <w:spacing w:val="5"/>
          <w:sz w:val="20"/>
          <w:szCs w:val="20"/>
        </w:rPr>
        <w:t>（项目）</w:t>
      </w:r>
      <w:r>
        <w:rPr>
          <w:spacing w:val="-33"/>
          <w:sz w:val="20"/>
          <w:szCs w:val="20"/>
        </w:rPr>
        <w:t xml:space="preserve"> </w:t>
      </w:r>
      <w:r>
        <w:rPr>
          <w:spacing w:val="5"/>
          <w:sz w:val="20"/>
          <w:szCs w:val="20"/>
        </w:rPr>
        <w:t>的现场危</w:t>
      </w:r>
      <w:r>
        <w:rPr>
          <w:sz w:val="20"/>
          <w:szCs w:val="20"/>
        </w:rPr>
        <w:t xml:space="preserve"> </w:t>
      </w:r>
      <w:r>
        <w:rPr>
          <w:spacing w:val="7"/>
          <w:sz w:val="20"/>
          <w:szCs w:val="20"/>
        </w:rPr>
        <w:t>险源、逃生路线等安全有关事项。将生产经营设备发包或者出租的，应当向承包（承租）单位告知设备的技术参数</w:t>
      </w:r>
      <w:r>
        <w:rPr>
          <w:spacing w:val="-18"/>
          <w:sz w:val="20"/>
          <w:szCs w:val="20"/>
        </w:rPr>
        <w:t xml:space="preserve"> </w:t>
      </w:r>
      <w:r>
        <w:rPr>
          <w:spacing w:val="7"/>
          <w:sz w:val="20"/>
          <w:szCs w:val="20"/>
        </w:rPr>
        <w:t>、操作规程和安全防护措施等安全有关事项。</w:t>
      </w:r>
    </w:p>
    <w:p>
      <w:pPr>
        <w:pStyle w:val="2"/>
        <w:spacing w:before="238" w:line="213" w:lineRule="auto"/>
        <w:ind w:left="2"/>
        <w:outlineLvl w:val="1"/>
        <w:rPr>
          <w:sz w:val="20"/>
          <w:szCs w:val="20"/>
        </w:rPr>
      </w:pPr>
      <w:r>
        <w:rPr>
          <w:spacing w:val="6"/>
          <w:sz w:val="20"/>
          <w:szCs w:val="20"/>
        </w:rPr>
        <w:t>4.3.3</w:t>
      </w:r>
      <w:r>
        <w:rPr>
          <w:spacing w:val="55"/>
          <w:sz w:val="20"/>
          <w:szCs w:val="20"/>
        </w:rPr>
        <w:t xml:space="preserve"> </w:t>
      </w:r>
      <w:r>
        <w:rPr>
          <w:spacing w:val="6"/>
          <w:sz w:val="20"/>
          <w:szCs w:val="20"/>
        </w:rPr>
        <w:t>企业应督促承包（承租）</w:t>
      </w:r>
      <w:r>
        <w:rPr>
          <w:spacing w:val="-27"/>
          <w:sz w:val="20"/>
          <w:szCs w:val="20"/>
        </w:rPr>
        <w:t xml:space="preserve"> </w:t>
      </w:r>
      <w:r>
        <w:rPr>
          <w:spacing w:val="6"/>
          <w:sz w:val="20"/>
          <w:szCs w:val="20"/>
        </w:rPr>
        <w:t>单位开展安全风险分级管控和事故隐患排查治理，</w:t>
      </w:r>
      <w:r>
        <w:rPr>
          <w:spacing w:val="-24"/>
          <w:sz w:val="20"/>
          <w:szCs w:val="20"/>
        </w:rPr>
        <w:t xml:space="preserve"> </w:t>
      </w:r>
      <w:r>
        <w:rPr>
          <w:spacing w:val="6"/>
          <w:sz w:val="20"/>
          <w:szCs w:val="20"/>
        </w:rPr>
        <w:t>承包（承租）</w:t>
      </w:r>
      <w:r>
        <w:rPr>
          <w:spacing w:val="-27"/>
          <w:sz w:val="20"/>
          <w:szCs w:val="20"/>
        </w:rPr>
        <w:t xml:space="preserve"> </w:t>
      </w:r>
      <w:r>
        <w:rPr>
          <w:spacing w:val="6"/>
          <w:sz w:val="20"/>
          <w:szCs w:val="20"/>
        </w:rPr>
        <w:t>单位应</w:t>
      </w:r>
    </w:p>
    <w:p>
      <w:pPr>
        <w:pStyle w:val="2"/>
        <w:spacing w:before="165" w:line="188" w:lineRule="auto"/>
        <w:ind w:left="2"/>
        <w:rPr>
          <w:sz w:val="20"/>
          <w:szCs w:val="20"/>
        </w:rPr>
      </w:pPr>
      <w:r>
        <w:rPr>
          <w:spacing w:val="8"/>
          <w:sz w:val="20"/>
          <w:szCs w:val="20"/>
        </w:rPr>
        <w:t>提供准确完整的安全风险清单。</w:t>
      </w:r>
    </w:p>
    <w:p>
      <w:pPr>
        <w:pStyle w:val="2"/>
        <w:spacing w:before="198" w:line="213" w:lineRule="auto"/>
        <w:ind w:left="2"/>
        <w:outlineLvl w:val="1"/>
        <w:rPr>
          <w:sz w:val="20"/>
          <w:szCs w:val="20"/>
        </w:rPr>
      </w:pPr>
      <w:r>
        <w:rPr>
          <w:spacing w:val="5"/>
          <w:sz w:val="20"/>
          <w:szCs w:val="20"/>
        </w:rPr>
        <w:t>4.3.4</w:t>
      </w:r>
      <w:r>
        <w:rPr>
          <w:spacing w:val="52"/>
          <w:w w:val="101"/>
          <w:sz w:val="20"/>
          <w:szCs w:val="20"/>
        </w:rPr>
        <w:t xml:space="preserve"> </w:t>
      </w:r>
      <w:r>
        <w:rPr>
          <w:spacing w:val="5"/>
          <w:sz w:val="20"/>
          <w:szCs w:val="20"/>
        </w:rPr>
        <w:t>企业应指定安全员，</w:t>
      </w:r>
      <w:r>
        <w:rPr>
          <w:spacing w:val="-27"/>
          <w:sz w:val="20"/>
          <w:szCs w:val="20"/>
        </w:rPr>
        <w:t xml:space="preserve"> </w:t>
      </w:r>
      <w:r>
        <w:rPr>
          <w:spacing w:val="5"/>
          <w:sz w:val="20"/>
          <w:szCs w:val="20"/>
        </w:rPr>
        <w:t>对承包</w:t>
      </w:r>
      <w:r>
        <w:rPr>
          <w:spacing w:val="-39"/>
          <w:sz w:val="20"/>
          <w:szCs w:val="20"/>
        </w:rPr>
        <w:t xml:space="preserve"> </w:t>
      </w:r>
      <w:r>
        <w:rPr>
          <w:spacing w:val="5"/>
          <w:sz w:val="20"/>
          <w:szCs w:val="20"/>
        </w:rPr>
        <w:t>（承租）</w:t>
      </w:r>
      <w:r>
        <w:rPr>
          <w:spacing w:val="-29"/>
          <w:sz w:val="20"/>
          <w:szCs w:val="20"/>
        </w:rPr>
        <w:t xml:space="preserve"> </w:t>
      </w:r>
      <w:r>
        <w:rPr>
          <w:spacing w:val="5"/>
          <w:sz w:val="20"/>
          <w:szCs w:val="20"/>
        </w:rPr>
        <w:t>单位每月</w:t>
      </w:r>
      <w:r>
        <w:rPr>
          <w:rFonts w:hint="eastAsia"/>
          <w:spacing w:val="5"/>
          <w:sz w:val="20"/>
          <w:szCs w:val="20"/>
          <w:lang w:val="en-US" w:eastAsia="zh-CN"/>
        </w:rPr>
        <w:t>至少开展</w:t>
      </w:r>
      <w:r>
        <w:rPr>
          <w:spacing w:val="5"/>
          <w:sz w:val="20"/>
          <w:szCs w:val="20"/>
        </w:rPr>
        <w:t>一次</w:t>
      </w:r>
      <w:r>
        <w:rPr>
          <w:spacing w:val="4"/>
          <w:sz w:val="20"/>
          <w:szCs w:val="20"/>
        </w:rPr>
        <w:t>安全检查。</w:t>
      </w:r>
    </w:p>
    <w:p>
      <w:pPr>
        <w:pStyle w:val="2"/>
        <w:spacing w:before="164" w:line="469" w:lineRule="exact"/>
        <w:ind w:left="2"/>
        <w:rPr>
          <w:sz w:val="20"/>
          <w:szCs w:val="20"/>
        </w:rPr>
      </w:pPr>
      <w:r>
        <w:rPr>
          <w:spacing w:val="4"/>
          <w:position w:val="18"/>
          <w:sz w:val="20"/>
          <w:szCs w:val="20"/>
        </w:rPr>
        <w:t>4.3.5</w:t>
      </w:r>
      <w:r>
        <w:rPr>
          <w:spacing w:val="62"/>
          <w:w w:val="101"/>
          <w:position w:val="18"/>
          <w:sz w:val="20"/>
          <w:szCs w:val="20"/>
        </w:rPr>
        <w:t xml:space="preserve"> </w:t>
      </w:r>
      <w:r>
        <w:rPr>
          <w:spacing w:val="4"/>
          <w:position w:val="18"/>
          <w:sz w:val="20"/>
          <w:szCs w:val="20"/>
        </w:rPr>
        <w:t>承包</w:t>
      </w:r>
      <w:r>
        <w:rPr>
          <w:spacing w:val="-39"/>
          <w:position w:val="18"/>
          <w:sz w:val="20"/>
          <w:szCs w:val="20"/>
        </w:rPr>
        <w:t xml:space="preserve"> </w:t>
      </w:r>
      <w:r>
        <w:rPr>
          <w:spacing w:val="4"/>
          <w:position w:val="18"/>
          <w:sz w:val="20"/>
          <w:szCs w:val="20"/>
        </w:rPr>
        <w:t>（承租）</w:t>
      </w:r>
      <w:r>
        <w:rPr>
          <w:spacing w:val="-29"/>
          <w:position w:val="18"/>
          <w:sz w:val="20"/>
          <w:szCs w:val="20"/>
        </w:rPr>
        <w:t xml:space="preserve"> </w:t>
      </w:r>
      <w:r>
        <w:rPr>
          <w:spacing w:val="4"/>
          <w:position w:val="18"/>
          <w:sz w:val="20"/>
          <w:szCs w:val="20"/>
        </w:rPr>
        <w:t>单位应承担现场管理</w:t>
      </w:r>
      <w:r>
        <w:rPr>
          <w:spacing w:val="-25"/>
          <w:position w:val="18"/>
          <w:sz w:val="20"/>
          <w:szCs w:val="20"/>
        </w:rPr>
        <w:t xml:space="preserve"> </w:t>
      </w:r>
      <w:r>
        <w:rPr>
          <w:spacing w:val="4"/>
          <w:position w:val="18"/>
          <w:sz w:val="20"/>
          <w:szCs w:val="20"/>
        </w:rPr>
        <w:t>、设备安全管理</w:t>
      </w:r>
      <w:r>
        <w:rPr>
          <w:spacing w:val="-28"/>
          <w:position w:val="18"/>
          <w:sz w:val="20"/>
          <w:szCs w:val="20"/>
        </w:rPr>
        <w:t xml:space="preserve"> </w:t>
      </w:r>
      <w:r>
        <w:rPr>
          <w:spacing w:val="4"/>
          <w:position w:val="18"/>
          <w:sz w:val="20"/>
          <w:szCs w:val="20"/>
        </w:rPr>
        <w:t>、人员安全教育与培训等基本义务， 配备</w:t>
      </w:r>
    </w:p>
    <w:p>
      <w:pPr>
        <w:pStyle w:val="2"/>
        <w:spacing w:line="187" w:lineRule="auto"/>
        <w:ind w:left="3"/>
        <w:rPr>
          <w:sz w:val="20"/>
          <w:szCs w:val="20"/>
        </w:rPr>
      </w:pPr>
      <w:r>
        <w:rPr>
          <w:spacing w:val="8"/>
          <w:sz w:val="20"/>
          <w:szCs w:val="20"/>
        </w:rPr>
        <w:t>必要的应急装备及物资。</w:t>
      </w:r>
    </w:p>
    <w:p>
      <w:pPr>
        <w:pStyle w:val="2"/>
        <w:spacing w:before="198" w:line="199" w:lineRule="auto"/>
        <w:outlineLvl w:val="1"/>
        <w:rPr>
          <w:sz w:val="20"/>
          <w:szCs w:val="20"/>
        </w:rPr>
      </w:pPr>
      <w:r>
        <w:rPr>
          <w:b/>
          <w:bCs/>
          <w:color w:val="333333"/>
          <w:spacing w:val="3"/>
          <w:sz w:val="20"/>
          <w:szCs w:val="20"/>
        </w:rPr>
        <w:t>4.4</w:t>
      </w:r>
      <w:r>
        <w:rPr>
          <w:b/>
          <w:bCs/>
          <w:color w:val="333333"/>
          <w:spacing w:val="6"/>
          <w:sz w:val="20"/>
          <w:szCs w:val="20"/>
        </w:rPr>
        <w:t xml:space="preserve">     </w:t>
      </w:r>
      <w:r>
        <w:rPr>
          <w:b/>
          <w:bCs/>
          <w:color w:val="333333"/>
          <w:spacing w:val="3"/>
          <w:sz w:val="20"/>
          <w:szCs w:val="20"/>
        </w:rPr>
        <w:t>疏散通道安全</w:t>
      </w:r>
    </w:p>
    <w:p>
      <w:pPr>
        <w:pStyle w:val="2"/>
        <w:spacing w:before="115" w:line="217" w:lineRule="auto"/>
        <w:ind w:left="2"/>
        <w:rPr>
          <w:sz w:val="20"/>
          <w:szCs w:val="20"/>
        </w:rPr>
      </w:pPr>
      <w:r>
        <w:rPr>
          <w:spacing w:val="4"/>
          <w:sz w:val="20"/>
          <w:szCs w:val="20"/>
        </w:rPr>
        <w:t>4.4.1</w:t>
      </w:r>
      <w:r>
        <w:rPr>
          <w:spacing w:val="72"/>
          <w:w w:val="101"/>
          <w:sz w:val="20"/>
          <w:szCs w:val="20"/>
        </w:rPr>
        <w:t xml:space="preserve"> </w:t>
      </w:r>
      <w:r>
        <w:rPr>
          <w:spacing w:val="4"/>
          <w:sz w:val="20"/>
          <w:szCs w:val="20"/>
        </w:rPr>
        <w:t>禁止占用</w:t>
      </w:r>
      <w:r>
        <w:rPr>
          <w:spacing w:val="-26"/>
          <w:sz w:val="20"/>
          <w:szCs w:val="20"/>
        </w:rPr>
        <w:t xml:space="preserve"> </w:t>
      </w:r>
      <w:r>
        <w:rPr>
          <w:spacing w:val="4"/>
          <w:sz w:val="20"/>
          <w:szCs w:val="20"/>
        </w:rPr>
        <w:t>、锁闭</w:t>
      </w:r>
      <w:r>
        <w:rPr>
          <w:spacing w:val="-28"/>
          <w:sz w:val="20"/>
          <w:szCs w:val="20"/>
        </w:rPr>
        <w:t xml:space="preserve"> </w:t>
      </w:r>
      <w:r>
        <w:rPr>
          <w:spacing w:val="4"/>
          <w:sz w:val="20"/>
          <w:szCs w:val="20"/>
        </w:rPr>
        <w:t>、封堵生产场所疏散通道，</w:t>
      </w:r>
      <w:r>
        <w:rPr>
          <w:spacing w:val="-28"/>
          <w:sz w:val="20"/>
          <w:szCs w:val="20"/>
        </w:rPr>
        <w:t xml:space="preserve"> </w:t>
      </w:r>
      <w:r>
        <w:rPr>
          <w:spacing w:val="4"/>
          <w:sz w:val="20"/>
          <w:szCs w:val="20"/>
        </w:rPr>
        <w:t>逃生指示标识应醒目</w:t>
      </w:r>
      <w:r>
        <w:rPr>
          <w:spacing w:val="-26"/>
          <w:sz w:val="20"/>
          <w:szCs w:val="20"/>
        </w:rPr>
        <w:t xml:space="preserve"> </w:t>
      </w:r>
      <w:r>
        <w:rPr>
          <w:rFonts w:hint="eastAsia"/>
          <w:spacing w:val="4"/>
          <w:sz w:val="20"/>
          <w:szCs w:val="20"/>
          <w:lang w:eastAsia="zh-CN"/>
        </w:rPr>
        <w:t>，</w:t>
      </w:r>
      <w:r>
        <w:rPr>
          <w:spacing w:val="4"/>
          <w:sz w:val="20"/>
          <w:szCs w:val="20"/>
        </w:rPr>
        <w:t>应急照明应完好。</w:t>
      </w:r>
    </w:p>
    <w:p>
      <w:pPr>
        <w:pStyle w:val="2"/>
        <w:spacing w:before="158" w:line="217" w:lineRule="auto"/>
        <w:ind w:left="2"/>
        <w:rPr>
          <w:sz w:val="20"/>
          <w:szCs w:val="20"/>
        </w:rPr>
      </w:pPr>
      <w:r>
        <w:rPr>
          <w:spacing w:val="5"/>
          <w:sz w:val="20"/>
          <w:szCs w:val="20"/>
        </w:rPr>
        <w:t>4.4.2 生产场所应当设立安全出口，</w:t>
      </w:r>
      <w:r>
        <w:rPr>
          <w:spacing w:val="-27"/>
          <w:sz w:val="20"/>
          <w:szCs w:val="20"/>
        </w:rPr>
        <w:t xml:space="preserve"> </w:t>
      </w:r>
      <w:r>
        <w:rPr>
          <w:spacing w:val="5"/>
          <w:sz w:val="20"/>
          <w:szCs w:val="20"/>
        </w:rPr>
        <w:t>设置为平开门</w:t>
      </w:r>
      <w:r>
        <w:rPr>
          <w:spacing w:val="-26"/>
          <w:sz w:val="20"/>
          <w:szCs w:val="20"/>
        </w:rPr>
        <w:t xml:space="preserve"> </w:t>
      </w:r>
      <w:r>
        <w:rPr>
          <w:spacing w:val="5"/>
          <w:sz w:val="20"/>
          <w:szCs w:val="20"/>
        </w:rPr>
        <w:t>、并与疏散方</w:t>
      </w:r>
      <w:r>
        <w:rPr>
          <w:spacing w:val="4"/>
          <w:sz w:val="20"/>
          <w:szCs w:val="20"/>
        </w:rPr>
        <w:t>向一致。</w:t>
      </w:r>
    </w:p>
    <w:p>
      <w:pPr>
        <w:pStyle w:val="2"/>
        <w:spacing w:before="159" w:line="272" w:lineRule="auto"/>
        <w:ind w:left="2" w:right="108"/>
        <w:rPr>
          <w:sz w:val="20"/>
          <w:szCs w:val="20"/>
        </w:rPr>
      </w:pPr>
      <w:r>
        <w:rPr>
          <w:spacing w:val="6"/>
          <w:sz w:val="20"/>
          <w:szCs w:val="20"/>
        </w:rPr>
        <w:t>4.4.3</w:t>
      </w:r>
      <w:r>
        <w:rPr>
          <w:spacing w:val="54"/>
          <w:sz w:val="20"/>
          <w:szCs w:val="20"/>
        </w:rPr>
        <w:t xml:space="preserve"> </w:t>
      </w:r>
      <w:r>
        <w:rPr>
          <w:spacing w:val="6"/>
          <w:sz w:val="20"/>
          <w:szCs w:val="20"/>
        </w:rPr>
        <w:t>二</w:t>
      </w:r>
      <w:r>
        <w:rPr>
          <w:rFonts w:hint="eastAsia"/>
          <w:spacing w:val="6"/>
          <w:sz w:val="20"/>
          <w:szCs w:val="20"/>
          <w:lang w:val="en-US" w:eastAsia="zh-CN"/>
        </w:rPr>
        <w:t>层</w:t>
      </w:r>
      <w:r>
        <w:rPr>
          <w:spacing w:val="6"/>
          <w:sz w:val="20"/>
          <w:szCs w:val="20"/>
        </w:rPr>
        <w:t>以上门窗不得安装广告牌等遮挡物，</w:t>
      </w:r>
      <w:r>
        <w:rPr>
          <w:spacing w:val="-28"/>
          <w:sz w:val="20"/>
          <w:szCs w:val="20"/>
        </w:rPr>
        <w:t xml:space="preserve"> </w:t>
      </w:r>
      <w:r>
        <w:rPr>
          <w:spacing w:val="6"/>
          <w:sz w:val="20"/>
          <w:szCs w:val="20"/>
        </w:rPr>
        <w:t>所安装的铁栅栏应留有逃生口；</w:t>
      </w:r>
      <w:r>
        <w:rPr>
          <w:spacing w:val="-26"/>
          <w:sz w:val="20"/>
          <w:szCs w:val="20"/>
        </w:rPr>
        <w:t xml:space="preserve"> </w:t>
      </w:r>
      <w:r>
        <w:rPr>
          <w:spacing w:val="6"/>
          <w:sz w:val="20"/>
          <w:szCs w:val="20"/>
        </w:rPr>
        <w:t>疏散楼梯不得</w:t>
      </w:r>
      <w:r>
        <w:rPr>
          <w:spacing w:val="5"/>
          <w:sz w:val="20"/>
          <w:szCs w:val="20"/>
        </w:rPr>
        <w:t>被占用、</w:t>
      </w:r>
      <w:r>
        <w:rPr>
          <w:sz w:val="20"/>
          <w:szCs w:val="20"/>
        </w:rPr>
        <w:t xml:space="preserve"> </w:t>
      </w:r>
      <w:r>
        <w:rPr>
          <w:spacing w:val="4"/>
          <w:sz w:val="20"/>
          <w:szCs w:val="20"/>
        </w:rPr>
        <w:t>堵塞；</w:t>
      </w:r>
    </w:p>
    <w:p>
      <w:pPr>
        <w:pStyle w:val="2"/>
        <w:spacing w:before="158" w:line="272" w:lineRule="auto"/>
        <w:ind w:left="10" w:right="65" w:hanging="8"/>
        <w:rPr>
          <w:sz w:val="20"/>
          <w:szCs w:val="20"/>
        </w:rPr>
      </w:pPr>
      <w:r>
        <w:rPr>
          <w:spacing w:val="8"/>
          <w:sz w:val="20"/>
          <w:szCs w:val="20"/>
        </w:rPr>
        <w:t>4.4.4</w:t>
      </w:r>
      <w:r>
        <w:rPr>
          <w:spacing w:val="55"/>
          <w:w w:val="101"/>
          <w:sz w:val="20"/>
          <w:szCs w:val="20"/>
        </w:rPr>
        <w:t xml:space="preserve"> </w:t>
      </w:r>
      <w:r>
        <w:rPr>
          <w:spacing w:val="8"/>
          <w:sz w:val="20"/>
          <w:szCs w:val="20"/>
        </w:rPr>
        <w:t>作业场所内需</w:t>
      </w:r>
      <w:r>
        <w:rPr>
          <w:rFonts w:hint="eastAsia"/>
          <w:spacing w:val="8"/>
          <w:sz w:val="20"/>
          <w:szCs w:val="20"/>
          <w:lang w:val="en-US" w:eastAsia="zh-CN"/>
        </w:rPr>
        <w:t>有</w:t>
      </w:r>
      <w:r>
        <w:rPr>
          <w:spacing w:val="8"/>
          <w:sz w:val="20"/>
          <w:szCs w:val="20"/>
        </w:rPr>
        <w:t>控制人员随意出入</w:t>
      </w:r>
      <w:r>
        <w:rPr>
          <w:spacing w:val="7"/>
          <w:sz w:val="20"/>
          <w:szCs w:val="20"/>
        </w:rPr>
        <w:t>的疏散门，</w:t>
      </w:r>
      <w:r>
        <w:rPr>
          <w:spacing w:val="-27"/>
          <w:sz w:val="20"/>
          <w:szCs w:val="20"/>
        </w:rPr>
        <w:t xml:space="preserve"> </w:t>
      </w:r>
      <w:r>
        <w:rPr>
          <w:spacing w:val="7"/>
          <w:sz w:val="20"/>
          <w:szCs w:val="20"/>
        </w:rPr>
        <w:t>确保火灾时不需使用钥匙等工具即能从内部打</w:t>
      </w:r>
      <w:r>
        <w:rPr>
          <w:sz w:val="20"/>
          <w:szCs w:val="20"/>
        </w:rPr>
        <w:t xml:space="preserve"> </w:t>
      </w:r>
      <w:r>
        <w:rPr>
          <w:spacing w:val="6"/>
          <w:sz w:val="20"/>
          <w:szCs w:val="20"/>
        </w:rPr>
        <w:t>开，</w:t>
      </w:r>
      <w:r>
        <w:rPr>
          <w:spacing w:val="-2"/>
          <w:sz w:val="20"/>
          <w:szCs w:val="20"/>
        </w:rPr>
        <w:t xml:space="preserve"> </w:t>
      </w:r>
      <w:r>
        <w:rPr>
          <w:spacing w:val="6"/>
          <w:sz w:val="20"/>
          <w:szCs w:val="20"/>
        </w:rPr>
        <w:t>并应在显著位置设置具有使用提示的标识。</w:t>
      </w:r>
    </w:p>
    <w:p>
      <w:pPr>
        <w:pStyle w:val="2"/>
        <w:spacing w:before="170" w:line="199" w:lineRule="auto"/>
        <w:ind w:left="6"/>
        <w:outlineLvl w:val="1"/>
        <w:rPr>
          <w:sz w:val="20"/>
          <w:szCs w:val="20"/>
        </w:rPr>
      </w:pPr>
      <w:r>
        <w:rPr>
          <w:spacing w:val="7"/>
          <w:sz w:val="20"/>
          <w:szCs w:val="20"/>
        </w:rPr>
        <w:t>4.5</w:t>
      </w:r>
      <w:r>
        <w:rPr>
          <w:spacing w:val="14"/>
          <w:sz w:val="20"/>
          <w:szCs w:val="20"/>
        </w:rPr>
        <w:t xml:space="preserve">   </w:t>
      </w:r>
      <w:r>
        <w:rPr>
          <w:spacing w:val="7"/>
          <w:sz w:val="20"/>
          <w:szCs w:val="20"/>
        </w:rPr>
        <w:t>厂房和仓库安全管理</w:t>
      </w:r>
    </w:p>
    <w:p>
      <w:pPr>
        <w:pStyle w:val="2"/>
        <w:spacing w:before="103" w:line="257" w:lineRule="auto"/>
        <w:ind w:left="6" w:hanging="4"/>
        <w:rPr>
          <w:sz w:val="20"/>
          <w:szCs w:val="20"/>
        </w:rPr>
      </w:pPr>
      <w:r>
        <w:rPr>
          <w:spacing w:val="5"/>
          <w:sz w:val="20"/>
          <w:szCs w:val="20"/>
        </w:rPr>
        <w:t>4.5.1  同一厂房涉及两个及以上不同火灾危险性等级部位时，应采取有效防火分隔，按要求配置</w:t>
      </w:r>
      <w:r>
        <w:rPr>
          <w:spacing w:val="4"/>
          <w:sz w:val="20"/>
          <w:szCs w:val="20"/>
        </w:rPr>
        <w:t>消火栓、</w:t>
      </w:r>
      <w:r>
        <w:rPr>
          <w:sz w:val="20"/>
          <w:szCs w:val="20"/>
        </w:rPr>
        <w:t xml:space="preserve"> </w:t>
      </w:r>
      <w:r>
        <w:rPr>
          <w:spacing w:val="6"/>
          <w:sz w:val="20"/>
          <w:szCs w:val="20"/>
        </w:rPr>
        <w:t>报警装置等。</w:t>
      </w:r>
    </w:p>
    <w:p>
      <w:pPr>
        <w:pStyle w:val="2"/>
        <w:spacing w:before="201" w:line="258" w:lineRule="auto"/>
        <w:ind w:left="4" w:right="65" w:hanging="2"/>
        <w:rPr>
          <w:sz w:val="20"/>
          <w:szCs w:val="20"/>
        </w:rPr>
      </w:pPr>
      <w:r>
        <w:rPr>
          <w:spacing w:val="6"/>
          <w:sz w:val="20"/>
          <w:szCs w:val="20"/>
        </w:rPr>
        <w:t>4.5.2</w:t>
      </w:r>
      <w:r>
        <w:rPr>
          <w:spacing w:val="59"/>
          <w:sz w:val="20"/>
          <w:szCs w:val="20"/>
        </w:rPr>
        <w:t xml:space="preserve"> </w:t>
      </w:r>
      <w:r>
        <w:rPr>
          <w:spacing w:val="6"/>
          <w:sz w:val="20"/>
          <w:szCs w:val="20"/>
        </w:rPr>
        <w:t>企业厂房</w:t>
      </w:r>
      <w:r>
        <w:rPr>
          <w:spacing w:val="-28"/>
          <w:sz w:val="20"/>
          <w:szCs w:val="20"/>
        </w:rPr>
        <w:t xml:space="preserve"> </w:t>
      </w:r>
      <w:r>
        <w:rPr>
          <w:spacing w:val="6"/>
          <w:sz w:val="20"/>
          <w:szCs w:val="20"/>
        </w:rPr>
        <w:t>、仓库</w:t>
      </w:r>
      <w:r>
        <w:rPr>
          <w:spacing w:val="-28"/>
          <w:sz w:val="20"/>
          <w:szCs w:val="20"/>
        </w:rPr>
        <w:t xml:space="preserve"> </w:t>
      </w:r>
      <w:r>
        <w:rPr>
          <w:spacing w:val="6"/>
          <w:sz w:val="20"/>
          <w:szCs w:val="20"/>
        </w:rPr>
        <w:t>、员工集体宿舍等不得采用易燃可燃材料为芯材的彩钢板搭建，</w:t>
      </w:r>
      <w:r>
        <w:rPr>
          <w:spacing w:val="-24"/>
          <w:sz w:val="20"/>
          <w:szCs w:val="20"/>
        </w:rPr>
        <w:t xml:space="preserve"> </w:t>
      </w:r>
      <w:r>
        <w:rPr>
          <w:spacing w:val="6"/>
          <w:sz w:val="20"/>
          <w:szCs w:val="20"/>
        </w:rPr>
        <w:t>不应使用聚氨酯</w:t>
      </w:r>
      <w:r>
        <w:rPr>
          <w:sz w:val="20"/>
          <w:szCs w:val="20"/>
        </w:rPr>
        <w:t xml:space="preserve"> </w:t>
      </w:r>
      <w:r>
        <w:rPr>
          <w:spacing w:val="9"/>
          <w:sz w:val="20"/>
          <w:szCs w:val="20"/>
        </w:rPr>
        <w:t>泡沫等易燃可燃材料装修或者作隔热保温层。</w:t>
      </w:r>
    </w:p>
    <w:p>
      <w:pPr>
        <w:pStyle w:val="2"/>
        <w:spacing w:before="198" w:line="257" w:lineRule="auto"/>
        <w:ind w:left="1" w:right="65"/>
        <w:rPr>
          <w:sz w:val="20"/>
          <w:szCs w:val="20"/>
        </w:rPr>
      </w:pPr>
      <w:r>
        <w:rPr>
          <w:spacing w:val="6"/>
          <w:sz w:val="20"/>
          <w:szCs w:val="20"/>
        </w:rPr>
        <w:t>4.5.3</w:t>
      </w:r>
      <w:r>
        <w:rPr>
          <w:spacing w:val="56"/>
          <w:w w:val="101"/>
          <w:sz w:val="20"/>
          <w:szCs w:val="20"/>
        </w:rPr>
        <w:t xml:space="preserve"> </w:t>
      </w:r>
      <w:r>
        <w:rPr>
          <w:spacing w:val="6"/>
          <w:sz w:val="20"/>
          <w:szCs w:val="20"/>
        </w:rPr>
        <w:t>企业火灾危险等级较高的，</w:t>
      </w:r>
      <w:r>
        <w:rPr>
          <w:spacing w:val="-23"/>
          <w:sz w:val="20"/>
          <w:szCs w:val="20"/>
        </w:rPr>
        <w:t xml:space="preserve"> </w:t>
      </w:r>
      <w:r>
        <w:rPr>
          <w:spacing w:val="6"/>
          <w:sz w:val="20"/>
          <w:szCs w:val="20"/>
        </w:rPr>
        <w:t>应当在生产场所</w:t>
      </w:r>
      <w:r>
        <w:rPr>
          <w:spacing w:val="-28"/>
          <w:sz w:val="20"/>
          <w:szCs w:val="20"/>
        </w:rPr>
        <w:t xml:space="preserve"> </w:t>
      </w:r>
      <w:r>
        <w:rPr>
          <w:spacing w:val="6"/>
          <w:sz w:val="20"/>
          <w:szCs w:val="20"/>
        </w:rPr>
        <w:t>、仓库等重点部位安装简易火灾烟雾报警装置，</w:t>
      </w:r>
      <w:r>
        <w:rPr>
          <w:spacing w:val="-26"/>
          <w:sz w:val="20"/>
          <w:szCs w:val="20"/>
        </w:rPr>
        <w:t xml:space="preserve"> </w:t>
      </w:r>
      <w:r>
        <w:rPr>
          <w:spacing w:val="6"/>
          <w:sz w:val="20"/>
          <w:szCs w:val="20"/>
        </w:rPr>
        <w:t>提升</w:t>
      </w:r>
      <w:r>
        <w:rPr>
          <w:sz w:val="20"/>
          <w:szCs w:val="20"/>
        </w:rPr>
        <w:t xml:space="preserve"> </w:t>
      </w:r>
      <w:r>
        <w:rPr>
          <w:spacing w:val="8"/>
          <w:sz w:val="20"/>
          <w:szCs w:val="20"/>
        </w:rPr>
        <w:t>企业火灾预警能力。</w:t>
      </w:r>
    </w:p>
    <w:p>
      <w:pPr>
        <w:pStyle w:val="2"/>
        <w:spacing w:before="202" w:line="217" w:lineRule="auto"/>
        <w:ind w:left="2"/>
        <w:rPr>
          <w:sz w:val="20"/>
          <w:szCs w:val="20"/>
        </w:rPr>
      </w:pPr>
      <w:r>
        <w:rPr>
          <w:spacing w:val="4"/>
          <w:sz w:val="20"/>
          <w:szCs w:val="20"/>
        </w:rPr>
        <w:t>4.5.4</w:t>
      </w:r>
      <w:r>
        <w:rPr>
          <w:spacing w:val="52"/>
          <w:w w:val="101"/>
          <w:sz w:val="20"/>
          <w:szCs w:val="20"/>
        </w:rPr>
        <w:t xml:space="preserve"> </w:t>
      </w:r>
      <w:r>
        <w:rPr>
          <w:spacing w:val="4"/>
          <w:sz w:val="20"/>
          <w:szCs w:val="20"/>
        </w:rPr>
        <w:t>相邻两栋厂房之间，</w:t>
      </w:r>
      <w:r>
        <w:rPr>
          <w:spacing w:val="-30"/>
          <w:sz w:val="20"/>
          <w:szCs w:val="20"/>
        </w:rPr>
        <w:t xml:space="preserve"> </w:t>
      </w:r>
      <w:r>
        <w:rPr>
          <w:spacing w:val="4"/>
          <w:sz w:val="20"/>
          <w:szCs w:val="20"/>
        </w:rPr>
        <w:t>保持足够的防火间距，</w:t>
      </w:r>
      <w:r>
        <w:rPr>
          <w:spacing w:val="-24"/>
          <w:sz w:val="20"/>
          <w:szCs w:val="20"/>
        </w:rPr>
        <w:t xml:space="preserve"> </w:t>
      </w:r>
      <w:r>
        <w:rPr>
          <w:spacing w:val="4"/>
          <w:sz w:val="20"/>
          <w:szCs w:val="20"/>
        </w:rPr>
        <w:t>不应堆放易燃</w:t>
      </w:r>
      <w:r>
        <w:rPr>
          <w:spacing w:val="-25"/>
          <w:sz w:val="20"/>
          <w:szCs w:val="20"/>
        </w:rPr>
        <w:t xml:space="preserve"> </w:t>
      </w:r>
      <w:r>
        <w:rPr>
          <w:spacing w:val="4"/>
          <w:sz w:val="20"/>
          <w:szCs w:val="20"/>
        </w:rPr>
        <w:t>、可燃原材料</w:t>
      </w:r>
      <w:r>
        <w:rPr>
          <w:spacing w:val="-26"/>
          <w:sz w:val="20"/>
          <w:szCs w:val="20"/>
        </w:rPr>
        <w:t xml:space="preserve"> </w:t>
      </w:r>
      <w:r>
        <w:rPr>
          <w:spacing w:val="4"/>
          <w:sz w:val="20"/>
          <w:szCs w:val="20"/>
        </w:rPr>
        <w:t>、零部件</w:t>
      </w:r>
      <w:r>
        <w:rPr>
          <w:spacing w:val="-25"/>
          <w:sz w:val="20"/>
          <w:szCs w:val="20"/>
        </w:rPr>
        <w:t xml:space="preserve"> </w:t>
      </w:r>
      <w:r>
        <w:rPr>
          <w:spacing w:val="4"/>
          <w:sz w:val="20"/>
          <w:szCs w:val="20"/>
        </w:rPr>
        <w:t>、产品等。</w:t>
      </w:r>
    </w:p>
    <w:p>
      <w:pPr>
        <w:spacing w:line="217" w:lineRule="auto"/>
        <w:rPr>
          <w:sz w:val="20"/>
          <w:szCs w:val="20"/>
        </w:rPr>
        <w:sectPr>
          <w:footerReference r:id="rId9" w:type="default"/>
          <w:pgSz w:w="11906" w:h="16839"/>
          <w:pgMar w:top="1399" w:right="1069" w:bottom="1310" w:left="1420" w:header="0" w:footer="1102" w:gutter="0"/>
          <w:cols w:space="720" w:num="1"/>
        </w:sectPr>
      </w:pPr>
    </w:p>
    <w:p>
      <w:pPr>
        <w:pStyle w:val="2"/>
        <w:spacing w:before="44" w:line="200" w:lineRule="auto"/>
        <w:ind w:right="38"/>
        <w:jc w:val="right"/>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pStyle w:val="2"/>
        <w:spacing w:before="325" w:line="200" w:lineRule="auto"/>
        <w:outlineLvl w:val="1"/>
        <w:rPr>
          <w:sz w:val="20"/>
          <w:szCs w:val="20"/>
        </w:rPr>
      </w:pPr>
      <w:r>
        <w:rPr>
          <w:b/>
          <w:bCs/>
          <w:spacing w:val="-1"/>
          <w:sz w:val="20"/>
          <w:szCs w:val="20"/>
        </w:rPr>
        <w:t xml:space="preserve">4.6    </w:t>
      </w:r>
      <w:r>
        <w:rPr>
          <w:spacing w:val="-1"/>
          <w:sz w:val="20"/>
          <w:szCs w:val="20"/>
        </w:rPr>
        <w:t>电气安全</w:t>
      </w:r>
    </w:p>
    <w:p>
      <w:pPr>
        <w:pStyle w:val="2"/>
        <w:spacing w:before="185" w:line="217" w:lineRule="auto"/>
        <w:ind w:left="2"/>
        <w:rPr>
          <w:sz w:val="20"/>
          <w:szCs w:val="20"/>
        </w:rPr>
      </w:pPr>
      <w:r>
        <w:rPr>
          <w:spacing w:val="4"/>
          <w:sz w:val="20"/>
          <w:szCs w:val="20"/>
        </w:rPr>
        <w:t>4.6.1   存放易燃可燃物的仓库内，</w:t>
      </w:r>
      <w:r>
        <w:rPr>
          <w:spacing w:val="-24"/>
          <w:sz w:val="20"/>
          <w:szCs w:val="20"/>
        </w:rPr>
        <w:t xml:space="preserve"> </w:t>
      </w:r>
      <w:r>
        <w:rPr>
          <w:spacing w:val="4"/>
          <w:sz w:val="20"/>
          <w:szCs w:val="20"/>
        </w:rPr>
        <w:t>严禁使用明火</w:t>
      </w:r>
      <w:r>
        <w:rPr>
          <w:spacing w:val="-27"/>
          <w:sz w:val="20"/>
          <w:szCs w:val="20"/>
        </w:rPr>
        <w:t xml:space="preserve"> </w:t>
      </w:r>
      <w:r>
        <w:rPr>
          <w:spacing w:val="4"/>
          <w:sz w:val="20"/>
          <w:szCs w:val="20"/>
        </w:rPr>
        <w:t>。</w:t>
      </w:r>
      <w:r>
        <w:rPr>
          <w:spacing w:val="-34"/>
          <w:sz w:val="20"/>
          <w:szCs w:val="20"/>
        </w:rPr>
        <w:t xml:space="preserve"> </w:t>
      </w:r>
      <w:r>
        <w:rPr>
          <w:spacing w:val="4"/>
          <w:sz w:val="20"/>
          <w:szCs w:val="20"/>
        </w:rPr>
        <w:t>。</w:t>
      </w:r>
    </w:p>
    <w:p>
      <w:pPr>
        <w:pStyle w:val="2"/>
        <w:spacing w:before="157" w:line="188" w:lineRule="auto"/>
        <w:ind w:left="2"/>
        <w:rPr>
          <w:sz w:val="20"/>
          <w:szCs w:val="20"/>
        </w:rPr>
      </w:pPr>
      <w:r>
        <w:rPr>
          <w:spacing w:val="6"/>
          <w:sz w:val="20"/>
          <w:szCs w:val="20"/>
        </w:rPr>
        <w:t>4.6.2   在存放发泡材料</w:t>
      </w:r>
      <w:r>
        <w:rPr>
          <w:spacing w:val="-10"/>
          <w:sz w:val="20"/>
          <w:szCs w:val="20"/>
        </w:rPr>
        <w:t xml:space="preserve"> </w:t>
      </w:r>
      <w:r>
        <w:rPr>
          <w:spacing w:val="6"/>
          <w:sz w:val="20"/>
          <w:szCs w:val="20"/>
        </w:rPr>
        <w:t>、纸箱等仓库内不得设置非防爆配电箱及开关。</w:t>
      </w:r>
    </w:p>
    <w:p>
      <w:pPr>
        <w:pStyle w:val="2"/>
        <w:spacing w:before="199" w:line="217" w:lineRule="auto"/>
        <w:ind w:left="2"/>
        <w:rPr>
          <w:sz w:val="20"/>
          <w:szCs w:val="20"/>
        </w:rPr>
      </w:pPr>
      <w:r>
        <w:rPr>
          <w:spacing w:val="6"/>
          <w:sz w:val="20"/>
          <w:szCs w:val="20"/>
        </w:rPr>
        <w:t>4.6.3   室内场所内敷设的配电线路，</w:t>
      </w:r>
      <w:r>
        <w:rPr>
          <w:spacing w:val="-7"/>
          <w:sz w:val="20"/>
          <w:szCs w:val="20"/>
        </w:rPr>
        <w:t xml:space="preserve"> </w:t>
      </w:r>
      <w:r>
        <w:rPr>
          <w:spacing w:val="6"/>
          <w:sz w:val="20"/>
          <w:szCs w:val="20"/>
        </w:rPr>
        <w:t>应当穿金属管或难燃硬塑料管保护。</w:t>
      </w:r>
    </w:p>
    <w:p>
      <w:pPr>
        <w:pStyle w:val="2"/>
        <w:spacing w:before="156" w:line="257" w:lineRule="auto"/>
        <w:ind w:left="7" w:right="40" w:hanging="5"/>
        <w:rPr>
          <w:sz w:val="20"/>
          <w:szCs w:val="20"/>
        </w:rPr>
      </w:pPr>
      <w:r>
        <w:rPr>
          <w:spacing w:val="6"/>
          <w:sz w:val="20"/>
          <w:szCs w:val="20"/>
        </w:rPr>
        <w:t>4.6.4</w:t>
      </w:r>
      <w:r>
        <w:rPr>
          <w:spacing w:val="19"/>
          <w:w w:val="101"/>
          <w:sz w:val="20"/>
          <w:szCs w:val="20"/>
        </w:rPr>
        <w:t xml:space="preserve">   </w:t>
      </w:r>
      <w:r>
        <w:rPr>
          <w:spacing w:val="6"/>
          <w:sz w:val="20"/>
          <w:szCs w:val="20"/>
        </w:rPr>
        <w:t>电动车辆等禁止在厂房、仓库内部进行充电；</w:t>
      </w:r>
      <w:r>
        <w:rPr>
          <w:spacing w:val="5"/>
          <w:sz w:val="20"/>
          <w:szCs w:val="20"/>
        </w:rPr>
        <w:t>使用液化石油气、天然气的车辆应当在仓库外的地</w:t>
      </w:r>
      <w:r>
        <w:rPr>
          <w:sz w:val="20"/>
          <w:szCs w:val="20"/>
        </w:rPr>
        <w:t xml:space="preserve"> </w:t>
      </w:r>
      <w:r>
        <w:rPr>
          <w:spacing w:val="4"/>
          <w:sz w:val="20"/>
          <w:szCs w:val="20"/>
        </w:rPr>
        <w:t>点加气。</w:t>
      </w:r>
    </w:p>
    <w:p>
      <w:pPr>
        <w:pStyle w:val="2"/>
        <w:spacing w:before="192" w:line="199" w:lineRule="auto"/>
        <w:outlineLvl w:val="1"/>
        <w:rPr>
          <w:sz w:val="20"/>
          <w:szCs w:val="20"/>
        </w:rPr>
      </w:pPr>
      <w:r>
        <w:rPr>
          <w:b/>
          <w:bCs/>
          <w:spacing w:val="3"/>
          <w:sz w:val="20"/>
          <w:szCs w:val="20"/>
        </w:rPr>
        <w:t>4.7</w:t>
      </w:r>
      <w:r>
        <w:rPr>
          <w:b/>
          <w:bCs/>
          <w:spacing w:val="14"/>
          <w:sz w:val="20"/>
          <w:szCs w:val="20"/>
        </w:rPr>
        <w:t xml:space="preserve">   </w:t>
      </w:r>
      <w:r>
        <w:rPr>
          <w:b/>
          <w:bCs/>
          <w:spacing w:val="3"/>
          <w:sz w:val="20"/>
          <w:szCs w:val="20"/>
        </w:rPr>
        <w:t>危险作业管控</w:t>
      </w:r>
    </w:p>
    <w:p>
      <w:pPr>
        <w:pStyle w:val="2"/>
        <w:spacing w:before="96" w:line="237" w:lineRule="auto"/>
        <w:ind w:left="1" w:right="38"/>
        <w:rPr>
          <w:sz w:val="20"/>
          <w:szCs w:val="20"/>
        </w:rPr>
      </w:pPr>
      <w:r>
        <w:rPr>
          <w:spacing w:val="6"/>
          <w:sz w:val="20"/>
          <w:szCs w:val="20"/>
        </w:rPr>
        <w:t>4.7.1</w:t>
      </w:r>
      <w:r>
        <w:rPr>
          <w:spacing w:val="60"/>
          <w:sz w:val="20"/>
          <w:szCs w:val="20"/>
        </w:rPr>
        <w:t xml:space="preserve"> </w:t>
      </w:r>
      <w:r>
        <w:rPr>
          <w:spacing w:val="6"/>
          <w:sz w:val="20"/>
          <w:szCs w:val="20"/>
        </w:rPr>
        <w:t>企业进行动火作业</w:t>
      </w:r>
      <w:r>
        <w:rPr>
          <w:spacing w:val="-28"/>
          <w:sz w:val="20"/>
          <w:szCs w:val="20"/>
        </w:rPr>
        <w:t xml:space="preserve"> </w:t>
      </w:r>
      <w:r>
        <w:rPr>
          <w:spacing w:val="6"/>
          <w:sz w:val="20"/>
          <w:szCs w:val="20"/>
        </w:rPr>
        <w:t>、有限空间作业等危险作业，</w:t>
      </w:r>
      <w:r>
        <w:rPr>
          <w:spacing w:val="-23"/>
          <w:sz w:val="20"/>
          <w:szCs w:val="20"/>
        </w:rPr>
        <w:t xml:space="preserve"> </w:t>
      </w:r>
      <w:r>
        <w:rPr>
          <w:spacing w:val="6"/>
          <w:sz w:val="20"/>
          <w:szCs w:val="20"/>
        </w:rPr>
        <w:t>应当由企业主要负责人审批</w:t>
      </w:r>
      <w:r>
        <w:rPr>
          <w:spacing w:val="-29"/>
          <w:sz w:val="20"/>
          <w:szCs w:val="20"/>
        </w:rPr>
        <w:t xml:space="preserve"> </w:t>
      </w:r>
      <w:r>
        <w:rPr>
          <w:spacing w:val="6"/>
          <w:sz w:val="20"/>
          <w:szCs w:val="20"/>
        </w:rPr>
        <w:t>。动火作业人员</w:t>
      </w:r>
      <w:r>
        <w:rPr>
          <w:rFonts w:hint="eastAsia"/>
          <w:spacing w:val="6"/>
          <w:sz w:val="20"/>
          <w:szCs w:val="20"/>
          <w:lang w:val="en-US" w:eastAsia="zh-CN"/>
        </w:rPr>
        <w:t>应当</w:t>
      </w:r>
      <w:r>
        <w:rPr>
          <w:spacing w:val="6"/>
          <w:sz w:val="20"/>
          <w:szCs w:val="20"/>
        </w:rPr>
        <w:t>持证</w:t>
      </w:r>
      <w:r>
        <w:rPr>
          <w:spacing w:val="4"/>
          <w:sz w:val="20"/>
          <w:szCs w:val="20"/>
        </w:rPr>
        <w:t>上岗。</w:t>
      </w:r>
    </w:p>
    <w:p>
      <w:pPr>
        <w:pStyle w:val="2"/>
        <w:spacing w:before="143" w:line="251" w:lineRule="auto"/>
        <w:ind w:left="5" w:right="105" w:hanging="3"/>
        <w:rPr>
          <w:sz w:val="20"/>
          <w:szCs w:val="20"/>
        </w:rPr>
      </w:pPr>
      <w:r>
        <w:rPr>
          <w:spacing w:val="3"/>
          <w:sz w:val="20"/>
          <w:szCs w:val="20"/>
        </w:rPr>
        <w:t>4.7.2</w:t>
      </w:r>
      <w:r>
        <w:rPr>
          <w:spacing w:val="60"/>
          <w:sz w:val="20"/>
          <w:szCs w:val="20"/>
        </w:rPr>
        <w:t xml:space="preserve"> </w:t>
      </w:r>
      <w:r>
        <w:rPr>
          <w:spacing w:val="3"/>
          <w:sz w:val="20"/>
          <w:szCs w:val="20"/>
        </w:rPr>
        <w:t>动火作业实行“六个应当</w:t>
      </w:r>
      <w:r>
        <w:rPr>
          <w:spacing w:val="-36"/>
          <w:sz w:val="20"/>
          <w:szCs w:val="20"/>
        </w:rPr>
        <w:t xml:space="preserve"> </w:t>
      </w:r>
      <w:r>
        <w:rPr>
          <w:spacing w:val="3"/>
          <w:sz w:val="20"/>
          <w:szCs w:val="20"/>
        </w:rPr>
        <w:t>”：</w:t>
      </w:r>
      <w:r>
        <w:rPr>
          <w:spacing w:val="-21"/>
          <w:sz w:val="20"/>
          <w:szCs w:val="20"/>
        </w:rPr>
        <w:t xml:space="preserve"> </w:t>
      </w:r>
      <w:r>
        <w:rPr>
          <w:spacing w:val="3"/>
          <w:sz w:val="20"/>
          <w:szCs w:val="20"/>
        </w:rPr>
        <w:t>动火证应当经批准；</w:t>
      </w:r>
      <w:r>
        <w:rPr>
          <w:spacing w:val="-20"/>
          <w:sz w:val="20"/>
          <w:szCs w:val="20"/>
        </w:rPr>
        <w:t xml:space="preserve"> </w:t>
      </w:r>
      <w:r>
        <w:rPr>
          <w:spacing w:val="3"/>
          <w:sz w:val="20"/>
          <w:szCs w:val="20"/>
        </w:rPr>
        <w:t>应当与生产系统隔绝；</w:t>
      </w:r>
      <w:r>
        <w:rPr>
          <w:spacing w:val="-20"/>
          <w:sz w:val="20"/>
          <w:szCs w:val="20"/>
        </w:rPr>
        <w:t xml:space="preserve"> </w:t>
      </w:r>
      <w:r>
        <w:rPr>
          <w:spacing w:val="3"/>
          <w:sz w:val="20"/>
          <w:szCs w:val="20"/>
        </w:rPr>
        <w:t>应当清洗</w:t>
      </w:r>
      <w:r>
        <w:rPr>
          <w:spacing w:val="-28"/>
          <w:sz w:val="20"/>
          <w:szCs w:val="20"/>
        </w:rPr>
        <w:t xml:space="preserve"> </w:t>
      </w:r>
      <w:r>
        <w:rPr>
          <w:spacing w:val="3"/>
          <w:sz w:val="20"/>
          <w:szCs w:val="20"/>
        </w:rPr>
        <w:t>、置换合格；</w:t>
      </w:r>
      <w:r>
        <w:rPr>
          <w:sz w:val="20"/>
          <w:szCs w:val="20"/>
        </w:rPr>
        <w:t xml:space="preserve"> </w:t>
      </w:r>
      <w:r>
        <w:rPr>
          <w:spacing w:val="6"/>
          <w:sz w:val="20"/>
          <w:szCs w:val="20"/>
        </w:rPr>
        <w:t>应当清除周围易燃物；</w:t>
      </w:r>
      <w:r>
        <w:rPr>
          <w:spacing w:val="-5"/>
          <w:sz w:val="20"/>
          <w:szCs w:val="20"/>
        </w:rPr>
        <w:t xml:space="preserve"> </w:t>
      </w:r>
      <w:r>
        <w:rPr>
          <w:spacing w:val="6"/>
          <w:sz w:val="20"/>
          <w:szCs w:val="20"/>
        </w:rPr>
        <w:t>应当按时做动火分析；</w:t>
      </w:r>
      <w:r>
        <w:rPr>
          <w:spacing w:val="-20"/>
          <w:sz w:val="20"/>
          <w:szCs w:val="20"/>
        </w:rPr>
        <w:t xml:space="preserve"> </w:t>
      </w:r>
      <w:r>
        <w:rPr>
          <w:spacing w:val="6"/>
          <w:sz w:val="20"/>
          <w:szCs w:val="20"/>
        </w:rPr>
        <w:t>应当采取消防措施。</w:t>
      </w:r>
    </w:p>
    <w:p>
      <w:pPr>
        <w:pStyle w:val="2"/>
        <w:spacing w:before="99" w:line="218" w:lineRule="auto"/>
        <w:ind w:left="2"/>
        <w:rPr>
          <w:sz w:val="20"/>
          <w:szCs w:val="20"/>
        </w:rPr>
      </w:pPr>
      <w:r>
        <w:rPr>
          <w:spacing w:val="4"/>
          <w:sz w:val="20"/>
          <w:szCs w:val="20"/>
        </w:rPr>
        <w:t>4.7.3   有限空间作业，</w:t>
      </w:r>
      <w:r>
        <w:rPr>
          <w:spacing w:val="-14"/>
          <w:sz w:val="20"/>
          <w:szCs w:val="20"/>
        </w:rPr>
        <w:t xml:space="preserve"> </w:t>
      </w:r>
      <w:r>
        <w:rPr>
          <w:b w:val="0"/>
          <w:bCs w:val="0"/>
          <w:spacing w:val="6"/>
          <w:sz w:val="20"/>
          <w:szCs w:val="20"/>
        </w:rPr>
        <w:t>应</w:t>
      </w:r>
      <w:r>
        <w:rPr>
          <w:spacing w:val="4"/>
          <w:sz w:val="20"/>
          <w:szCs w:val="20"/>
        </w:rPr>
        <w:t>遵循“先通风</w:t>
      </w:r>
      <w:r>
        <w:rPr>
          <w:spacing w:val="-28"/>
          <w:sz w:val="20"/>
          <w:szCs w:val="20"/>
        </w:rPr>
        <w:t xml:space="preserve"> </w:t>
      </w:r>
      <w:r>
        <w:rPr>
          <w:spacing w:val="4"/>
          <w:sz w:val="20"/>
          <w:szCs w:val="20"/>
        </w:rPr>
        <w:t>、再检测</w:t>
      </w:r>
      <w:r>
        <w:rPr>
          <w:spacing w:val="-28"/>
          <w:sz w:val="20"/>
          <w:szCs w:val="20"/>
        </w:rPr>
        <w:t xml:space="preserve"> </w:t>
      </w:r>
      <w:r>
        <w:rPr>
          <w:spacing w:val="4"/>
          <w:sz w:val="20"/>
          <w:szCs w:val="20"/>
        </w:rPr>
        <w:t>、后作业</w:t>
      </w:r>
      <w:r>
        <w:rPr>
          <w:spacing w:val="-38"/>
          <w:sz w:val="20"/>
          <w:szCs w:val="20"/>
        </w:rPr>
        <w:t xml:space="preserve"> </w:t>
      </w:r>
      <w:r>
        <w:rPr>
          <w:spacing w:val="4"/>
          <w:sz w:val="20"/>
          <w:szCs w:val="20"/>
        </w:rPr>
        <w:t>”的基本原则；</w:t>
      </w:r>
    </w:p>
    <w:p>
      <w:pPr>
        <w:pStyle w:val="2"/>
        <w:spacing w:before="97" w:line="218" w:lineRule="auto"/>
        <w:ind w:left="2"/>
        <w:rPr>
          <w:sz w:val="20"/>
          <w:szCs w:val="20"/>
        </w:rPr>
      </w:pPr>
      <w:r>
        <w:rPr>
          <w:spacing w:val="6"/>
          <w:sz w:val="20"/>
          <w:szCs w:val="20"/>
        </w:rPr>
        <w:t>4.7.4   检维修作业时  现场</w:t>
      </w:r>
      <w:r>
        <w:rPr>
          <w:rFonts w:hint="eastAsia"/>
          <w:spacing w:val="6"/>
          <w:sz w:val="20"/>
          <w:szCs w:val="20"/>
          <w:lang w:val="en-US" w:eastAsia="zh-CN"/>
        </w:rPr>
        <w:t>两</w:t>
      </w:r>
      <w:r>
        <w:rPr>
          <w:spacing w:val="6"/>
          <w:sz w:val="20"/>
          <w:szCs w:val="20"/>
        </w:rPr>
        <w:t>个及以上施工方交叉作业，</w:t>
      </w:r>
      <w:r>
        <w:rPr>
          <w:spacing w:val="-22"/>
          <w:sz w:val="20"/>
          <w:szCs w:val="20"/>
        </w:rPr>
        <w:t xml:space="preserve"> </w:t>
      </w:r>
      <w:r>
        <w:rPr>
          <w:spacing w:val="6"/>
          <w:sz w:val="20"/>
          <w:szCs w:val="20"/>
        </w:rPr>
        <w:t>应明确各自责任，</w:t>
      </w:r>
      <w:r>
        <w:rPr>
          <w:spacing w:val="-23"/>
          <w:sz w:val="20"/>
          <w:szCs w:val="20"/>
        </w:rPr>
        <w:t xml:space="preserve"> </w:t>
      </w:r>
      <w:r>
        <w:rPr>
          <w:b w:val="0"/>
          <w:bCs w:val="0"/>
          <w:spacing w:val="6"/>
          <w:sz w:val="20"/>
          <w:szCs w:val="20"/>
        </w:rPr>
        <w:t>应</w:t>
      </w:r>
      <w:r>
        <w:rPr>
          <w:spacing w:val="5"/>
          <w:sz w:val="20"/>
          <w:szCs w:val="20"/>
        </w:rPr>
        <w:t>有专人协调管理。</w:t>
      </w:r>
    </w:p>
    <w:p>
      <w:pPr>
        <w:pStyle w:val="2"/>
        <w:spacing w:before="195" w:line="258" w:lineRule="auto"/>
        <w:ind w:left="16" w:right="38" w:hanging="14"/>
        <w:rPr>
          <w:sz w:val="20"/>
          <w:szCs w:val="20"/>
        </w:rPr>
      </w:pPr>
      <w:r>
        <w:rPr>
          <w:spacing w:val="7"/>
          <w:sz w:val="20"/>
          <w:szCs w:val="20"/>
        </w:rPr>
        <w:t>4.7.5   企业在委外作业前，</w:t>
      </w:r>
      <w:r>
        <w:rPr>
          <w:b w:val="0"/>
          <w:bCs w:val="0"/>
          <w:spacing w:val="6"/>
          <w:sz w:val="20"/>
          <w:szCs w:val="20"/>
        </w:rPr>
        <w:t>必须</w:t>
      </w:r>
      <w:r>
        <w:rPr>
          <w:spacing w:val="6"/>
          <w:sz w:val="20"/>
          <w:szCs w:val="20"/>
        </w:rPr>
        <w:t>确</w:t>
      </w:r>
      <w:r>
        <w:rPr>
          <w:spacing w:val="7"/>
          <w:sz w:val="20"/>
          <w:szCs w:val="20"/>
        </w:rPr>
        <w:t>认</w:t>
      </w:r>
      <w:r>
        <w:rPr>
          <w:spacing w:val="6"/>
          <w:sz w:val="20"/>
          <w:szCs w:val="20"/>
        </w:rPr>
        <w:t>作业单位的作业资质、作业人员的上岗资格以及配备的劳动防护用</w:t>
      </w:r>
      <w:r>
        <w:rPr>
          <w:sz w:val="20"/>
          <w:szCs w:val="20"/>
        </w:rPr>
        <w:t xml:space="preserve"> </w:t>
      </w:r>
      <w:r>
        <w:rPr>
          <w:spacing w:val="7"/>
          <w:sz w:val="20"/>
          <w:szCs w:val="20"/>
        </w:rPr>
        <w:t>品符合安全作业要求</w:t>
      </w:r>
      <w:r>
        <w:rPr>
          <w:spacing w:val="-29"/>
          <w:sz w:val="20"/>
          <w:szCs w:val="20"/>
        </w:rPr>
        <w:t xml:space="preserve"> </w:t>
      </w:r>
      <w:r>
        <w:rPr>
          <w:spacing w:val="7"/>
          <w:sz w:val="20"/>
          <w:szCs w:val="20"/>
        </w:rPr>
        <w:t>。特种作业人员遵循“谁使用</w:t>
      </w:r>
      <w:r>
        <w:rPr>
          <w:spacing w:val="-28"/>
          <w:sz w:val="20"/>
          <w:szCs w:val="20"/>
        </w:rPr>
        <w:t xml:space="preserve"> </w:t>
      </w:r>
      <w:r>
        <w:rPr>
          <w:spacing w:val="7"/>
          <w:sz w:val="20"/>
          <w:szCs w:val="20"/>
        </w:rPr>
        <w:t>、谁负</w:t>
      </w:r>
      <w:r>
        <w:rPr>
          <w:spacing w:val="6"/>
          <w:sz w:val="20"/>
          <w:szCs w:val="20"/>
        </w:rPr>
        <w:t>责</w:t>
      </w:r>
      <w:r>
        <w:rPr>
          <w:spacing w:val="-36"/>
          <w:sz w:val="20"/>
          <w:szCs w:val="20"/>
        </w:rPr>
        <w:t xml:space="preserve"> </w:t>
      </w:r>
      <w:r>
        <w:rPr>
          <w:spacing w:val="6"/>
          <w:sz w:val="20"/>
          <w:szCs w:val="20"/>
        </w:rPr>
        <w:t>”。</w:t>
      </w:r>
    </w:p>
    <w:p>
      <w:pPr>
        <w:pStyle w:val="2"/>
        <w:spacing w:before="187" w:line="199" w:lineRule="auto"/>
        <w:outlineLvl w:val="1"/>
        <w:rPr>
          <w:sz w:val="20"/>
          <w:szCs w:val="20"/>
        </w:rPr>
      </w:pPr>
      <w:r>
        <w:rPr>
          <w:b/>
          <w:bCs/>
          <w:spacing w:val="4"/>
          <w:sz w:val="20"/>
          <w:szCs w:val="20"/>
        </w:rPr>
        <w:t>4.8</w:t>
      </w:r>
      <w:r>
        <w:rPr>
          <w:b/>
          <w:bCs/>
          <w:spacing w:val="14"/>
          <w:sz w:val="20"/>
          <w:szCs w:val="20"/>
        </w:rPr>
        <w:t xml:space="preserve">   </w:t>
      </w:r>
      <w:r>
        <w:rPr>
          <w:b/>
          <w:bCs/>
          <w:spacing w:val="4"/>
          <w:sz w:val="20"/>
          <w:szCs w:val="20"/>
        </w:rPr>
        <w:t>危化品储存使用</w:t>
      </w:r>
    </w:p>
    <w:p>
      <w:pPr>
        <w:pStyle w:val="2"/>
        <w:spacing w:before="194" w:line="218" w:lineRule="auto"/>
        <w:ind w:left="2"/>
        <w:rPr>
          <w:sz w:val="20"/>
          <w:szCs w:val="20"/>
        </w:rPr>
      </w:pPr>
      <w:r>
        <w:rPr>
          <w:spacing w:val="5"/>
          <w:sz w:val="20"/>
          <w:szCs w:val="20"/>
        </w:rPr>
        <w:t>4.8.1</w:t>
      </w:r>
      <w:r>
        <w:rPr>
          <w:spacing w:val="66"/>
          <w:w w:val="101"/>
          <w:sz w:val="20"/>
          <w:szCs w:val="20"/>
        </w:rPr>
        <w:t xml:space="preserve"> </w:t>
      </w:r>
      <w:r>
        <w:rPr>
          <w:spacing w:val="5"/>
          <w:sz w:val="20"/>
          <w:szCs w:val="20"/>
        </w:rPr>
        <w:t>企业在采购爆炸</w:t>
      </w:r>
      <w:r>
        <w:rPr>
          <w:spacing w:val="-28"/>
          <w:sz w:val="20"/>
          <w:szCs w:val="20"/>
        </w:rPr>
        <w:t xml:space="preserve"> </w:t>
      </w:r>
      <w:r>
        <w:rPr>
          <w:spacing w:val="5"/>
          <w:sz w:val="20"/>
          <w:szCs w:val="20"/>
        </w:rPr>
        <w:t>、易燃</w:t>
      </w:r>
      <w:r>
        <w:rPr>
          <w:spacing w:val="-26"/>
          <w:sz w:val="20"/>
          <w:szCs w:val="20"/>
        </w:rPr>
        <w:t xml:space="preserve"> </w:t>
      </w:r>
      <w:r>
        <w:rPr>
          <w:spacing w:val="5"/>
          <w:sz w:val="20"/>
          <w:szCs w:val="20"/>
        </w:rPr>
        <w:t>、有毒等危化品时，</w:t>
      </w:r>
      <w:r>
        <w:rPr>
          <w:spacing w:val="-24"/>
          <w:sz w:val="20"/>
          <w:szCs w:val="20"/>
        </w:rPr>
        <w:t xml:space="preserve"> </w:t>
      </w:r>
      <w:r>
        <w:rPr>
          <w:b w:val="0"/>
          <w:bCs w:val="0"/>
          <w:spacing w:val="5"/>
          <w:sz w:val="20"/>
          <w:szCs w:val="20"/>
        </w:rPr>
        <w:t>应</w:t>
      </w:r>
      <w:r>
        <w:rPr>
          <w:spacing w:val="5"/>
          <w:sz w:val="20"/>
          <w:szCs w:val="20"/>
        </w:rPr>
        <w:t>选择具有危化品生产或经营资质的单位。</w:t>
      </w:r>
    </w:p>
    <w:p>
      <w:pPr>
        <w:pStyle w:val="2"/>
        <w:spacing w:before="158" w:line="272" w:lineRule="auto"/>
        <w:ind w:left="3" w:right="40" w:hanging="1"/>
        <w:rPr>
          <w:sz w:val="20"/>
          <w:szCs w:val="20"/>
        </w:rPr>
      </w:pPr>
      <w:r>
        <w:rPr>
          <w:spacing w:val="8"/>
          <w:sz w:val="20"/>
          <w:szCs w:val="20"/>
        </w:rPr>
        <w:t>4.8.2</w:t>
      </w:r>
      <w:r>
        <w:rPr>
          <w:spacing w:val="51"/>
          <w:w w:val="101"/>
          <w:sz w:val="20"/>
          <w:szCs w:val="20"/>
        </w:rPr>
        <w:t xml:space="preserve"> </w:t>
      </w:r>
      <w:r>
        <w:rPr>
          <w:spacing w:val="8"/>
          <w:sz w:val="20"/>
          <w:szCs w:val="20"/>
        </w:rPr>
        <w:t>企业采购危化品时，</w:t>
      </w:r>
      <w:r>
        <w:rPr>
          <w:spacing w:val="-25"/>
          <w:sz w:val="20"/>
          <w:szCs w:val="20"/>
        </w:rPr>
        <w:t xml:space="preserve"> </w:t>
      </w:r>
      <w:r>
        <w:rPr>
          <w:b w:val="0"/>
          <w:bCs w:val="0"/>
          <w:spacing w:val="5"/>
          <w:sz w:val="20"/>
          <w:szCs w:val="20"/>
        </w:rPr>
        <w:t>应</w:t>
      </w:r>
      <w:r>
        <w:rPr>
          <w:spacing w:val="8"/>
          <w:sz w:val="20"/>
          <w:szCs w:val="20"/>
        </w:rPr>
        <w:t>向供货方索要与</w:t>
      </w:r>
      <w:r>
        <w:rPr>
          <w:spacing w:val="7"/>
          <w:sz w:val="20"/>
          <w:szCs w:val="20"/>
        </w:rPr>
        <w:t>采购的危化品相符合的化学品安全技术说明书和化学品安</w:t>
      </w:r>
      <w:r>
        <w:rPr>
          <w:sz w:val="20"/>
          <w:szCs w:val="20"/>
        </w:rPr>
        <w:t xml:space="preserve"> </w:t>
      </w:r>
      <w:r>
        <w:rPr>
          <w:spacing w:val="7"/>
          <w:sz w:val="20"/>
          <w:szCs w:val="20"/>
        </w:rPr>
        <w:t>全标签，</w:t>
      </w:r>
      <w:r>
        <w:rPr>
          <w:spacing w:val="-18"/>
          <w:sz w:val="20"/>
          <w:szCs w:val="20"/>
        </w:rPr>
        <w:t xml:space="preserve"> </w:t>
      </w:r>
      <w:r>
        <w:rPr>
          <w:spacing w:val="7"/>
          <w:sz w:val="20"/>
          <w:szCs w:val="20"/>
        </w:rPr>
        <w:t>其载明内容应当符合国家相关规定。</w:t>
      </w:r>
    </w:p>
    <w:p>
      <w:pPr>
        <w:pStyle w:val="2"/>
        <w:spacing w:before="158" w:line="257" w:lineRule="auto"/>
        <w:ind w:left="8" w:hanging="6"/>
        <w:rPr>
          <w:sz w:val="20"/>
          <w:szCs w:val="20"/>
        </w:rPr>
      </w:pPr>
      <w:r>
        <w:rPr>
          <w:spacing w:val="4"/>
          <w:sz w:val="20"/>
          <w:szCs w:val="20"/>
        </w:rPr>
        <w:t>4.8.3</w:t>
      </w:r>
      <w:r>
        <w:rPr>
          <w:spacing w:val="54"/>
          <w:w w:val="101"/>
          <w:sz w:val="20"/>
          <w:szCs w:val="20"/>
        </w:rPr>
        <w:t xml:space="preserve"> </w:t>
      </w:r>
      <w:r>
        <w:rPr>
          <w:spacing w:val="4"/>
          <w:sz w:val="20"/>
          <w:szCs w:val="20"/>
        </w:rPr>
        <w:t>涉及储存和使用的企业，</w:t>
      </w:r>
      <w:r>
        <w:rPr>
          <w:b w:val="0"/>
          <w:bCs w:val="0"/>
          <w:spacing w:val="5"/>
          <w:sz w:val="20"/>
          <w:szCs w:val="20"/>
        </w:rPr>
        <w:t>应</w:t>
      </w:r>
      <w:r>
        <w:rPr>
          <w:spacing w:val="4"/>
          <w:sz w:val="20"/>
          <w:szCs w:val="20"/>
        </w:rPr>
        <w:t>建立健全危化品购买</w:t>
      </w:r>
      <w:r>
        <w:rPr>
          <w:spacing w:val="-28"/>
          <w:sz w:val="20"/>
          <w:szCs w:val="20"/>
        </w:rPr>
        <w:t xml:space="preserve"> </w:t>
      </w:r>
      <w:r>
        <w:rPr>
          <w:spacing w:val="4"/>
          <w:sz w:val="20"/>
          <w:szCs w:val="20"/>
        </w:rPr>
        <w:t>、出入库、使用、销毁登记制度和安全操作规程，</w:t>
      </w:r>
      <w:r>
        <w:rPr>
          <w:sz w:val="20"/>
          <w:szCs w:val="20"/>
        </w:rPr>
        <w:t xml:space="preserve"> </w:t>
      </w:r>
      <w:r>
        <w:rPr>
          <w:spacing w:val="6"/>
          <w:sz w:val="20"/>
          <w:szCs w:val="20"/>
        </w:rPr>
        <w:t>并严格实施。</w:t>
      </w:r>
    </w:p>
    <w:p>
      <w:pPr>
        <w:pStyle w:val="2"/>
        <w:spacing w:before="200" w:line="188" w:lineRule="auto"/>
        <w:ind w:left="2"/>
        <w:rPr>
          <w:sz w:val="20"/>
          <w:szCs w:val="20"/>
        </w:rPr>
      </w:pPr>
      <w:r>
        <w:rPr>
          <w:spacing w:val="7"/>
          <w:sz w:val="20"/>
          <w:szCs w:val="20"/>
        </w:rPr>
        <w:t>4.8.4</w:t>
      </w:r>
      <w:r>
        <w:rPr>
          <w:spacing w:val="69"/>
          <w:w w:val="101"/>
          <w:sz w:val="20"/>
          <w:szCs w:val="20"/>
        </w:rPr>
        <w:t xml:space="preserve"> </w:t>
      </w:r>
      <w:r>
        <w:rPr>
          <w:spacing w:val="7"/>
          <w:sz w:val="20"/>
          <w:szCs w:val="20"/>
        </w:rPr>
        <w:t>企业危险化学品储存和使用场所及相应的安全设施设备</w:t>
      </w:r>
      <w:r>
        <w:rPr>
          <w:b w:val="0"/>
          <w:bCs w:val="0"/>
          <w:spacing w:val="7"/>
          <w:sz w:val="20"/>
          <w:szCs w:val="20"/>
        </w:rPr>
        <w:t>应</w:t>
      </w:r>
      <w:r>
        <w:rPr>
          <w:spacing w:val="7"/>
          <w:sz w:val="20"/>
          <w:szCs w:val="20"/>
        </w:rPr>
        <w:t>设置明显的警示标志。</w:t>
      </w:r>
    </w:p>
    <w:p>
      <w:pPr>
        <w:pStyle w:val="2"/>
        <w:spacing w:before="198" w:line="291" w:lineRule="auto"/>
        <w:ind w:left="2" w:right="40"/>
        <w:rPr>
          <w:sz w:val="20"/>
          <w:szCs w:val="20"/>
        </w:rPr>
      </w:pPr>
      <w:r>
        <w:rPr>
          <w:spacing w:val="5"/>
          <w:sz w:val="20"/>
          <w:szCs w:val="20"/>
        </w:rPr>
        <w:t>4.8.5</w:t>
      </w:r>
      <w:r>
        <w:rPr>
          <w:spacing w:val="55"/>
          <w:w w:val="101"/>
          <w:sz w:val="20"/>
          <w:szCs w:val="20"/>
        </w:rPr>
        <w:t xml:space="preserve"> </w:t>
      </w:r>
      <w:r>
        <w:rPr>
          <w:spacing w:val="5"/>
          <w:sz w:val="20"/>
          <w:szCs w:val="20"/>
        </w:rPr>
        <w:t>使用</w:t>
      </w:r>
      <w:r>
        <w:rPr>
          <w:spacing w:val="-28"/>
          <w:sz w:val="20"/>
          <w:szCs w:val="20"/>
        </w:rPr>
        <w:t xml:space="preserve"> </w:t>
      </w:r>
      <w:r>
        <w:rPr>
          <w:spacing w:val="5"/>
          <w:sz w:val="20"/>
          <w:szCs w:val="20"/>
        </w:rPr>
        <w:t>、储存危险化学品的企业，</w:t>
      </w:r>
      <w:r>
        <w:rPr>
          <w:spacing w:val="-25"/>
          <w:sz w:val="20"/>
          <w:szCs w:val="20"/>
        </w:rPr>
        <w:t xml:space="preserve"> </w:t>
      </w:r>
      <w:r>
        <w:rPr>
          <w:b w:val="0"/>
          <w:bCs w:val="0"/>
          <w:spacing w:val="5"/>
          <w:sz w:val="20"/>
          <w:szCs w:val="20"/>
        </w:rPr>
        <w:t>应</w:t>
      </w:r>
      <w:r>
        <w:rPr>
          <w:spacing w:val="5"/>
          <w:sz w:val="20"/>
          <w:szCs w:val="20"/>
        </w:rPr>
        <w:t>根据危险化学品</w:t>
      </w:r>
      <w:r>
        <w:rPr>
          <w:spacing w:val="4"/>
          <w:sz w:val="20"/>
          <w:szCs w:val="20"/>
        </w:rPr>
        <w:t>的种类和危险特性分区</w:t>
      </w:r>
      <w:r>
        <w:rPr>
          <w:spacing w:val="-25"/>
          <w:sz w:val="20"/>
          <w:szCs w:val="20"/>
        </w:rPr>
        <w:t xml:space="preserve"> </w:t>
      </w:r>
      <w:r>
        <w:rPr>
          <w:spacing w:val="4"/>
          <w:sz w:val="20"/>
          <w:szCs w:val="20"/>
        </w:rPr>
        <w:t>、分类</w:t>
      </w:r>
      <w:r>
        <w:rPr>
          <w:spacing w:val="-26"/>
          <w:sz w:val="20"/>
          <w:szCs w:val="20"/>
        </w:rPr>
        <w:t xml:space="preserve"> </w:t>
      </w:r>
      <w:r>
        <w:rPr>
          <w:spacing w:val="4"/>
          <w:sz w:val="20"/>
          <w:szCs w:val="20"/>
        </w:rPr>
        <w:t>、分库贮存，</w:t>
      </w:r>
      <w:r>
        <w:rPr>
          <w:spacing w:val="-26"/>
          <w:sz w:val="20"/>
          <w:szCs w:val="20"/>
        </w:rPr>
        <w:t xml:space="preserve"> </w:t>
      </w:r>
      <w:r>
        <w:rPr>
          <w:spacing w:val="4"/>
          <w:sz w:val="20"/>
          <w:szCs w:val="20"/>
        </w:rPr>
        <w:t>不</w:t>
      </w:r>
      <w:r>
        <w:rPr>
          <w:sz w:val="20"/>
          <w:szCs w:val="20"/>
        </w:rPr>
        <w:t xml:space="preserve"> </w:t>
      </w:r>
      <w:r>
        <w:rPr>
          <w:spacing w:val="8"/>
          <w:sz w:val="20"/>
          <w:szCs w:val="20"/>
        </w:rPr>
        <w:t>得超量、超品种储存；易燃气体和助燃气体，氧气与油脂等相互</w:t>
      </w:r>
      <w:r>
        <w:rPr>
          <w:spacing w:val="7"/>
          <w:sz w:val="20"/>
          <w:szCs w:val="20"/>
        </w:rPr>
        <w:t>禁忌的物质，</w:t>
      </w:r>
      <w:r>
        <w:rPr>
          <w:b w:val="0"/>
          <w:bCs w:val="0"/>
          <w:spacing w:val="5"/>
          <w:sz w:val="20"/>
          <w:szCs w:val="20"/>
        </w:rPr>
        <w:t>不得</w:t>
      </w:r>
      <w:r>
        <w:rPr>
          <w:spacing w:val="7"/>
          <w:sz w:val="20"/>
          <w:szCs w:val="20"/>
        </w:rPr>
        <w:t>混存混放；爆炸物品</w:t>
      </w:r>
      <w:r>
        <w:rPr>
          <w:sz w:val="20"/>
          <w:szCs w:val="20"/>
        </w:rPr>
        <w:t xml:space="preserve"> </w:t>
      </w:r>
      <w:r>
        <w:rPr>
          <w:b w:val="0"/>
          <w:bCs w:val="0"/>
          <w:spacing w:val="5"/>
          <w:sz w:val="20"/>
          <w:szCs w:val="20"/>
        </w:rPr>
        <w:t>不得</w:t>
      </w:r>
      <w:r>
        <w:rPr>
          <w:spacing w:val="5"/>
          <w:sz w:val="20"/>
          <w:szCs w:val="20"/>
        </w:rPr>
        <w:t xml:space="preserve">和其他类物品同贮， </w:t>
      </w:r>
      <w:r>
        <w:rPr>
          <w:b w:val="0"/>
          <w:bCs w:val="0"/>
          <w:spacing w:val="5"/>
          <w:sz w:val="20"/>
          <w:szCs w:val="20"/>
        </w:rPr>
        <w:t>必须</w:t>
      </w:r>
      <w:r>
        <w:rPr>
          <w:spacing w:val="5"/>
          <w:sz w:val="20"/>
          <w:szCs w:val="20"/>
        </w:rPr>
        <w:t>单独隔</w:t>
      </w:r>
      <w:r>
        <w:rPr>
          <w:spacing w:val="7"/>
          <w:sz w:val="20"/>
          <w:szCs w:val="20"/>
        </w:rPr>
        <w:t>离限量贮存。</w:t>
      </w:r>
    </w:p>
    <w:p>
      <w:pPr>
        <w:pStyle w:val="2"/>
        <w:spacing w:before="158" w:line="217" w:lineRule="auto"/>
        <w:ind w:left="2"/>
        <w:rPr>
          <w:sz w:val="20"/>
          <w:szCs w:val="20"/>
        </w:rPr>
      </w:pPr>
      <w:r>
        <w:rPr>
          <w:spacing w:val="8"/>
          <w:sz w:val="20"/>
          <w:szCs w:val="20"/>
        </w:rPr>
        <w:t>4.8.6 企业使用场所临时存放的危化品应当划定</w:t>
      </w:r>
      <w:r>
        <w:rPr>
          <w:spacing w:val="5"/>
          <w:sz w:val="20"/>
          <w:szCs w:val="20"/>
        </w:rPr>
        <w:t>专门</w:t>
      </w:r>
      <w:r>
        <w:rPr>
          <w:spacing w:val="8"/>
          <w:sz w:val="20"/>
          <w:szCs w:val="20"/>
        </w:rPr>
        <w:t>存放场地并规范存放，</w:t>
      </w:r>
      <w:r>
        <w:rPr>
          <w:spacing w:val="-7"/>
          <w:sz w:val="20"/>
          <w:szCs w:val="20"/>
        </w:rPr>
        <w:t xml:space="preserve"> </w:t>
      </w:r>
      <w:r>
        <w:rPr>
          <w:spacing w:val="8"/>
          <w:sz w:val="20"/>
          <w:szCs w:val="20"/>
        </w:rPr>
        <w:t>且存放量不得超过一昼夜用</w:t>
      </w:r>
    </w:p>
    <w:p>
      <w:pPr>
        <w:pStyle w:val="2"/>
        <w:spacing w:before="167" w:line="179" w:lineRule="auto"/>
        <w:ind w:left="3"/>
        <w:rPr>
          <w:sz w:val="20"/>
          <w:szCs w:val="20"/>
        </w:rPr>
      </w:pPr>
      <w:r>
        <w:rPr>
          <w:spacing w:val="1"/>
          <w:sz w:val="20"/>
          <w:szCs w:val="20"/>
        </w:rPr>
        <w:t>量。</w:t>
      </w:r>
    </w:p>
    <w:p>
      <w:pPr>
        <w:pStyle w:val="2"/>
        <w:spacing w:before="202" w:line="217" w:lineRule="auto"/>
        <w:ind w:left="2"/>
        <w:rPr>
          <w:sz w:val="20"/>
          <w:szCs w:val="20"/>
        </w:rPr>
      </w:pPr>
      <w:r>
        <w:rPr>
          <w:spacing w:val="3"/>
          <w:sz w:val="20"/>
          <w:szCs w:val="20"/>
        </w:rPr>
        <w:t>4.8.7</w:t>
      </w:r>
      <w:r>
        <w:rPr>
          <w:spacing w:val="51"/>
          <w:w w:val="101"/>
          <w:sz w:val="20"/>
          <w:szCs w:val="20"/>
        </w:rPr>
        <w:t xml:space="preserve"> </w:t>
      </w:r>
      <w:r>
        <w:rPr>
          <w:spacing w:val="3"/>
          <w:sz w:val="20"/>
          <w:szCs w:val="20"/>
        </w:rPr>
        <w:t>企业未使用完的危化品，</w:t>
      </w:r>
      <w:r>
        <w:rPr>
          <w:spacing w:val="-25"/>
          <w:sz w:val="20"/>
          <w:szCs w:val="20"/>
        </w:rPr>
        <w:t xml:space="preserve"> </w:t>
      </w:r>
      <w:r>
        <w:rPr>
          <w:spacing w:val="3"/>
          <w:sz w:val="20"/>
          <w:szCs w:val="20"/>
        </w:rPr>
        <w:t>应收回至仓库规范存放</w:t>
      </w:r>
      <w:r>
        <w:rPr>
          <w:spacing w:val="-30"/>
          <w:sz w:val="20"/>
          <w:szCs w:val="20"/>
        </w:rPr>
        <w:t xml:space="preserve"> </w:t>
      </w:r>
      <w:r>
        <w:rPr>
          <w:spacing w:val="3"/>
          <w:sz w:val="20"/>
          <w:szCs w:val="20"/>
        </w:rPr>
        <w:t>。 日</w:t>
      </w:r>
      <w:r>
        <w:rPr>
          <w:spacing w:val="2"/>
          <w:sz w:val="20"/>
          <w:szCs w:val="20"/>
        </w:rPr>
        <w:t>清日结。</w:t>
      </w:r>
    </w:p>
    <w:p>
      <w:pPr>
        <w:pStyle w:val="2"/>
        <w:spacing w:before="187" w:line="199" w:lineRule="auto"/>
        <w:outlineLvl w:val="1"/>
        <w:rPr>
          <w:b/>
          <w:bCs/>
          <w:spacing w:val="4"/>
          <w:sz w:val="20"/>
          <w:szCs w:val="20"/>
        </w:rPr>
      </w:pPr>
      <w:r>
        <w:rPr>
          <w:b/>
          <w:bCs/>
          <w:spacing w:val="4"/>
          <w:sz w:val="20"/>
          <w:szCs w:val="20"/>
        </w:rPr>
        <w:t>4.9   应急处置与疏散演练</w:t>
      </w:r>
    </w:p>
    <w:p>
      <w:pPr>
        <w:spacing w:line="198" w:lineRule="auto"/>
        <w:rPr>
          <w:rFonts w:ascii="微软雅黑" w:hAnsi="微软雅黑" w:eastAsia="微软雅黑" w:cs="微软雅黑"/>
          <w:spacing w:val="5"/>
          <w:sz w:val="20"/>
          <w:szCs w:val="20"/>
        </w:rPr>
        <w:sectPr>
          <w:footerReference r:id="rId10" w:type="default"/>
          <w:pgSz w:w="11906" w:h="16839"/>
          <w:pgMar w:top="1399" w:right="1096" w:bottom="1310" w:left="1420" w:header="0" w:footer="1102" w:gutter="0"/>
          <w:cols w:space="720" w:num="1"/>
        </w:sectPr>
      </w:pPr>
    </w:p>
    <w:p>
      <w:pPr>
        <w:pStyle w:val="2"/>
        <w:spacing w:before="44" w:line="200" w:lineRule="auto"/>
        <w:jc w:val="right"/>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241" w:lineRule="auto"/>
        <w:rPr>
          <w:rFonts w:ascii="Arial"/>
          <w:sz w:val="21"/>
        </w:rPr>
      </w:pPr>
    </w:p>
    <w:p>
      <w:pPr>
        <w:pStyle w:val="2"/>
        <w:spacing w:before="86" w:line="217" w:lineRule="auto"/>
        <w:rPr>
          <w:sz w:val="20"/>
          <w:szCs w:val="20"/>
        </w:rPr>
      </w:pPr>
      <w:r>
        <w:rPr>
          <w:spacing w:val="5"/>
          <w:sz w:val="20"/>
          <w:szCs w:val="20"/>
        </w:rPr>
        <w:t>4.9.1</w:t>
      </w:r>
      <w:r>
        <w:rPr>
          <w:spacing w:val="52"/>
          <w:sz w:val="20"/>
          <w:szCs w:val="20"/>
        </w:rPr>
        <w:t xml:space="preserve"> </w:t>
      </w:r>
      <w:r>
        <w:rPr>
          <w:spacing w:val="5"/>
          <w:sz w:val="20"/>
          <w:szCs w:val="20"/>
        </w:rPr>
        <w:t>企业应当制定现场</w:t>
      </w:r>
      <w:r>
        <w:rPr>
          <w:rFonts w:hint="eastAsia"/>
          <w:spacing w:val="5"/>
          <w:sz w:val="20"/>
          <w:szCs w:val="20"/>
          <w:lang w:val="en-US" w:eastAsia="zh-CN"/>
        </w:rPr>
        <w:t>处置</w:t>
      </w:r>
      <w:r>
        <w:rPr>
          <w:spacing w:val="5"/>
          <w:sz w:val="20"/>
          <w:szCs w:val="20"/>
        </w:rPr>
        <w:t>方案，</w:t>
      </w:r>
      <w:r>
        <w:rPr>
          <w:spacing w:val="-28"/>
          <w:sz w:val="20"/>
          <w:szCs w:val="20"/>
        </w:rPr>
        <w:t xml:space="preserve"> </w:t>
      </w:r>
      <w:r>
        <w:rPr>
          <w:spacing w:val="5"/>
          <w:sz w:val="20"/>
          <w:szCs w:val="20"/>
        </w:rPr>
        <w:t>包含应</w:t>
      </w:r>
      <w:r>
        <w:rPr>
          <w:spacing w:val="4"/>
          <w:sz w:val="20"/>
          <w:szCs w:val="20"/>
        </w:rPr>
        <w:t>急处置方式</w:t>
      </w:r>
      <w:r>
        <w:rPr>
          <w:spacing w:val="-28"/>
          <w:sz w:val="20"/>
          <w:szCs w:val="20"/>
        </w:rPr>
        <w:t xml:space="preserve"> </w:t>
      </w:r>
      <w:r>
        <w:rPr>
          <w:spacing w:val="4"/>
          <w:sz w:val="20"/>
          <w:szCs w:val="20"/>
        </w:rPr>
        <w:t>、基本流程</w:t>
      </w:r>
      <w:r>
        <w:rPr>
          <w:spacing w:val="-25"/>
          <w:sz w:val="20"/>
          <w:szCs w:val="20"/>
        </w:rPr>
        <w:t xml:space="preserve"> </w:t>
      </w:r>
      <w:r>
        <w:rPr>
          <w:spacing w:val="4"/>
          <w:sz w:val="20"/>
          <w:szCs w:val="20"/>
        </w:rPr>
        <w:t>、责任人</w:t>
      </w:r>
      <w:r>
        <w:rPr>
          <w:spacing w:val="-26"/>
          <w:sz w:val="20"/>
          <w:szCs w:val="20"/>
        </w:rPr>
        <w:t xml:space="preserve"> </w:t>
      </w:r>
      <w:r>
        <w:rPr>
          <w:spacing w:val="4"/>
          <w:sz w:val="20"/>
          <w:szCs w:val="20"/>
        </w:rPr>
        <w:t>、职责</w:t>
      </w:r>
      <w:r>
        <w:rPr>
          <w:spacing w:val="-27"/>
          <w:sz w:val="20"/>
          <w:szCs w:val="20"/>
        </w:rPr>
        <w:t xml:space="preserve"> </w:t>
      </w:r>
      <w:r>
        <w:rPr>
          <w:spacing w:val="4"/>
          <w:sz w:val="20"/>
          <w:szCs w:val="20"/>
        </w:rPr>
        <w:t>、联系方式等关键内容。</w:t>
      </w:r>
    </w:p>
    <w:p>
      <w:pPr>
        <w:pStyle w:val="2"/>
        <w:spacing w:before="156" w:line="218" w:lineRule="auto"/>
        <w:rPr>
          <w:sz w:val="20"/>
          <w:szCs w:val="20"/>
        </w:rPr>
      </w:pPr>
      <w:r>
        <w:rPr>
          <w:spacing w:val="5"/>
          <w:sz w:val="20"/>
          <w:szCs w:val="20"/>
        </w:rPr>
        <w:t>4.9.2</w:t>
      </w:r>
      <w:r>
        <w:rPr>
          <w:spacing w:val="65"/>
          <w:sz w:val="20"/>
          <w:szCs w:val="20"/>
        </w:rPr>
        <w:t xml:space="preserve"> </w:t>
      </w:r>
      <w:r>
        <w:rPr>
          <w:spacing w:val="5"/>
          <w:sz w:val="20"/>
          <w:szCs w:val="20"/>
        </w:rPr>
        <w:t>企业应组织开展防火技能安全培训，</w:t>
      </w:r>
      <w:r>
        <w:rPr>
          <w:spacing w:val="-23"/>
          <w:sz w:val="20"/>
          <w:szCs w:val="20"/>
        </w:rPr>
        <w:t xml:space="preserve"> </w:t>
      </w:r>
      <w:r>
        <w:rPr>
          <w:spacing w:val="5"/>
          <w:sz w:val="20"/>
          <w:szCs w:val="20"/>
        </w:rPr>
        <w:t>加强应急逃生演练，</w:t>
      </w:r>
      <w:r>
        <w:rPr>
          <w:spacing w:val="-25"/>
          <w:sz w:val="20"/>
          <w:szCs w:val="20"/>
        </w:rPr>
        <w:t xml:space="preserve"> </w:t>
      </w:r>
      <w:r>
        <w:rPr>
          <w:spacing w:val="5"/>
          <w:sz w:val="20"/>
          <w:szCs w:val="20"/>
        </w:rPr>
        <w:t>应确保紧急情况下</w:t>
      </w:r>
      <w:r>
        <w:rPr>
          <w:rFonts w:hint="eastAsia"/>
          <w:spacing w:val="5"/>
          <w:sz w:val="20"/>
          <w:szCs w:val="20"/>
          <w:lang w:val="en-US" w:eastAsia="zh-CN"/>
        </w:rPr>
        <w:t>人员</w:t>
      </w:r>
      <w:r>
        <w:rPr>
          <w:spacing w:val="-19"/>
          <w:sz w:val="20"/>
          <w:szCs w:val="20"/>
        </w:rPr>
        <w:t xml:space="preserve"> </w:t>
      </w:r>
      <w:r>
        <w:rPr>
          <w:spacing w:val="5"/>
          <w:sz w:val="20"/>
          <w:szCs w:val="20"/>
        </w:rPr>
        <w:t>能正确逃生。</w:t>
      </w:r>
    </w:p>
    <w:p>
      <w:pPr>
        <w:pStyle w:val="2"/>
        <w:spacing w:before="157" w:line="188" w:lineRule="auto"/>
        <w:rPr>
          <w:sz w:val="20"/>
          <w:szCs w:val="20"/>
        </w:rPr>
      </w:pPr>
      <w:r>
        <w:rPr>
          <w:spacing w:val="5"/>
          <w:sz w:val="20"/>
          <w:szCs w:val="20"/>
        </w:rPr>
        <w:t>4.9.3</w:t>
      </w:r>
      <w:r>
        <w:rPr>
          <w:spacing w:val="55"/>
          <w:w w:val="101"/>
          <w:sz w:val="20"/>
          <w:szCs w:val="20"/>
        </w:rPr>
        <w:t xml:space="preserve"> </w:t>
      </w:r>
      <w:r>
        <w:rPr>
          <w:spacing w:val="5"/>
          <w:sz w:val="20"/>
          <w:szCs w:val="20"/>
        </w:rPr>
        <w:t>劳动密集型企业应每半年至少组织</w:t>
      </w:r>
      <w:r>
        <w:rPr>
          <w:spacing w:val="17"/>
          <w:w w:val="101"/>
          <w:sz w:val="20"/>
          <w:szCs w:val="20"/>
        </w:rPr>
        <w:t xml:space="preserve"> </w:t>
      </w:r>
      <w:r>
        <w:rPr>
          <w:spacing w:val="5"/>
          <w:sz w:val="20"/>
          <w:szCs w:val="20"/>
        </w:rPr>
        <w:t>1 次现</w:t>
      </w:r>
      <w:r>
        <w:rPr>
          <w:spacing w:val="4"/>
          <w:sz w:val="20"/>
          <w:szCs w:val="20"/>
        </w:rPr>
        <w:t>场处置方案演练。</w:t>
      </w:r>
    </w:p>
    <w:p>
      <w:pPr>
        <w:pStyle w:val="2"/>
        <w:spacing w:before="199" w:line="272" w:lineRule="auto"/>
        <w:ind w:left="3" w:hanging="3"/>
        <w:rPr>
          <w:sz w:val="20"/>
          <w:szCs w:val="20"/>
        </w:rPr>
      </w:pPr>
      <w:r>
        <w:rPr>
          <w:spacing w:val="6"/>
          <w:sz w:val="20"/>
          <w:szCs w:val="20"/>
        </w:rPr>
        <w:t>4.9.4</w:t>
      </w:r>
      <w:r>
        <w:rPr>
          <w:spacing w:val="51"/>
          <w:sz w:val="20"/>
          <w:szCs w:val="20"/>
        </w:rPr>
        <w:t xml:space="preserve"> </w:t>
      </w:r>
      <w:r>
        <w:rPr>
          <w:spacing w:val="6"/>
          <w:sz w:val="20"/>
          <w:szCs w:val="20"/>
        </w:rPr>
        <w:t>企业</w:t>
      </w:r>
      <w:r>
        <w:rPr>
          <w:spacing w:val="5"/>
          <w:sz w:val="20"/>
          <w:szCs w:val="20"/>
        </w:rPr>
        <w:t>应</w:t>
      </w:r>
      <w:r>
        <w:rPr>
          <w:spacing w:val="6"/>
          <w:sz w:val="20"/>
          <w:szCs w:val="20"/>
        </w:rPr>
        <w:t>根据可能发生事故种类特点，</w:t>
      </w:r>
      <w:r>
        <w:rPr>
          <w:spacing w:val="-24"/>
          <w:sz w:val="20"/>
          <w:szCs w:val="20"/>
        </w:rPr>
        <w:t xml:space="preserve"> </w:t>
      </w:r>
      <w:r>
        <w:rPr>
          <w:spacing w:val="5"/>
          <w:sz w:val="20"/>
          <w:szCs w:val="20"/>
        </w:rPr>
        <w:t>按照规定设置应急设施，</w:t>
      </w:r>
      <w:r>
        <w:rPr>
          <w:spacing w:val="-27"/>
          <w:sz w:val="20"/>
          <w:szCs w:val="20"/>
        </w:rPr>
        <w:t xml:space="preserve"> </w:t>
      </w:r>
      <w:r>
        <w:rPr>
          <w:spacing w:val="5"/>
          <w:sz w:val="20"/>
          <w:szCs w:val="20"/>
        </w:rPr>
        <w:t>配备应急装备，</w:t>
      </w:r>
      <w:r>
        <w:rPr>
          <w:spacing w:val="-26"/>
          <w:sz w:val="20"/>
          <w:szCs w:val="20"/>
        </w:rPr>
        <w:t xml:space="preserve"> </w:t>
      </w:r>
      <w:r>
        <w:rPr>
          <w:spacing w:val="5"/>
          <w:sz w:val="20"/>
          <w:szCs w:val="20"/>
        </w:rPr>
        <w:t>储备应急物资，</w:t>
      </w:r>
      <w:r>
        <w:rPr>
          <w:spacing w:val="-27"/>
          <w:sz w:val="20"/>
          <w:szCs w:val="20"/>
        </w:rPr>
        <w:t xml:space="preserve"> </w:t>
      </w:r>
      <w:r>
        <w:rPr>
          <w:spacing w:val="5"/>
          <w:sz w:val="20"/>
          <w:szCs w:val="20"/>
        </w:rPr>
        <w:t>建立</w:t>
      </w:r>
      <w:r>
        <w:rPr>
          <w:spacing w:val="3"/>
          <w:sz w:val="20"/>
          <w:szCs w:val="20"/>
        </w:rPr>
        <w:t>管理台账，</w:t>
      </w:r>
      <w:r>
        <w:rPr>
          <w:spacing w:val="-21"/>
          <w:sz w:val="20"/>
          <w:szCs w:val="20"/>
        </w:rPr>
        <w:t xml:space="preserve"> </w:t>
      </w:r>
      <w:r>
        <w:rPr>
          <w:spacing w:val="3"/>
          <w:sz w:val="20"/>
          <w:szCs w:val="20"/>
        </w:rPr>
        <w:t>安排专人管理，</w:t>
      </w:r>
      <w:r>
        <w:rPr>
          <w:spacing w:val="-20"/>
          <w:sz w:val="20"/>
          <w:szCs w:val="20"/>
        </w:rPr>
        <w:t xml:space="preserve"> </w:t>
      </w:r>
      <w:r>
        <w:rPr>
          <w:spacing w:val="3"/>
          <w:sz w:val="20"/>
          <w:szCs w:val="20"/>
        </w:rPr>
        <w:t>并定期检查</w:t>
      </w:r>
      <w:r>
        <w:rPr>
          <w:spacing w:val="-28"/>
          <w:sz w:val="20"/>
          <w:szCs w:val="20"/>
        </w:rPr>
        <w:t xml:space="preserve"> </w:t>
      </w:r>
      <w:r>
        <w:rPr>
          <w:spacing w:val="3"/>
          <w:sz w:val="20"/>
          <w:szCs w:val="20"/>
        </w:rPr>
        <w:t>、维护</w:t>
      </w:r>
      <w:r>
        <w:rPr>
          <w:spacing w:val="-26"/>
          <w:sz w:val="20"/>
          <w:szCs w:val="20"/>
        </w:rPr>
        <w:t xml:space="preserve"> </w:t>
      </w:r>
      <w:r>
        <w:rPr>
          <w:spacing w:val="3"/>
          <w:sz w:val="20"/>
          <w:szCs w:val="20"/>
        </w:rPr>
        <w:t>、保养，</w:t>
      </w:r>
      <w:r>
        <w:rPr>
          <w:spacing w:val="-24"/>
          <w:sz w:val="20"/>
          <w:szCs w:val="20"/>
        </w:rPr>
        <w:t xml:space="preserve"> </w:t>
      </w:r>
      <w:r>
        <w:rPr>
          <w:spacing w:val="3"/>
          <w:sz w:val="20"/>
          <w:szCs w:val="20"/>
        </w:rPr>
        <w:t>确保其完好</w:t>
      </w:r>
      <w:r>
        <w:rPr>
          <w:spacing w:val="-28"/>
          <w:sz w:val="20"/>
          <w:szCs w:val="20"/>
        </w:rPr>
        <w:t xml:space="preserve"> </w:t>
      </w:r>
      <w:r>
        <w:rPr>
          <w:spacing w:val="3"/>
          <w:sz w:val="20"/>
          <w:szCs w:val="20"/>
        </w:rPr>
        <w:t>、可靠。</w:t>
      </w:r>
    </w:p>
    <w:p>
      <w:pPr>
        <w:pStyle w:val="2"/>
        <w:spacing w:before="187" w:line="199" w:lineRule="auto"/>
        <w:ind w:left="0"/>
        <w:outlineLvl w:val="1"/>
        <w:rPr>
          <w:b/>
          <w:bCs/>
          <w:spacing w:val="4"/>
          <w:sz w:val="20"/>
          <w:szCs w:val="20"/>
        </w:rPr>
      </w:pPr>
      <w:bookmarkStart w:id="5" w:name="bookmark6"/>
      <w:bookmarkEnd w:id="5"/>
      <w:r>
        <w:rPr>
          <w:b/>
          <w:bCs/>
          <w:spacing w:val="4"/>
          <w:sz w:val="20"/>
          <w:szCs w:val="20"/>
        </w:rPr>
        <w:t>5    评价与改进</w:t>
      </w:r>
    </w:p>
    <w:p>
      <w:pPr>
        <w:pStyle w:val="2"/>
        <w:spacing w:before="93" w:line="252" w:lineRule="auto"/>
        <w:ind w:left="5" w:hanging="2"/>
        <w:rPr>
          <w:sz w:val="20"/>
          <w:szCs w:val="20"/>
        </w:rPr>
      </w:pPr>
      <w:r>
        <w:rPr>
          <w:spacing w:val="6"/>
          <w:sz w:val="20"/>
          <w:szCs w:val="20"/>
        </w:rPr>
        <w:t>5.1</w:t>
      </w:r>
      <w:r>
        <w:rPr>
          <w:spacing w:val="51"/>
          <w:w w:val="101"/>
          <w:sz w:val="20"/>
          <w:szCs w:val="20"/>
        </w:rPr>
        <w:t xml:space="preserve"> </w:t>
      </w:r>
      <w:r>
        <w:rPr>
          <w:spacing w:val="6"/>
          <w:sz w:val="20"/>
          <w:szCs w:val="20"/>
        </w:rPr>
        <w:t>企业应对照附录 A《中小型工业企业安全管理规范化评价表》的要求，</w:t>
      </w:r>
      <w:r>
        <w:rPr>
          <w:spacing w:val="-26"/>
          <w:sz w:val="20"/>
          <w:szCs w:val="20"/>
        </w:rPr>
        <w:t xml:space="preserve"> </w:t>
      </w:r>
      <w:r>
        <w:rPr>
          <w:spacing w:val="6"/>
          <w:sz w:val="20"/>
          <w:szCs w:val="20"/>
        </w:rPr>
        <w:t>开展评价查找不足</w:t>
      </w:r>
      <w:r>
        <w:rPr>
          <w:spacing w:val="-25"/>
          <w:sz w:val="20"/>
          <w:szCs w:val="20"/>
        </w:rPr>
        <w:t xml:space="preserve"> </w:t>
      </w:r>
      <w:r>
        <w:rPr>
          <w:spacing w:val="6"/>
          <w:sz w:val="20"/>
          <w:szCs w:val="20"/>
        </w:rPr>
        <w:t>、整改隐</w:t>
      </w:r>
      <w:r>
        <w:rPr>
          <w:sz w:val="20"/>
          <w:szCs w:val="20"/>
        </w:rPr>
        <w:t xml:space="preserve"> </w:t>
      </w:r>
      <w:r>
        <w:rPr>
          <w:spacing w:val="4"/>
          <w:sz w:val="20"/>
          <w:szCs w:val="20"/>
        </w:rPr>
        <w:t>患，</w:t>
      </w:r>
      <w:r>
        <w:rPr>
          <w:spacing w:val="-11"/>
          <w:sz w:val="20"/>
          <w:szCs w:val="20"/>
        </w:rPr>
        <w:t xml:space="preserve"> </w:t>
      </w:r>
      <w:r>
        <w:rPr>
          <w:spacing w:val="4"/>
          <w:sz w:val="20"/>
          <w:szCs w:val="20"/>
        </w:rPr>
        <w:t>提升规范化水平，</w:t>
      </w:r>
      <w:r>
        <w:rPr>
          <w:spacing w:val="-25"/>
          <w:sz w:val="20"/>
          <w:szCs w:val="20"/>
        </w:rPr>
        <w:t xml:space="preserve"> </w:t>
      </w:r>
      <w:r>
        <w:rPr>
          <w:spacing w:val="4"/>
          <w:sz w:val="20"/>
          <w:szCs w:val="20"/>
        </w:rPr>
        <w:t xml:space="preserve">评价分应不低于 </w:t>
      </w:r>
      <w:r>
        <w:rPr>
          <w:rFonts w:hint="eastAsia"/>
          <w:spacing w:val="4"/>
          <w:sz w:val="20"/>
          <w:szCs w:val="20"/>
          <w:lang w:val="en-US" w:eastAsia="zh-CN"/>
        </w:rPr>
        <w:t>90</w:t>
      </w:r>
      <w:r>
        <w:rPr>
          <w:spacing w:val="4"/>
          <w:sz w:val="20"/>
          <w:szCs w:val="20"/>
        </w:rPr>
        <w:t xml:space="preserve"> 分；</w:t>
      </w:r>
      <w:r>
        <w:rPr>
          <w:spacing w:val="-22"/>
          <w:sz w:val="20"/>
          <w:szCs w:val="20"/>
        </w:rPr>
        <w:t xml:space="preserve"> </w:t>
      </w:r>
      <w:r>
        <w:rPr>
          <w:spacing w:val="4"/>
          <w:sz w:val="20"/>
          <w:szCs w:val="20"/>
        </w:rPr>
        <w:t>不能满足要求的，</w:t>
      </w:r>
      <w:r>
        <w:rPr>
          <w:spacing w:val="-22"/>
          <w:sz w:val="20"/>
          <w:szCs w:val="20"/>
        </w:rPr>
        <w:t xml:space="preserve"> </w:t>
      </w:r>
      <w:r>
        <w:rPr>
          <w:spacing w:val="4"/>
          <w:sz w:val="20"/>
          <w:szCs w:val="20"/>
        </w:rPr>
        <w:t>应及时整改问题再次自评。</w:t>
      </w:r>
    </w:p>
    <w:p>
      <w:pPr>
        <w:pStyle w:val="2"/>
        <w:spacing w:before="195" w:line="217" w:lineRule="auto"/>
        <w:ind w:left="3"/>
        <w:rPr>
          <w:sz w:val="20"/>
          <w:szCs w:val="20"/>
        </w:rPr>
      </w:pPr>
      <w:r>
        <w:rPr>
          <w:spacing w:val="7"/>
          <w:sz w:val="20"/>
          <w:szCs w:val="20"/>
        </w:rPr>
        <w:t>5.2</w:t>
      </w:r>
      <w:r>
        <w:rPr>
          <w:spacing w:val="68"/>
          <w:w w:val="101"/>
          <w:sz w:val="20"/>
          <w:szCs w:val="20"/>
        </w:rPr>
        <w:t xml:space="preserve"> </w:t>
      </w:r>
      <w:r>
        <w:rPr>
          <w:spacing w:val="7"/>
          <w:sz w:val="20"/>
          <w:szCs w:val="20"/>
        </w:rPr>
        <w:t>企业主要负责人应全面负责组织评价工作，</w:t>
      </w:r>
      <w:r>
        <w:rPr>
          <w:spacing w:val="-23"/>
          <w:sz w:val="20"/>
          <w:szCs w:val="20"/>
        </w:rPr>
        <w:t xml:space="preserve"> </w:t>
      </w:r>
      <w:r>
        <w:rPr>
          <w:spacing w:val="7"/>
          <w:sz w:val="20"/>
          <w:szCs w:val="20"/>
        </w:rPr>
        <w:t>并将评价结果向本企业所有部门和从业人员通报。</w:t>
      </w:r>
    </w:p>
    <w:p>
      <w:pPr>
        <w:pStyle w:val="2"/>
        <w:spacing w:before="159" w:line="281" w:lineRule="auto"/>
        <w:ind w:left="1" w:firstLine="2"/>
        <w:rPr>
          <w:sz w:val="20"/>
          <w:szCs w:val="20"/>
        </w:rPr>
      </w:pPr>
      <w:r>
        <w:rPr>
          <w:spacing w:val="4"/>
          <w:sz w:val="20"/>
          <w:szCs w:val="20"/>
        </w:rPr>
        <w:t>5.3</w:t>
      </w:r>
      <w:r>
        <w:rPr>
          <w:spacing w:val="50"/>
          <w:w w:val="101"/>
          <w:sz w:val="20"/>
          <w:szCs w:val="20"/>
        </w:rPr>
        <w:t xml:space="preserve"> </w:t>
      </w:r>
      <w:r>
        <w:rPr>
          <w:spacing w:val="4"/>
          <w:sz w:val="20"/>
          <w:szCs w:val="20"/>
        </w:rPr>
        <w:t>企业应根据《中小型工业企业安全管理规范化评价表</w:t>
      </w:r>
      <w:r>
        <w:rPr>
          <w:spacing w:val="3"/>
          <w:sz w:val="20"/>
          <w:szCs w:val="20"/>
        </w:rPr>
        <w:t>》，以及开展评价整改</w:t>
      </w:r>
      <w:r>
        <w:rPr>
          <w:spacing w:val="-25"/>
          <w:sz w:val="20"/>
          <w:szCs w:val="20"/>
        </w:rPr>
        <w:t xml:space="preserve"> </w:t>
      </w:r>
      <w:r>
        <w:rPr>
          <w:spacing w:val="3"/>
          <w:sz w:val="20"/>
          <w:szCs w:val="20"/>
        </w:rPr>
        <w:t>、开展隐患排查</w:t>
      </w:r>
      <w:r>
        <w:rPr>
          <w:spacing w:val="-26"/>
          <w:sz w:val="20"/>
          <w:szCs w:val="20"/>
        </w:rPr>
        <w:t xml:space="preserve"> </w:t>
      </w:r>
      <w:r>
        <w:rPr>
          <w:spacing w:val="3"/>
          <w:sz w:val="20"/>
          <w:szCs w:val="20"/>
        </w:rPr>
        <w:t>、组织</w:t>
      </w:r>
      <w:r>
        <w:rPr>
          <w:sz w:val="20"/>
          <w:szCs w:val="20"/>
        </w:rPr>
        <w:t xml:space="preserve"> </w:t>
      </w:r>
      <w:r>
        <w:rPr>
          <w:spacing w:val="9"/>
          <w:sz w:val="20"/>
          <w:szCs w:val="20"/>
        </w:rPr>
        <w:t>应急演练的情况，</w:t>
      </w:r>
      <w:r>
        <w:rPr>
          <w:spacing w:val="-26"/>
          <w:sz w:val="20"/>
          <w:szCs w:val="20"/>
        </w:rPr>
        <w:t xml:space="preserve"> </w:t>
      </w:r>
      <w:r>
        <w:rPr>
          <w:spacing w:val="9"/>
          <w:sz w:val="20"/>
          <w:szCs w:val="20"/>
        </w:rPr>
        <w:t>客观分析安全生产管理规范化,</w:t>
      </w:r>
      <w:r>
        <w:rPr>
          <w:spacing w:val="58"/>
          <w:sz w:val="20"/>
          <w:szCs w:val="20"/>
        </w:rPr>
        <w:t xml:space="preserve"> </w:t>
      </w:r>
      <w:r>
        <w:rPr>
          <w:spacing w:val="9"/>
          <w:sz w:val="20"/>
          <w:szCs w:val="20"/>
        </w:rPr>
        <w:t>及时调整完善相关文件制度持续改进，</w:t>
      </w:r>
      <w:r>
        <w:rPr>
          <w:spacing w:val="-24"/>
          <w:sz w:val="20"/>
          <w:szCs w:val="20"/>
        </w:rPr>
        <w:t xml:space="preserve"> </w:t>
      </w:r>
      <w:r>
        <w:rPr>
          <w:spacing w:val="9"/>
          <w:sz w:val="20"/>
          <w:szCs w:val="20"/>
        </w:rPr>
        <w:t>不断提高安</w:t>
      </w:r>
      <w:r>
        <w:rPr>
          <w:sz w:val="20"/>
          <w:szCs w:val="20"/>
        </w:rPr>
        <w:t xml:space="preserve"> </w:t>
      </w:r>
      <w:r>
        <w:rPr>
          <w:spacing w:val="7"/>
          <w:sz w:val="20"/>
          <w:szCs w:val="20"/>
        </w:rPr>
        <w:t>全管理水平。</w:t>
      </w:r>
    </w:p>
    <w:p>
      <w:pPr>
        <w:spacing w:line="281" w:lineRule="auto"/>
        <w:rPr>
          <w:sz w:val="20"/>
          <w:szCs w:val="20"/>
        </w:rPr>
        <w:sectPr>
          <w:footerReference r:id="rId11" w:type="default"/>
          <w:pgSz w:w="11906" w:h="16839"/>
          <w:pgMar w:top="1399" w:right="1134" w:bottom="1308" w:left="1423" w:header="0" w:footer="1102" w:gutter="0"/>
          <w:cols w:space="720" w:num="1"/>
        </w:sectPr>
      </w:pPr>
    </w:p>
    <w:p>
      <w:pPr>
        <w:pStyle w:val="2"/>
        <w:spacing w:before="44" w:line="200" w:lineRule="auto"/>
        <w:ind w:right="4"/>
        <w:jc w:val="right"/>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spacing w:line="428" w:lineRule="auto"/>
        <w:rPr>
          <w:rFonts w:ascii="Arial"/>
          <w:sz w:val="21"/>
        </w:rPr>
      </w:pPr>
    </w:p>
    <w:p>
      <w:pPr>
        <w:pStyle w:val="2"/>
        <w:spacing w:before="94" w:line="206" w:lineRule="auto"/>
        <w:ind w:left="4203"/>
        <w:outlineLvl w:val="0"/>
        <w:rPr>
          <w:sz w:val="22"/>
          <w:szCs w:val="22"/>
        </w:rPr>
      </w:pPr>
      <w:r>
        <w:rPr>
          <w:spacing w:val="-7"/>
          <w:sz w:val="22"/>
          <w:szCs w:val="22"/>
        </w:rPr>
        <w:t>附录 A (规范性)</w:t>
      </w:r>
    </w:p>
    <w:p>
      <w:pPr>
        <w:spacing w:line="241" w:lineRule="auto"/>
        <w:rPr>
          <w:rFonts w:ascii="Arial"/>
          <w:sz w:val="21"/>
        </w:rPr>
      </w:pPr>
    </w:p>
    <w:p>
      <w:pPr>
        <w:pStyle w:val="2"/>
        <w:spacing w:before="103" w:line="181" w:lineRule="auto"/>
        <w:ind w:left="2436"/>
        <w:rPr>
          <w:sz w:val="24"/>
          <w:szCs w:val="24"/>
        </w:rPr>
      </w:pPr>
      <w:bookmarkStart w:id="6" w:name="bookmark7"/>
      <w:bookmarkEnd w:id="6"/>
      <w:r>
        <w:rPr>
          <w:spacing w:val="-2"/>
          <w:sz w:val="24"/>
          <w:szCs w:val="24"/>
        </w:rPr>
        <w:t>中小型工业企业安全管理规范化要求评价表</w:t>
      </w:r>
    </w:p>
    <w:p>
      <w:pPr>
        <w:spacing w:before="122"/>
      </w:pPr>
    </w:p>
    <w:tbl>
      <w:tblPr>
        <w:tblStyle w:val="5"/>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988"/>
        <w:gridCol w:w="835"/>
        <w:gridCol w:w="98"/>
        <w:gridCol w:w="2325"/>
        <w:gridCol w:w="3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704" w:type="dxa"/>
            <w:vAlign w:val="top"/>
          </w:tcPr>
          <w:p>
            <w:pPr>
              <w:pStyle w:val="6"/>
              <w:spacing w:before="200" w:line="191" w:lineRule="auto"/>
              <w:ind w:left="497"/>
            </w:pPr>
            <w:r>
              <w:rPr>
                <w:spacing w:val="-3"/>
              </w:rPr>
              <w:t>重点事项</w:t>
            </w:r>
          </w:p>
        </w:tc>
        <w:tc>
          <w:tcPr>
            <w:tcW w:w="988" w:type="dxa"/>
            <w:vAlign w:val="top"/>
          </w:tcPr>
          <w:p>
            <w:pPr>
              <w:pStyle w:val="6"/>
              <w:spacing w:before="315" w:line="192" w:lineRule="auto"/>
              <w:ind w:left="139"/>
            </w:pPr>
            <w:r>
              <w:rPr>
                <w:spacing w:val="-3"/>
              </w:rPr>
              <w:t>主要内容</w:t>
            </w:r>
          </w:p>
        </w:tc>
        <w:tc>
          <w:tcPr>
            <w:tcW w:w="3258" w:type="dxa"/>
            <w:gridSpan w:val="3"/>
            <w:vAlign w:val="top"/>
          </w:tcPr>
          <w:p>
            <w:pPr>
              <w:pStyle w:val="6"/>
              <w:spacing w:before="315" w:line="192" w:lineRule="auto"/>
              <w:ind w:left="1273"/>
            </w:pPr>
            <w:r>
              <w:rPr>
                <w:spacing w:val="-2"/>
              </w:rPr>
              <w:t>具体要求</w:t>
            </w:r>
          </w:p>
        </w:tc>
        <w:tc>
          <w:tcPr>
            <w:tcW w:w="3405" w:type="dxa"/>
            <w:vAlign w:val="top"/>
          </w:tcPr>
          <w:p>
            <w:pPr>
              <w:pStyle w:val="6"/>
              <w:spacing w:before="200" w:line="187" w:lineRule="auto"/>
              <w:ind w:left="176"/>
            </w:pPr>
            <w:r>
              <w:rPr>
                <w:spacing w:val="-2"/>
              </w:rPr>
              <w:t>评价评分（符合得分</w:t>
            </w:r>
            <w:r>
              <w:rPr>
                <w:spacing w:val="-28"/>
              </w:rPr>
              <w:t xml:space="preserve"> </w:t>
            </w:r>
            <w:r>
              <w:rPr>
                <w:spacing w:val="-2"/>
              </w:rPr>
              <w:t>，不符合不得分）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704" w:type="dxa"/>
            <w:vAlign w:val="top"/>
          </w:tcPr>
          <w:p>
            <w:pPr>
              <w:pStyle w:val="6"/>
              <w:spacing w:before="292" w:line="209" w:lineRule="auto"/>
              <w:ind w:left="113" w:right="106" w:firstLine="12"/>
            </w:pPr>
            <w:r>
              <w:rPr>
                <w:spacing w:val="-9"/>
              </w:rPr>
              <w:t>1、企业安全责任制</w:t>
            </w:r>
            <w:r>
              <w:rPr>
                <w:spacing w:val="1"/>
              </w:rPr>
              <w:t xml:space="preserve"> </w:t>
            </w:r>
            <w:r>
              <w:rPr>
                <w:spacing w:val="-4"/>
              </w:rPr>
              <w:t>建立</w:t>
            </w:r>
          </w:p>
        </w:tc>
        <w:tc>
          <w:tcPr>
            <w:tcW w:w="988" w:type="dxa"/>
            <w:vAlign w:val="top"/>
          </w:tcPr>
          <w:p>
            <w:pPr>
              <w:rPr>
                <w:rFonts w:ascii="Arial"/>
                <w:sz w:val="21"/>
              </w:rPr>
            </w:pPr>
          </w:p>
        </w:tc>
        <w:tc>
          <w:tcPr>
            <w:tcW w:w="3258" w:type="dxa"/>
            <w:gridSpan w:val="3"/>
            <w:vAlign w:val="top"/>
          </w:tcPr>
          <w:p>
            <w:pPr>
              <w:pStyle w:val="6"/>
              <w:spacing w:before="89" w:line="254" w:lineRule="auto"/>
              <w:ind w:left="111" w:right="219" w:firstLine="12"/>
              <w:jc w:val="both"/>
            </w:pPr>
            <w:r>
              <w:rPr>
                <w:spacing w:val="-1"/>
              </w:rPr>
              <w:t>1</w:t>
            </w:r>
            <w:r>
              <w:rPr>
                <w:spacing w:val="-21"/>
              </w:rPr>
              <w:t xml:space="preserve"> </w:t>
            </w:r>
            <w:r>
              <w:rPr>
                <w:spacing w:val="-1"/>
              </w:rPr>
              <w:t>、-----（</w:t>
            </w:r>
            <w:r>
              <w:rPr>
                <w:spacing w:val="-30"/>
              </w:rPr>
              <w:t xml:space="preserve"> </w:t>
            </w:r>
            <w:r>
              <w:rPr>
                <w:spacing w:val="-1"/>
              </w:rPr>
              <w:t>3 分）2</w:t>
            </w:r>
            <w:r>
              <w:rPr>
                <w:spacing w:val="-25"/>
              </w:rPr>
              <w:t xml:space="preserve"> </w:t>
            </w:r>
            <w:r>
              <w:rPr>
                <w:spacing w:val="-1"/>
              </w:rPr>
              <w:t>、------（</w:t>
            </w:r>
            <w:r>
              <w:rPr>
                <w:spacing w:val="-30"/>
              </w:rPr>
              <w:t xml:space="preserve"> </w:t>
            </w:r>
            <w:r>
              <w:rPr>
                <w:spacing w:val="-1"/>
              </w:rPr>
              <w:t>2 分）</w:t>
            </w:r>
            <w:r>
              <w:t xml:space="preserve"> 3</w:t>
            </w:r>
            <w:r>
              <w:rPr>
                <w:spacing w:val="-27"/>
              </w:rPr>
              <w:t xml:space="preserve"> </w:t>
            </w:r>
            <w:r>
              <w:t>、----</w:t>
            </w:r>
            <w:r>
              <w:rPr>
                <w:spacing w:val="46"/>
                <w:w w:val="101"/>
              </w:rPr>
              <w:t xml:space="preserve"> </w:t>
            </w:r>
            <w:r>
              <w:t>（2 分）4</w:t>
            </w:r>
            <w:r>
              <w:rPr>
                <w:spacing w:val="-27"/>
              </w:rPr>
              <w:t xml:space="preserve"> </w:t>
            </w:r>
            <w:r>
              <w:t>、------（</w:t>
            </w:r>
            <w:r>
              <w:rPr>
                <w:spacing w:val="-30"/>
              </w:rPr>
              <w:t xml:space="preserve"> </w:t>
            </w:r>
            <w:r>
              <w:t xml:space="preserve">2 </w:t>
            </w:r>
            <w:r>
              <w:rPr>
                <w:spacing w:val="-1"/>
              </w:rPr>
              <w:t>分）</w:t>
            </w:r>
            <w:r>
              <w:t xml:space="preserve"> 5</w:t>
            </w:r>
            <w:r>
              <w:rPr>
                <w:spacing w:val="-22"/>
              </w:rPr>
              <w:t xml:space="preserve"> </w:t>
            </w:r>
            <w:r>
              <w:t>、-----（</w:t>
            </w:r>
            <w:r>
              <w:rPr>
                <w:spacing w:val="-30"/>
              </w:rPr>
              <w:t xml:space="preserve"> </w:t>
            </w:r>
            <w:r>
              <w:t>2 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704" w:type="dxa"/>
            <w:vAlign w:val="top"/>
          </w:tcPr>
          <w:p>
            <w:pPr>
              <w:pStyle w:val="6"/>
              <w:spacing w:before="115" w:line="211" w:lineRule="auto"/>
              <w:ind w:left="111" w:right="106"/>
            </w:pPr>
            <w:r>
              <w:rPr>
                <w:spacing w:val="-8"/>
              </w:rPr>
              <w:t>2、安全风险管控和</w:t>
            </w:r>
            <w:r>
              <w:rPr>
                <w:spacing w:val="5"/>
              </w:rPr>
              <w:t xml:space="preserve"> </w:t>
            </w:r>
            <w:r>
              <w:rPr>
                <w:spacing w:val="-1"/>
              </w:rPr>
              <w:t>事故隐患排查</w:t>
            </w:r>
          </w:p>
        </w:tc>
        <w:tc>
          <w:tcPr>
            <w:tcW w:w="988" w:type="dxa"/>
            <w:vAlign w:val="top"/>
          </w:tcPr>
          <w:p>
            <w:pPr>
              <w:rPr>
                <w:rFonts w:ascii="Arial"/>
                <w:sz w:val="21"/>
              </w:rPr>
            </w:pPr>
          </w:p>
        </w:tc>
        <w:tc>
          <w:tcPr>
            <w:tcW w:w="3258" w:type="dxa"/>
            <w:gridSpan w:val="3"/>
            <w:vAlign w:val="top"/>
          </w:tcPr>
          <w:p>
            <w:pPr>
              <w:pStyle w:val="6"/>
              <w:spacing w:before="92" w:line="241" w:lineRule="auto"/>
              <w:ind w:left="111" w:right="219" w:firstLine="12"/>
            </w:pPr>
            <w:r>
              <w:rPr>
                <w:spacing w:val="-1"/>
              </w:rPr>
              <w:t>1</w:t>
            </w:r>
            <w:r>
              <w:rPr>
                <w:spacing w:val="-21"/>
              </w:rPr>
              <w:t xml:space="preserve"> </w:t>
            </w:r>
            <w:r>
              <w:rPr>
                <w:spacing w:val="-1"/>
              </w:rPr>
              <w:t>、----（</w:t>
            </w:r>
            <w:r>
              <w:rPr>
                <w:spacing w:val="-30"/>
              </w:rPr>
              <w:t xml:space="preserve"> </w:t>
            </w:r>
            <w:r>
              <w:rPr>
                <w:spacing w:val="-1"/>
              </w:rPr>
              <w:t>3 分）2</w:t>
            </w:r>
            <w:r>
              <w:rPr>
                <w:spacing w:val="-25"/>
              </w:rPr>
              <w:t xml:space="preserve"> </w:t>
            </w:r>
            <w:r>
              <w:rPr>
                <w:spacing w:val="-1"/>
              </w:rPr>
              <w:t>、-------（</w:t>
            </w:r>
            <w:r>
              <w:rPr>
                <w:spacing w:val="-30"/>
              </w:rPr>
              <w:t xml:space="preserve"> </w:t>
            </w:r>
            <w:r>
              <w:rPr>
                <w:spacing w:val="-1"/>
              </w:rPr>
              <w:t>2 分）</w:t>
            </w:r>
            <w:r>
              <w:t xml:space="preserve"> 3</w:t>
            </w:r>
            <w:r>
              <w:rPr>
                <w:spacing w:val="-27"/>
              </w:rPr>
              <w:t xml:space="preserve"> </w:t>
            </w:r>
            <w:r>
              <w:t>、----（</w:t>
            </w:r>
            <w:r>
              <w:rPr>
                <w:spacing w:val="-30"/>
              </w:rPr>
              <w:t xml:space="preserve"> </w:t>
            </w:r>
            <w:r>
              <w:t>2 分）4</w:t>
            </w:r>
            <w:r>
              <w:rPr>
                <w:spacing w:val="-25"/>
              </w:rPr>
              <w:t xml:space="preserve"> </w:t>
            </w:r>
            <w:r>
              <w:t>、------</w:t>
            </w:r>
            <w:r>
              <w:rPr>
                <w:spacing w:val="-1"/>
              </w:rPr>
              <w:t>-（</w:t>
            </w:r>
            <w:r>
              <w:rPr>
                <w:spacing w:val="-30"/>
              </w:rPr>
              <w:t xml:space="preserve"> </w:t>
            </w:r>
            <w:r>
              <w:rPr>
                <w:spacing w:val="-1"/>
              </w:rPr>
              <w:t>2 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704" w:type="dxa"/>
            <w:vAlign w:val="top"/>
          </w:tcPr>
          <w:p>
            <w:pPr>
              <w:pStyle w:val="6"/>
              <w:spacing w:before="294" w:line="213" w:lineRule="auto"/>
              <w:ind w:left="113" w:right="106" w:hanging="1"/>
            </w:pPr>
            <w:r>
              <w:rPr>
                <w:spacing w:val="-13"/>
              </w:rPr>
              <w:t>3</w:t>
            </w:r>
            <w:r>
              <w:rPr>
                <w:spacing w:val="-21"/>
              </w:rPr>
              <w:t xml:space="preserve"> </w:t>
            </w:r>
            <w:r>
              <w:rPr>
                <w:spacing w:val="-13"/>
              </w:rPr>
              <w:t>、“厂中厂</w:t>
            </w:r>
            <w:r>
              <w:rPr>
                <w:spacing w:val="-36"/>
              </w:rPr>
              <w:t xml:space="preserve"> </w:t>
            </w:r>
            <w:r>
              <w:rPr>
                <w:spacing w:val="-13"/>
              </w:rPr>
              <w:t>”安全</w:t>
            </w:r>
            <w:r>
              <w:t xml:space="preserve"> </w:t>
            </w:r>
            <w:r>
              <w:rPr>
                <w:spacing w:val="-4"/>
              </w:rPr>
              <w:t>管理</w:t>
            </w:r>
          </w:p>
        </w:tc>
        <w:tc>
          <w:tcPr>
            <w:tcW w:w="988" w:type="dxa"/>
            <w:vAlign w:val="top"/>
          </w:tcPr>
          <w:p>
            <w:pPr>
              <w:rPr>
                <w:rFonts w:ascii="Arial"/>
                <w:sz w:val="21"/>
              </w:rPr>
            </w:pPr>
          </w:p>
        </w:tc>
        <w:tc>
          <w:tcPr>
            <w:tcW w:w="933" w:type="dxa"/>
            <w:gridSpan w:val="2"/>
            <w:tcBorders>
              <w:right w:val="nil"/>
            </w:tcBorders>
            <w:vAlign w:val="top"/>
          </w:tcPr>
          <w:p>
            <w:pPr>
              <w:pStyle w:val="6"/>
              <w:spacing w:before="126" w:line="279" w:lineRule="auto"/>
              <w:ind w:left="111" w:right="63" w:firstLine="12"/>
              <w:jc w:val="both"/>
            </w:pPr>
            <w:r>
              <w:rPr>
                <w:spacing w:val="5"/>
              </w:rPr>
              <w:t>1</w:t>
            </w:r>
            <w:r>
              <w:rPr>
                <w:spacing w:val="-22"/>
              </w:rPr>
              <w:t xml:space="preserve"> </w:t>
            </w:r>
            <w:r>
              <w:rPr>
                <w:spacing w:val="5"/>
              </w:rPr>
              <w:t>、-----</w:t>
            </w:r>
            <w:r>
              <w:t xml:space="preserve"> </w:t>
            </w:r>
            <w:r>
              <w:rPr>
                <w:spacing w:val="7"/>
              </w:rPr>
              <w:t>3</w:t>
            </w:r>
            <w:r>
              <w:rPr>
                <w:spacing w:val="-23"/>
              </w:rPr>
              <w:t xml:space="preserve"> </w:t>
            </w:r>
            <w:r>
              <w:rPr>
                <w:spacing w:val="7"/>
              </w:rPr>
              <w:t>、-----</w:t>
            </w:r>
          </w:p>
          <w:p>
            <w:pPr>
              <w:pStyle w:val="6"/>
              <w:spacing w:line="191" w:lineRule="exact"/>
              <w:ind w:left="113"/>
            </w:pPr>
            <w:r>
              <w:rPr>
                <w:spacing w:val="7"/>
              </w:rPr>
              <w:t>5</w:t>
            </w:r>
            <w:r>
              <w:rPr>
                <w:spacing w:val="-25"/>
              </w:rPr>
              <w:t xml:space="preserve"> </w:t>
            </w:r>
            <w:r>
              <w:rPr>
                <w:spacing w:val="7"/>
              </w:rPr>
              <w:t>、-----</w:t>
            </w:r>
          </w:p>
        </w:tc>
        <w:tc>
          <w:tcPr>
            <w:tcW w:w="2325" w:type="dxa"/>
            <w:tcBorders>
              <w:left w:val="nil"/>
            </w:tcBorders>
            <w:vAlign w:val="top"/>
          </w:tcPr>
          <w:p>
            <w:pPr>
              <w:pStyle w:val="6"/>
              <w:spacing w:before="93" w:line="253" w:lineRule="auto"/>
              <w:ind w:right="416"/>
              <w:jc w:val="both"/>
            </w:pPr>
            <w:r>
              <w:rPr>
                <w:spacing w:val="-9"/>
              </w:rPr>
              <w:t>（3 分）2</w:t>
            </w:r>
            <w:r>
              <w:rPr>
                <w:spacing w:val="-23"/>
              </w:rPr>
              <w:t xml:space="preserve"> </w:t>
            </w:r>
            <w:r>
              <w:rPr>
                <w:spacing w:val="-9"/>
              </w:rPr>
              <w:t>、----（</w:t>
            </w:r>
            <w:r>
              <w:rPr>
                <w:spacing w:val="-30"/>
              </w:rPr>
              <w:t xml:space="preserve"> </w:t>
            </w:r>
            <w:r>
              <w:rPr>
                <w:spacing w:val="-9"/>
              </w:rPr>
              <w:t>3 分）</w:t>
            </w:r>
            <w:r>
              <w:t xml:space="preserve"> </w:t>
            </w:r>
            <w:r>
              <w:rPr>
                <w:spacing w:val="-9"/>
              </w:rPr>
              <w:t>（2 分）4</w:t>
            </w:r>
            <w:r>
              <w:rPr>
                <w:spacing w:val="-22"/>
              </w:rPr>
              <w:t xml:space="preserve"> </w:t>
            </w:r>
            <w:r>
              <w:rPr>
                <w:spacing w:val="-9"/>
              </w:rPr>
              <w:t>、----（</w:t>
            </w:r>
            <w:r>
              <w:rPr>
                <w:spacing w:val="-31"/>
              </w:rPr>
              <w:t xml:space="preserve"> </w:t>
            </w:r>
            <w:r>
              <w:rPr>
                <w:spacing w:val="-9"/>
              </w:rPr>
              <w:t>2 分）</w:t>
            </w:r>
            <w:r>
              <w:t xml:space="preserve"> </w:t>
            </w:r>
            <w:r>
              <w:rPr>
                <w:spacing w:val="-5"/>
              </w:rPr>
              <w:t>（2分）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704" w:type="dxa"/>
            <w:vAlign w:val="top"/>
          </w:tcPr>
          <w:p>
            <w:pPr>
              <w:pStyle w:val="6"/>
              <w:spacing w:before="293" w:line="181" w:lineRule="auto"/>
              <w:ind w:left="111"/>
            </w:pPr>
            <w:r>
              <w:rPr>
                <w:spacing w:val="-6"/>
              </w:rPr>
              <w:t>4</w:t>
            </w:r>
            <w:r>
              <w:rPr>
                <w:spacing w:val="-25"/>
              </w:rPr>
              <w:t xml:space="preserve"> </w:t>
            </w:r>
            <w:r>
              <w:rPr>
                <w:spacing w:val="-6"/>
              </w:rPr>
              <w:t>、疏散通道安全</w:t>
            </w:r>
          </w:p>
        </w:tc>
        <w:tc>
          <w:tcPr>
            <w:tcW w:w="988" w:type="dxa"/>
            <w:vAlign w:val="top"/>
          </w:tcPr>
          <w:p>
            <w:pPr>
              <w:rPr>
                <w:rFonts w:ascii="Arial"/>
                <w:sz w:val="21"/>
              </w:rPr>
            </w:pPr>
          </w:p>
        </w:tc>
        <w:tc>
          <w:tcPr>
            <w:tcW w:w="3258" w:type="dxa"/>
            <w:gridSpan w:val="3"/>
            <w:vAlign w:val="top"/>
          </w:tcPr>
          <w:p>
            <w:pPr>
              <w:pStyle w:val="6"/>
              <w:spacing w:before="110" w:line="243" w:lineRule="auto"/>
              <w:ind w:left="111" w:right="219" w:firstLine="12"/>
            </w:pPr>
            <w:r>
              <w:rPr>
                <w:spacing w:val="-1"/>
              </w:rPr>
              <w:t>1</w:t>
            </w:r>
            <w:r>
              <w:rPr>
                <w:spacing w:val="-21"/>
              </w:rPr>
              <w:t xml:space="preserve"> </w:t>
            </w:r>
            <w:r>
              <w:rPr>
                <w:spacing w:val="-1"/>
              </w:rPr>
              <w:t>、----（</w:t>
            </w:r>
            <w:r>
              <w:rPr>
                <w:spacing w:val="-30"/>
              </w:rPr>
              <w:t xml:space="preserve"> </w:t>
            </w:r>
            <w:r>
              <w:rPr>
                <w:spacing w:val="-1"/>
              </w:rPr>
              <w:t>3 分）2</w:t>
            </w:r>
            <w:r>
              <w:rPr>
                <w:spacing w:val="-25"/>
              </w:rPr>
              <w:t xml:space="preserve"> </w:t>
            </w:r>
            <w:r>
              <w:rPr>
                <w:spacing w:val="-1"/>
              </w:rPr>
              <w:t>、-------（</w:t>
            </w:r>
            <w:r>
              <w:rPr>
                <w:spacing w:val="-30"/>
              </w:rPr>
              <w:t xml:space="preserve"> </w:t>
            </w:r>
            <w:r>
              <w:rPr>
                <w:spacing w:val="-1"/>
              </w:rPr>
              <w:t>2 分）</w:t>
            </w:r>
            <w:r>
              <w:t xml:space="preserve"> </w:t>
            </w:r>
            <w:r>
              <w:rPr>
                <w:spacing w:val="-1"/>
              </w:rPr>
              <w:t>3</w:t>
            </w:r>
            <w:r>
              <w:rPr>
                <w:spacing w:val="-10"/>
              </w:rPr>
              <w:t xml:space="preserve"> </w:t>
            </w:r>
            <w:r>
              <w:rPr>
                <w:spacing w:val="-1"/>
              </w:rPr>
              <w:t>、----（</w:t>
            </w:r>
            <w:r>
              <w:rPr>
                <w:spacing w:val="-30"/>
              </w:rPr>
              <w:t xml:space="preserve"> </w:t>
            </w:r>
            <w:r>
              <w:rPr>
                <w:spacing w:val="-1"/>
              </w:rPr>
              <w:t>3 分）4</w:t>
            </w:r>
            <w:r>
              <w:rPr>
                <w:spacing w:val="-24"/>
              </w:rPr>
              <w:t xml:space="preserve"> </w:t>
            </w:r>
            <w:r>
              <w:rPr>
                <w:spacing w:val="-1"/>
              </w:rPr>
              <w:t>、------</w:t>
            </w:r>
            <w:r>
              <w:rPr>
                <w:spacing w:val="46"/>
              </w:rPr>
              <w:t xml:space="preserve"> </w:t>
            </w:r>
            <w:r>
              <w:rPr>
                <w:spacing w:val="-1"/>
              </w:rPr>
              <w:t>（2 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704" w:type="dxa"/>
            <w:vAlign w:val="top"/>
          </w:tcPr>
          <w:p>
            <w:pPr>
              <w:pStyle w:val="6"/>
              <w:spacing w:before="211" w:line="212" w:lineRule="auto"/>
              <w:ind w:left="114" w:right="106"/>
            </w:pPr>
            <w:r>
              <w:rPr>
                <w:spacing w:val="-8"/>
              </w:rPr>
              <w:t>5、厂房和仓库安全</w:t>
            </w:r>
            <w:r>
              <w:rPr>
                <w:spacing w:val="3"/>
              </w:rPr>
              <w:t xml:space="preserve"> </w:t>
            </w:r>
            <w:r>
              <w:rPr>
                <w:spacing w:val="-4"/>
              </w:rPr>
              <w:t>管理</w:t>
            </w:r>
          </w:p>
        </w:tc>
        <w:tc>
          <w:tcPr>
            <w:tcW w:w="988" w:type="dxa"/>
            <w:vAlign w:val="top"/>
          </w:tcPr>
          <w:p>
            <w:pPr>
              <w:rPr>
                <w:rFonts w:ascii="Arial"/>
                <w:sz w:val="21"/>
              </w:rPr>
            </w:pPr>
          </w:p>
        </w:tc>
        <w:tc>
          <w:tcPr>
            <w:tcW w:w="3258" w:type="dxa"/>
            <w:gridSpan w:val="3"/>
            <w:vAlign w:val="top"/>
          </w:tcPr>
          <w:p>
            <w:pPr>
              <w:pStyle w:val="6"/>
              <w:spacing w:before="183" w:line="243" w:lineRule="auto"/>
              <w:ind w:left="111" w:right="317" w:firstLine="12"/>
            </w:pPr>
            <w:r>
              <w:rPr>
                <w:spacing w:val="-2"/>
              </w:rPr>
              <w:t>1</w:t>
            </w:r>
            <w:r>
              <w:rPr>
                <w:spacing w:val="-19"/>
              </w:rPr>
              <w:t xml:space="preserve"> </w:t>
            </w:r>
            <w:r>
              <w:rPr>
                <w:spacing w:val="-2"/>
              </w:rPr>
              <w:t>、----（</w:t>
            </w:r>
            <w:r>
              <w:rPr>
                <w:spacing w:val="-29"/>
              </w:rPr>
              <w:t xml:space="preserve"> </w:t>
            </w:r>
            <w:r>
              <w:rPr>
                <w:spacing w:val="-2"/>
              </w:rPr>
              <w:t>3 分）2</w:t>
            </w:r>
            <w:r>
              <w:rPr>
                <w:spacing w:val="-25"/>
              </w:rPr>
              <w:t xml:space="preserve"> </w:t>
            </w:r>
            <w:r>
              <w:rPr>
                <w:spacing w:val="-2"/>
              </w:rPr>
              <w:t>、------（</w:t>
            </w:r>
            <w:r>
              <w:rPr>
                <w:spacing w:val="-30"/>
              </w:rPr>
              <w:t xml:space="preserve"> </w:t>
            </w:r>
            <w:r>
              <w:rPr>
                <w:spacing w:val="-2"/>
              </w:rPr>
              <w:t>2 分）</w:t>
            </w:r>
            <w:r>
              <w:t xml:space="preserve"> </w:t>
            </w:r>
            <w:r>
              <w:rPr>
                <w:spacing w:val="-1"/>
              </w:rPr>
              <w:t>3</w:t>
            </w:r>
            <w:r>
              <w:rPr>
                <w:spacing w:val="-27"/>
              </w:rPr>
              <w:t xml:space="preserve"> </w:t>
            </w:r>
            <w:r>
              <w:rPr>
                <w:spacing w:val="-1"/>
              </w:rPr>
              <w:t>、----（</w:t>
            </w:r>
            <w:r>
              <w:rPr>
                <w:spacing w:val="-30"/>
              </w:rPr>
              <w:t xml:space="preserve"> </w:t>
            </w:r>
            <w:r>
              <w:rPr>
                <w:spacing w:val="-1"/>
              </w:rPr>
              <w:t>3 分）4</w:t>
            </w:r>
            <w:r>
              <w:rPr>
                <w:spacing w:val="-25"/>
              </w:rPr>
              <w:t xml:space="preserve"> </w:t>
            </w:r>
            <w:r>
              <w:rPr>
                <w:spacing w:val="-1"/>
              </w:rPr>
              <w:t>、------（</w:t>
            </w:r>
            <w:r>
              <w:rPr>
                <w:spacing w:val="-29"/>
              </w:rPr>
              <w:t xml:space="preserve"> </w:t>
            </w:r>
            <w:r>
              <w:rPr>
                <w:spacing w:val="-1"/>
              </w:rPr>
              <w:t>3</w:t>
            </w:r>
            <w:r>
              <w:rPr>
                <w:spacing w:val="-2"/>
              </w:rPr>
              <w:t xml:space="preserve"> 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704" w:type="dxa"/>
            <w:vAlign w:val="top"/>
          </w:tcPr>
          <w:p>
            <w:pPr>
              <w:pStyle w:val="6"/>
              <w:spacing w:before="295" w:line="179" w:lineRule="auto"/>
              <w:ind w:left="114"/>
            </w:pPr>
            <w:r>
              <w:rPr>
                <w:spacing w:val="-9"/>
              </w:rPr>
              <w:t>6</w:t>
            </w:r>
            <w:r>
              <w:rPr>
                <w:spacing w:val="-22"/>
              </w:rPr>
              <w:t xml:space="preserve"> </w:t>
            </w:r>
            <w:r>
              <w:rPr>
                <w:spacing w:val="-9"/>
              </w:rPr>
              <w:t>、电气安全</w:t>
            </w:r>
          </w:p>
        </w:tc>
        <w:tc>
          <w:tcPr>
            <w:tcW w:w="988" w:type="dxa"/>
            <w:vAlign w:val="top"/>
          </w:tcPr>
          <w:p>
            <w:pPr>
              <w:rPr>
                <w:rFonts w:ascii="Arial"/>
                <w:sz w:val="21"/>
              </w:rPr>
            </w:pPr>
          </w:p>
        </w:tc>
        <w:tc>
          <w:tcPr>
            <w:tcW w:w="3258" w:type="dxa"/>
            <w:gridSpan w:val="3"/>
            <w:vAlign w:val="top"/>
          </w:tcPr>
          <w:p>
            <w:pPr>
              <w:pStyle w:val="6"/>
              <w:spacing w:before="111" w:line="242" w:lineRule="auto"/>
              <w:ind w:left="111" w:right="317" w:firstLine="12"/>
            </w:pPr>
            <w:r>
              <w:rPr>
                <w:spacing w:val="-2"/>
              </w:rPr>
              <w:t>1</w:t>
            </w:r>
            <w:r>
              <w:rPr>
                <w:spacing w:val="-19"/>
              </w:rPr>
              <w:t xml:space="preserve"> </w:t>
            </w:r>
            <w:r>
              <w:rPr>
                <w:spacing w:val="-2"/>
              </w:rPr>
              <w:t>、----（</w:t>
            </w:r>
            <w:r>
              <w:rPr>
                <w:spacing w:val="-29"/>
              </w:rPr>
              <w:t xml:space="preserve"> </w:t>
            </w:r>
            <w:r>
              <w:rPr>
                <w:spacing w:val="-2"/>
              </w:rPr>
              <w:t>3 分）2</w:t>
            </w:r>
            <w:r>
              <w:rPr>
                <w:spacing w:val="-25"/>
              </w:rPr>
              <w:t xml:space="preserve"> </w:t>
            </w:r>
            <w:r>
              <w:rPr>
                <w:spacing w:val="-2"/>
              </w:rPr>
              <w:t>、------（</w:t>
            </w:r>
            <w:r>
              <w:rPr>
                <w:spacing w:val="-30"/>
              </w:rPr>
              <w:t xml:space="preserve"> </w:t>
            </w:r>
            <w:r>
              <w:rPr>
                <w:spacing w:val="-2"/>
              </w:rPr>
              <w:t>2 分）</w:t>
            </w:r>
            <w:r>
              <w:t xml:space="preserve"> </w:t>
            </w:r>
            <w:r>
              <w:rPr>
                <w:spacing w:val="-1"/>
              </w:rPr>
              <w:t>3</w:t>
            </w:r>
            <w:r>
              <w:rPr>
                <w:spacing w:val="-27"/>
              </w:rPr>
              <w:t xml:space="preserve"> </w:t>
            </w:r>
            <w:r>
              <w:rPr>
                <w:spacing w:val="-1"/>
              </w:rPr>
              <w:t>、----（</w:t>
            </w:r>
            <w:r>
              <w:rPr>
                <w:spacing w:val="-30"/>
              </w:rPr>
              <w:t xml:space="preserve"> </w:t>
            </w:r>
            <w:r>
              <w:rPr>
                <w:spacing w:val="-1"/>
              </w:rPr>
              <w:t>2 分）4</w:t>
            </w:r>
            <w:r>
              <w:rPr>
                <w:spacing w:val="-25"/>
              </w:rPr>
              <w:t xml:space="preserve"> </w:t>
            </w:r>
            <w:r>
              <w:rPr>
                <w:spacing w:val="-1"/>
              </w:rPr>
              <w:t>、------（</w:t>
            </w:r>
            <w:r>
              <w:rPr>
                <w:spacing w:val="-29"/>
              </w:rPr>
              <w:t xml:space="preserve"> </w:t>
            </w:r>
            <w:r>
              <w:rPr>
                <w:spacing w:val="-1"/>
              </w:rPr>
              <w:t>3</w:t>
            </w:r>
            <w:r>
              <w:rPr>
                <w:spacing w:val="-2"/>
              </w:rPr>
              <w:t xml:space="preserve"> 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704" w:type="dxa"/>
            <w:vAlign w:val="top"/>
          </w:tcPr>
          <w:p>
            <w:pPr>
              <w:spacing w:line="253" w:lineRule="auto"/>
              <w:rPr>
                <w:rFonts w:ascii="Arial"/>
                <w:sz w:val="21"/>
              </w:rPr>
            </w:pPr>
          </w:p>
          <w:p>
            <w:pPr>
              <w:spacing w:line="254" w:lineRule="auto"/>
              <w:rPr>
                <w:rFonts w:ascii="Arial"/>
                <w:sz w:val="21"/>
              </w:rPr>
            </w:pPr>
          </w:p>
          <w:p>
            <w:pPr>
              <w:pStyle w:val="6"/>
              <w:spacing w:before="77" w:line="182" w:lineRule="auto"/>
              <w:ind w:left="113"/>
            </w:pPr>
            <w:r>
              <w:rPr>
                <w:spacing w:val="-7"/>
              </w:rPr>
              <w:t>7</w:t>
            </w:r>
            <w:r>
              <w:rPr>
                <w:spacing w:val="-20"/>
              </w:rPr>
              <w:t xml:space="preserve"> </w:t>
            </w:r>
            <w:r>
              <w:rPr>
                <w:spacing w:val="-7"/>
              </w:rPr>
              <w:t>、危险作业管控</w:t>
            </w:r>
          </w:p>
        </w:tc>
        <w:tc>
          <w:tcPr>
            <w:tcW w:w="988" w:type="dxa"/>
            <w:vAlign w:val="top"/>
          </w:tcPr>
          <w:p>
            <w:pPr>
              <w:rPr>
                <w:rFonts w:ascii="Arial"/>
                <w:sz w:val="21"/>
              </w:rPr>
            </w:pPr>
          </w:p>
        </w:tc>
        <w:tc>
          <w:tcPr>
            <w:tcW w:w="835" w:type="dxa"/>
            <w:tcBorders>
              <w:right w:val="nil"/>
            </w:tcBorders>
            <w:vAlign w:val="top"/>
          </w:tcPr>
          <w:p>
            <w:pPr>
              <w:spacing w:line="253" w:lineRule="auto"/>
              <w:rPr>
                <w:rFonts w:ascii="Arial"/>
                <w:sz w:val="21"/>
              </w:rPr>
            </w:pPr>
          </w:p>
          <w:p>
            <w:pPr>
              <w:pStyle w:val="6"/>
              <w:spacing w:before="77" w:line="210" w:lineRule="auto"/>
              <w:ind w:left="111" w:right="64" w:firstLine="12"/>
              <w:jc w:val="both"/>
            </w:pPr>
            <w:r>
              <w:rPr>
                <w:spacing w:val="3"/>
              </w:rPr>
              <w:t>1</w:t>
            </w:r>
            <w:r>
              <w:rPr>
                <w:spacing w:val="-26"/>
              </w:rPr>
              <w:t xml:space="preserve"> </w:t>
            </w:r>
            <w:r>
              <w:rPr>
                <w:spacing w:val="3"/>
              </w:rPr>
              <w:t>、----</w:t>
            </w:r>
            <w:r>
              <w:t xml:space="preserve"> </w:t>
            </w:r>
            <w:r>
              <w:rPr>
                <w:spacing w:val="5"/>
              </w:rPr>
              <w:t>3</w:t>
            </w:r>
            <w:r>
              <w:rPr>
                <w:spacing w:val="-25"/>
              </w:rPr>
              <w:t xml:space="preserve"> </w:t>
            </w:r>
            <w:r>
              <w:rPr>
                <w:spacing w:val="5"/>
              </w:rPr>
              <w:t>、----</w:t>
            </w:r>
          </w:p>
          <w:p>
            <w:pPr>
              <w:pStyle w:val="6"/>
              <w:spacing w:line="191" w:lineRule="exact"/>
              <w:ind w:left="113"/>
            </w:pPr>
            <w:r>
              <w:rPr>
                <w:spacing w:val="5"/>
              </w:rPr>
              <w:t>5</w:t>
            </w:r>
            <w:r>
              <w:rPr>
                <w:spacing w:val="-27"/>
              </w:rPr>
              <w:t xml:space="preserve"> </w:t>
            </w:r>
            <w:r>
              <w:rPr>
                <w:spacing w:val="5"/>
              </w:rPr>
              <w:t>、----</w:t>
            </w:r>
          </w:p>
        </w:tc>
        <w:tc>
          <w:tcPr>
            <w:tcW w:w="2423" w:type="dxa"/>
            <w:gridSpan w:val="2"/>
            <w:tcBorders>
              <w:left w:val="nil"/>
            </w:tcBorders>
            <w:vAlign w:val="top"/>
          </w:tcPr>
          <w:p>
            <w:pPr>
              <w:pStyle w:val="6"/>
              <w:spacing w:before="299" w:line="208" w:lineRule="auto"/>
              <w:ind w:right="317"/>
              <w:jc w:val="both"/>
            </w:pPr>
            <w:r>
              <w:rPr>
                <w:spacing w:val="-6"/>
              </w:rPr>
              <w:t>（4 分）2</w:t>
            </w:r>
            <w:r>
              <w:rPr>
                <w:spacing w:val="-18"/>
              </w:rPr>
              <w:t xml:space="preserve"> </w:t>
            </w:r>
            <w:r>
              <w:rPr>
                <w:spacing w:val="-6"/>
              </w:rPr>
              <w:t>、------（</w:t>
            </w:r>
            <w:r>
              <w:rPr>
                <w:spacing w:val="-30"/>
              </w:rPr>
              <w:t xml:space="preserve"> </w:t>
            </w:r>
            <w:r>
              <w:rPr>
                <w:spacing w:val="-6"/>
              </w:rPr>
              <w:t>3 分）</w:t>
            </w:r>
            <w:r>
              <w:t xml:space="preserve"> </w:t>
            </w:r>
            <w:r>
              <w:rPr>
                <w:spacing w:val="-6"/>
              </w:rPr>
              <w:t>（2 分）4</w:t>
            </w:r>
            <w:r>
              <w:rPr>
                <w:spacing w:val="-18"/>
              </w:rPr>
              <w:t xml:space="preserve"> </w:t>
            </w:r>
            <w:r>
              <w:rPr>
                <w:spacing w:val="-6"/>
              </w:rPr>
              <w:t>、------（</w:t>
            </w:r>
            <w:r>
              <w:rPr>
                <w:spacing w:val="-30"/>
              </w:rPr>
              <w:t xml:space="preserve"> </w:t>
            </w:r>
            <w:r>
              <w:rPr>
                <w:spacing w:val="-6"/>
              </w:rPr>
              <w:t>2 分）</w:t>
            </w:r>
            <w:r>
              <w:t xml:space="preserve"> </w:t>
            </w:r>
            <w:r>
              <w:rPr>
                <w:spacing w:val="-5"/>
              </w:rPr>
              <w:t>（2分）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1704" w:type="dxa"/>
            <w:vAlign w:val="top"/>
          </w:tcPr>
          <w:p>
            <w:pPr>
              <w:spacing w:line="275" w:lineRule="auto"/>
              <w:rPr>
                <w:rFonts w:ascii="Arial"/>
                <w:sz w:val="21"/>
              </w:rPr>
            </w:pPr>
          </w:p>
          <w:p>
            <w:pPr>
              <w:spacing w:line="276" w:lineRule="auto"/>
              <w:rPr>
                <w:rFonts w:ascii="Arial"/>
                <w:sz w:val="21"/>
              </w:rPr>
            </w:pPr>
          </w:p>
          <w:p>
            <w:pPr>
              <w:pStyle w:val="6"/>
              <w:spacing w:before="77" w:line="181" w:lineRule="auto"/>
              <w:ind w:left="112"/>
            </w:pPr>
            <w:r>
              <w:rPr>
                <w:spacing w:val="-8"/>
              </w:rPr>
              <w:t>8、危化品储存使用</w:t>
            </w:r>
          </w:p>
        </w:tc>
        <w:tc>
          <w:tcPr>
            <w:tcW w:w="988" w:type="dxa"/>
            <w:vAlign w:val="top"/>
          </w:tcPr>
          <w:p>
            <w:pPr>
              <w:rPr>
                <w:rFonts w:ascii="Arial"/>
                <w:sz w:val="21"/>
              </w:rPr>
            </w:pPr>
          </w:p>
        </w:tc>
        <w:tc>
          <w:tcPr>
            <w:tcW w:w="933" w:type="dxa"/>
            <w:gridSpan w:val="2"/>
            <w:tcBorders>
              <w:right w:val="nil"/>
            </w:tcBorders>
            <w:vAlign w:val="top"/>
          </w:tcPr>
          <w:p>
            <w:pPr>
              <w:pStyle w:val="6"/>
              <w:spacing w:before="127" w:line="279" w:lineRule="auto"/>
              <w:ind w:left="111" w:right="63" w:firstLine="12"/>
              <w:jc w:val="both"/>
            </w:pPr>
            <w:r>
              <w:rPr>
                <w:spacing w:val="5"/>
              </w:rPr>
              <w:t>1</w:t>
            </w:r>
            <w:r>
              <w:rPr>
                <w:spacing w:val="-22"/>
              </w:rPr>
              <w:t xml:space="preserve"> </w:t>
            </w:r>
            <w:r>
              <w:rPr>
                <w:spacing w:val="5"/>
              </w:rPr>
              <w:t>、-----</w:t>
            </w:r>
            <w:r>
              <w:t xml:space="preserve"> </w:t>
            </w:r>
            <w:r>
              <w:rPr>
                <w:spacing w:val="7"/>
              </w:rPr>
              <w:t>3</w:t>
            </w:r>
            <w:r>
              <w:rPr>
                <w:spacing w:val="-23"/>
              </w:rPr>
              <w:t xml:space="preserve"> </w:t>
            </w:r>
            <w:r>
              <w:rPr>
                <w:spacing w:val="7"/>
              </w:rPr>
              <w:t>、-----</w:t>
            </w:r>
            <w:r>
              <w:t xml:space="preserve"> </w:t>
            </w:r>
            <w:r>
              <w:rPr>
                <w:spacing w:val="7"/>
              </w:rPr>
              <w:t>5</w:t>
            </w:r>
            <w:r>
              <w:rPr>
                <w:spacing w:val="-23"/>
              </w:rPr>
              <w:t xml:space="preserve"> </w:t>
            </w:r>
            <w:r>
              <w:rPr>
                <w:spacing w:val="7"/>
              </w:rPr>
              <w:t>、-----</w:t>
            </w:r>
          </w:p>
          <w:p>
            <w:pPr>
              <w:pStyle w:val="6"/>
              <w:spacing w:line="191" w:lineRule="exact"/>
              <w:ind w:left="112"/>
            </w:pPr>
            <w:r>
              <w:rPr>
                <w:spacing w:val="7"/>
              </w:rPr>
              <w:t>7</w:t>
            </w:r>
            <w:r>
              <w:rPr>
                <w:spacing w:val="-24"/>
              </w:rPr>
              <w:t xml:space="preserve"> </w:t>
            </w:r>
            <w:r>
              <w:rPr>
                <w:spacing w:val="7"/>
              </w:rPr>
              <w:t>、-----</w:t>
            </w:r>
          </w:p>
        </w:tc>
        <w:tc>
          <w:tcPr>
            <w:tcW w:w="2325" w:type="dxa"/>
            <w:tcBorders>
              <w:left w:val="nil"/>
            </w:tcBorders>
            <w:vAlign w:val="top"/>
          </w:tcPr>
          <w:p>
            <w:pPr>
              <w:pStyle w:val="6"/>
              <w:spacing w:before="90" w:line="260" w:lineRule="auto"/>
              <w:ind w:right="317"/>
              <w:jc w:val="both"/>
            </w:pPr>
            <w:r>
              <w:rPr>
                <w:spacing w:val="-6"/>
              </w:rPr>
              <w:t>（3 分）2</w:t>
            </w:r>
            <w:r>
              <w:rPr>
                <w:spacing w:val="-25"/>
              </w:rPr>
              <w:t xml:space="preserve"> </w:t>
            </w:r>
            <w:r>
              <w:rPr>
                <w:spacing w:val="-6"/>
              </w:rPr>
              <w:t>、----（</w:t>
            </w:r>
            <w:r>
              <w:rPr>
                <w:spacing w:val="-30"/>
              </w:rPr>
              <w:t xml:space="preserve"> </w:t>
            </w:r>
            <w:r>
              <w:rPr>
                <w:spacing w:val="-6"/>
              </w:rPr>
              <w:t>3 分）</w:t>
            </w:r>
            <w:r>
              <w:t xml:space="preserve">  </w:t>
            </w:r>
            <w:r>
              <w:rPr>
                <w:spacing w:val="-6"/>
              </w:rPr>
              <w:t>（2 分）4</w:t>
            </w:r>
            <w:r>
              <w:rPr>
                <w:spacing w:val="-25"/>
              </w:rPr>
              <w:t xml:space="preserve"> </w:t>
            </w:r>
            <w:r>
              <w:rPr>
                <w:spacing w:val="-6"/>
              </w:rPr>
              <w:t>、----（</w:t>
            </w:r>
            <w:r>
              <w:rPr>
                <w:spacing w:val="-30"/>
              </w:rPr>
              <w:t xml:space="preserve"> </w:t>
            </w:r>
            <w:r>
              <w:rPr>
                <w:spacing w:val="-6"/>
              </w:rPr>
              <w:t>2 分）</w:t>
            </w:r>
            <w:r>
              <w:t xml:space="preserve">  </w:t>
            </w:r>
            <w:r>
              <w:rPr>
                <w:spacing w:val="-8"/>
              </w:rPr>
              <w:t>（2 分）6</w:t>
            </w:r>
            <w:r>
              <w:rPr>
                <w:spacing w:val="-10"/>
              </w:rPr>
              <w:t xml:space="preserve"> </w:t>
            </w:r>
            <w:r>
              <w:rPr>
                <w:spacing w:val="-8"/>
              </w:rPr>
              <w:t>、-----（</w:t>
            </w:r>
            <w:r>
              <w:rPr>
                <w:spacing w:val="-30"/>
              </w:rPr>
              <w:t xml:space="preserve"> </w:t>
            </w:r>
            <w:r>
              <w:rPr>
                <w:spacing w:val="-8"/>
              </w:rPr>
              <w:t>2 分）</w:t>
            </w:r>
            <w:r>
              <w:t xml:space="preserve"> </w:t>
            </w:r>
            <w:r>
              <w:rPr>
                <w:spacing w:val="-5"/>
              </w:rPr>
              <w:t>（2分）</w:t>
            </w:r>
          </w:p>
        </w:tc>
        <w:tc>
          <w:tcPr>
            <w:tcW w:w="3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704" w:type="dxa"/>
            <w:vAlign w:val="top"/>
          </w:tcPr>
          <w:p>
            <w:pPr>
              <w:pStyle w:val="6"/>
              <w:spacing w:before="262" w:line="211" w:lineRule="auto"/>
              <w:ind w:left="112" w:right="106"/>
            </w:pPr>
            <w:r>
              <w:rPr>
                <w:spacing w:val="-7"/>
                <w:w w:val="99"/>
              </w:rPr>
              <w:t>9、应急处置与疏散</w:t>
            </w:r>
            <w:r>
              <w:rPr>
                <w:spacing w:val="11"/>
              </w:rPr>
              <w:t xml:space="preserve"> </w:t>
            </w:r>
            <w:r>
              <w:rPr>
                <w:spacing w:val="-3"/>
              </w:rPr>
              <w:t>演练</w:t>
            </w:r>
          </w:p>
        </w:tc>
        <w:tc>
          <w:tcPr>
            <w:tcW w:w="988" w:type="dxa"/>
            <w:vAlign w:val="top"/>
          </w:tcPr>
          <w:p>
            <w:pPr>
              <w:rPr>
                <w:rFonts w:ascii="Arial"/>
                <w:sz w:val="21"/>
              </w:rPr>
            </w:pPr>
          </w:p>
        </w:tc>
        <w:tc>
          <w:tcPr>
            <w:tcW w:w="3258" w:type="dxa"/>
            <w:gridSpan w:val="3"/>
            <w:vAlign w:val="top"/>
          </w:tcPr>
          <w:p>
            <w:pPr>
              <w:pStyle w:val="6"/>
              <w:spacing w:before="237" w:line="242" w:lineRule="auto"/>
              <w:ind w:left="111" w:right="317" w:firstLine="12"/>
            </w:pPr>
            <w:r>
              <w:rPr>
                <w:spacing w:val="-2"/>
              </w:rPr>
              <w:t>1</w:t>
            </w:r>
            <w:r>
              <w:rPr>
                <w:spacing w:val="-18"/>
              </w:rPr>
              <w:t xml:space="preserve"> </w:t>
            </w:r>
            <w:r>
              <w:rPr>
                <w:spacing w:val="-2"/>
              </w:rPr>
              <w:t>、-----（</w:t>
            </w:r>
            <w:r>
              <w:rPr>
                <w:spacing w:val="-30"/>
              </w:rPr>
              <w:t xml:space="preserve"> </w:t>
            </w:r>
            <w:r>
              <w:rPr>
                <w:spacing w:val="-2"/>
              </w:rPr>
              <w:t>2 分）2</w:t>
            </w:r>
            <w:r>
              <w:rPr>
                <w:spacing w:val="-25"/>
              </w:rPr>
              <w:t xml:space="preserve"> </w:t>
            </w:r>
            <w:r>
              <w:rPr>
                <w:spacing w:val="-2"/>
              </w:rPr>
              <w:t>、-----（</w:t>
            </w:r>
            <w:r>
              <w:rPr>
                <w:spacing w:val="-30"/>
              </w:rPr>
              <w:t xml:space="preserve"> </w:t>
            </w:r>
            <w:r>
              <w:rPr>
                <w:spacing w:val="-2"/>
              </w:rPr>
              <w:t>2 分）</w:t>
            </w:r>
            <w:r>
              <w:t xml:space="preserve"> </w:t>
            </w:r>
            <w:bookmarkStart w:id="7" w:name="bookmark8"/>
            <w:bookmarkEnd w:id="7"/>
            <w:r>
              <w:rPr>
                <w:spacing w:val="-1"/>
              </w:rPr>
              <w:t>3</w:t>
            </w:r>
            <w:r>
              <w:rPr>
                <w:spacing w:val="-28"/>
              </w:rPr>
              <w:t xml:space="preserve"> </w:t>
            </w:r>
            <w:r>
              <w:rPr>
                <w:spacing w:val="-1"/>
              </w:rPr>
              <w:t>、----</w:t>
            </w:r>
            <w:r>
              <w:rPr>
                <w:spacing w:val="46"/>
              </w:rPr>
              <w:t xml:space="preserve"> </w:t>
            </w:r>
            <w:r>
              <w:rPr>
                <w:spacing w:val="-1"/>
              </w:rPr>
              <w:t>（2 分）4</w:t>
            </w:r>
            <w:r>
              <w:rPr>
                <w:spacing w:val="-28"/>
              </w:rPr>
              <w:t xml:space="preserve"> </w:t>
            </w:r>
            <w:r>
              <w:rPr>
                <w:spacing w:val="-1"/>
              </w:rPr>
              <w:t>、-----（</w:t>
            </w:r>
            <w:r>
              <w:rPr>
                <w:spacing w:val="-30"/>
              </w:rPr>
              <w:t xml:space="preserve"> </w:t>
            </w:r>
            <w:r>
              <w:rPr>
                <w:spacing w:val="-1"/>
              </w:rPr>
              <w:t>2 分）</w:t>
            </w:r>
          </w:p>
        </w:tc>
        <w:tc>
          <w:tcPr>
            <w:tcW w:w="340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1906" w:h="16839"/>
          <w:pgMar w:top="1399" w:right="1131" w:bottom="1310" w:left="1414" w:header="0" w:footer="1102" w:gutter="0"/>
          <w:cols w:space="720" w:num="1"/>
        </w:sectPr>
      </w:pPr>
    </w:p>
    <w:p>
      <w:pPr>
        <w:pStyle w:val="2"/>
        <w:spacing w:before="44" w:line="200" w:lineRule="auto"/>
        <w:jc w:val="right"/>
        <w:rPr>
          <w:sz w:val="20"/>
          <w:szCs w:val="20"/>
        </w:rPr>
      </w:pPr>
      <w:r>
        <w:rPr>
          <w:sz w:val="20"/>
          <w:szCs w:val="20"/>
        </w:rPr>
        <w:t>DB</w:t>
      </w:r>
      <w:r>
        <w:rPr>
          <w:spacing w:val="56"/>
          <w:w w:val="101"/>
          <w:sz w:val="20"/>
          <w:szCs w:val="20"/>
        </w:rPr>
        <w:t xml:space="preserve"> </w:t>
      </w:r>
      <w:r>
        <w:rPr>
          <w:spacing w:val="4"/>
          <w:sz w:val="20"/>
          <w:szCs w:val="20"/>
        </w:rPr>
        <w:t>32/</w:t>
      </w:r>
      <w:r>
        <w:rPr>
          <w:sz w:val="20"/>
          <w:szCs w:val="20"/>
        </w:rPr>
        <w:t>T</w:t>
      </w:r>
      <w:r>
        <w:rPr>
          <w:spacing w:val="50"/>
          <w:w w:val="101"/>
          <w:sz w:val="20"/>
          <w:szCs w:val="20"/>
        </w:rPr>
        <w:t xml:space="preserve"> </w:t>
      </w:r>
      <w:r>
        <w:rPr>
          <w:sz w:val="20"/>
          <w:szCs w:val="20"/>
        </w:rPr>
        <w:t>XXXX</w:t>
      </w:r>
      <w:r>
        <w:rPr>
          <w:spacing w:val="4"/>
          <w:sz w:val="20"/>
          <w:szCs w:val="20"/>
        </w:rPr>
        <w:t>—2024</w:t>
      </w:r>
    </w:p>
    <w:p>
      <w:pPr>
        <w:pStyle w:val="2"/>
        <w:spacing w:before="244" w:line="198" w:lineRule="auto"/>
        <w:ind w:left="3778"/>
        <w:outlineLvl w:val="0"/>
        <w:rPr>
          <w:sz w:val="20"/>
          <w:szCs w:val="20"/>
        </w:rPr>
      </w:pPr>
      <w:r>
        <w:rPr>
          <w:spacing w:val="1"/>
          <w:sz w:val="20"/>
          <w:szCs w:val="20"/>
        </w:rPr>
        <w:t>参</w:t>
      </w:r>
      <w:r>
        <w:rPr>
          <w:spacing w:val="12"/>
          <w:sz w:val="20"/>
          <w:szCs w:val="20"/>
        </w:rPr>
        <w:t xml:space="preserve">   </w:t>
      </w:r>
      <w:r>
        <w:rPr>
          <w:spacing w:val="1"/>
          <w:sz w:val="20"/>
          <w:szCs w:val="20"/>
        </w:rPr>
        <w:t>考</w:t>
      </w:r>
      <w:r>
        <w:rPr>
          <w:spacing w:val="15"/>
          <w:w w:val="101"/>
          <w:sz w:val="20"/>
          <w:szCs w:val="20"/>
        </w:rPr>
        <w:t xml:space="preserve">   </w:t>
      </w:r>
      <w:r>
        <w:rPr>
          <w:spacing w:val="1"/>
          <w:sz w:val="20"/>
          <w:szCs w:val="20"/>
        </w:rPr>
        <w:t>文</w:t>
      </w:r>
      <w:r>
        <w:rPr>
          <w:spacing w:val="15"/>
          <w:sz w:val="20"/>
          <w:szCs w:val="20"/>
        </w:rPr>
        <w:t xml:space="preserve">   </w:t>
      </w:r>
      <w:r>
        <w:rPr>
          <w:spacing w:val="1"/>
          <w:sz w:val="20"/>
          <w:szCs w:val="20"/>
        </w:rPr>
        <w:t>献</w:t>
      </w:r>
    </w:p>
    <w:p>
      <w:pPr>
        <w:spacing w:line="246" w:lineRule="auto"/>
        <w:rPr>
          <w:rFonts w:ascii="Arial"/>
          <w:sz w:val="21"/>
        </w:rPr>
      </w:pPr>
    </w:p>
    <w:p>
      <w:pPr>
        <w:spacing w:line="246" w:lineRule="auto"/>
        <w:rPr>
          <w:rFonts w:ascii="Arial"/>
          <w:sz w:val="21"/>
        </w:rPr>
      </w:pPr>
    </w:p>
    <w:p>
      <w:pPr>
        <w:pStyle w:val="2"/>
        <w:spacing w:before="85" w:line="468" w:lineRule="exact"/>
        <w:ind w:left="423"/>
        <w:rPr>
          <w:sz w:val="20"/>
          <w:szCs w:val="20"/>
        </w:rPr>
      </w:pPr>
      <w:r>
        <w:rPr>
          <w:spacing w:val="7"/>
          <w:position w:val="18"/>
          <w:sz w:val="20"/>
          <w:szCs w:val="20"/>
        </w:rPr>
        <w:t>[1]</w:t>
      </w:r>
      <w:r>
        <w:rPr>
          <w:spacing w:val="45"/>
          <w:w w:val="101"/>
          <w:position w:val="18"/>
          <w:sz w:val="20"/>
          <w:szCs w:val="20"/>
        </w:rPr>
        <w:t xml:space="preserve"> </w:t>
      </w:r>
      <w:r>
        <w:rPr>
          <w:spacing w:val="7"/>
          <w:position w:val="18"/>
          <w:sz w:val="20"/>
          <w:szCs w:val="20"/>
        </w:rPr>
        <w:t>《中华人民共和国安全生产法》</w:t>
      </w:r>
      <w:r>
        <w:rPr>
          <w:spacing w:val="-30"/>
          <w:position w:val="18"/>
          <w:sz w:val="20"/>
          <w:szCs w:val="20"/>
        </w:rPr>
        <w:t xml:space="preserve"> </w:t>
      </w:r>
      <w:r>
        <w:rPr>
          <w:spacing w:val="7"/>
          <w:position w:val="18"/>
          <w:sz w:val="20"/>
          <w:szCs w:val="20"/>
        </w:rPr>
        <w:t>（中华人民</w:t>
      </w:r>
      <w:r>
        <w:rPr>
          <w:spacing w:val="6"/>
          <w:position w:val="18"/>
          <w:sz w:val="20"/>
          <w:szCs w:val="20"/>
        </w:rPr>
        <w:t>共和国主席令第八十八号）</w:t>
      </w:r>
    </w:p>
    <w:p>
      <w:pPr>
        <w:pStyle w:val="2"/>
        <w:spacing w:line="213" w:lineRule="auto"/>
        <w:ind w:left="423"/>
        <w:rPr>
          <w:sz w:val="20"/>
          <w:szCs w:val="20"/>
        </w:rPr>
      </w:pPr>
      <w:r>
        <w:rPr>
          <w:spacing w:val="6"/>
          <w:sz w:val="20"/>
          <w:szCs w:val="20"/>
        </w:rPr>
        <w:t>[2]</w:t>
      </w:r>
      <w:r>
        <w:rPr>
          <w:spacing w:val="59"/>
          <w:w w:val="101"/>
          <w:sz w:val="20"/>
          <w:szCs w:val="20"/>
        </w:rPr>
        <w:t xml:space="preserve"> </w:t>
      </w:r>
      <w:r>
        <w:rPr>
          <w:spacing w:val="6"/>
          <w:sz w:val="20"/>
          <w:szCs w:val="20"/>
        </w:rPr>
        <w:t>《中华人民共和国消防法》</w:t>
      </w:r>
      <w:r>
        <w:rPr>
          <w:spacing w:val="-30"/>
          <w:sz w:val="20"/>
          <w:szCs w:val="20"/>
        </w:rPr>
        <w:t xml:space="preserve"> </w:t>
      </w:r>
      <w:r>
        <w:rPr>
          <w:spacing w:val="6"/>
          <w:sz w:val="20"/>
          <w:szCs w:val="20"/>
        </w:rPr>
        <w:t>（中华人民共和国主席令第八十一号）</w:t>
      </w:r>
    </w:p>
    <w:p>
      <w:pPr>
        <w:pStyle w:val="2"/>
        <w:spacing w:before="163" w:line="213" w:lineRule="auto"/>
        <w:jc w:val="right"/>
        <w:rPr>
          <w:sz w:val="20"/>
          <w:szCs w:val="20"/>
        </w:rPr>
      </w:pPr>
      <w:r>
        <w:rPr>
          <w:spacing w:val="4"/>
          <w:sz w:val="20"/>
          <w:szCs w:val="20"/>
        </w:rPr>
        <w:t>[3]</w:t>
      </w:r>
      <w:r>
        <w:rPr>
          <w:spacing w:val="45"/>
          <w:w w:val="101"/>
          <w:sz w:val="20"/>
          <w:szCs w:val="20"/>
        </w:rPr>
        <w:t xml:space="preserve"> </w:t>
      </w:r>
      <w:r>
        <w:rPr>
          <w:spacing w:val="4"/>
          <w:sz w:val="20"/>
          <w:szCs w:val="20"/>
        </w:rPr>
        <w:t>《国务院安全生产委员会关于开展中小型企业消防安全专项治理</w:t>
      </w:r>
      <w:r>
        <w:rPr>
          <w:spacing w:val="3"/>
          <w:sz w:val="20"/>
          <w:szCs w:val="20"/>
        </w:rPr>
        <w:t>工作的通知》(安委〔2014]9号)</w:t>
      </w:r>
    </w:p>
    <w:p>
      <w:pPr>
        <w:pStyle w:val="2"/>
        <w:spacing w:before="163" w:line="468" w:lineRule="exact"/>
        <w:ind w:left="423"/>
        <w:rPr>
          <w:sz w:val="20"/>
          <w:szCs w:val="20"/>
        </w:rPr>
      </w:pPr>
      <w:r>
        <w:rPr>
          <w:spacing w:val="4"/>
          <w:position w:val="18"/>
          <w:sz w:val="20"/>
          <w:szCs w:val="20"/>
        </w:rPr>
        <w:t>[4]</w:t>
      </w:r>
      <w:r>
        <w:rPr>
          <w:spacing w:val="46"/>
          <w:position w:val="18"/>
          <w:sz w:val="20"/>
          <w:szCs w:val="20"/>
        </w:rPr>
        <w:t xml:space="preserve"> </w:t>
      </w:r>
      <w:r>
        <w:rPr>
          <w:spacing w:val="4"/>
          <w:position w:val="18"/>
          <w:sz w:val="20"/>
          <w:szCs w:val="20"/>
        </w:rPr>
        <w:t>《机关</w:t>
      </w:r>
      <w:r>
        <w:rPr>
          <w:spacing w:val="-28"/>
          <w:position w:val="18"/>
          <w:sz w:val="20"/>
          <w:szCs w:val="20"/>
        </w:rPr>
        <w:t xml:space="preserve"> </w:t>
      </w:r>
      <w:r>
        <w:rPr>
          <w:spacing w:val="4"/>
          <w:position w:val="18"/>
          <w:sz w:val="20"/>
          <w:szCs w:val="20"/>
        </w:rPr>
        <w:t>、</w:t>
      </w:r>
      <w:r>
        <w:rPr>
          <w:spacing w:val="-34"/>
          <w:position w:val="18"/>
          <w:sz w:val="20"/>
          <w:szCs w:val="20"/>
        </w:rPr>
        <w:t xml:space="preserve"> </w:t>
      </w:r>
      <w:r>
        <w:rPr>
          <w:spacing w:val="4"/>
          <w:position w:val="18"/>
          <w:sz w:val="20"/>
          <w:szCs w:val="20"/>
        </w:rPr>
        <w:t>团体</w:t>
      </w:r>
      <w:r>
        <w:rPr>
          <w:spacing w:val="-25"/>
          <w:position w:val="18"/>
          <w:sz w:val="20"/>
          <w:szCs w:val="20"/>
        </w:rPr>
        <w:t xml:space="preserve"> </w:t>
      </w:r>
      <w:r>
        <w:rPr>
          <w:spacing w:val="4"/>
          <w:position w:val="18"/>
          <w:sz w:val="20"/>
          <w:szCs w:val="20"/>
        </w:rPr>
        <w:t>、企业</w:t>
      </w:r>
      <w:r>
        <w:rPr>
          <w:spacing w:val="-28"/>
          <w:position w:val="18"/>
          <w:sz w:val="20"/>
          <w:szCs w:val="20"/>
        </w:rPr>
        <w:t xml:space="preserve"> </w:t>
      </w:r>
      <w:r>
        <w:rPr>
          <w:spacing w:val="4"/>
          <w:position w:val="18"/>
          <w:sz w:val="20"/>
          <w:szCs w:val="20"/>
        </w:rPr>
        <w:t>、事业单位消防安</w:t>
      </w:r>
      <w:r>
        <w:rPr>
          <w:spacing w:val="3"/>
          <w:position w:val="18"/>
          <w:sz w:val="20"/>
          <w:szCs w:val="20"/>
        </w:rPr>
        <w:t>全管理规定》</w:t>
      </w:r>
      <w:r>
        <w:rPr>
          <w:spacing w:val="-29"/>
          <w:position w:val="18"/>
          <w:sz w:val="20"/>
          <w:szCs w:val="20"/>
        </w:rPr>
        <w:t xml:space="preserve"> </w:t>
      </w:r>
      <w:r>
        <w:rPr>
          <w:spacing w:val="3"/>
          <w:position w:val="18"/>
          <w:sz w:val="20"/>
          <w:szCs w:val="20"/>
        </w:rPr>
        <w:t>（中华人民共和国公安部第61号令）</w:t>
      </w:r>
    </w:p>
    <w:p>
      <w:pPr>
        <w:pStyle w:val="2"/>
        <w:spacing w:line="213" w:lineRule="auto"/>
        <w:ind w:left="423"/>
        <w:rPr>
          <w:sz w:val="20"/>
          <w:szCs w:val="20"/>
        </w:rPr>
      </w:pPr>
      <w:r>
        <w:rPr>
          <w:spacing w:val="5"/>
          <w:sz w:val="20"/>
          <w:szCs w:val="20"/>
        </w:rPr>
        <w:t>[5]</w:t>
      </w:r>
      <w:r>
        <w:rPr>
          <w:spacing w:val="45"/>
          <w:w w:val="101"/>
          <w:sz w:val="20"/>
          <w:szCs w:val="20"/>
        </w:rPr>
        <w:t xml:space="preserve"> </w:t>
      </w:r>
      <w:r>
        <w:rPr>
          <w:spacing w:val="5"/>
          <w:sz w:val="20"/>
          <w:szCs w:val="20"/>
        </w:rPr>
        <w:t>《危险化学品安全管理条例》</w:t>
      </w:r>
      <w:r>
        <w:rPr>
          <w:spacing w:val="-30"/>
          <w:sz w:val="20"/>
          <w:szCs w:val="20"/>
        </w:rPr>
        <w:t xml:space="preserve"> </w:t>
      </w:r>
      <w:r>
        <w:rPr>
          <w:spacing w:val="5"/>
          <w:sz w:val="20"/>
          <w:szCs w:val="20"/>
        </w:rPr>
        <w:t>（中华人民共和国</w:t>
      </w:r>
      <w:r>
        <w:rPr>
          <w:spacing w:val="4"/>
          <w:sz w:val="20"/>
          <w:szCs w:val="20"/>
        </w:rPr>
        <w:t>国务院令第645号）</w:t>
      </w:r>
    </w:p>
    <w:p>
      <w:pPr>
        <w:pStyle w:val="2"/>
        <w:spacing w:before="164" w:line="213" w:lineRule="auto"/>
        <w:ind w:left="423"/>
        <w:rPr>
          <w:sz w:val="20"/>
          <w:szCs w:val="20"/>
        </w:rPr>
      </w:pPr>
      <w:r>
        <w:rPr>
          <w:spacing w:val="3"/>
          <w:sz w:val="20"/>
          <w:szCs w:val="20"/>
        </w:rPr>
        <w:t>[6]</w:t>
      </w:r>
      <w:r>
        <w:rPr>
          <w:spacing w:val="45"/>
          <w:sz w:val="20"/>
          <w:szCs w:val="20"/>
        </w:rPr>
        <w:t xml:space="preserve"> </w:t>
      </w:r>
      <w:r>
        <w:rPr>
          <w:spacing w:val="3"/>
          <w:sz w:val="20"/>
          <w:szCs w:val="20"/>
        </w:rPr>
        <w:t>《江苏省工贸行业企业外包项目安全管理暂行办法》</w:t>
      </w:r>
      <w:r>
        <w:rPr>
          <w:spacing w:val="-30"/>
          <w:sz w:val="20"/>
          <w:szCs w:val="20"/>
        </w:rPr>
        <w:t xml:space="preserve"> </w:t>
      </w:r>
      <w:r>
        <w:rPr>
          <w:spacing w:val="3"/>
          <w:sz w:val="20"/>
          <w:szCs w:val="20"/>
        </w:rPr>
        <w:t>（</w:t>
      </w:r>
      <w:r>
        <w:rPr>
          <w:spacing w:val="2"/>
          <w:sz w:val="20"/>
          <w:szCs w:val="20"/>
        </w:rPr>
        <w:t>苏安监〔2016〕</w:t>
      </w:r>
      <w:r>
        <w:rPr>
          <w:spacing w:val="-28"/>
          <w:sz w:val="20"/>
          <w:szCs w:val="20"/>
        </w:rPr>
        <w:t xml:space="preserve"> </w:t>
      </w:r>
      <w:r>
        <w:rPr>
          <w:spacing w:val="2"/>
          <w:sz w:val="20"/>
          <w:szCs w:val="20"/>
        </w:rPr>
        <w:t>146号）</w:t>
      </w:r>
    </w:p>
    <w:p>
      <w:pPr>
        <w:pStyle w:val="2"/>
        <w:spacing w:before="163" w:line="468" w:lineRule="exact"/>
        <w:ind w:left="423"/>
        <w:rPr>
          <w:sz w:val="20"/>
          <w:szCs w:val="20"/>
        </w:rPr>
      </w:pPr>
      <w:r>
        <w:rPr>
          <w:spacing w:val="4"/>
          <w:position w:val="18"/>
          <w:sz w:val="20"/>
          <w:szCs w:val="20"/>
        </w:rPr>
        <w:t>[7]</w:t>
      </w:r>
      <w:r>
        <w:rPr>
          <w:spacing w:val="62"/>
          <w:position w:val="18"/>
          <w:sz w:val="20"/>
          <w:szCs w:val="20"/>
        </w:rPr>
        <w:t xml:space="preserve"> </w:t>
      </w:r>
      <w:r>
        <w:rPr>
          <w:spacing w:val="4"/>
          <w:position w:val="18"/>
          <w:sz w:val="20"/>
          <w:szCs w:val="20"/>
        </w:rPr>
        <w:t>《江苏省工业企业安全生产风险报告规定》</w:t>
      </w:r>
      <w:r>
        <w:rPr>
          <w:spacing w:val="-29"/>
          <w:position w:val="18"/>
          <w:sz w:val="20"/>
          <w:szCs w:val="20"/>
        </w:rPr>
        <w:t xml:space="preserve"> </w:t>
      </w:r>
      <w:r>
        <w:rPr>
          <w:spacing w:val="4"/>
          <w:position w:val="18"/>
          <w:sz w:val="20"/>
          <w:szCs w:val="20"/>
        </w:rPr>
        <w:t>（省政府令第140号）</w:t>
      </w:r>
    </w:p>
    <w:p>
      <w:pPr>
        <w:pStyle w:val="2"/>
        <w:spacing w:line="213" w:lineRule="auto"/>
        <w:ind w:left="423"/>
        <w:rPr>
          <w:sz w:val="20"/>
          <w:szCs w:val="20"/>
        </w:rPr>
      </w:pPr>
      <w:r>
        <w:rPr>
          <w:spacing w:val="5"/>
          <w:sz w:val="20"/>
          <w:szCs w:val="20"/>
        </w:rPr>
        <w:t>[8]</w:t>
      </w:r>
      <w:r>
        <w:rPr>
          <w:spacing w:val="59"/>
          <w:sz w:val="20"/>
          <w:szCs w:val="20"/>
        </w:rPr>
        <w:t xml:space="preserve"> </w:t>
      </w:r>
      <w:r>
        <w:rPr>
          <w:spacing w:val="5"/>
          <w:sz w:val="20"/>
          <w:szCs w:val="20"/>
        </w:rPr>
        <w:t>《生产安全事故应急预案管理办法》</w:t>
      </w:r>
      <w:r>
        <w:rPr>
          <w:spacing w:val="-30"/>
          <w:sz w:val="20"/>
          <w:szCs w:val="20"/>
        </w:rPr>
        <w:t xml:space="preserve"> </w:t>
      </w:r>
      <w:r>
        <w:rPr>
          <w:spacing w:val="5"/>
          <w:sz w:val="20"/>
          <w:szCs w:val="20"/>
        </w:rPr>
        <w:t>（应急管理部令第2号）</w:t>
      </w:r>
    </w:p>
    <w:p>
      <w:pPr>
        <w:pStyle w:val="2"/>
        <w:spacing w:before="163" w:line="468" w:lineRule="exact"/>
        <w:ind w:left="423"/>
        <w:rPr>
          <w:sz w:val="20"/>
          <w:szCs w:val="20"/>
        </w:rPr>
      </w:pPr>
      <w:r>
        <w:rPr>
          <w:spacing w:val="4"/>
          <w:position w:val="18"/>
          <w:sz w:val="20"/>
          <w:szCs w:val="20"/>
        </w:rPr>
        <w:t>[9]</w:t>
      </w:r>
      <w:r>
        <w:rPr>
          <w:spacing w:val="45"/>
          <w:w w:val="101"/>
          <w:position w:val="18"/>
          <w:sz w:val="20"/>
          <w:szCs w:val="20"/>
        </w:rPr>
        <w:t xml:space="preserve"> </w:t>
      </w:r>
      <w:r>
        <w:rPr>
          <w:spacing w:val="4"/>
          <w:position w:val="18"/>
          <w:sz w:val="20"/>
          <w:szCs w:val="20"/>
        </w:rPr>
        <w:t>《安全生产事故隐患排查治理暂行规定  》（安全生产监督管理总局</w:t>
      </w:r>
      <w:r>
        <w:rPr>
          <w:spacing w:val="3"/>
          <w:position w:val="18"/>
          <w:sz w:val="20"/>
          <w:szCs w:val="20"/>
        </w:rPr>
        <w:t>令[2008]第16号）</w:t>
      </w:r>
    </w:p>
    <w:p>
      <w:pPr>
        <w:pStyle w:val="2"/>
        <w:spacing w:line="213" w:lineRule="auto"/>
        <w:ind w:left="423"/>
        <w:rPr>
          <w:sz w:val="20"/>
          <w:szCs w:val="20"/>
        </w:rPr>
      </w:pPr>
      <w:r>
        <w:rPr>
          <w:spacing w:val="6"/>
          <w:sz w:val="20"/>
          <w:szCs w:val="20"/>
        </w:rPr>
        <w:t>[10]</w:t>
      </w:r>
      <w:r>
        <w:rPr>
          <w:spacing w:val="43"/>
          <w:w w:val="101"/>
          <w:sz w:val="20"/>
          <w:szCs w:val="20"/>
        </w:rPr>
        <w:t xml:space="preserve"> </w:t>
      </w:r>
      <w:r>
        <w:rPr>
          <w:spacing w:val="6"/>
          <w:sz w:val="20"/>
          <w:szCs w:val="20"/>
        </w:rPr>
        <w:t>《中小型加工企业安全生产八条规定》</w:t>
      </w:r>
      <w:r>
        <w:rPr>
          <w:spacing w:val="-30"/>
          <w:sz w:val="20"/>
          <w:szCs w:val="20"/>
        </w:rPr>
        <w:t xml:space="preserve"> </w:t>
      </w:r>
      <w:r>
        <w:rPr>
          <w:spacing w:val="6"/>
          <w:sz w:val="20"/>
          <w:szCs w:val="20"/>
        </w:rPr>
        <w:t>（</w:t>
      </w:r>
      <w:r>
        <w:rPr>
          <w:spacing w:val="5"/>
          <w:sz w:val="20"/>
          <w:szCs w:val="20"/>
        </w:rPr>
        <w:t>国家安全生产监督管理总局令第72号）</w:t>
      </w:r>
    </w:p>
    <w:p>
      <w:pPr>
        <w:pStyle w:val="2"/>
        <w:spacing w:before="164" w:line="213" w:lineRule="auto"/>
        <w:ind w:left="423"/>
        <w:rPr>
          <w:sz w:val="20"/>
          <w:szCs w:val="20"/>
        </w:rPr>
      </w:pPr>
      <w:r>
        <w:rPr>
          <w:spacing w:val="1"/>
          <w:sz w:val="20"/>
          <w:szCs w:val="20"/>
        </w:rPr>
        <w:t>[11]</w:t>
      </w:r>
      <w:r>
        <w:rPr>
          <w:spacing w:val="59"/>
          <w:w w:val="101"/>
          <w:sz w:val="20"/>
          <w:szCs w:val="20"/>
        </w:rPr>
        <w:t xml:space="preserve"> </w:t>
      </w:r>
      <w:r>
        <w:rPr>
          <w:color w:val="333333"/>
          <w:spacing w:val="1"/>
          <w:sz w:val="20"/>
          <w:szCs w:val="20"/>
        </w:rPr>
        <w:t>《中小企业划型标准规定》</w:t>
      </w:r>
      <w:r>
        <w:rPr>
          <w:color w:val="333333"/>
          <w:spacing w:val="-30"/>
          <w:sz w:val="20"/>
          <w:szCs w:val="20"/>
        </w:rPr>
        <w:t xml:space="preserve"> </w:t>
      </w:r>
      <w:r>
        <w:rPr>
          <w:color w:val="333333"/>
          <w:spacing w:val="1"/>
          <w:sz w:val="20"/>
          <w:szCs w:val="20"/>
        </w:rPr>
        <w:t>（工信部联企业〔2011〕300号）</w:t>
      </w:r>
    </w:p>
    <w:p>
      <w:pPr>
        <w:pStyle w:val="2"/>
        <w:spacing w:before="163" w:line="213" w:lineRule="auto"/>
        <w:ind w:left="423"/>
        <w:rPr>
          <w:sz w:val="20"/>
          <w:szCs w:val="20"/>
        </w:rPr>
      </w:pPr>
      <w:r>
        <w:rPr>
          <w:spacing w:val="2"/>
          <w:sz w:val="20"/>
          <w:szCs w:val="20"/>
        </w:rPr>
        <w:t>[12]</w:t>
      </w:r>
      <w:r>
        <w:rPr>
          <w:spacing w:val="44"/>
          <w:sz w:val="20"/>
          <w:szCs w:val="20"/>
        </w:rPr>
        <w:t xml:space="preserve"> </w:t>
      </w:r>
      <w:r>
        <w:rPr>
          <w:spacing w:val="2"/>
          <w:sz w:val="20"/>
          <w:szCs w:val="20"/>
        </w:rPr>
        <w:t>《工贸企业重大事故隐患判定标准》</w:t>
      </w:r>
      <w:r>
        <w:rPr>
          <w:spacing w:val="-30"/>
          <w:sz w:val="20"/>
          <w:szCs w:val="20"/>
        </w:rPr>
        <w:t xml:space="preserve"> </w:t>
      </w:r>
      <w:r>
        <w:rPr>
          <w:spacing w:val="2"/>
          <w:sz w:val="20"/>
          <w:szCs w:val="20"/>
        </w:rPr>
        <w:t>（应急管理部令〔202</w:t>
      </w:r>
      <w:r>
        <w:rPr>
          <w:spacing w:val="1"/>
          <w:sz w:val="20"/>
          <w:szCs w:val="20"/>
        </w:rPr>
        <w:t>3〕</w:t>
      </w:r>
      <w:r>
        <w:rPr>
          <w:spacing w:val="-26"/>
          <w:sz w:val="20"/>
          <w:szCs w:val="20"/>
        </w:rPr>
        <w:t xml:space="preserve"> </w:t>
      </w:r>
      <w:r>
        <w:rPr>
          <w:spacing w:val="1"/>
          <w:sz w:val="20"/>
          <w:szCs w:val="20"/>
        </w:rPr>
        <w:t>10号）</w:t>
      </w:r>
    </w:p>
    <w:p>
      <w:pPr>
        <w:pStyle w:val="2"/>
        <w:spacing w:before="163" w:line="213" w:lineRule="auto"/>
        <w:ind w:left="423" w:right="0"/>
        <w:jc w:val="left"/>
        <w:rPr>
          <w:spacing w:val="2"/>
          <w:sz w:val="20"/>
          <w:szCs w:val="20"/>
        </w:rPr>
      </w:pPr>
      <w:r>
        <w:rPr>
          <w:spacing w:val="2"/>
          <w:sz w:val="20"/>
          <w:szCs w:val="20"/>
        </w:rPr>
        <w:t>[1</w:t>
      </w:r>
      <w:r>
        <w:rPr>
          <w:rFonts w:hint="default"/>
          <w:spacing w:val="2"/>
          <w:sz w:val="20"/>
          <w:szCs w:val="20"/>
          <w:lang w:val="en-US" w:eastAsia="zh-CN"/>
        </w:rPr>
        <w:t>3</w:t>
      </w:r>
      <w:r>
        <w:rPr>
          <w:spacing w:val="2"/>
          <w:sz w:val="20"/>
          <w:szCs w:val="20"/>
        </w:rPr>
        <w:t xml:space="preserve">] </w:t>
      </w:r>
      <w:r>
        <w:rPr>
          <w:spacing w:val="2"/>
          <w:position w:val="0"/>
          <w:sz w:val="20"/>
          <w:szCs w:val="20"/>
        </w:rPr>
        <w:t xml:space="preserve"> 《工贸企业有限空间作业安全管理与监督暂行规定》（国家安全监管总局令 59 号，国家安全</w:t>
      </w:r>
    </w:p>
    <w:p>
      <w:pPr>
        <w:pStyle w:val="2"/>
        <w:spacing w:before="163" w:line="213" w:lineRule="auto"/>
        <w:ind w:left="423"/>
        <w:rPr>
          <w:spacing w:val="2"/>
          <w:sz w:val="20"/>
          <w:szCs w:val="20"/>
        </w:rPr>
      </w:pPr>
      <w:r>
        <w:rPr>
          <w:spacing w:val="2"/>
          <w:sz w:val="20"/>
          <w:szCs w:val="20"/>
        </w:rPr>
        <w:t>生产监督管理总局第 80 号令修正， 2015 年 7 月 1 日起施行）</w:t>
      </w:r>
    </w:p>
    <w:p>
      <w:pPr>
        <w:pStyle w:val="2"/>
        <w:spacing w:line="213" w:lineRule="auto"/>
        <w:rPr>
          <w:spacing w:val="-2"/>
          <w:sz w:val="20"/>
          <w:szCs w:val="20"/>
        </w:rPr>
      </w:pPr>
    </w:p>
    <w:sectPr>
      <w:footerReference r:id="rId13" w:type="default"/>
      <w:pgSz w:w="11906" w:h="16839"/>
      <w:pgMar w:top="1399" w:right="1134" w:bottom="1308" w:left="1426" w:header="0" w:footer="10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0" w:lineRule="exact"/>
      <w:ind w:left="9069"/>
      <w:rPr>
        <w:sz w:val="18"/>
        <w:szCs w:val="18"/>
      </w:rPr>
    </w:pPr>
    <w:r>
      <w:rPr>
        <w:position w:val="-1"/>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0" w:lineRule="exact"/>
      <w:ind w:left="9012"/>
      <w:rPr>
        <w:sz w:val="18"/>
        <w:szCs w:val="18"/>
      </w:rPr>
    </w:pPr>
    <w:r>
      <w:rPr>
        <w:spacing w:val="2"/>
        <w:position w:val="-1"/>
        <w:sz w:val="18"/>
        <w:szCs w:val="18"/>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7" w:lineRule="exact"/>
      <w:ind w:left="9045"/>
      <w:rPr>
        <w:sz w:val="18"/>
        <w:szCs w:val="18"/>
      </w:rPr>
    </w:pPr>
    <w:r>
      <w:rPr>
        <w:position w:val="-1"/>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7" w:lineRule="exact"/>
      <w:ind w:left="9036"/>
      <w:rPr>
        <w:sz w:val="18"/>
        <w:szCs w:val="18"/>
      </w:rPr>
    </w:pPr>
    <w:r>
      <w:rPr>
        <w:position w:val="-1"/>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8" w:lineRule="exact"/>
      <w:ind w:left="9039"/>
      <w:rPr>
        <w:sz w:val="18"/>
        <w:szCs w:val="18"/>
      </w:rPr>
    </w:pPr>
    <w:r>
      <w:rPr>
        <w:position w:val="-1"/>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8" w:lineRule="exact"/>
      <w:ind w:left="9038"/>
      <w:rPr>
        <w:sz w:val="18"/>
        <w:szCs w:val="18"/>
      </w:rPr>
    </w:pPr>
    <w:r>
      <w:rPr>
        <w:position w:val="-1"/>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5" w:lineRule="exact"/>
      <w:ind w:left="9038"/>
      <w:rPr>
        <w:sz w:val="18"/>
        <w:szCs w:val="18"/>
      </w:rPr>
    </w:pPr>
    <w:r>
      <w:rPr>
        <w:position w:val="-1"/>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8" w:lineRule="exact"/>
      <w:ind w:left="9047"/>
      <w:rPr>
        <w:sz w:val="18"/>
        <w:szCs w:val="18"/>
      </w:rPr>
    </w:pPr>
    <w:r>
      <w:rPr>
        <w:position w:val="-1"/>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98" w:lineRule="exact"/>
      <w:ind w:left="9034"/>
      <w:rPr>
        <w:sz w:val="18"/>
        <w:szCs w:val="18"/>
      </w:rPr>
    </w:pPr>
    <w:r>
      <w:rPr>
        <w:position w:val="-1"/>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Q4ODQwNThiYTg4YTBlNDhkZDRmNGNiNWM5NWE1YzAifQ=="/>
  </w:docVars>
  <w:rsids>
    <w:rsidRoot w:val="00000000"/>
    <w:rsid w:val="17084E70"/>
    <w:rsid w:val="335D567D"/>
    <w:rsid w:val="3F824186"/>
    <w:rsid w:val="4334332D"/>
    <w:rsid w:val="564C5BD9"/>
    <w:rsid w:val="614A6340"/>
    <w:rsid w:val="7CF653C9"/>
    <w:rsid w:val="EBEAB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2023-11-09T10:20:00Z</dcterms:created>
  <dc:creator>韩鹏</dc:creator>
  <cp:lastModifiedBy>CryskaBachenowa</cp:lastModifiedBy>
  <dcterms:modified xsi:type="dcterms:W3CDTF">2023-11-13T06:52:32Z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2023-11-09T21:03:26Z</vt:filetime>
  </property>
  <property fmtid="{D5CDD505-2E9C-101B-9397-08002B2CF9AE}" pid="4" name="KSOProductBuildVer">
    <vt:lpwstr>2052-12.1.0.15712</vt:lpwstr>
  </property>
  <property fmtid="{D5CDD505-2E9C-101B-9397-08002B2CF9AE}" pid="5" name="ICV">
    <vt:lpwstr>8E2AF8F20612448C961E918B7990F809_13</vt:lpwstr>
  </property>
</Properties>
</file>