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B74A4" w14:textId="77777777" w:rsidR="00EF50A7" w:rsidRPr="00096436" w:rsidRDefault="00EF50A7" w:rsidP="00EF50A7">
      <w:pPr>
        <w:snapToGrid w:val="0"/>
        <w:spacing w:line="300" w:lineRule="auto"/>
        <w:rPr>
          <w:rFonts w:ascii="Times New Roman" w:eastAsia="Arial Unicode MS" w:hAnsi="Times New Roman" w:cs="Times New Roman"/>
          <w:sz w:val="36"/>
          <w:szCs w:val="36"/>
        </w:rPr>
      </w:pPr>
      <w:r w:rsidRPr="00096436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3</w:t>
      </w:r>
    </w:p>
    <w:p w14:paraId="73767BD6" w14:textId="77777777" w:rsidR="00EF50A7" w:rsidRDefault="00EF50A7" w:rsidP="00EF50A7">
      <w:pPr>
        <w:pStyle w:val="a0"/>
        <w:ind w:firstLineChars="0" w:firstLine="0"/>
        <w:rPr>
          <w:rFonts w:ascii="Times New Roman" w:eastAsia="Arial Unicode MS" w:hAnsi="Times New Roman"/>
          <w:sz w:val="36"/>
          <w:szCs w:val="36"/>
        </w:rPr>
      </w:pPr>
    </w:p>
    <w:p w14:paraId="2379ACCA" w14:textId="77777777" w:rsidR="00EF50A7" w:rsidRDefault="00EF50A7" w:rsidP="00EF50A7">
      <w:pPr>
        <w:pStyle w:val="a0"/>
        <w:ind w:firstLineChars="0" w:firstLine="0"/>
        <w:rPr>
          <w:rFonts w:ascii="Times New Roman" w:eastAsia="Arial Unicode MS" w:hAnsi="Times New Roman"/>
          <w:sz w:val="36"/>
          <w:szCs w:val="36"/>
        </w:rPr>
      </w:pPr>
    </w:p>
    <w:p w14:paraId="489952B7" w14:textId="77777777" w:rsidR="00070C41" w:rsidRDefault="00070C41" w:rsidP="00EF50A7">
      <w:pPr>
        <w:jc w:val="center"/>
        <w:outlineLvl w:val="0"/>
        <w:rPr>
          <w:rFonts w:ascii="Times New Roman" w:eastAsia="黑体" w:hAnsi="Times New Roman" w:cs="Times New Roman"/>
          <w:bCs/>
          <w:sz w:val="44"/>
        </w:rPr>
      </w:pPr>
      <w:r w:rsidRPr="00070C41">
        <w:rPr>
          <w:rFonts w:ascii="Times New Roman" w:eastAsia="黑体" w:hAnsi="Times New Roman" w:cs="Times New Roman" w:hint="eastAsia"/>
          <w:bCs/>
          <w:sz w:val="44"/>
        </w:rPr>
        <w:t>江苏省新型数据中心典型案例</w:t>
      </w:r>
    </w:p>
    <w:p w14:paraId="50AB66BF" w14:textId="77777777" w:rsidR="00070C41" w:rsidRDefault="00EF50A7" w:rsidP="00EF50A7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44"/>
        </w:rPr>
        <w:t>（边缘数据中心）申报书</w:t>
      </w:r>
      <w:r>
        <w:rPr>
          <w:rFonts w:ascii="Times New Roman" w:eastAsia="方正小标宋简体" w:hAnsi="Times New Roman" w:cs="Times New Roman"/>
          <w:bCs/>
          <w:sz w:val="28"/>
        </w:rPr>
        <w:t xml:space="preserve"> </w:t>
      </w:r>
    </w:p>
    <w:p w14:paraId="0DE69887" w14:textId="5A91A053" w:rsidR="00EF50A7" w:rsidRDefault="00EF50A7" w:rsidP="00EF50A7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/>
          <w:bCs/>
          <w:sz w:val="36"/>
        </w:rPr>
        <w:t>（填报模板）</w:t>
      </w:r>
    </w:p>
    <w:p w14:paraId="62763008" w14:textId="77777777" w:rsidR="00EF50A7" w:rsidRDefault="00EF50A7" w:rsidP="00EF50A7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6B1D9D90" w14:textId="77777777" w:rsidR="00EF50A7" w:rsidRDefault="00EF50A7" w:rsidP="00EF50A7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6A328469" w14:textId="77777777" w:rsidR="00EF50A7" w:rsidRDefault="00EF50A7" w:rsidP="00EF50A7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2F0EADF3" w14:textId="77777777" w:rsidR="00EF50A7" w:rsidRDefault="00EF50A7" w:rsidP="00EF50A7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14:paraId="61341C24" w14:textId="77777777" w:rsidR="00EF50A7" w:rsidRDefault="00EF50A7" w:rsidP="00EF50A7">
      <w:pPr>
        <w:pStyle w:val="a4"/>
        <w:ind w:firstLine="320"/>
        <w:rPr>
          <w:rFonts w:ascii="Times New Roman" w:hAnsi="Times New Roman"/>
          <w:sz w:val="32"/>
          <w:szCs w:val="32"/>
          <w:u w:val="single"/>
          <w:lang w:val="zh-CN"/>
        </w:rPr>
      </w:pPr>
      <w:r>
        <w:rPr>
          <w:rFonts w:ascii="Times New Roman" w:hAnsi="Times New Roman"/>
          <w:sz w:val="32"/>
          <w:szCs w:val="32"/>
          <w:lang w:val="zh-CN"/>
        </w:rPr>
        <w:t>项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目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名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称</w:t>
      </w:r>
      <w:r>
        <w:rPr>
          <w:rFonts w:ascii="Times New Roman" w:hAnsi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/>
        </w:rPr>
        <w:t xml:space="preserve">　　　　　　　　　　　　　</w:t>
      </w:r>
    </w:p>
    <w:p w14:paraId="27287B41" w14:textId="77777777" w:rsidR="00EF50A7" w:rsidRDefault="00EF50A7" w:rsidP="00EF50A7">
      <w:pPr>
        <w:pStyle w:val="a4"/>
        <w:ind w:firstLine="320"/>
        <w:jc w:val="center"/>
        <w:rPr>
          <w:rFonts w:ascii="Times New Roman" w:hAnsi="Times New Roman"/>
          <w:sz w:val="32"/>
          <w:szCs w:val="32"/>
          <w:lang w:val="zh-CN"/>
        </w:rPr>
      </w:pPr>
    </w:p>
    <w:p w14:paraId="570D2ED9" w14:textId="77777777" w:rsidR="00EF50A7" w:rsidRDefault="00EF50A7" w:rsidP="00EF50A7">
      <w:pPr>
        <w:pStyle w:val="a4"/>
        <w:ind w:firstLine="320"/>
        <w:rPr>
          <w:rFonts w:ascii="Times New Roman" w:hAnsi="Times New Roman"/>
          <w:sz w:val="32"/>
          <w:szCs w:val="32"/>
          <w:u w:val="single"/>
          <w:lang w:val="zh-CN"/>
        </w:rPr>
      </w:pPr>
      <w:r>
        <w:rPr>
          <w:rFonts w:ascii="Times New Roman" w:hAnsi="Times New Roman"/>
          <w:sz w:val="32"/>
          <w:szCs w:val="32"/>
          <w:lang w:val="zh-CN"/>
        </w:rPr>
        <w:t>牵头单位（公章）</w:t>
      </w:r>
      <w:r>
        <w:rPr>
          <w:rFonts w:ascii="Times New Roman" w:hAnsi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/>
          <w:sz w:val="32"/>
          <w:szCs w:val="32"/>
          <w:lang w:val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/>
        </w:rPr>
        <w:t xml:space="preserve">　　　　　　　　　　　　　</w:t>
      </w:r>
    </w:p>
    <w:p w14:paraId="2FCB2A8D" w14:textId="77777777" w:rsidR="00EF50A7" w:rsidRDefault="00EF50A7" w:rsidP="00EF50A7">
      <w:pPr>
        <w:pStyle w:val="a4"/>
        <w:ind w:firstLine="320"/>
        <w:rPr>
          <w:rFonts w:ascii="Times New Roman" w:hAnsi="Times New Roman"/>
          <w:sz w:val="32"/>
          <w:szCs w:val="32"/>
          <w:lang w:val="zh-CN"/>
        </w:rPr>
      </w:pPr>
    </w:p>
    <w:p w14:paraId="202C3665" w14:textId="77777777" w:rsidR="00EF50A7" w:rsidRDefault="00EF50A7" w:rsidP="00EF50A7">
      <w:pPr>
        <w:pStyle w:val="a0"/>
        <w:ind w:firstLine="320"/>
        <w:rPr>
          <w:rFonts w:ascii="Times New Roman" w:eastAsia="Arial Unicode MS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  <w:lang w:val="zh-CN"/>
        </w:rPr>
        <w:t>填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报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日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>期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</w:t>
      </w:r>
      <w:r>
        <w:rPr>
          <w:rFonts w:ascii="Times New Roman" w:hAnsi="Times New Roman"/>
          <w:sz w:val="32"/>
          <w:szCs w:val="32"/>
          <w:lang w:val="zh-CN"/>
        </w:rPr>
        <w:t xml:space="preserve"> </w:t>
      </w:r>
      <w:r>
        <w:rPr>
          <w:rFonts w:ascii="Times New Roman" w:hAnsi="Times New Roman"/>
          <w:sz w:val="32"/>
          <w:szCs w:val="32"/>
          <w:lang w:val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/>
        </w:rPr>
        <w:t xml:space="preserve">　　　　　　　　　　　　　</w:t>
      </w:r>
      <w:r>
        <w:rPr>
          <w:rFonts w:ascii="Times New Roman" w:hAnsi="Times New Roman" w:hint="eastAsia"/>
          <w:sz w:val="32"/>
          <w:szCs w:val="32"/>
          <w:lang w:val="zh-CN"/>
        </w:rPr>
        <w:t xml:space="preserve">　　　　　　　　　　</w:t>
      </w:r>
    </w:p>
    <w:p w14:paraId="5B2F8BFE" w14:textId="77777777" w:rsidR="00EF50A7" w:rsidRDefault="00EF50A7" w:rsidP="00EF50A7">
      <w:pPr>
        <w:spacing w:line="360" w:lineRule="auto"/>
        <w:jc w:val="center"/>
        <w:rPr>
          <w:rFonts w:ascii="Times New Roman" w:eastAsia="黑体" w:hAnsi="Times New Roman"/>
        </w:rPr>
      </w:pPr>
      <w:bookmarkStart w:id="0" w:name="barcode"/>
      <w:bookmarkStart w:id="1" w:name="img_00001"/>
      <w:bookmarkEnd w:id="0"/>
      <w:bookmarkEnd w:id="1"/>
      <w:r>
        <w:rPr>
          <w:rFonts w:ascii="Times New Roman" w:eastAsia="黑体" w:hAnsi="Times New Roman"/>
        </w:rPr>
        <w:br w:type="page"/>
      </w:r>
      <w:r>
        <w:rPr>
          <w:rFonts w:ascii="黑体" w:eastAsia="黑体" w:hAnsi="黑体"/>
          <w:sz w:val="44"/>
          <w:szCs w:val="44"/>
        </w:rPr>
        <w:lastRenderedPageBreak/>
        <w:t>填 写 说 明</w:t>
      </w:r>
    </w:p>
    <w:p w14:paraId="4A1A7E2B" w14:textId="77777777" w:rsidR="00EF50A7" w:rsidRDefault="00EF50A7" w:rsidP="00EF50A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14:paraId="75670ADD" w14:textId="77777777" w:rsidR="00EF50A7" w:rsidRDefault="00EF50A7" w:rsidP="00EF50A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书各项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14:paraId="0D18B8EC" w14:textId="77777777" w:rsidR="00EF50A7" w:rsidRDefault="00EF50A7" w:rsidP="00EF50A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14:paraId="087AFA4C" w14:textId="77777777" w:rsidR="00EF50A7" w:rsidRDefault="00EF50A7" w:rsidP="00EF50A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14:paraId="70E0F0CD" w14:textId="77777777" w:rsidR="00EF50A7" w:rsidRDefault="00EF50A7" w:rsidP="00EF50A7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14:paraId="0082D559" w14:textId="77777777" w:rsidR="00EF50A7" w:rsidRDefault="00EF50A7" w:rsidP="00EF50A7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14:paraId="363F67F6" w14:textId="77777777" w:rsidR="00EF50A7" w:rsidRDefault="00EF50A7" w:rsidP="00EF50A7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39841DCA" w14:textId="77777777" w:rsidR="00EF50A7" w:rsidRDefault="00EF50A7" w:rsidP="00EF50A7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 xml:space="preserve"> 8000 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14:paraId="1C779006" w14:textId="77777777" w:rsidR="00EF50A7" w:rsidRDefault="00EF50A7" w:rsidP="00EF50A7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14:paraId="31DCEE27" w14:textId="10F3F7F4" w:rsidR="00EF50A7" w:rsidRDefault="00EF50A7" w:rsidP="00EF50A7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 w:rsidR="00070C41" w:rsidRPr="00070C41">
        <w:rPr>
          <w:rFonts w:hAnsi="宋体" w:hint="eastAsia"/>
          <w:color w:val="070707"/>
          <w:sz w:val="32"/>
          <w:szCs w:val="32"/>
        </w:rPr>
        <w:t>各市工业和信息化主管部门（大数据产业主管部门）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14:paraId="03A91BF3" w14:textId="77777777" w:rsidR="00EF50A7" w:rsidRDefault="00EF50A7" w:rsidP="00EF50A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14:paraId="09A1DB39" w14:textId="77777777" w:rsidR="00EF50A7" w:rsidRDefault="00EF50A7" w:rsidP="00EF50A7">
      <w:pPr>
        <w:spacing w:line="300" w:lineRule="auto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14:paraId="2163D80D" w14:textId="77777777" w:rsidR="00EF50A7" w:rsidRDefault="00EF50A7" w:rsidP="00EF50A7">
      <w:pPr>
        <w:spacing w:line="300" w:lineRule="auto"/>
        <w:rPr>
          <w:rFonts w:ascii="Times New Roman" w:eastAsia="黑体" w:hAnsi="Times New Roman" w:cs="Times New Roman"/>
          <w:sz w:val="32"/>
        </w:rPr>
      </w:pPr>
    </w:p>
    <w:p w14:paraId="0E6422FF" w14:textId="77777777" w:rsidR="00EF50A7" w:rsidRDefault="00EF50A7" w:rsidP="00EF50A7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kern w:val="36"/>
          <w:sz w:val="44"/>
          <w:szCs w:val="44"/>
        </w:rPr>
        <w:t>承诺申明</w:t>
      </w:r>
    </w:p>
    <w:p w14:paraId="329F53EC" w14:textId="77777777" w:rsidR="00EF50A7" w:rsidRDefault="00EF50A7" w:rsidP="00EF50A7">
      <w:pPr>
        <w:rPr>
          <w:rFonts w:ascii="Times New Roman" w:hAnsi="Times New Roman" w:cs="Times New Roman"/>
        </w:rPr>
      </w:pPr>
    </w:p>
    <w:p w14:paraId="256362EC" w14:textId="77777777" w:rsidR="00EF50A7" w:rsidRDefault="00EF50A7" w:rsidP="00EF50A7">
      <w:pPr>
        <w:rPr>
          <w:rFonts w:ascii="Times New Roman" w:hAnsi="Times New Roman" w:cs="Times New Roman"/>
        </w:rPr>
      </w:pPr>
    </w:p>
    <w:p w14:paraId="70D6B792" w14:textId="77777777" w:rsidR="00EF50A7" w:rsidRDefault="00EF50A7" w:rsidP="00EF50A7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14:paraId="784D52F2" w14:textId="77777777" w:rsidR="00EF50A7" w:rsidRDefault="00EF50A7" w:rsidP="00EF50A7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14:paraId="4974184E" w14:textId="77777777" w:rsidR="00EF50A7" w:rsidRDefault="00EF50A7" w:rsidP="00EF50A7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05D55510" w14:textId="77777777" w:rsidR="00EF50A7" w:rsidRDefault="00EF50A7" w:rsidP="00EF50A7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642CE96D" w14:textId="77777777" w:rsidR="00EF50A7" w:rsidRDefault="00EF50A7" w:rsidP="00EF50A7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14:paraId="2A03F7A8" w14:textId="77777777" w:rsidR="00EF50A7" w:rsidRDefault="00EF50A7" w:rsidP="00EF50A7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申报单位</w:t>
      </w:r>
      <w:r>
        <w:rPr>
          <w:rFonts w:ascii="Times New Roman" w:hAnsi="Times New Roman" w:cs="Times New Roman"/>
          <w:bCs/>
          <w:sz w:val="32"/>
          <w:szCs w:val="32"/>
        </w:rPr>
        <w:t>：</w:t>
      </w:r>
    </w:p>
    <w:p w14:paraId="7540A193" w14:textId="77777777" w:rsidR="00EF50A7" w:rsidRDefault="00EF50A7" w:rsidP="00EF50A7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（公章）</w:t>
      </w:r>
    </w:p>
    <w:p w14:paraId="4B83716C" w14:textId="77777777" w:rsidR="00EF50A7" w:rsidRDefault="00EF50A7" w:rsidP="00EF50A7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14:paraId="0CA3212B" w14:textId="77777777" w:rsidR="00EF50A7" w:rsidRDefault="00EF50A7" w:rsidP="00EF50A7">
      <w:pPr>
        <w:pStyle w:val="a0"/>
        <w:ind w:firstLine="300"/>
      </w:pPr>
    </w:p>
    <w:p w14:paraId="693C156F" w14:textId="77777777" w:rsidR="00EF50A7" w:rsidRDefault="00EF50A7" w:rsidP="00EF50A7">
      <w:pPr>
        <w:pStyle w:val="a0"/>
        <w:ind w:firstLine="300"/>
      </w:pPr>
    </w:p>
    <w:p w14:paraId="410F209C" w14:textId="77777777" w:rsidR="00EF50A7" w:rsidRDefault="00EF50A7" w:rsidP="00EF50A7">
      <w:pPr>
        <w:pStyle w:val="a0"/>
        <w:ind w:firstLine="300"/>
      </w:pPr>
    </w:p>
    <w:p w14:paraId="7C62DFFA" w14:textId="77777777" w:rsidR="00EF50A7" w:rsidRDefault="00EF50A7" w:rsidP="00EF50A7">
      <w:pPr>
        <w:pStyle w:val="a0"/>
        <w:ind w:firstLine="300"/>
      </w:pPr>
    </w:p>
    <w:p w14:paraId="78377BD1" w14:textId="77777777" w:rsidR="00EF50A7" w:rsidRDefault="00EF50A7" w:rsidP="00EF50A7">
      <w:pPr>
        <w:pStyle w:val="a0"/>
        <w:ind w:firstLine="300"/>
      </w:pPr>
    </w:p>
    <w:p w14:paraId="3F31B504" w14:textId="77777777" w:rsidR="00531AB0" w:rsidRDefault="00531AB0" w:rsidP="00EF50A7">
      <w:pPr>
        <w:pStyle w:val="a0"/>
        <w:ind w:firstLine="300"/>
      </w:pPr>
    </w:p>
    <w:p w14:paraId="039606D4" w14:textId="77777777" w:rsidR="00EF50A7" w:rsidRDefault="00EF50A7" w:rsidP="00EF50A7">
      <w:pPr>
        <w:pStyle w:val="a0"/>
        <w:ind w:firstLine="300"/>
      </w:pPr>
    </w:p>
    <w:p w14:paraId="2D9096E8" w14:textId="77777777" w:rsidR="00EF50A7" w:rsidRPr="00096436" w:rsidRDefault="00EF50A7" w:rsidP="00EF50A7">
      <w:pPr>
        <w:pStyle w:val="a0"/>
        <w:ind w:firstLine="300"/>
      </w:pPr>
    </w:p>
    <w:p w14:paraId="1EFA1C59" w14:textId="77777777" w:rsidR="00EF50A7" w:rsidRDefault="00EF50A7" w:rsidP="00EF50A7">
      <w:pPr>
        <w:pStyle w:val="a4"/>
        <w:numPr>
          <w:ilvl w:val="0"/>
          <w:numId w:val="1"/>
        </w:numPr>
        <w:spacing w:after="0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企业</w:t>
      </w:r>
      <w:r>
        <w:rPr>
          <w:rFonts w:ascii="Times New Roman" w:eastAsia="黑体" w:hAnsi="Times New Roman"/>
          <w:sz w:val="32"/>
          <w:szCs w:val="32"/>
        </w:rPr>
        <w:t>基本信息</w:t>
      </w:r>
    </w:p>
    <w:p w14:paraId="7C1E428B" w14:textId="77777777" w:rsidR="00EF50A7" w:rsidRPr="00323D96" w:rsidRDefault="00EF50A7" w:rsidP="00EF50A7">
      <w:pPr>
        <w:pStyle w:val="a4"/>
        <w:ind w:left="640" w:firstLine="420"/>
        <w:rPr>
          <w:rFonts w:ascii="Times New Roman" w:eastAsia="黑体" w:hAnsi="Times New Roman"/>
          <w:sz w:val="21"/>
          <w:szCs w:val="21"/>
        </w:rPr>
      </w:pP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EF50A7" w14:paraId="7E438C03" w14:textId="77777777" w:rsidTr="003C3BA5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1E3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F0D1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431E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8A6E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4EBE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71AE5CBC" w14:textId="77777777" w:rsidTr="003C3BA5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9C0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0B90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1B9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A957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2DFE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132FF52F" w14:textId="77777777" w:rsidTr="003C3BA5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50D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FE32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A246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C36AB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EC6D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5F27D68A" w14:textId="77777777" w:rsidTr="003C3BA5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F8D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55E6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0B94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215C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6BCF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3C9CAF8B" w14:textId="77777777" w:rsidTr="003C3BA5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D2B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26B7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07E1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34EF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6168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4B4356A2" w14:textId="77777777" w:rsidTr="003C3BA5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47DA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66AA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53E3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F3EB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37103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691FE3C8" w14:textId="77777777" w:rsidTr="003C3BA5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6D2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B8D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2467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57B7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C839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EF50A7" w14:paraId="02C9ADE6" w14:textId="77777777" w:rsidTr="003C3BA5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EE3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BE46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6C07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3843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3582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5EF6A22D" w14:textId="77777777" w:rsidTr="003C3BA5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2CD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5654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934E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F96B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4ECC" w14:textId="77777777" w:rsidR="00EF50A7" w:rsidRDefault="00EF50A7" w:rsidP="003C3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50A7" w14:paraId="4320D396" w14:textId="77777777" w:rsidTr="003C3BA5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FC9" w14:textId="77777777" w:rsidR="00EF50A7" w:rsidRDefault="00EF50A7" w:rsidP="003C3B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57D" w14:textId="77777777" w:rsidR="00EF50A7" w:rsidRDefault="00EF50A7" w:rsidP="003C3BA5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EF50A7" w14:paraId="7282DEF1" w14:textId="77777777" w:rsidTr="003C3BA5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FFE6" w14:textId="77777777" w:rsidR="00EF50A7" w:rsidRDefault="00EF50A7" w:rsidP="003C3B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15AA" w14:textId="77777777" w:rsidR="00EF50A7" w:rsidRDefault="00EF50A7" w:rsidP="003C3B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AFA8A2" w14:textId="77777777" w:rsidR="00EF50A7" w:rsidRDefault="00EF50A7" w:rsidP="00EF50A7">
      <w:pPr>
        <w:pStyle w:val="a4"/>
        <w:rPr>
          <w:rFonts w:ascii="Times New Roman" w:eastAsia="黑体" w:hAnsi="Times New Roman"/>
          <w:sz w:val="32"/>
          <w:szCs w:val="32"/>
        </w:rPr>
      </w:pPr>
    </w:p>
    <w:p w14:paraId="6AE503AC" w14:textId="77777777" w:rsidR="00EF50A7" w:rsidRDefault="00EF50A7" w:rsidP="00EF50A7">
      <w:pPr>
        <w:pStyle w:val="a4"/>
        <w:rPr>
          <w:rFonts w:ascii="Times New Roman" w:eastAsia="黑体" w:hAnsi="Times New Roman"/>
          <w:sz w:val="32"/>
          <w:szCs w:val="32"/>
        </w:rPr>
      </w:pPr>
    </w:p>
    <w:p w14:paraId="6ECADFDB" w14:textId="77777777" w:rsidR="00EF50A7" w:rsidRDefault="00EF50A7" w:rsidP="00EF50A7">
      <w:pPr>
        <w:pStyle w:val="a4"/>
        <w:rPr>
          <w:rFonts w:ascii="Times New Roman" w:eastAsia="黑体" w:hAnsi="Times New Roman"/>
          <w:sz w:val="32"/>
          <w:szCs w:val="32"/>
        </w:rPr>
      </w:pPr>
    </w:p>
    <w:p w14:paraId="77FAD6DB" w14:textId="77777777" w:rsidR="00EF50A7" w:rsidRDefault="00EF50A7" w:rsidP="00EF50A7">
      <w:pPr>
        <w:pStyle w:val="a4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数据中心基本信息</w:t>
      </w:r>
    </w:p>
    <w:p w14:paraId="6D118AF7" w14:textId="77777777" w:rsidR="00EF50A7" w:rsidRPr="00323D96" w:rsidRDefault="00EF50A7" w:rsidP="00EF50A7">
      <w:pPr>
        <w:pStyle w:val="a4"/>
        <w:ind w:firstLineChars="200" w:firstLine="420"/>
        <w:rPr>
          <w:rFonts w:ascii="Times New Roman" w:eastAsia="黑体" w:hAnsi="Times New Roman"/>
          <w:sz w:val="21"/>
          <w:szCs w:val="21"/>
        </w:rPr>
      </w:pP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370"/>
        <w:gridCol w:w="1599"/>
        <w:gridCol w:w="2578"/>
        <w:gridCol w:w="1339"/>
      </w:tblGrid>
      <w:tr w:rsidR="00EF50A7" w14:paraId="120E4655" w14:textId="77777777" w:rsidTr="003C3BA5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D05DD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CAEB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9F31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F0487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6DE8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6C8EF9A0" w14:textId="77777777" w:rsidTr="003C3BA5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CF7AE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6AF05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205E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8FEA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8CEB6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07859BFC" w14:textId="77777777" w:rsidTr="003C3BA5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6357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CFF5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AB30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051B1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B384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3FA019A8" w14:textId="77777777" w:rsidTr="003C3BA5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BB89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37F5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8CE4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CED55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9BEF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448175D7" w14:textId="77777777" w:rsidTr="003C3BA5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2934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B4A9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B280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9C31F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F684F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572EE84F" w14:textId="77777777" w:rsidTr="003C3BA5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29C76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92F29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1EFF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F413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87C22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15BB7DEF" w14:textId="77777777" w:rsidTr="003C3BA5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3153C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8646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FF59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E3F5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F3B0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369F99BE" w14:textId="77777777" w:rsidTr="003C3BA5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E8E1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4DC46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4FC8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8A4A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2287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77F08176" w14:textId="77777777" w:rsidTr="003C3BA5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DBE0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4EFA5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A93E3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4A8D" w14:textId="77777777" w:rsidR="00EF50A7" w:rsidRDefault="00EF50A7" w:rsidP="003C3BA5">
            <w:pPr>
              <w:widowControl/>
              <w:jc w:val="center"/>
              <w:textAlignment w:val="center"/>
            </w:pPr>
            <w:r w:rsidRPr="00323D96"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 w:rsidRPr="00323D96"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C9F5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3F14BAD8" w14:textId="77777777" w:rsidTr="003C3BA5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CCAE9" w14:textId="601748AF" w:rsidR="00EF50A7" w:rsidRDefault="00563828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边缘</w:t>
            </w:r>
            <w:proofErr w:type="gramStart"/>
            <w:r w:rsidR="00EF50A7">
              <w:rPr>
                <w:rFonts w:hAnsi="仿宋_GB2312" w:cs="仿宋_GB2312" w:hint="eastAsia"/>
                <w:sz w:val="32"/>
                <w:szCs w:val="32"/>
                <w:lang w:bidi="ar"/>
              </w:rPr>
              <w:t>通用算力情况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2F66" w14:textId="1369895B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通用</w:t>
            </w:r>
            <w:proofErr w:type="gramStart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算力规模</w:t>
            </w:r>
            <w:proofErr w:type="gramEnd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/</w:t>
            </w:r>
            <w:proofErr w:type="spellStart"/>
            <w:r>
              <w:rPr>
                <w:rFonts w:hAnsi="仿宋_GB2312" w:cs="仿宋_GB2312"/>
                <w:sz w:val="32"/>
                <w:szCs w:val="32"/>
                <w:lang w:bidi="ar"/>
              </w:rPr>
              <w:t>PFlops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4553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893A" w14:textId="733E47AC" w:rsidR="00EF50A7" w:rsidRPr="00323D96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芯片型号/数量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2426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EF50A7" w14:paraId="1FF4849F" w14:textId="77777777" w:rsidTr="003C3BA5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4F2F0" w14:textId="51EB704E" w:rsidR="00EF50A7" w:rsidRDefault="00563828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边缘</w:t>
            </w:r>
            <w:proofErr w:type="gramStart"/>
            <w:r w:rsidR="00EF50A7">
              <w:rPr>
                <w:rFonts w:hAnsi="仿宋_GB2312" w:cs="仿宋_GB2312" w:hint="eastAsia"/>
                <w:sz w:val="32"/>
                <w:szCs w:val="32"/>
                <w:lang w:bidi="ar"/>
              </w:rPr>
              <w:t>智能算力情况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2F59E" w14:textId="77777777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proofErr w:type="gramStart"/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智能算力规模</w:t>
            </w:r>
            <w:proofErr w:type="gramEnd"/>
          </w:p>
          <w:p w14:paraId="2318D614" w14:textId="46DF9162" w:rsidR="00EF50A7" w:rsidRPr="00EF50A7" w:rsidRDefault="00EF50A7" w:rsidP="00EF50A7">
            <w:pPr>
              <w:pStyle w:val="a0"/>
              <w:ind w:firstLine="300"/>
              <w:rPr>
                <w:lang w:bidi="ar"/>
              </w:rPr>
            </w:pPr>
            <w:r>
              <w:rPr>
                <w:lang w:bidi="ar"/>
              </w:rPr>
              <w:t>/</w:t>
            </w:r>
            <w:proofErr w:type="spellStart"/>
            <w:r>
              <w:rPr>
                <w:lang w:bidi="ar"/>
              </w:rPr>
              <w:t>PFlops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97E88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7E2E6" w14:textId="215FCD15" w:rsidR="00EF50A7" w:rsidRDefault="00EF50A7" w:rsidP="003C3BA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芯片型号/数量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73EF" w14:textId="77777777" w:rsidR="00EF50A7" w:rsidRDefault="00EF50A7" w:rsidP="003C3BA5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14:paraId="60A37451" w14:textId="77777777" w:rsidR="00EF50A7" w:rsidRDefault="00EF50A7" w:rsidP="00EF50A7">
      <w:pPr>
        <w:pStyle w:val="a4"/>
        <w:rPr>
          <w:rFonts w:hAnsi="仿宋_GB2312" w:cs="仿宋_GB2312"/>
          <w:sz w:val="32"/>
          <w:szCs w:val="32"/>
          <w:lang w:bidi="ar"/>
        </w:rPr>
      </w:pPr>
      <w:r>
        <w:rPr>
          <w:rFonts w:hAnsi="仿宋_GB2312" w:cs="仿宋_GB2312" w:hint="eastAsia"/>
          <w:sz w:val="32"/>
          <w:szCs w:val="32"/>
          <w:lang w:bidi="ar"/>
        </w:rPr>
        <w:t>注：1.申报主体应为单栋机楼</w:t>
      </w:r>
    </w:p>
    <w:p w14:paraId="79B2295B" w14:textId="77777777" w:rsidR="00EF50A7" w:rsidRDefault="00EF50A7" w:rsidP="00EF50A7">
      <w:pPr>
        <w:pStyle w:val="a4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hAnsi="仿宋_GB2312" w:cs="仿宋_GB2312" w:hint="eastAsia"/>
          <w:sz w:val="32"/>
          <w:szCs w:val="32"/>
          <w:lang w:bidi="ar"/>
        </w:rPr>
        <w:t>2.实测PUE需提供全年每月IT耗电及总耗电统计数据</w:t>
      </w:r>
      <w:bookmarkStart w:id="2" w:name="_GoBack"/>
      <w:bookmarkEnd w:id="2"/>
    </w:p>
    <w:p w14:paraId="42E97168" w14:textId="29BCD8CF" w:rsidR="00EF50A7" w:rsidRDefault="00531AB0" w:rsidP="00EF50A7">
      <w:pPr>
        <w:pStyle w:val="a4"/>
        <w:ind w:firstLineChars="200" w:firstLine="640"/>
        <w:rPr>
          <w:rFonts w:hAnsi="仿宋_GB2312" w:cs="仿宋_GB2312"/>
          <w:sz w:val="32"/>
          <w:szCs w:val="32"/>
          <w:lang w:bidi="ar"/>
        </w:rPr>
      </w:pPr>
      <w:r w:rsidRPr="00531AB0">
        <w:rPr>
          <w:rFonts w:hAnsi="仿宋_GB2312" w:cs="仿宋_GB2312"/>
          <w:sz w:val="32"/>
          <w:szCs w:val="32"/>
          <w:lang w:bidi="ar"/>
        </w:rPr>
        <w:t>3.算力单位：</w:t>
      </w:r>
      <w:r w:rsidR="00563828">
        <w:rPr>
          <w:rFonts w:hAnsi="仿宋_GB2312" w:cs="仿宋_GB2312" w:hint="eastAsia"/>
          <w:sz w:val="32"/>
          <w:szCs w:val="32"/>
          <w:lang w:bidi="ar"/>
        </w:rPr>
        <w:t>智能算力</w:t>
      </w:r>
      <w:r w:rsidRPr="00531AB0">
        <w:rPr>
          <w:rFonts w:hAnsi="仿宋_GB2312" w:cs="仿宋_GB2312"/>
          <w:sz w:val="32"/>
          <w:szCs w:val="32"/>
          <w:lang w:bidi="ar"/>
        </w:rPr>
        <w:t xml:space="preserve">按照半精度FP16 </w:t>
      </w:r>
      <w:proofErr w:type="spellStart"/>
      <w:r w:rsidRPr="00531AB0">
        <w:rPr>
          <w:rFonts w:hAnsi="仿宋_GB2312" w:cs="仿宋_GB2312"/>
          <w:sz w:val="32"/>
          <w:szCs w:val="32"/>
          <w:lang w:bidi="ar"/>
        </w:rPr>
        <w:t>PFlops</w:t>
      </w:r>
      <w:proofErr w:type="spellEnd"/>
      <w:r w:rsidRPr="00531AB0">
        <w:rPr>
          <w:rFonts w:hAnsi="仿宋_GB2312" w:cs="仿宋_GB2312"/>
          <w:sz w:val="32"/>
          <w:szCs w:val="32"/>
          <w:lang w:bidi="ar"/>
        </w:rPr>
        <w:t>折算</w:t>
      </w:r>
      <w:r w:rsidR="00563828">
        <w:rPr>
          <w:rFonts w:hAnsi="仿宋_GB2312" w:cs="仿宋_GB2312" w:hint="eastAsia"/>
          <w:sz w:val="32"/>
          <w:szCs w:val="32"/>
          <w:lang w:bidi="ar"/>
        </w:rPr>
        <w:t>、通用算力按照单精度FP</w:t>
      </w:r>
      <w:r w:rsidR="00563828">
        <w:rPr>
          <w:rFonts w:hAnsi="仿宋_GB2312" w:cs="仿宋_GB2312"/>
          <w:sz w:val="32"/>
          <w:szCs w:val="32"/>
          <w:lang w:bidi="ar"/>
        </w:rPr>
        <w:t xml:space="preserve">32 </w:t>
      </w:r>
      <w:proofErr w:type="spellStart"/>
      <w:r w:rsidR="00563828">
        <w:rPr>
          <w:rFonts w:hAnsi="仿宋_GB2312" w:cs="仿宋_GB2312"/>
          <w:sz w:val="32"/>
          <w:szCs w:val="32"/>
          <w:lang w:bidi="ar"/>
        </w:rPr>
        <w:t>PFlops</w:t>
      </w:r>
      <w:proofErr w:type="spellEnd"/>
      <w:r w:rsidR="00563828">
        <w:rPr>
          <w:rFonts w:hAnsi="仿宋_GB2312" w:cs="仿宋_GB2312" w:hint="eastAsia"/>
          <w:sz w:val="32"/>
          <w:szCs w:val="32"/>
          <w:lang w:bidi="ar"/>
        </w:rPr>
        <w:t>折算</w:t>
      </w:r>
    </w:p>
    <w:p w14:paraId="76C8B8E1" w14:textId="77777777" w:rsidR="00531AB0" w:rsidRDefault="00531AB0" w:rsidP="00EF50A7">
      <w:pPr>
        <w:pStyle w:val="a4"/>
        <w:ind w:firstLineChars="200" w:firstLine="640"/>
        <w:rPr>
          <w:rFonts w:hAnsi="仿宋_GB2312" w:cs="仿宋_GB2312"/>
          <w:sz w:val="32"/>
          <w:szCs w:val="32"/>
          <w:lang w:bidi="ar"/>
        </w:rPr>
      </w:pPr>
    </w:p>
    <w:p w14:paraId="22DE43AA" w14:textId="77777777" w:rsidR="00531AB0" w:rsidRPr="00531AB0" w:rsidRDefault="00531AB0" w:rsidP="00EF50A7">
      <w:pPr>
        <w:pStyle w:val="a4"/>
        <w:ind w:firstLineChars="200" w:firstLine="640"/>
        <w:rPr>
          <w:rFonts w:hAnsi="仿宋_GB2312" w:cs="仿宋_GB2312"/>
          <w:sz w:val="32"/>
          <w:szCs w:val="32"/>
          <w:lang w:bidi="ar"/>
        </w:rPr>
      </w:pPr>
    </w:p>
    <w:p w14:paraId="10B08B9C" w14:textId="77777777" w:rsidR="00EF50A7" w:rsidRDefault="00EF50A7" w:rsidP="00EF50A7">
      <w:pPr>
        <w:pStyle w:val="a4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</w:t>
      </w:r>
      <w:r>
        <w:rPr>
          <w:rFonts w:ascii="Times New Roman" w:eastAsia="黑体" w:hAnsi="Times New Roman"/>
          <w:sz w:val="32"/>
        </w:rPr>
        <w:t>、</w:t>
      </w:r>
      <w:r>
        <w:rPr>
          <w:rFonts w:ascii="Times New Roman" w:eastAsia="黑体" w:hAnsi="Times New Roman" w:hint="eastAsia"/>
          <w:sz w:val="32"/>
        </w:rPr>
        <w:t>项目简述</w:t>
      </w:r>
    </w:p>
    <w:p w14:paraId="5FE89791" w14:textId="75F7F019" w:rsidR="00EF50A7" w:rsidRDefault="00EF50A7" w:rsidP="00891241">
      <w:pPr>
        <w:pStyle w:val="a4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hint="eastAsia"/>
          <w:sz w:val="32"/>
          <w:szCs w:val="32"/>
        </w:rPr>
        <w:t>简要阐述项目主要内容、创新特点、应用场景、取得的成果和经验、未来发展和推广方向等，不超过</w:t>
      </w:r>
      <w:r>
        <w:rPr>
          <w:sz w:val="32"/>
          <w:szCs w:val="32"/>
        </w:rPr>
        <w:t>1000</w:t>
      </w:r>
      <w:r>
        <w:rPr>
          <w:rFonts w:hint="eastAsia"/>
          <w:sz w:val="32"/>
          <w:szCs w:val="32"/>
        </w:rPr>
        <w:t>字。</w:t>
      </w:r>
    </w:p>
    <w:p w14:paraId="790B82D8" w14:textId="77777777" w:rsidR="00EF50A7" w:rsidRDefault="00EF50A7" w:rsidP="00EF50A7">
      <w:pPr>
        <w:pStyle w:val="a4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四、申报</w:t>
      </w:r>
      <w:r>
        <w:rPr>
          <w:rFonts w:ascii="Times New Roman" w:eastAsia="黑体" w:hAnsi="Times New Roman"/>
          <w:sz w:val="32"/>
        </w:rPr>
        <w:t>项目</w:t>
      </w:r>
      <w:r>
        <w:rPr>
          <w:rFonts w:ascii="Times New Roman" w:eastAsia="黑体" w:hAnsi="Times New Roman" w:hint="eastAsia"/>
          <w:sz w:val="32"/>
        </w:rPr>
        <w:t>具体方案</w:t>
      </w:r>
    </w:p>
    <w:p w14:paraId="49A78B42" w14:textId="7A626C19" w:rsidR="00EF50A7" w:rsidRDefault="00EF50A7" w:rsidP="00EF50A7">
      <w:pPr>
        <w:pStyle w:val="a4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项目背景和意义</w:t>
      </w:r>
      <w:r w:rsidR="000810EA">
        <w:rPr>
          <w:rFonts w:ascii="Times New Roman" w:hAnsi="Times New Roman" w:hint="eastAsia"/>
          <w:sz w:val="32"/>
          <w:szCs w:val="32"/>
        </w:rPr>
        <w:t>。</w:t>
      </w:r>
    </w:p>
    <w:p w14:paraId="2916ED5E" w14:textId="77777777" w:rsidR="00891241" w:rsidRDefault="00EF50A7" w:rsidP="00EF50A7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hAnsi="Times New Roman" w:cs="Times New Roman" w:hint="eastAsia"/>
          <w:sz w:val="32"/>
          <w:szCs w:val="32"/>
        </w:rPr>
        <w:t>具体项目内容。</w:t>
      </w:r>
    </w:p>
    <w:p w14:paraId="3B96474E" w14:textId="14DD6A33" w:rsidR="00EF50A7" w:rsidRPr="001E6A2E" w:rsidRDefault="00891241" w:rsidP="009E66A2">
      <w:pPr>
        <w:pStyle w:val="a0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327708">
        <w:rPr>
          <w:rFonts w:ascii="Times New Roman" w:hAnsi="Times New Roman" w:cs="Times New Roman" w:hint="eastAsia"/>
          <w:sz w:val="32"/>
          <w:szCs w:val="32"/>
        </w:rPr>
        <w:t>描述</w:t>
      </w:r>
      <w:r w:rsidR="00C65A03" w:rsidRPr="00327708">
        <w:rPr>
          <w:rFonts w:ascii="Times New Roman" w:hAnsi="Times New Roman" w:cs="Times New Roman" w:hint="eastAsia"/>
          <w:sz w:val="32"/>
          <w:szCs w:val="32"/>
        </w:rPr>
        <w:t>边缘数据中心在</w:t>
      </w:r>
      <w:r w:rsidRPr="00327708">
        <w:rPr>
          <w:rFonts w:ascii="Times New Roman" w:hAnsi="Times New Roman" w:cs="Times New Roman" w:hint="eastAsia"/>
          <w:sz w:val="32"/>
          <w:szCs w:val="32"/>
        </w:rPr>
        <w:t>工业园区、科技园区、</w:t>
      </w:r>
      <w:r w:rsidR="00EB2B70" w:rsidRPr="00327708">
        <w:rPr>
          <w:rFonts w:ascii="Times New Roman" w:hAnsi="Times New Roman" w:cs="Times New Roman" w:hint="eastAsia"/>
          <w:sz w:val="32"/>
          <w:szCs w:val="32"/>
        </w:rPr>
        <w:t>物流园区</w:t>
      </w:r>
      <w:r w:rsidRPr="00327708">
        <w:rPr>
          <w:rFonts w:ascii="Times New Roman" w:hAnsi="Times New Roman" w:cs="Times New Roman" w:hint="eastAsia"/>
          <w:sz w:val="32"/>
          <w:szCs w:val="32"/>
        </w:rPr>
        <w:t>等</w:t>
      </w:r>
      <w:r w:rsidR="00531AB0">
        <w:rPr>
          <w:rFonts w:ascii="Times New Roman" w:hAnsi="Times New Roman" w:cs="Times New Roman" w:hint="eastAsia"/>
          <w:sz w:val="32"/>
          <w:szCs w:val="32"/>
        </w:rPr>
        <w:t>边缘</w:t>
      </w:r>
      <w:r w:rsidRPr="00327708">
        <w:rPr>
          <w:rFonts w:ascii="Times New Roman" w:hAnsi="Times New Roman" w:cs="Times New Roman" w:hint="eastAsia"/>
          <w:sz w:val="32"/>
          <w:szCs w:val="32"/>
        </w:rPr>
        <w:t>区域</w:t>
      </w:r>
      <w:r w:rsidR="00EB2B70" w:rsidRPr="00327708">
        <w:rPr>
          <w:rFonts w:ascii="Times New Roman" w:hAnsi="Times New Roman" w:cs="Times New Roman" w:hint="eastAsia"/>
          <w:sz w:val="32"/>
          <w:szCs w:val="32"/>
        </w:rPr>
        <w:t>的基础</w:t>
      </w:r>
      <w:r w:rsidR="00C65A03" w:rsidRPr="00327708">
        <w:rPr>
          <w:rFonts w:ascii="Times New Roman" w:hAnsi="Times New Roman" w:cs="Times New Roman" w:hint="eastAsia"/>
          <w:sz w:val="32"/>
          <w:szCs w:val="32"/>
        </w:rPr>
        <w:t>设施情况；</w:t>
      </w:r>
      <w:r w:rsidR="00C75724" w:rsidRPr="00327708">
        <w:rPr>
          <w:rFonts w:ascii="Times New Roman" w:hAnsi="Times New Roman" w:cs="Times New Roman" w:hint="eastAsia"/>
          <w:sz w:val="32"/>
          <w:szCs w:val="32"/>
        </w:rPr>
        <w:t>算力、存储力、网络能力等方面达到的</w:t>
      </w:r>
      <w:r w:rsidR="003E098E" w:rsidRPr="00327708">
        <w:rPr>
          <w:rFonts w:ascii="Times New Roman" w:hAnsi="Times New Roman" w:cs="Times New Roman" w:hint="eastAsia"/>
          <w:sz w:val="32"/>
          <w:szCs w:val="32"/>
        </w:rPr>
        <w:t>高</w:t>
      </w:r>
      <w:r w:rsidR="00C75724" w:rsidRPr="00327708">
        <w:rPr>
          <w:rFonts w:ascii="Times New Roman" w:hAnsi="Times New Roman" w:cs="Times New Roman" w:hint="eastAsia"/>
          <w:sz w:val="32"/>
          <w:szCs w:val="32"/>
        </w:rPr>
        <w:t>水平。</w:t>
      </w:r>
      <w:r w:rsidR="00531AB0">
        <w:rPr>
          <w:rFonts w:ascii="Times New Roman" w:hAnsi="Times New Roman" w:cs="Times New Roman" w:hint="eastAsia"/>
          <w:sz w:val="32"/>
          <w:szCs w:val="32"/>
        </w:rPr>
        <w:t>重点</w:t>
      </w:r>
      <w:r w:rsidR="009E66A2">
        <w:rPr>
          <w:rFonts w:ascii="Times New Roman" w:hAnsi="Times New Roman" w:cs="Times New Roman" w:hint="eastAsia"/>
          <w:sz w:val="32"/>
          <w:szCs w:val="32"/>
        </w:rPr>
        <w:t>描述</w:t>
      </w:r>
      <w:r w:rsidR="00C75724" w:rsidRPr="00327708">
        <w:rPr>
          <w:rFonts w:ascii="Times New Roman" w:hAnsi="Times New Roman" w:cs="Times New Roman" w:hint="eastAsia"/>
          <w:sz w:val="32"/>
          <w:szCs w:val="32"/>
        </w:rPr>
        <w:t>边缘计算架构、</w:t>
      </w:r>
      <w:r w:rsidR="005E2FBE" w:rsidRPr="00327708">
        <w:rPr>
          <w:rFonts w:ascii="Times New Roman" w:hAnsi="Times New Roman" w:cs="Times New Roman" w:hint="eastAsia"/>
          <w:sz w:val="32"/>
          <w:szCs w:val="32"/>
        </w:rPr>
        <w:t>算法优化</w:t>
      </w:r>
      <w:r w:rsidR="00567C6F">
        <w:rPr>
          <w:rFonts w:ascii="Times New Roman" w:hAnsi="Times New Roman" w:cs="Times New Roman" w:hint="eastAsia"/>
          <w:sz w:val="32"/>
          <w:szCs w:val="32"/>
        </w:rPr>
        <w:t>以及</w:t>
      </w:r>
      <w:r w:rsidR="005E2FBE" w:rsidRPr="00327708">
        <w:rPr>
          <w:rFonts w:ascii="Times New Roman" w:hAnsi="Times New Roman" w:cs="Times New Roman" w:hint="eastAsia"/>
          <w:sz w:val="32"/>
          <w:szCs w:val="32"/>
        </w:rPr>
        <w:t>边缘节点</w:t>
      </w:r>
      <w:r w:rsidR="003E098E" w:rsidRPr="00327708">
        <w:rPr>
          <w:rFonts w:ascii="Times New Roman" w:hAnsi="Times New Roman" w:cs="Times New Roman" w:hint="eastAsia"/>
          <w:sz w:val="32"/>
          <w:szCs w:val="32"/>
        </w:rPr>
        <w:t>智能</w:t>
      </w:r>
      <w:r w:rsidR="005E2FBE" w:rsidRPr="00327708">
        <w:rPr>
          <w:rFonts w:ascii="Times New Roman" w:hAnsi="Times New Roman" w:cs="Times New Roman" w:hint="eastAsia"/>
          <w:sz w:val="32"/>
          <w:szCs w:val="32"/>
        </w:rPr>
        <w:t>布局等方面实现的核心技术</w:t>
      </w:r>
      <w:r w:rsidR="00567C6F">
        <w:rPr>
          <w:rFonts w:ascii="Times New Roman" w:hAnsi="Times New Roman" w:cs="Times New Roman" w:hint="eastAsia"/>
          <w:sz w:val="32"/>
          <w:szCs w:val="32"/>
        </w:rPr>
        <w:t>；面向</w:t>
      </w:r>
      <w:r w:rsidR="00567C6F">
        <w:rPr>
          <w:rFonts w:ascii="Times New Roman" w:hAnsi="Times New Roman" w:hint="eastAsia"/>
          <w:sz w:val="32"/>
          <w:szCs w:val="32"/>
        </w:rPr>
        <w:t>工业互联网、交通</w:t>
      </w:r>
      <w:r w:rsidR="00AB4223">
        <w:rPr>
          <w:rFonts w:ascii="Times New Roman" w:hAnsi="Times New Roman" w:hint="eastAsia"/>
          <w:sz w:val="32"/>
          <w:szCs w:val="32"/>
        </w:rPr>
        <w:t>、物流</w:t>
      </w:r>
      <w:r w:rsidR="00567C6F">
        <w:rPr>
          <w:rFonts w:ascii="Times New Roman" w:hAnsi="Times New Roman" w:hint="eastAsia"/>
          <w:sz w:val="32"/>
          <w:szCs w:val="32"/>
        </w:rPr>
        <w:t>等领域</w:t>
      </w:r>
      <w:r w:rsidR="00C77A43">
        <w:rPr>
          <w:rFonts w:ascii="Times New Roman" w:hAnsi="Times New Roman" w:hint="eastAsia"/>
          <w:sz w:val="32"/>
          <w:szCs w:val="32"/>
        </w:rPr>
        <w:t>边缘计算实现的</w:t>
      </w:r>
      <w:r w:rsidR="00567C6F">
        <w:rPr>
          <w:rFonts w:ascii="Times New Roman" w:hAnsi="Times New Roman" w:hint="eastAsia"/>
          <w:sz w:val="32"/>
          <w:szCs w:val="32"/>
        </w:rPr>
        <w:t>输出产品等</w:t>
      </w:r>
      <w:r w:rsidR="001E6A2E">
        <w:rPr>
          <w:rFonts w:ascii="Times New Roman" w:hAnsi="Times New Roman" w:cs="Times New Roman" w:hint="eastAsia"/>
          <w:sz w:val="32"/>
          <w:szCs w:val="32"/>
        </w:rPr>
        <w:t>。</w:t>
      </w:r>
      <w:r w:rsidR="00EF50A7">
        <w:rPr>
          <w:rFonts w:ascii="Times New Roman" w:hAnsi="Times New Roman" w:cs="Times New Roman" w:hint="eastAsia"/>
          <w:color w:val="auto"/>
          <w:sz w:val="32"/>
          <w:szCs w:val="32"/>
        </w:rPr>
        <w:t>相关技</w:t>
      </w:r>
      <w:r w:rsidR="00EF50A7">
        <w:rPr>
          <w:rFonts w:ascii="Times New Roman" w:hAnsi="Times New Roman" w:cs="Times New Roman" w:hint="eastAsia"/>
          <w:sz w:val="32"/>
          <w:szCs w:val="32"/>
        </w:rPr>
        <w:t>术能力和指标可提供第三方机构测试评估报告。</w:t>
      </w:r>
    </w:p>
    <w:p w14:paraId="0F3A5D7F" w14:textId="20B4E583" w:rsidR="00EF50A7" w:rsidRDefault="00EF50A7" w:rsidP="00EF50A7">
      <w:pPr>
        <w:pStyle w:val="a4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项目创新性。</w:t>
      </w:r>
    </w:p>
    <w:p w14:paraId="25D2A018" w14:textId="7FE6C9F2" w:rsidR="00276085" w:rsidRDefault="00567C6F" w:rsidP="00516F93">
      <w:pPr>
        <w:pStyle w:val="a4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一方面</w:t>
      </w:r>
      <w:r w:rsidR="004F4033">
        <w:rPr>
          <w:rFonts w:ascii="Times New Roman" w:hAnsi="Times New Roman" w:hint="eastAsia"/>
          <w:sz w:val="32"/>
          <w:szCs w:val="32"/>
        </w:rPr>
        <w:t>描述</w:t>
      </w:r>
      <w:r w:rsidR="00AA0BD6">
        <w:rPr>
          <w:rFonts w:ascii="Times New Roman" w:hAnsi="Times New Roman" w:hint="eastAsia"/>
          <w:sz w:val="32"/>
          <w:szCs w:val="32"/>
        </w:rPr>
        <w:t>本项目</w:t>
      </w:r>
      <w:r w:rsidR="004F4033">
        <w:rPr>
          <w:rFonts w:ascii="Times New Roman" w:hAnsi="Times New Roman" w:hint="eastAsia"/>
          <w:sz w:val="32"/>
          <w:szCs w:val="32"/>
        </w:rPr>
        <w:t>边缘</w:t>
      </w:r>
      <w:r w:rsidR="00AF0EBB">
        <w:rPr>
          <w:rFonts w:ascii="Times New Roman" w:hAnsi="Times New Roman" w:hint="eastAsia"/>
          <w:sz w:val="32"/>
          <w:szCs w:val="32"/>
        </w:rPr>
        <w:t>计算</w:t>
      </w:r>
      <w:r w:rsidR="004F4033">
        <w:rPr>
          <w:rFonts w:ascii="Times New Roman" w:hAnsi="Times New Roman" w:hint="eastAsia"/>
          <w:sz w:val="32"/>
          <w:szCs w:val="32"/>
        </w:rPr>
        <w:t>基础设施在设计、布局、建设、运营等方面的创新性，</w:t>
      </w:r>
      <w:r w:rsidR="00327708">
        <w:rPr>
          <w:rFonts w:ascii="Times New Roman" w:hAnsi="Times New Roman" w:hint="eastAsia"/>
          <w:sz w:val="32"/>
          <w:szCs w:val="32"/>
        </w:rPr>
        <w:t>如</w:t>
      </w:r>
      <w:r w:rsidR="00276085">
        <w:rPr>
          <w:rFonts w:ascii="Times New Roman" w:hAnsi="Times New Roman" w:hint="eastAsia"/>
          <w:sz w:val="32"/>
          <w:szCs w:val="32"/>
        </w:rPr>
        <w:t>“云边端”协同发展、</w:t>
      </w:r>
      <w:r w:rsidR="004F4033">
        <w:rPr>
          <w:rFonts w:ascii="Times New Roman" w:hAnsi="Times New Roman" w:hint="eastAsia"/>
          <w:sz w:val="32"/>
          <w:szCs w:val="32"/>
        </w:rPr>
        <w:t>低时延</w:t>
      </w:r>
      <w:r w:rsidR="0087461E">
        <w:rPr>
          <w:rFonts w:ascii="Times New Roman" w:hAnsi="Times New Roman" w:hint="eastAsia"/>
          <w:sz w:val="32"/>
          <w:szCs w:val="32"/>
        </w:rPr>
        <w:t>的</w:t>
      </w:r>
      <w:r w:rsidR="00256420">
        <w:rPr>
          <w:rFonts w:ascii="Times New Roman" w:hAnsi="Times New Roman" w:hint="eastAsia"/>
          <w:sz w:val="32"/>
          <w:szCs w:val="32"/>
        </w:rPr>
        <w:t>网络建设、</w:t>
      </w:r>
      <w:proofErr w:type="gramStart"/>
      <w:r w:rsidR="004544B9">
        <w:rPr>
          <w:rFonts w:ascii="Times New Roman" w:hAnsi="Times New Roman" w:hint="eastAsia"/>
          <w:sz w:val="32"/>
          <w:szCs w:val="32"/>
        </w:rPr>
        <w:t>算力调度</w:t>
      </w:r>
      <w:proofErr w:type="gramEnd"/>
      <w:r w:rsidR="004544B9">
        <w:rPr>
          <w:rFonts w:ascii="Times New Roman" w:hAnsi="Times New Roman" w:hint="eastAsia"/>
          <w:sz w:val="32"/>
          <w:szCs w:val="32"/>
        </w:rPr>
        <w:t>、</w:t>
      </w:r>
      <w:r w:rsidR="00256420">
        <w:rPr>
          <w:rFonts w:ascii="Times New Roman" w:hAnsi="Times New Roman" w:hint="eastAsia"/>
          <w:sz w:val="32"/>
          <w:szCs w:val="32"/>
        </w:rPr>
        <w:t>绿色低碳的节能等方面的创新。</w:t>
      </w:r>
      <w:r>
        <w:rPr>
          <w:rFonts w:ascii="Times New Roman" w:hAnsi="Times New Roman" w:hint="eastAsia"/>
          <w:sz w:val="32"/>
          <w:szCs w:val="32"/>
        </w:rPr>
        <w:t>另一方面描述边缘</w:t>
      </w:r>
      <w:r w:rsidR="00A20105">
        <w:rPr>
          <w:rFonts w:ascii="Times New Roman" w:hAnsi="Times New Roman" w:hint="eastAsia"/>
          <w:sz w:val="32"/>
          <w:szCs w:val="32"/>
        </w:rPr>
        <w:t>计算</w:t>
      </w:r>
      <w:r w:rsidR="00E601D8">
        <w:rPr>
          <w:rFonts w:ascii="Times New Roman" w:hAnsi="Times New Roman" w:hint="eastAsia"/>
          <w:sz w:val="32"/>
          <w:szCs w:val="32"/>
        </w:rPr>
        <w:t>在</w:t>
      </w:r>
      <w:r>
        <w:rPr>
          <w:rFonts w:ascii="Times New Roman" w:hAnsi="Times New Roman" w:hint="eastAsia"/>
          <w:sz w:val="32"/>
          <w:szCs w:val="32"/>
        </w:rPr>
        <w:t>行业赋能</w:t>
      </w:r>
      <w:r w:rsidR="00E601D8">
        <w:rPr>
          <w:rFonts w:ascii="Times New Roman" w:hAnsi="Times New Roman" w:hint="eastAsia"/>
          <w:sz w:val="32"/>
          <w:szCs w:val="32"/>
        </w:rPr>
        <w:t>中</w:t>
      </w:r>
      <w:r>
        <w:rPr>
          <w:rFonts w:ascii="Times New Roman" w:hAnsi="Times New Roman" w:hint="eastAsia"/>
          <w:sz w:val="32"/>
          <w:szCs w:val="32"/>
        </w:rPr>
        <w:t>的创新性，如边缘</w:t>
      </w:r>
      <w:r w:rsidR="0033225E">
        <w:rPr>
          <w:rFonts w:ascii="Times New Roman" w:hAnsi="Times New Roman" w:hint="eastAsia"/>
          <w:sz w:val="32"/>
          <w:szCs w:val="32"/>
        </w:rPr>
        <w:t>计算</w:t>
      </w:r>
      <w:r w:rsidR="00AA0BD6">
        <w:rPr>
          <w:rFonts w:ascii="Times New Roman" w:hAnsi="Times New Roman" w:hint="eastAsia"/>
          <w:sz w:val="32"/>
          <w:szCs w:val="32"/>
        </w:rPr>
        <w:t>在工业互联网、交通、</w:t>
      </w:r>
      <w:r w:rsidR="00FD5FBC">
        <w:rPr>
          <w:rFonts w:ascii="Times New Roman" w:hAnsi="Times New Roman" w:hint="eastAsia"/>
          <w:sz w:val="32"/>
          <w:szCs w:val="32"/>
        </w:rPr>
        <w:t>物流</w:t>
      </w:r>
      <w:r w:rsidR="00276085">
        <w:rPr>
          <w:rFonts w:ascii="Times New Roman" w:hAnsi="Times New Roman" w:hint="eastAsia"/>
          <w:sz w:val="32"/>
          <w:szCs w:val="32"/>
        </w:rPr>
        <w:t>以及其他领域的创新应用情况。</w:t>
      </w:r>
      <w:r w:rsidR="00276085" w:rsidRPr="00276085">
        <w:rPr>
          <w:rFonts w:ascii="Times New Roman" w:hAnsi="Times New Roman" w:hint="eastAsia"/>
          <w:sz w:val="32"/>
          <w:szCs w:val="32"/>
        </w:rPr>
        <w:t>拥有相关技术或产品的授权专利（</w:t>
      </w:r>
      <w:proofErr w:type="gramStart"/>
      <w:r w:rsidR="00276085" w:rsidRPr="00276085">
        <w:rPr>
          <w:rFonts w:ascii="Times New Roman" w:hAnsi="Times New Roman" w:hint="eastAsia"/>
          <w:sz w:val="32"/>
          <w:szCs w:val="32"/>
        </w:rPr>
        <w:t>含软件</w:t>
      </w:r>
      <w:proofErr w:type="gramEnd"/>
      <w:r w:rsidR="00276085" w:rsidRPr="00276085">
        <w:rPr>
          <w:rFonts w:ascii="Times New Roman" w:hAnsi="Times New Roman" w:hint="eastAsia"/>
          <w:sz w:val="32"/>
          <w:szCs w:val="32"/>
        </w:rPr>
        <w:t>著作权）、奖项等情况，不超过</w:t>
      </w:r>
      <w:r w:rsidR="00276085" w:rsidRPr="00276085">
        <w:rPr>
          <w:rFonts w:ascii="Times New Roman" w:hAnsi="Times New Roman"/>
          <w:sz w:val="32"/>
          <w:szCs w:val="32"/>
        </w:rPr>
        <w:t>500</w:t>
      </w:r>
      <w:r w:rsidR="00276085" w:rsidRPr="00276085">
        <w:rPr>
          <w:rFonts w:ascii="Times New Roman" w:hAnsi="Times New Roman"/>
          <w:sz w:val="32"/>
          <w:szCs w:val="32"/>
        </w:rPr>
        <w:t>字，需附相关证明材料。</w:t>
      </w:r>
    </w:p>
    <w:p w14:paraId="5BEC04A9" w14:textId="77777777" w:rsidR="00276085" w:rsidRDefault="00EF50A7" w:rsidP="00276085">
      <w:pPr>
        <w:pStyle w:val="a4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lastRenderedPageBreak/>
        <w:t>４</w:t>
      </w:r>
      <w:r>
        <w:rPr>
          <w:rFonts w:ascii="Times New Roman" w:hAnsi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项目经验和推广价值</w:t>
      </w:r>
      <w:r>
        <w:rPr>
          <w:rFonts w:ascii="Times New Roman" w:eastAsia="黑体" w:hAnsi="Times New Roman" w:hint="eastAsia"/>
          <w:sz w:val="32"/>
          <w:szCs w:val="32"/>
        </w:rPr>
        <w:t>。</w:t>
      </w:r>
    </w:p>
    <w:p w14:paraId="2C36416D" w14:textId="410B77F7" w:rsidR="005232B2" w:rsidRDefault="00454FC7" w:rsidP="005232B2">
      <w:pPr>
        <w:pStyle w:val="a4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描述项目在</w:t>
      </w:r>
      <w:r w:rsidR="007E5ADA">
        <w:rPr>
          <w:rFonts w:ascii="Times New Roman" w:hAnsi="Times New Roman" w:hint="eastAsia"/>
          <w:sz w:val="32"/>
          <w:szCs w:val="32"/>
        </w:rPr>
        <w:t>行业创新、</w:t>
      </w:r>
      <w:r w:rsidR="00FD5FBC">
        <w:rPr>
          <w:rFonts w:ascii="Times New Roman" w:hAnsi="Times New Roman" w:hint="eastAsia"/>
          <w:sz w:val="32"/>
          <w:szCs w:val="32"/>
        </w:rPr>
        <w:t>数字化建设</w:t>
      </w:r>
      <w:r w:rsidR="005232B2">
        <w:rPr>
          <w:rFonts w:ascii="Times New Roman" w:hAnsi="Times New Roman" w:hint="eastAsia"/>
          <w:sz w:val="32"/>
          <w:szCs w:val="32"/>
        </w:rPr>
        <w:t>等</w:t>
      </w:r>
      <w:r w:rsidR="005232B2" w:rsidRPr="005232B2">
        <w:rPr>
          <w:rFonts w:ascii="Times New Roman" w:hAnsi="Times New Roman" w:hint="eastAsia"/>
          <w:sz w:val="32"/>
          <w:szCs w:val="32"/>
        </w:rPr>
        <w:t>方面</w:t>
      </w:r>
      <w:r w:rsidR="00183B69">
        <w:rPr>
          <w:rFonts w:ascii="Times New Roman" w:hAnsi="Times New Roman" w:hint="eastAsia"/>
          <w:sz w:val="32"/>
          <w:szCs w:val="32"/>
        </w:rPr>
        <w:t>的</w:t>
      </w:r>
      <w:r w:rsidR="007E5ADA">
        <w:rPr>
          <w:rFonts w:ascii="Times New Roman" w:hAnsi="Times New Roman" w:hint="eastAsia"/>
          <w:sz w:val="32"/>
          <w:szCs w:val="32"/>
        </w:rPr>
        <w:t>支撑</w:t>
      </w:r>
      <w:r w:rsidR="005232B2" w:rsidRPr="005232B2">
        <w:rPr>
          <w:rFonts w:ascii="Times New Roman" w:hAnsi="Times New Roman" w:hint="eastAsia"/>
          <w:sz w:val="32"/>
          <w:szCs w:val="32"/>
        </w:rPr>
        <w:t>应用情况，</w:t>
      </w:r>
      <w:r w:rsidR="007E5ADA">
        <w:rPr>
          <w:rFonts w:ascii="Times New Roman" w:hAnsi="Times New Roman" w:hint="eastAsia"/>
          <w:sz w:val="32"/>
          <w:szCs w:val="32"/>
        </w:rPr>
        <w:t>项目</w:t>
      </w:r>
      <w:r w:rsidR="005232B2">
        <w:rPr>
          <w:rFonts w:ascii="Times New Roman" w:hAnsi="Times New Roman" w:hint="eastAsia"/>
          <w:sz w:val="32"/>
          <w:szCs w:val="32"/>
        </w:rPr>
        <w:t>产生的社会效益和经济效益，总结项目可复制的经验和推广价值，阐述项目未来的发展方向和空间。</w:t>
      </w:r>
    </w:p>
    <w:p w14:paraId="199E9012" w14:textId="77777777" w:rsidR="00EF50A7" w:rsidRDefault="00EF50A7" w:rsidP="00EF50A7">
      <w:pPr>
        <w:pStyle w:val="a4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五</w:t>
      </w:r>
      <w:r>
        <w:rPr>
          <w:rFonts w:ascii="Times New Roman" w:eastAsia="黑体" w:hAnsi="Times New Roman"/>
          <w:sz w:val="32"/>
        </w:rPr>
        <w:t>、附录</w:t>
      </w:r>
    </w:p>
    <w:p w14:paraId="0CF76740" w14:textId="1D35D715" w:rsidR="00475DC0" w:rsidRDefault="00475DC0" w:rsidP="00475DC0">
      <w:pPr>
        <w:pStyle w:val="a0"/>
        <w:ind w:firstLine="300"/>
      </w:pPr>
      <w:r>
        <w:rPr>
          <w:rFonts w:hint="eastAsia"/>
        </w:rPr>
        <w:t>如有边缘计算</w:t>
      </w:r>
      <w:r w:rsidR="00940EA7">
        <w:rPr>
          <w:rFonts w:hint="eastAsia"/>
        </w:rPr>
        <w:t>技术创新、产品</w:t>
      </w:r>
      <w:r>
        <w:rPr>
          <w:rFonts w:hint="eastAsia"/>
        </w:rPr>
        <w:t>等</w:t>
      </w:r>
      <w:r w:rsidR="00940EA7">
        <w:rPr>
          <w:rFonts w:hint="eastAsia"/>
        </w:rPr>
        <w:t>相关奖项材料</w:t>
      </w:r>
      <w:r>
        <w:rPr>
          <w:rFonts w:hint="eastAsia"/>
        </w:rPr>
        <w:t>，可提供相应证明材料。</w:t>
      </w:r>
    </w:p>
    <w:sectPr w:rsidR="00475D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37BF1" w14:textId="77777777" w:rsidR="00995561" w:rsidRDefault="00995561">
      <w:r>
        <w:separator/>
      </w:r>
    </w:p>
  </w:endnote>
  <w:endnote w:type="continuationSeparator" w:id="0">
    <w:p w14:paraId="0F2F4028" w14:textId="77777777" w:rsidR="00995561" w:rsidRDefault="009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A8AE" w14:textId="77777777" w:rsidR="00F248D1" w:rsidRDefault="009955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92A08" wp14:editId="3E2E68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081FFA88" w14:textId="77777777" w:rsidR="00F248D1" w:rsidRDefault="009955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810EA" w:rsidRPr="000810EA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92A0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14:paraId="081FFA88" w14:textId="77777777" w:rsidR="00F248D1" w:rsidRDefault="0099556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810EA" w:rsidRPr="000810EA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50FA2" w14:textId="77777777" w:rsidR="00995561" w:rsidRDefault="00995561">
      <w:r>
        <w:separator/>
      </w:r>
    </w:p>
  </w:footnote>
  <w:footnote w:type="continuationSeparator" w:id="0">
    <w:p w14:paraId="4DA31B39" w14:textId="77777777" w:rsidR="00995561" w:rsidRDefault="0099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FA23"/>
    <w:multiLevelType w:val="singleLevel"/>
    <w:tmpl w:val="0714FA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A7"/>
    <w:rsid w:val="000648C3"/>
    <w:rsid w:val="00070C41"/>
    <w:rsid w:val="000810EA"/>
    <w:rsid w:val="00183B69"/>
    <w:rsid w:val="001E6A2E"/>
    <w:rsid w:val="001E6D2F"/>
    <w:rsid w:val="00256420"/>
    <w:rsid w:val="00276085"/>
    <w:rsid w:val="00327708"/>
    <w:rsid w:val="0033225E"/>
    <w:rsid w:val="003E098E"/>
    <w:rsid w:val="004544B9"/>
    <w:rsid w:val="00454FC7"/>
    <w:rsid w:val="00475DC0"/>
    <w:rsid w:val="004F4033"/>
    <w:rsid w:val="00516F93"/>
    <w:rsid w:val="005232B2"/>
    <w:rsid w:val="00531AB0"/>
    <w:rsid w:val="00563828"/>
    <w:rsid w:val="00567C6F"/>
    <w:rsid w:val="005E2FBE"/>
    <w:rsid w:val="007E5ADA"/>
    <w:rsid w:val="008532D9"/>
    <w:rsid w:val="0087461E"/>
    <w:rsid w:val="00891241"/>
    <w:rsid w:val="00940EA7"/>
    <w:rsid w:val="00995561"/>
    <w:rsid w:val="009D6DE7"/>
    <w:rsid w:val="009E66A2"/>
    <w:rsid w:val="00A20105"/>
    <w:rsid w:val="00AA0BD6"/>
    <w:rsid w:val="00AB4223"/>
    <w:rsid w:val="00AD344D"/>
    <w:rsid w:val="00AF0EBB"/>
    <w:rsid w:val="00BB7BE1"/>
    <w:rsid w:val="00C65A03"/>
    <w:rsid w:val="00C75724"/>
    <w:rsid w:val="00C77A43"/>
    <w:rsid w:val="00D65DD2"/>
    <w:rsid w:val="00D664DC"/>
    <w:rsid w:val="00E601D8"/>
    <w:rsid w:val="00E73D12"/>
    <w:rsid w:val="00E82D94"/>
    <w:rsid w:val="00EB2B70"/>
    <w:rsid w:val="00EF50A7"/>
    <w:rsid w:val="00F078B5"/>
    <w:rsid w:val="00F248D1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7163A"/>
  <w15:chartTrackingRefBased/>
  <w15:docId w15:val="{858D4CB6-C847-46E2-BA40-8966F1B8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50A7"/>
    <w:pPr>
      <w:widowControl w:val="0"/>
      <w:jc w:val="both"/>
    </w:pPr>
    <w:rPr>
      <w:rFonts w:ascii="仿宋_GB2312" w:eastAsia="仿宋_GB2312" w:hAnsi="等线" w:cs="宋体"/>
      <w:color w:val="000000"/>
      <w:kern w:val="0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unhideWhenUsed/>
    <w:qFormat/>
    <w:rsid w:val="00EF50A7"/>
    <w:pPr>
      <w:spacing w:after="120"/>
    </w:pPr>
  </w:style>
  <w:style w:type="character" w:customStyle="1" w:styleId="Char">
    <w:name w:val="正文文本 Char"/>
    <w:basedOn w:val="a1"/>
    <w:link w:val="a4"/>
    <w:uiPriority w:val="99"/>
    <w:rsid w:val="00EF50A7"/>
    <w:rPr>
      <w:rFonts w:ascii="仿宋_GB2312" w:eastAsia="仿宋_GB2312" w:hAnsi="等线" w:cs="宋体"/>
      <w:color w:val="000000"/>
      <w:kern w:val="0"/>
      <w:sz w:val="30"/>
      <w:szCs w:val="24"/>
    </w:rPr>
  </w:style>
  <w:style w:type="paragraph" w:styleId="a0">
    <w:name w:val="Body Text First Indent"/>
    <w:basedOn w:val="a4"/>
    <w:link w:val="Char0"/>
    <w:uiPriority w:val="99"/>
    <w:unhideWhenUsed/>
    <w:qFormat/>
    <w:rsid w:val="00EF50A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F50A7"/>
    <w:rPr>
      <w:rFonts w:ascii="仿宋_GB2312" w:eastAsia="仿宋_GB2312" w:hAnsi="等线" w:cs="宋体"/>
      <w:color w:val="000000"/>
      <w:kern w:val="0"/>
      <w:sz w:val="30"/>
      <w:szCs w:val="24"/>
    </w:rPr>
  </w:style>
  <w:style w:type="paragraph" w:styleId="a5">
    <w:name w:val="footer"/>
    <w:basedOn w:val="a"/>
    <w:link w:val="Char1"/>
    <w:uiPriority w:val="99"/>
    <w:unhideWhenUsed/>
    <w:qFormat/>
    <w:rsid w:val="00EF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EF50A7"/>
    <w:rPr>
      <w:rFonts w:ascii="仿宋_GB2312" w:eastAsia="仿宋_GB2312" w:hAnsi="等线" w:cs="宋体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7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070C41"/>
    <w:rPr>
      <w:rFonts w:ascii="仿宋_GB2312" w:eastAsia="仿宋_GB2312" w:hAnsi="等线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卢海鹏</dc:creator>
  <cp:keywords/>
  <dc:description/>
  <cp:lastModifiedBy>lenovo</cp:lastModifiedBy>
  <cp:revision>4</cp:revision>
  <dcterms:created xsi:type="dcterms:W3CDTF">2023-11-21T02:03:00Z</dcterms:created>
  <dcterms:modified xsi:type="dcterms:W3CDTF">2023-11-23T02:51:00Z</dcterms:modified>
</cp:coreProperties>
</file>