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3"/>
          <w:szCs w:val="33"/>
          <w:bdr w:val="none" w:color="auto" w:sz="0" w:space="0"/>
          <w:lang w:val="en-US" w:eastAsia="zh-CN" w:bidi="ar"/>
        </w:rPr>
        <w:t>关于拟推荐备案2023年省级创业示范基地和江苏省大学生优秀创业项目名单的公示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      根据省人社厅 财政厅《关于开展2023年省级创业示范基地和江苏省大学生优秀创业项目省级备案的通知》（苏人社函〔2023〕411号）和《关于做好2023年省级创业示范基地和省、市大学生优秀创业项目申报推荐的通知》（淮人社函〔2023〕164号），经自愿申报、县区推荐、资格审核和专家评审等环节，拟推荐备案“淮安汇智产业园”和“淮俊湾科创生态综合体”2家基地为省级创业示范基地和“财税管理”等13个项目为江苏省大学生优秀创业项目。现予以公示。公示期间如有异议，请及时反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      公示时间：2023年12月7日至12月13日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      联系电话：0517-83331615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      附件：1.拟推荐备案2023年度省级创业示范基地名单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                2.拟推荐备案2023年江苏省大学生优秀创业项目名单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淮安市人力资源和社会保障局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                                    2023年12月7日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拟推荐备案2023年度省级创业示范基地名单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（共2家）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创业孵化示范基地（2家）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  淮安汇智产业园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  淮俊湾科创生态综合体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拟推荐备案2023年江苏省大学生优秀创业项目名单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（共13个）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  财税管理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  颜闹文化传媒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3  造物3D打印机工业设计服务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4  艺术设计以及文创广告制作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5  名致数字科技——数字教学践行者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6  紫枫体育综合训练中心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7  智能化汽车充电桩管理系统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8  华师政途公职类考编服务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9  等你来电子商务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10 淮安聚能拓展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11 樱可绘书画培训及传媒美学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12 睿思医疗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13 指纹锁推广与销售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0E8A6AC2"/>
    <w:rsid w:val="0E8A6AC2"/>
    <w:rsid w:val="736B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2023-12-08T09:07:00Z</dcterms:created>
  <dc:creator>袁小呆</dc:creator>
  <cp:lastModifiedBy>袁小呆</cp:lastModifiedBy>
  <dcterms:modified xsi:type="dcterms:W3CDTF">2023-12-08T09:07:33Z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9CEA37C74E154636800D2073FC0BE4E5_11</vt:lpwstr>
  </property>
</Properties>
</file>