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sz w:val="44"/>
          <w:szCs w:val="44"/>
        </w:rPr>
      </w:pPr>
    </w:p>
    <w:p>
      <w:pPr>
        <w:tabs>
          <w:tab w:val="left" w:pos="4242"/>
        </w:tabs>
        <w:adjustRightInd w:val="0"/>
        <w:snapToGrid w:val="0"/>
        <w:spacing w:line="560" w:lineRule="exact"/>
        <w:jc w:val="center"/>
        <w:rPr>
          <w:rFonts w:ascii="楷体" w:hAnsi="楷体" w:eastAsia="方正小标宋_GBK" w:cs="楷体"/>
          <w:sz w:val="44"/>
          <w:szCs w:val="44"/>
        </w:rPr>
      </w:pPr>
      <w:r>
        <w:rPr>
          <w:rFonts w:hint="eastAsia" w:ascii="方正小标宋_GBK" w:hAnsi="方正小标宋_GBK" w:eastAsia="方正小标宋_GBK" w:cs="方正小标宋_GBK"/>
          <w:sz w:val="44"/>
          <w:szCs w:val="44"/>
        </w:rPr>
        <w:t>全市第一批农业生产全程全面机械化示范县市级农机监督评价</w:t>
      </w:r>
      <w:r>
        <w:rPr>
          <w:rFonts w:hint="eastAsia" w:ascii="方正小标宋_GBK" w:hAnsi="新宋体" w:eastAsia="方正小标宋_GBK"/>
          <w:color w:val="292929"/>
          <w:sz w:val="44"/>
          <w:szCs w:val="44"/>
        </w:rPr>
        <w:t>项目拟认定名单公示</w:t>
      </w:r>
    </w:p>
    <w:p>
      <w:pPr>
        <w:tabs>
          <w:tab w:val="left" w:pos="4242"/>
        </w:tabs>
        <w:adjustRightInd w:val="0"/>
        <w:snapToGrid w:val="0"/>
        <w:spacing w:line="560" w:lineRule="exact"/>
        <w:jc w:val="center"/>
        <w:rPr>
          <w:rFonts w:ascii="方正小标宋简体" w:eastAsia="方正小标宋简体" w:cs="方正小标宋简体"/>
          <w:sz w:val="44"/>
          <w:szCs w:val="44"/>
        </w:rPr>
      </w:pPr>
    </w:p>
    <w:p>
      <w:pPr>
        <w:pStyle w:val="6"/>
        <w:adjustRightInd w:val="0"/>
        <w:snapToGrid w:val="0"/>
        <w:spacing w:line="560" w:lineRule="exact"/>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为推进全市省农业生产全程全面机械化示范县建设，根据省厅《关于开展省级农业生产全程全面机械化示范县建设工作的通知》（苏农机〔2022〕4号）和《关于印发&lt;省级农业生产全程全面机械化示范县评价指引&gt;的通知》（苏农机〔2023〕10号）等文件精神和要求，完成全程全面机械化示范县绩效目标任务，</w:t>
      </w:r>
      <w:r>
        <w:rPr>
          <w:rFonts w:hint="eastAsia" w:ascii="仿宋_GB2312" w:hAnsi="黑体" w:eastAsia="仿宋_GB2312"/>
          <w:sz w:val="32"/>
          <w:szCs w:val="32"/>
        </w:rPr>
        <w:t>经各主体申报，县级评价，市局复核，现将全市第一批农业生产全程全面机械化示范县市级农机监督评价项目拟认定名单进行公示（排名不分先后）。公示时间为2023年12月13～15日。公示期间，如对公示结果有异议及违反规定的问题，请向市农业农村局农机装备处反映。</w:t>
      </w:r>
    </w:p>
    <w:p>
      <w:pPr>
        <w:pStyle w:val="6"/>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联系人：谷少委</w:t>
      </w:r>
    </w:p>
    <w:p>
      <w:pPr>
        <w:pStyle w:val="6"/>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联系电话：0518-86090560。</w:t>
      </w:r>
      <w:r>
        <w:rPr>
          <w:rFonts w:hint="eastAsia" w:ascii="宋体" w:hAnsi="宋体" w:cs="宋体"/>
          <w:sz w:val="32"/>
          <w:szCs w:val="32"/>
        </w:rPr>
        <w:t> </w:t>
      </w:r>
    </w:p>
    <w:p>
      <w:pPr>
        <w:pStyle w:val="6"/>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hAnsi="Times New Roman" w:eastAsia="仿宋_GB2312" w:cs="方正仿宋_GB2312"/>
          <w:sz w:val="32"/>
          <w:szCs w:val="32"/>
        </w:rPr>
        <w:t>农业生产全程全面机械化示范县市级农机监督评价清册</w:t>
      </w:r>
    </w:p>
    <w:p>
      <w:pPr>
        <w:pStyle w:val="6"/>
        <w:ind w:left="960" w:hanging="960" w:hangingChars="300"/>
        <w:rPr>
          <w:rFonts w:ascii="仿宋_GB2312" w:hAnsi="仿宋_GB2312" w:eastAsia="仿宋_GB2312" w:cs="仿宋_GB2312"/>
          <w:sz w:val="32"/>
          <w:szCs w:val="32"/>
        </w:rPr>
      </w:pPr>
    </w:p>
    <w:p>
      <w:pPr>
        <w:pStyle w:val="6"/>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连云港市农业农村局</w:t>
      </w:r>
    </w:p>
    <w:p>
      <w:pPr>
        <w:pStyle w:val="6"/>
        <w:ind w:firstLine="640" w:firstLineChars="200"/>
        <w:rPr>
          <w:rFonts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rPr>
        <w:t xml:space="preserve">                               2023年12月13日</w:t>
      </w:r>
    </w:p>
    <w:p>
      <w:pPr>
        <w:pStyle w:val="6"/>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农业生产全程全面机械化示范县市级农机监督评价清册</w:t>
      </w:r>
    </w:p>
    <w:p>
      <w:pPr>
        <w:pStyle w:val="6"/>
        <w:rPr>
          <w:rFonts w:ascii="Times New Roman" w:hAnsi="Times New Roman" w:eastAsia="仿宋_GB2312" w:cs="方正仿宋_GB2312"/>
          <w:sz w:val="40"/>
          <w:szCs w:val="40"/>
        </w:rPr>
      </w:pPr>
    </w:p>
    <w:p>
      <w:pPr>
        <w:pStyle w:val="6"/>
        <w:rPr>
          <w:rFonts w:ascii="黑体" w:hAnsi="黑体" w:eastAsia="黑体" w:cs="黑体"/>
          <w:sz w:val="40"/>
          <w:szCs w:val="40"/>
        </w:rPr>
      </w:pPr>
      <w:r>
        <w:rPr>
          <w:rFonts w:hint="eastAsia" w:ascii="黑体" w:hAnsi="黑体" w:eastAsia="黑体" w:cs="黑体"/>
          <w:sz w:val="40"/>
          <w:szCs w:val="40"/>
        </w:rPr>
        <w:t>一、“全程机械化+综合农事”服务中心</w:t>
      </w:r>
    </w:p>
    <w:tbl>
      <w:tblPr>
        <w:tblStyle w:val="9"/>
        <w:tblW w:w="4998" w:type="pct"/>
        <w:tblInd w:w="0" w:type="dxa"/>
        <w:tblLayout w:type="autofit"/>
        <w:tblCellMar>
          <w:top w:w="0" w:type="dxa"/>
          <w:left w:w="108" w:type="dxa"/>
          <w:bottom w:w="0" w:type="dxa"/>
          <w:right w:w="108" w:type="dxa"/>
        </w:tblCellMar>
      </w:tblPr>
      <w:tblGrid>
        <w:gridCol w:w="1068"/>
        <w:gridCol w:w="1792"/>
        <w:gridCol w:w="7648"/>
        <w:gridCol w:w="1868"/>
        <w:gridCol w:w="1792"/>
      </w:tblGrid>
      <w:tr>
        <w:tblPrEx>
          <w:tblCellMar>
            <w:top w:w="0" w:type="dxa"/>
            <w:left w:w="108" w:type="dxa"/>
            <w:bottom w:w="0" w:type="dxa"/>
            <w:right w:w="108" w:type="dxa"/>
          </w:tblCellMar>
        </w:tblPrEx>
        <w:trPr>
          <w:trHeight w:val="780" w:hRule="atLeast"/>
        </w:trPr>
        <w:tc>
          <w:tcPr>
            <w:tcW w:w="37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632"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地址</w:t>
            </w:r>
          </w:p>
        </w:tc>
        <w:tc>
          <w:tcPr>
            <w:tcW w:w="2698"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申报单位名称</w:t>
            </w:r>
          </w:p>
        </w:tc>
        <w:tc>
          <w:tcPr>
            <w:tcW w:w="659"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法人代表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7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w:t>
            </w:r>
          </w:p>
        </w:tc>
        <w:tc>
          <w:tcPr>
            <w:tcW w:w="2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江苏瑞沃农业发展集团有限公司</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李前方</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w:t>
            </w:r>
          </w:p>
        </w:tc>
        <w:tc>
          <w:tcPr>
            <w:tcW w:w="2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东海县盛明农业开发有限公司</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朱华伟</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w:t>
            </w:r>
          </w:p>
        </w:tc>
        <w:tc>
          <w:tcPr>
            <w:tcW w:w="2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东海县鑫来农机服务专业合作社</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Style w:val="12"/>
                <w:rFonts w:hint="default"/>
              </w:rPr>
              <w:t>陈启文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赣榆区</w:t>
            </w:r>
          </w:p>
        </w:tc>
        <w:tc>
          <w:tcPr>
            <w:tcW w:w="2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连云港龙北农机服务专业合作社</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胡英顺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bl>
    <w:p>
      <w:pPr>
        <w:rPr>
          <w:rFonts w:ascii="黑体" w:hAnsi="黑体" w:eastAsia="黑体" w:cs="黑体"/>
          <w:sz w:val="40"/>
          <w:szCs w:val="40"/>
        </w:rPr>
      </w:pPr>
      <w:r>
        <w:rPr>
          <w:rFonts w:hint="eastAsia" w:ascii="黑体" w:hAnsi="黑体" w:eastAsia="黑体" w:cs="黑体"/>
          <w:sz w:val="40"/>
          <w:szCs w:val="40"/>
        </w:rPr>
        <w:br w:type="page"/>
      </w:r>
    </w:p>
    <w:p>
      <w:pPr>
        <w:pStyle w:val="6"/>
        <w:rPr>
          <w:rFonts w:ascii="Times New Roman" w:hAnsi="Times New Roman" w:eastAsia="仿宋_GB2312" w:cs="方正仿宋_GB2312"/>
          <w:sz w:val="40"/>
          <w:szCs w:val="40"/>
        </w:rPr>
      </w:pPr>
      <w:r>
        <w:rPr>
          <w:rFonts w:hint="eastAsia" w:ascii="黑体" w:hAnsi="黑体" w:eastAsia="黑体" w:cs="黑体"/>
          <w:sz w:val="40"/>
          <w:szCs w:val="40"/>
        </w:rPr>
        <w:t>二、全程机械化智能化示范基地（园区）</w:t>
      </w:r>
    </w:p>
    <w:tbl>
      <w:tblPr>
        <w:tblStyle w:val="9"/>
        <w:tblW w:w="4998" w:type="pct"/>
        <w:tblInd w:w="0" w:type="dxa"/>
        <w:tblLayout w:type="autofit"/>
        <w:tblCellMar>
          <w:top w:w="0" w:type="dxa"/>
          <w:left w:w="108" w:type="dxa"/>
          <w:bottom w:w="0" w:type="dxa"/>
          <w:right w:w="108" w:type="dxa"/>
        </w:tblCellMar>
      </w:tblPr>
      <w:tblGrid>
        <w:gridCol w:w="757"/>
        <w:gridCol w:w="5716"/>
        <w:gridCol w:w="1083"/>
        <w:gridCol w:w="4140"/>
        <w:gridCol w:w="2472"/>
      </w:tblGrid>
      <w:tr>
        <w:tblPrEx>
          <w:tblCellMar>
            <w:top w:w="0" w:type="dxa"/>
            <w:left w:w="108" w:type="dxa"/>
            <w:bottom w:w="0" w:type="dxa"/>
            <w:right w:w="108" w:type="dxa"/>
          </w:tblCellMar>
        </w:tblPrEx>
        <w:trPr>
          <w:trHeight w:val="6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序号</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申报单位名称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联系人</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地址</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东海县洪庄镇连东生猪养殖场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杜兵</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洪庄</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东海县洪庄镇盛景光种殖家庭农场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盛景光</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洪庄镇双桥村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苹果</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东海县洪庄镇吕小芳种植家庭农场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吕小芳</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洪庄镇塔桥村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葡萄</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东海县洪庄镇农福源家庭农场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季风云</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洪庄镇薛团村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桃子</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东海县曲阳乡董道民种植家庭农场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董道民</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曲阳镇曹庄村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葡萄</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连云港北上农业开发有限公司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陈钦伟</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山左口</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江苏蓬祥畜禽生态养殖有限公司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刘志颖</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山左口</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东海县桃林镇红路种植家庭农场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冯红星</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桃林镇上河村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桃子</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东海县千亿金家庭农场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路士连</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张湾乡卸房村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渔业</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连云港如意情食用菌生物科技有限公司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陈长征</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高新区</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食用菌</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东海县青富园蔬菜种植专业合作社</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仇从宇</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青湖镇东朱洲村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蔬菜</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江苏福瑞生态渔业有限公司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郑荣宁</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曲阳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渔业</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东海县黄川镇村头树下种植家庭农场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张建伟</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黄川</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草莓</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东海县嘉乐农业科技有限公司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王文成</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桃林</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西红柿</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东海县双店镇依欣家庭农场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苗张来</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双店</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花卉</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东海县双店镇恒运生猪养殖场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刘丽</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双店</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桃子</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东海县温泉镇春旺种植家庭农场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李月梅</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温泉镇东连湾村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桃子</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东海县开阔农业发展有限公司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程宝</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温泉镇朱沟村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梨</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19</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东海县福娟养鸡场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贾冠军</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洪庄镇薛团村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东海县天顺畜禽养殖有限公司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陈怀富</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石湖林场</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21</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东海县温泉镇嘉富肉鸡养殖场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高伟</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温泉</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肉鸡</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22</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东海县石榴街道乐呵呵种植家庭农场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李春喜</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石榴</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蔬菜</w:t>
            </w:r>
          </w:p>
        </w:tc>
      </w:tr>
      <w:tr>
        <w:tblPrEx>
          <w:tblCellMar>
            <w:top w:w="0" w:type="dxa"/>
            <w:left w:w="108" w:type="dxa"/>
            <w:bottom w:w="0" w:type="dxa"/>
            <w:right w:w="108" w:type="dxa"/>
          </w:tblCellMar>
        </w:tblPrEx>
        <w:trPr>
          <w:trHeight w:val="4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23</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东海县支农种猪养殖场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徐兴阳</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青湖</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东海县牧原农牧有限公司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成铭毅</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洪庄镇沟南村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江苏东海七河生物科技有限公司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李龙裴</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经开区</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菌菇</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26</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东海县盛邦园艺有限公司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单华全</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双店镇北沟村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花卉</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27</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连云港泰禾农业科技有限公司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马兴海</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石湖乡振兴产业园区</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食用菌</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28</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东海县农创农业有限公司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戎 飞</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桃林镇驻地</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西红柿（智能化）</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29</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江苏宝源生物科技有限公司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许贺</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青口镇海城路8号</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水产养殖</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30</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连云港赣榆连城蔬菜专业合作社</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祁德文</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青口镇二沟村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果蔬</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31</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连云港绿享园家庭农场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闫朝安</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班庄镇抗日山园艺场</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林果</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32</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连云港立旺牧业有限公司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司安全</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城头镇苘湖村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奶牛</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33</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连云港圣德畜禽养殖有限公司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王德龙</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城头镇富河村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肉鸡</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34</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赣榆区石桥镇董淑华蛋鸡养殖场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董淑华</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石桥镇于沟村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蛋鸡</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35</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江苏冠红禽业有限公司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李闻培</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金山镇工业集中区南金玉路1号</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鹌鹑</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36</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赣榆区班庄镇李大省农作物种植家庭农场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李大省</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班庄镇河洼村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特粮特经</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37</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海州区田园盛宴家庭农场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周梅生</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板浦镇菜园村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林果</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38</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连云港市谢意家庭农场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谢意</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新坝镇陈户村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蔬菜</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39</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连云港市五丰农业科技有限公司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卞春林</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锦屏镇新海村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蛋鸡</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海州区盈得家庭农场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武峰</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新坝镇小荡村小桥北沙路西</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蛋鸡</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41</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连云港市海州牧原农牧有限公司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洪辉</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海州区G204（烟沪线）</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畜牧</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42</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海州区乐源家庭农场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唐国玮</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板浦镇东北村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林果</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43</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连云港集瑞园农业科技有限公司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陶玲</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浦南镇江浦现代农业园区2-1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蔬菜</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44</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连云港巨禾现代农业有限公司</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刘登峰</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浦南镇草舍村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番茄</w:t>
            </w: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45</w:t>
            </w: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2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r>
    </w:tbl>
    <w:p>
      <w:pPr>
        <w:rPr>
          <w:rFonts w:ascii="Times New Roman" w:hAnsi="Times New Roman" w:eastAsia="仿宋_GB2312" w:cs="方正仿宋_GB2312"/>
          <w:sz w:val="32"/>
          <w:szCs w:val="32"/>
        </w:rPr>
      </w:pPr>
      <w:r>
        <w:rPr>
          <w:rFonts w:ascii="Times New Roman" w:hAnsi="Times New Roman" w:eastAsia="仿宋_GB2312" w:cs="方正仿宋_GB2312"/>
          <w:sz w:val="32"/>
          <w:szCs w:val="32"/>
        </w:rPr>
        <w:br w:type="page"/>
      </w:r>
    </w:p>
    <w:p>
      <w:pPr>
        <w:numPr>
          <w:ilvl w:val="0"/>
          <w:numId w:val="1"/>
        </w:numPr>
        <w:rPr>
          <w:rFonts w:ascii="黑体" w:hAnsi="黑体" w:eastAsia="黑体" w:cs="黑体"/>
          <w:sz w:val="40"/>
          <w:szCs w:val="40"/>
        </w:rPr>
      </w:pPr>
      <w:r>
        <w:rPr>
          <w:rFonts w:hint="eastAsia" w:ascii="黑体" w:hAnsi="黑体" w:eastAsia="黑体" w:cs="黑体"/>
          <w:sz w:val="40"/>
          <w:szCs w:val="40"/>
        </w:rPr>
        <w:t>农机农艺融合示范点</w:t>
      </w:r>
    </w:p>
    <w:tbl>
      <w:tblPr>
        <w:tblStyle w:val="9"/>
        <w:tblW w:w="4998" w:type="pct"/>
        <w:tblInd w:w="0" w:type="dxa"/>
        <w:tblLayout w:type="autofit"/>
        <w:tblCellMar>
          <w:top w:w="0" w:type="dxa"/>
          <w:left w:w="108" w:type="dxa"/>
          <w:bottom w:w="0" w:type="dxa"/>
          <w:right w:w="108" w:type="dxa"/>
        </w:tblCellMar>
      </w:tblPr>
      <w:tblGrid>
        <w:gridCol w:w="918"/>
        <w:gridCol w:w="1569"/>
        <w:gridCol w:w="1569"/>
        <w:gridCol w:w="6745"/>
        <w:gridCol w:w="1645"/>
        <w:gridCol w:w="1722"/>
      </w:tblGrid>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553"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县区</w:t>
            </w:r>
          </w:p>
        </w:tc>
        <w:tc>
          <w:tcPr>
            <w:tcW w:w="553"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乡镇</w:t>
            </w:r>
          </w:p>
        </w:tc>
        <w:tc>
          <w:tcPr>
            <w:tcW w:w="2378"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申报单位名称</w:t>
            </w:r>
          </w:p>
        </w:tc>
        <w:tc>
          <w:tcPr>
            <w:tcW w:w="580"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法人代表</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桃林镇</w:t>
            </w: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东海县桃林镇松香家庭农场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彭支松</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安丰镇</w:t>
            </w: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东海县安峰宥辰种植家庭农场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荣根明</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青湖</w:t>
            </w: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东海县丰顺花生种植专业合作社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李本生</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赣榆区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厉庄镇</w:t>
            </w: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连云港市赣榆区厉庄镇北林村股份经济合作社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郭相榛</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赣榆区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沙河镇</w:t>
            </w: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连云港启程农机服务专业合作社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卢常青</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赣榆区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海头镇</w:t>
            </w: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连云港赣榆惠农植保机械专业合作社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王其铜</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赣榆区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赣马镇</w:t>
            </w: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连云港赣榆同兴农机服务专业合作社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rPr>
            </w:pPr>
            <w:r>
              <w:rPr>
                <w:rFonts w:hint="eastAsia" w:ascii="宋体" w:hAnsi="宋体" w:cs="宋体"/>
                <w:kern w:val="0"/>
                <w:sz w:val="24"/>
              </w:rPr>
              <w:t>张怡志</w:t>
            </w: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2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4"/>
              </w:rPr>
            </w:pPr>
          </w:p>
        </w:tc>
      </w:tr>
    </w:tbl>
    <w:p>
      <w:r>
        <w:br w:type="page"/>
      </w:r>
    </w:p>
    <w:p>
      <w:pPr>
        <w:numPr>
          <w:ilvl w:val="0"/>
          <w:numId w:val="1"/>
        </w:numPr>
        <w:rPr>
          <w:rFonts w:ascii="黑体" w:hAnsi="黑体" w:eastAsia="黑体" w:cs="黑体"/>
          <w:sz w:val="40"/>
          <w:szCs w:val="40"/>
        </w:rPr>
      </w:pPr>
      <w:r>
        <w:rPr>
          <w:rFonts w:hint="eastAsia" w:ascii="黑体" w:hAnsi="黑体" w:eastAsia="黑体" w:cs="黑体"/>
          <w:sz w:val="40"/>
          <w:szCs w:val="40"/>
        </w:rPr>
        <w:t>稻麦轮作智能化（无人化）农场</w:t>
      </w:r>
    </w:p>
    <w:tbl>
      <w:tblPr>
        <w:tblStyle w:val="9"/>
        <w:tblW w:w="4999" w:type="pct"/>
        <w:tblInd w:w="0" w:type="dxa"/>
        <w:tblLayout w:type="autofit"/>
        <w:tblCellMar>
          <w:top w:w="0" w:type="dxa"/>
          <w:left w:w="108" w:type="dxa"/>
          <w:bottom w:w="0" w:type="dxa"/>
          <w:right w:w="108" w:type="dxa"/>
        </w:tblCellMar>
      </w:tblPr>
      <w:tblGrid>
        <w:gridCol w:w="1071"/>
        <w:gridCol w:w="1795"/>
        <w:gridCol w:w="7641"/>
        <w:gridCol w:w="1869"/>
        <w:gridCol w:w="1795"/>
      </w:tblGrid>
      <w:tr>
        <w:tblPrEx>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bookmarkStart w:id="0" w:name="_GoBack"/>
            <w:r>
              <w:rPr>
                <w:rFonts w:hint="eastAsia" w:ascii="等线" w:hAnsi="等线" w:eastAsia="等线" w:cs="等线"/>
                <w:b/>
                <w:bCs/>
                <w:color w:val="000000"/>
                <w:kern w:val="0"/>
                <w:sz w:val="22"/>
                <w:szCs w:val="22"/>
              </w:rPr>
              <w:t>序号</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乡镇</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姓名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备注</w:t>
            </w:r>
          </w:p>
        </w:tc>
      </w:tr>
      <w:tr>
        <w:tblPrEx>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平明镇</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连云港博惠农业技术开发有限公司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王建国</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平明镇</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东海县惠诺农业发展有限公司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李兵</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kern w:val="0"/>
                <w:sz w:val="22"/>
                <w:szCs w:val="22"/>
              </w:rPr>
            </w:pPr>
            <w:r>
              <w:rPr>
                <w:rFonts w:hint="eastAsia" w:ascii="等线" w:hAnsi="等线" w:eastAsia="等线" w:cs="等线"/>
                <w:kern w:val="0"/>
                <w:sz w:val="22"/>
                <w:szCs w:val="22"/>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海头镇</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连云港昊岩农机服务专业合作社</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王怀忠</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FF0000"/>
                <w:sz w:val="22"/>
                <w:szCs w:val="22"/>
              </w:rPr>
            </w:pPr>
          </w:p>
        </w:tc>
      </w:tr>
      <w:tr>
        <w:tblPrEx>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kern w:val="0"/>
                <w:sz w:val="22"/>
                <w:szCs w:val="22"/>
              </w:rPr>
            </w:pPr>
            <w:r>
              <w:rPr>
                <w:rFonts w:hint="eastAsia" w:ascii="等线" w:hAnsi="等线" w:eastAsia="等线" w:cs="等线"/>
                <w:kern w:val="0"/>
                <w:sz w:val="22"/>
                <w:szCs w:val="22"/>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城西镇</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连云港赣榆鹏程农机服务专业合作社</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马收永</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FF0000"/>
                <w:sz w:val="22"/>
                <w:szCs w:val="22"/>
              </w:rPr>
            </w:pPr>
          </w:p>
        </w:tc>
      </w:tr>
      <w:tr>
        <w:tblPrEx>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kern w:val="0"/>
                <w:sz w:val="22"/>
                <w:szCs w:val="22"/>
              </w:rPr>
            </w:pPr>
            <w:r>
              <w:rPr>
                <w:rFonts w:hint="eastAsia" w:ascii="等线" w:hAnsi="等线" w:eastAsia="等线" w:cs="等线"/>
                <w:kern w:val="0"/>
                <w:sz w:val="22"/>
                <w:szCs w:val="22"/>
              </w:rPr>
              <w:t>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城头镇</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连云港市赣榆区农业技术推广中心</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宋忠俭</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FF0000"/>
                <w:sz w:val="22"/>
                <w:szCs w:val="22"/>
              </w:rPr>
            </w:pPr>
          </w:p>
        </w:tc>
      </w:tr>
      <w:bookmarkEnd w:id="0"/>
    </w:tbl>
    <w:p>
      <w:pPr>
        <w:pStyle w:val="2"/>
        <w:ind w:left="0" w:leftChars="0" w:firstLine="0" w:firstLineChars="0"/>
      </w:pPr>
    </w:p>
    <w:p>
      <w:pPr>
        <w:pStyle w:val="6"/>
        <w:rPr>
          <w:rFonts w:ascii="仿宋_GB2312" w:hAnsi="仿宋_GB2312" w:eastAsia="仿宋_GB2312" w:cs="仿宋_GB2312"/>
          <w:sz w:val="32"/>
          <w:szCs w:val="32"/>
        </w:rPr>
      </w:pPr>
    </w:p>
    <w:sectPr>
      <w:pgSz w:w="16838" w:h="11906" w:orient="landscape"/>
      <w:pgMar w:top="158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EAF30"/>
    <w:multiLevelType w:val="singleLevel"/>
    <w:tmpl w:val="C87EAF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Y2I5YTNkMWIxMGE2MjA0ODBiYWYwNzBlMDFjODMifQ=="/>
  </w:docVars>
  <w:rsids>
    <w:rsidRoot w:val="008F47FC"/>
    <w:rsid w:val="007100A8"/>
    <w:rsid w:val="008E5E0A"/>
    <w:rsid w:val="008F47FC"/>
    <w:rsid w:val="04471571"/>
    <w:rsid w:val="072B0319"/>
    <w:rsid w:val="091226C1"/>
    <w:rsid w:val="0CA874D2"/>
    <w:rsid w:val="24AF7273"/>
    <w:rsid w:val="2E19253E"/>
    <w:rsid w:val="3C724197"/>
    <w:rsid w:val="45C176C4"/>
    <w:rsid w:val="475827F7"/>
    <w:rsid w:val="47EA7AF7"/>
    <w:rsid w:val="484B70FC"/>
    <w:rsid w:val="48B07425"/>
    <w:rsid w:val="4C344CEC"/>
    <w:rsid w:val="566A53D4"/>
    <w:rsid w:val="5AAB6FEB"/>
    <w:rsid w:val="64E11753"/>
    <w:rsid w:val="71155335"/>
    <w:rsid w:val="74361378"/>
    <w:rsid w:val="7A594900"/>
    <w:rsid w:val="7C332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200" w:firstLine="20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200" w:firstLineChars="200"/>
    </w:pPr>
  </w:style>
  <w:style w:type="paragraph" w:styleId="6">
    <w:name w:val="Body Text"/>
    <w:basedOn w:val="1"/>
    <w:next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11">
    <w:name w:val="page number"/>
    <w:basedOn w:val="10"/>
    <w:qFormat/>
    <w:uiPriority w:val="0"/>
  </w:style>
  <w:style w:type="character" w:customStyle="1" w:styleId="12">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483</Words>
  <Characters>2755</Characters>
  <Lines>22</Lines>
  <Paragraphs>6</Paragraphs>
  <TotalTime>2</TotalTime>
  <ScaleCrop>false</ScaleCrop>
  <LinksUpToDate>false</LinksUpToDate>
  <CharactersWithSpaces>3232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2023-12-13T02:08:00Z</dcterms:created>
  <dc:creator>Administrator</dc:creator>
  <cp:lastModifiedBy>xiao'gu</cp:lastModifiedBy>
  <cp:lastPrinted>2022-04-25T00:30:00Z</cp:lastPrinted>
  <dcterms:modified xsi:type="dcterms:W3CDTF">2023-12-13T06:50:45Z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3B52E0F5EE784C99A57353155F012099_13</vt:lpwstr>
  </property>
  <property fmtid="{D5CDD505-2E9C-101B-9397-08002B2CF9AE}" pid="4" name="commondata">
    <vt:lpwstr>eyJoZGlkIjoiMDNiNmE5YzY4NGY4ZmMyNDgzZjk4YTdlZDg3OWE2NTEifQ==</vt:lpwstr>
  </property>
</Properties>
</file>