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FBD" w:rsidRDefault="004D0FBD" w:rsidP="004D0FBD">
      <w:pPr>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附件</w:t>
      </w:r>
      <w:r>
        <w:rPr>
          <w:rFonts w:ascii="Times New Roman" w:eastAsia="方正仿宋_GBK" w:hAnsi="Times New Roman" w:cs="Times New Roman" w:hint="eastAsia"/>
          <w:sz w:val="30"/>
          <w:szCs w:val="30"/>
        </w:rPr>
        <w:t>1</w:t>
      </w:r>
    </w:p>
    <w:p w:rsidR="004D0FBD" w:rsidRDefault="004D0FBD" w:rsidP="004D0FBD">
      <w:pPr>
        <w:spacing w:line="590" w:lineRule="exact"/>
        <w:jc w:val="center"/>
        <w:rPr>
          <w:rFonts w:ascii="方正小标宋_GBK" w:eastAsia="方正小标宋_GBK" w:hAnsi="Times New Roman" w:cs="Times New Roman"/>
          <w:sz w:val="44"/>
          <w:szCs w:val="44"/>
        </w:rPr>
      </w:pPr>
    </w:p>
    <w:p w:rsidR="004D0FBD" w:rsidRDefault="004D0FBD" w:rsidP="004D0FBD">
      <w:pPr>
        <w:spacing w:line="59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第八届“</w:t>
      </w:r>
      <w:proofErr w:type="spellStart"/>
      <w:r>
        <w:rPr>
          <w:rFonts w:ascii="方正小标宋_GBK" w:eastAsia="方正小标宋_GBK" w:hAnsi="Times New Roman" w:cs="Times New Roman" w:hint="eastAsia"/>
          <w:sz w:val="44"/>
          <w:szCs w:val="44"/>
        </w:rPr>
        <w:t>i</w:t>
      </w:r>
      <w:proofErr w:type="spellEnd"/>
      <w:r>
        <w:rPr>
          <w:rFonts w:ascii="方正小标宋_GBK" w:eastAsia="方正小标宋_GBK" w:hAnsi="Times New Roman" w:cs="Times New Roman" w:hint="eastAsia"/>
          <w:sz w:val="44"/>
          <w:szCs w:val="44"/>
        </w:rPr>
        <w:t>创杯”互联网创新创业大赛   获奖项目名单</w:t>
      </w:r>
    </w:p>
    <w:p w:rsidR="004D0FBD" w:rsidRPr="00C644AC" w:rsidRDefault="004D0FBD" w:rsidP="004D0FBD">
      <w:pPr>
        <w:rPr>
          <w:rFonts w:ascii="方正仿宋_GBK" w:eastAsia="方正仿宋_GBK" w:hAnsi="Times New Roman Regular" w:cs="Times New Roman Regular"/>
          <w:sz w:val="32"/>
          <w:szCs w:val="32"/>
        </w:rPr>
      </w:pPr>
    </w:p>
    <w:tbl>
      <w:tblPr>
        <w:tblW w:w="8647" w:type="dxa"/>
        <w:tblInd w:w="-147" w:type="dxa"/>
        <w:tblLook w:val="04A0" w:firstRow="1" w:lastRow="0" w:firstColumn="1" w:lastColumn="0" w:noHBand="0" w:noVBand="1"/>
      </w:tblPr>
      <w:tblGrid>
        <w:gridCol w:w="3403"/>
        <w:gridCol w:w="3260"/>
        <w:gridCol w:w="992"/>
        <w:gridCol w:w="992"/>
      </w:tblGrid>
      <w:tr w:rsidR="004D0FBD" w:rsidRPr="00ED21CB" w:rsidTr="00547469">
        <w:trPr>
          <w:trHeight w:val="61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黑体_GBK" w:eastAsia="方正黑体_GBK" w:hAnsi="微软雅黑" w:cs="宋体"/>
                <w:bCs/>
                <w:kern w:val="0"/>
                <w:sz w:val="24"/>
                <w:szCs w:val="24"/>
              </w:rPr>
            </w:pPr>
            <w:r w:rsidRPr="00ED21CB">
              <w:rPr>
                <w:rFonts w:ascii="方正黑体_GBK" w:eastAsia="方正黑体_GBK" w:hAnsi="微软雅黑" w:cs="宋体" w:hint="eastAsia"/>
                <w:bCs/>
                <w:kern w:val="0"/>
                <w:sz w:val="24"/>
                <w:szCs w:val="24"/>
              </w:rPr>
              <w:t>项目名称</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黑体_GBK" w:eastAsia="方正黑体_GBK" w:hAnsi="微软雅黑" w:cs="宋体"/>
                <w:bCs/>
                <w:kern w:val="0"/>
                <w:sz w:val="24"/>
                <w:szCs w:val="24"/>
              </w:rPr>
            </w:pPr>
            <w:r w:rsidRPr="00ED21CB">
              <w:rPr>
                <w:rFonts w:ascii="方正黑体_GBK" w:eastAsia="方正黑体_GBK" w:hAnsi="微软雅黑" w:cs="宋体" w:hint="eastAsia"/>
                <w:bCs/>
                <w:kern w:val="0"/>
                <w:sz w:val="24"/>
                <w:szCs w:val="24"/>
              </w:rPr>
              <w:t>企业名称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黑体_GBK" w:eastAsia="方正黑体_GBK" w:hAnsi="微软雅黑" w:cs="宋体"/>
                <w:bCs/>
                <w:color w:val="000000"/>
                <w:kern w:val="0"/>
                <w:sz w:val="24"/>
                <w:szCs w:val="24"/>
              </w:rPr>
            </w:pPr>
            <w:r w:rsidRPr="00ED21CB">
              <w:rPr>
                <w:rFonts w:ascii="方正黑体_GBK" w:eastAsia="方正黑体_GBK" w:hAnsi="微软雅黑" w:cs="宋体" w:hint="eastAsia"/>
                <w:bCs/>
                <w:color w:val="000000"/>
                <w:kern w:val="0"/>
                <w:sz w:val="24"/>
                <w:szCs w:val="24"/>
              </w:rPr>
              <w:t>组  别</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黑体_GBK" w:eastAsia="方正黑体_GBK" w:hAnsi="微软雅黑" w:cs="宋体"/>
                <w:bCs/>
                <w:color w:val="000000"/>
                <w:kern w:val="0"/>
                <w:sz w:val="24"/>
                <w:szCs w:val="24"/>
              </w:rPr>
            </w:pPr>
            <w:r w:rsidRPr="00ED21CB">
              <w:rPr>
                <w:rFonts w:ascii="方正黑体_GBK" w:eastAsia="方正黑体_GBK" w:hAnsi="微软雅黑" w:cs="宋体" w:hint="eastAsia"/>
                <w:bCs/>
                <w:color w:val="000000"/>
                <w:kern w:val="0"/>
                <w:sz w:val="24"/>
                <w:szCs w:val="24"/>
              </w:rPr>
              <w:t>地  区</w:t>
            </w:r>
          </w:p>
        </w:tc>
      </w:tr>
      <w:tr w:rsidR="004D0FBD" w:rsidRPr="00ED21CB" w:rsidTr="00547469">
        <w:trPr>
          <w:trHeight w:val="615"/>
        </w:trPr>
        <w:tc>
          <w:tcPr>
            <w:tcW w:w="8647" w:type="dxa"/>
            <w:gridSpan w:val="4"/>
            <w:tcBorders>
              <w:top w:val="nil"/>
              <w:left w:val="single" w:sz="4" w:space="0" w:color="auto"/>
              <w:bottom w:val="single" w:sz="4" w:space="0" w:color="auto"/>
              <w:right w:val="single" w:sz="4" w:space="0" w:color="auto"/>
            </w:tcBorders>
            <w:shd w:val="clear" w:color="auto" w:fill="auto"/>
            <w:vAlign w:val="center"/>
          </w:tcPr>
          <w:p w:rsidR="004D0FBD" w:rsidRPr="00ED21CB" w:rsidRDefault="004D0FBD" w:rsidP="00547469">
            <w:pPr>
              <w:widowControl/>
              <w:spacing w:line="360" w:lineRule="exact"/>
              <w:jc w:val="center"/>
              <w:rPr>
                <w:rFonts w:ascii="方正楷体_GBK" w:eastAsia="方正楷体_GBK" w:hAnsi="微软雅黑" w:cs="宋体"/>
                <w:b/>
                <w:kern w:val="0"/>
                <w:sz w:val="24"/>
                <w:szCs w:val="24"/>
              </w:rPr>
            </w:pPr>
            <w:r w:rsidRPr="00ED21CB">
              <w:rPr>
                <w:rFonts w:ascii="方正楷体_GBK" w:eastAsia="方正楷体_GBK" w:hAnsi="微软雅黑" w:cs="宋体" w:hint="eastAsia"/>
                <w:b/>
                <w:kern w:val="0"/>
                <w:sz w:val="24"/>
                <w:szCs w:val="24"/>
              </w:rPr>
              <w:t>特等奖</w:t>
            </w:r>
            <w:r>
              <w:rPr>
                <w:rFonts w:ascii="方正楷体_GBK" w:eastAsia="方正楷体_GBK" w:hAnsi="微软雅黑" w:cs="宋体" w:hint="eastAsia"/>
                <w:b/>
                <w:kern w:val="0"/>
                <w:sz w:val="24"/>
                <w:szCs w:val="24"/>
              </w:rPr>
              <w:t>（1项</w:t>
            </w:r>
            <w:r>
              <w:rPr>
                <w:rFonts w:ascii="方正楷体_GBK" w:eastAsia="方正楷体_GBK" w:hAnsi="微软雅黑" w:cs="宋体"/>
                <w:b/>
                <w:kern w:val="0"/>
                <w:sz w:val="24"/>
                <w:szCs w:val="24"/>
              </w:rPr>
              <w:t>）</w:t>
            </w:r>
          </w:p>
        </w:tc>
      </w:tr>
      <w:tr w:rsidR="004D0FBD" w:rsidRPr="00ED21CB" w:rsidTr="00547469">
        <w:trPr>
          <w:trHeight w:val="61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新一代硅基OLED微显示器产业化</w:t>
            </w:r>
          </w:p>
        </w:tc>
        <w:tc>
          <w:tcPr>
            <w:tcW w:w="3260"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南京昀光科技有限公司</w:t>
            </w:r>
          </w:p>
        </w:tc>
        <w:tc>
          <w:tcPr>
            <w:tcW w:w="992"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成长组</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南京市</w:t>
            </w:r>
          </w:p>
        </w:tc>
      </w:tr>
      <w:tr w:rsidR="004D0FBD" w:rsidRPr="00ED21CB" w:rsidTr="00547469">
        <w:trPr>
          <w:trHeight w:val="615"/>
        </w:trPr>
        <w:tc>
          <w:tcPr>
            <w:tcW w:w="8647" w:type="dxa"/>
            <w:gridSpan w:val="4"/>
            <w:tcBorders>
              <w:top w:val="nil"/>
              <w:left w:val="single" w:sz="4" w:space="0" w:color="auto"/>
              <w:bottom w:val="single" w:sz="4" w:space="0" w:color="auto"/>
              <w:right w:val="single" w:sz="4" w:space="0" w:color="auto"/>
            </w:tcBorders>
            <w:shd w:val="clear" w:color="auto" w:fill="auto"/>
            <w:vAlign w:val="center"/>
          </w:tcPr>
          <w:p w:rsidR="004D0FBD" w:rsidRPr="00ED21CB" w:rsidRDefault="004D0FBD" w:rsidP="00547469">
            <w:pPr>
              <w:widowControl/>
              <w:spacing w:line="360" w:lineRule="exact"/>
              <w:jc w:val="center"/>
              <w:rPr>
                <w:rFonts w:ascii="方正楷体_GBK" w:eastAsia="方正楷体_GBK" w:hAnsi="微软雅黑" w:cs="宋体"/>
                <w:b/>
                <w:kern w:val="0"/>
                <w:sz w:val="24"/>
                <w:szCs w:val="24"/>
              </w:rPr>
            </w:pPr>
            <w:r w:rsidRPr="00ED21CB">
              <w:rPr>
                <w:rFonts w:ascii="方正楷体_GBK" w:eastAsia="方正楷体_GBK" w:hAnsi="微软雅黑" w:cs="宋体" w:hint="eastAsia"/>
                <w:b/>
                <w:kern w:val="0"/>
                <w:sz w:val="24"/>
                <w:szCs w:val="24"/>
              </w:rPr>
              <w:t>一等奖</w:t>
            </w:r>
            <w:r>
              <w:rPr>
                <w:rFonts w:ascii="方正楷体_GBK" w:eastAsia="方正楷体_GBK" w:hAnsi="微软雅黑" w:cs="宋体" w:hint="eastAsia"/>
                <w:b/>
                <w:kern w:val="0"/>
                <w:sz w:val="24"/>
                <w:szCs w:val="24"/>
              </w:rPr>
              <w:t>（2项</w:t>
            </w:r>
            <w:r>
              <w:rPr>
                <w:rFonts w:ascii="方正楷体_GBK" w:eastAsia="方正楷体_GBK" w:hAnsi="微软雅黑" w:cs="宋体"/>
                <w:b/>
                <w:kern w:val="0"/>
                <w:sz w:val="24"/>
                <w:szCs w:val="24"/>
              </w:rPr>
              <w:t>）</w:t>
            </w:r>
          </w:p>
        </w:tc>
      </w:tr>
      <w:tr w:rsidR="004D0FBD" w:rsidRPr="00ED21CB" w:rsidTr="00547469">
        <w:trPr>
          <w:trHeight w:val="61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r w:rsidRPr="00ED21CB">
              <w:rPr>
                <w:rFonts w:ascii="方正仿宋_GBK" w:eastAsia="方正仿宋_GBK" w:hAnsi="微软雅黑" w:cs="宋体" w:hint="eastAsia"/>
                <w:color w:val="000000"/>
                <w:kern w:val="0"/>
                <w:sz w:val="24"/>
                <w:szCs w:val="24"/>
              </w:rPr>
              <w:t>通用工业人工智能</w:t>
            </w:r>
          </w:p>
        </w:tc>
        <w:tc>
          <w:tcPr>
            <w:tcW w:w="3260"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r w:rsidRPr="00ED21CB">
              <w:rPr>
                <w:rFonts w:ascii="方正仿宋_GBK" w:eastAsia="方正仿宋_GBK" w:hAnsi="微软雅黑" w:cs="宋体" w:hint="eastAsia"/>
                <w:color w:val="000000"/>
                <w:kern w:val="0"/>
                <w:sz w:val="24"/>
                <w:szCs w:val="24"/>
              </w:rPr>
              <w:t>元始智能科技(南通)有限公司</w:t>
            </w:r>
          </w:p>
        </w:tc>
        <w:tc>
          <w:tcPr>
            <w:tcW w:w="992"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初创组</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南通市</w:t>
            </w:r>
          </w:p>
        </w:tc>
      </w:tr>
      <w:tr w:rsidR="004D0FBD" w:rsidRPr="00ED21CB" w:rsidTr="00547469">
        <w:trPr>
          <w:trHeight w:val="61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r w:rsidRPr="00ED21CB">
              <w:rPr>
                <w:rFonts w:ascii="方正仿宋_GBK" w:eastAsia="方正仿宋_GBK" w:hAnsi="微软雅黑" w:cs="宋体" w:hint="eastAsia"/>
                <w:color w:val="000000"/>
                <w:kern w:val="0"/>
                <w:sz w:val="24"/>
                <w:szCs w:val="24"/>
              </w:rPr>
              <w:t>基于无透镜芯片数字显微技术的活细胞动态培养监测系统</w:t>
            </w:r>
          </w:p>
        </w:tc>
        <w:tc>
          <w:tcPr>
            <w:tcW w:w="3260"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r w:rsidRPr="00ED21CB">
              <w:rPr>
                <w:rFonts w:ascii="方正仿宋_GBK" w:eastAsia="方正仿宋_GBK" w:hAnsi="微软雅黑" w:cs="宋体" w:hint="eastAsia"/>
                <w:color w:val="000000"/>
                <w:kern w:val="0"/>
                <w:sz w:val="24"/>
                <w:szCs w:val="24"/>
              </w:rPr>
              <w:t>南京九川科学技术有限公司</w:t>
            </w:r>
          </w:p>
        </w:tc>
        <w:tc>
          <w:tcPr>
            <w:tcW w:w="992"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成长组</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南京市</w:t>
            </w:r>
          </w:p>
        </w:tc>
      </w:tr>
      <w:tr w:rsidR="004D0FBD" w:rsidRPr="00ED21CB" w:rsidTr="00547469">
        <w:trPr>
          <w:trHeight w:val="615"/>
        </w:trPr>
        <w:tc>
          <w:tcPr>
            <w:tcW w:w="8647" w:type="dxa"/>
            <w:gridSpan w:val="4"/>
            <w:tcBorders>
              <w:top w:val="nil"/>
              <w:left w:val="single" w:sz="4" w:space="0" w:color="auto"/>
              <w:bottom w:val="single" w:sz="4" w:space="0" w:color="auto"/>
              <w:right w:val="single" w:sz="4" w:space="0" w:color="auto"/>
            </w:tcBorders>
            <w:shd w:val="clear" w:color="auto" w:fill="auto"/>
            <w:vAlign w:val="center"/>
          </w:tcPr>
          <w:p w:rsidR="004D0FBD" w:rsidRPr="00ED21CB" w:rsidRDefault="004D0FBD" w:rsidP="00547469">
            <w:pPr>
              <w:widowControl/>
              <w:spacing w:line="360" w:lineRule="exact"/>
              <w:jc w:val="center"/>
              <w:rPr>
                <w:rFonts w:ascii="方正楷体_GBK" w:eastAsia="方正楷体_GBK" w:hAnsi="微软雅黑" w:cs="宋体"/>
                <w:b/>
                <w:kern w:val="0"/>
                <w:sz w:val="24"/>
                <w:szCs w:val="24"/>
              </w:rPr>
            </w:pPr>
            <w:r w:rsidRPr="00ED21CB">
              <w:rPr>
                <w:rFonts w:ascii="方正楷体_GBK" w:eastAsia="方正楷体_GBK" w:hAnsi="微软雅黑" w:cs="宋体" w:hint="eastAsia"/>
                <w:b/>
                <w:kern w:val="0"/>
                <w:sz w:val="24"/>
                <w:szCs w:val="24"/>
              </w:rPr>
              <w:t>二等奖</w:t>
            </w:r>
            <w:r>
              <w:rPr>
                <w:rFonts w:ascii="方正楷体_GBK" w:eastAsia="方正楷体_GBK" w:hAnsi="微软雅黑" w:cs="宋体" w:hint="eastAsia"/>
                <w:b/>
                <w:kern w:val="0"/>
                <w:sz w:val="24"/>
                <w:szCs w:val="24"/>
              </w:rPr>
              <w:t>（5项</w:t>
            </w:r>
            <w:r>
              <w:rPr>
                <w:rFonts w:ascii="方正楷体_GBK" w:eastAsia="方正楷体_GBK" w:hAnsi="微软雅黑" w:cs="宋体"/>
                <w:b/>
                <w:kern w:val="0"/>
                <w:sz w:val="24"/>
                <w:szCs w:val="24"/>
              </w:rPr>
              <w:t>）</w:t>
            </w:r>
          </w:p>
        </w:tc>
      </w:tr>
      <w:tr w:rsidR="004D0FBD" w:rsidRPr="00ED21CB" w:rsidTr="00547469">
        <w:trPr>
          <w:trHeight w:val="61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4D0FBD" w:rsidRPr="00ED21CB" w:rsidRDefault="00B07744" w:rsidP="00547469">
            <w:pPr>
              <w:widowControl/>
              <w:spacing w:line="360" w:lineRule="exact"/>
              <w:jc w:val="center"/>
              <w:rPr>
                <w:rFonts w:ascii="方正仿宋_GBK" w:eastAsia="方正仿宋_GBK" w:hAnsi="微软雅黑" w:cs="宋体"/>
                <w:color w:val="000000"/>
                <w:kern w:val="0"/>
                <w:sz w:val="24"/>
                <w:szCs w:val="24"/>
              </w:rPr>
            </w:pPr>
            <w:r>
              <w:rPr>
                <w:rFonts w:ascii="方正仿宋_GBK" w:eastAsia="方正仿宋_GBK" w:hAnsi="微软雅黑" w:cs="宋体" w:hint="eastAsia"/>
                <w:color w:val="000000"/>
                <w:kern w:val="0"/>
                <w:sz w:val="24"/>
                <w:szCs w:val="24"/>
              </w:rPr>
              <w:t>先进</w:t>
            </w:r>
            <w:proofErr w:type="gramStart"/>
            <w:r>
              <w:rPr>
                <w:rFonts w:ascii="方正仿宋_GBK" w:eastAsia="方正仿宋_GBK" w:hAnsi="微软雅黑" w:cs="宋体" w:hint="eastAsia"/>
                <w:color w:val="000000"/>
                <w:kern w:val="0"/>
                <w:sz w:val="24"/>
                <w:szCs w:val="24"/>
              </w:rPr>
              <w:t>制程高</w:t>
            </w:r>
            <w:proofErr w:type="gramEnd"/>
            <w:r>
              <w:rPr>
                <w:rFonts w:ascii="方正仿宋_GBK" w:eastAsia="方正仿宋_GBK" w:hAnsi="微软雅黑" w:cs="宋体" w:hint="eastAsia"/>
                <w:color w:val="000000"/>
                <w:kern w:val="0"/>
                <w:sz w:val="24"/>
                <w:szCs w:val="24"/>
              </w:rPr>
              <w:t>可靠性</w:t>
            </w:r>
            <w:proofErr w:type="gramStart"/>
            <w:r>
              <w:rPr>
                <w:rFonts w:ascii="方正仿宋_GBK" w:eastAsia="方正仿宋_GBK" w:hAnsi="微软雅黑" w:cs="宋体" w:hint="eastAsia"/>
                <w:color w:val="000000"/>
                <w:kern w:val="0"/>
                <w:sz w:val="24"/>
                <w:szCs w:val="24"/>
              </w:rPr>
              <w:t>二维</w:t>
            </w:r>
            <w:r w:rsidR="004D0FBD" w:rsidRPr="00ED21CB">
              <w:rPr>
                <w:rFonts w:ascii="方正仿宋_GBK" w:eastAsia="方正仿宋_GBK" w:hAnsi="微软雅黑" w:cs="宋体" w:hint="eastAsia"/>
                <w:color w:val="000000"/>
                <w:kern w:val="0"/>
                <w:sz w:val="24"/>
                <w:szCs w:val="24"/>
              </w:rPr>
              <w:t>闪存项</w:t>
            </w:r>
            <w:proofErr w:type="gramEnd"/>
            <w:r w:rsidR="004D0FBD" w:rsidRPr="00ED21CB">
              <w:rPr>
                <w:rFonts w:ascii="方正仿宋_GBK" w:eastAsia="方正仿宋_GBK" w:hAnsi="微软雅黑" w:cs="宋体" w:hint="eastAsia"/>
                <w:color w:val="000000"/>
                <w:kern w:val="0"/>
                <w:sz w:val="24"/>
                <w:szCs w:val="24"/>
              </w:rPr>
              <w:t>目</w:t>
            </w:r>
          </w:p>
        </w:tc>
        <w:tc>
          <w:tcPr>
            <w:tcW w:w="3260"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proofErr w:type="gramStart"/>
            <w:r w:rsidRPr="00ED21CB">
              <w:rPr>
                <w:rFonts w:ascii="方正仿宋_GBK" w:eastAsia="方正仿宋_GBK" w:hAnsi="微软雅黑" w:cs="宋体" w:hint="eastAsia"/>
                <w:color w:val="000000"/>
                <w:kern w:val="0"/>
                <w:sz w:val="24"/>
                <w:szCs w:val="24"/>
              </w:rPr>
              <w:t>至讯创新</w:t>
            </w:r>
            <w:proofErr w:type="gramEnd"/>
            <w:r w:rsidRPr="00ED21CB">
              <w:rPr>
                <w:rFonts w:ascii="方正仿宋_GBK" w:eastAsia="方正仿宋_GBK" w:hAnsi="微软雅黑" w:cs="宋体" w:hint="eastAsia"/>
                <w:color w:val="000000"/>
                <w:kern w:val="0"/>
                <w:sz w:val="24"/>
                <w:szCs w:val="24"/>
              </w:rPr>
              <w:t>科技(无锡)有限公司</w:t>
            </w:r>
          </w:p>
        </w:tc>
        <w:tc>
          <w:tcPr>
            <w:tcW w:w="992"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成长组</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无锡市</w:t>
            </w:r>
          </w:p>
        </w:tc>
      </w:tr>
      <w:tr w:rsidR="004D0FBD" w:rsidRPr="00ED21CB" w:rsidTr="00547469">
        <w:trPr>
          <w:trHeight w:val="61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r w:rsidRPr="00ED21CB">
              <w:rPr>
                <w:rFonts w:ascii="方正仿宋_GBK" w:eastAsia="方正仿宋_GBK" w:hAnsi="微软雅黑" w:cs="宋体" w:hint="eastAsia"/>
                <w:color w:val="000000"/>
                <w:kern w:val="0"/>
                <w:sz w:val="24"/>
                <w:szCs w:val="24"/>
              </w:rPr>
              <w:t>数字化团</w:t>
            </w:r>
            <w:proofErr w:type="gramStart"/>
            <w:r w:rsidRPr="00ED21CB">
              <w:rPr>
                <w:rFonts w:ascii="方正仿宋_GBK" w:eastAsia="方正仿宋_GBK" w:hAnsi="微软雅黑" w:cs="宋体" w:hint="eastAsia"/>
                <w:color w:val="000000"/>
                <w:kern w:val="0"/>
                <w:sz w:val="24"/>
                <w:szCs w:val="24"/>
              </w:rPr>
              <w:t>险创新</w:t>
            </w:r>
            <w:proofErr w:type="gramEnd"/>
            <w:r w:rsidRPr="00ED21CB">
              <w:rPr>
                <w:rFonts w:ascii="方正仿宋_GBK" w:eastAsia="方正仿宋_GBK" w:hAnsi="微软雅黑" w:cs="宋体" w:hint="eastAsia"/>
                <w:color w:val="000000"/>
                <w:kern w:val="0"/>
                <w:sz w:val="24"/>
                <w:szCs w:val="24"/>
              </w:rPr>
              <w:t>解决方案</w:t>
            </w:r>
          </w:p>
        </w:tc>
        <w:tc>
          <w:tcPr>
            <w:tcW w:w="3260"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r w:rsidRPr="00ED21CB">
              <w:rPr>
                <w:rFonts w:ascii="方正仿宋_GBK" w:eastAsia="方正仿宋_GBK" w:hAnsi="微软雅黑" w:cs="宋体" w:hint="eastAsia"/>
                <w:color w:val="000000"/>
                <w:kern w:val="0"/>
                <w:sz w:val="24"/>
                <w:szCs w:val="24"/>
              </w:rPr>
              <w:t>北京鲸鹳科技有限公司</w:t>
            </w:r>
          </w:p>
        </w:tc>
        <w:tc>
          <w:tcPr>
            <w:tcW w:w="992"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成长组</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 xml:space="preserve">北京市　</w:t>
            </w:r>
          </w:p>
        </w:tc>
      </w:tr>
      <w:tr w:rsidR="004D0FBD" w:rsidRPr="00ED21CB" w:rsidTr="00547469">
        <w:trPr>
          <w:trHeight w:val="61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r w:rsidRPr="00ED21CB">
              <w:rPr>
                <w:rFonts w:ascii="方正仿宋_GBK" w:eastAsia="方正仿宋_GBK" w:hAnsi="微软雅黑" w:cs="宋体" w:hint="eastAsia"/>
                <w:color w:val="000000"/>
                <w:kern w:val="0"/>
                <w:sz w:val="24"/>
                <w:szCs w:val="24"/>
              </w:rPr>
              <w:t>数字化装配机器人技术与装备研发及产业化</w:t>
            </w:r>
          </w:p>
        </w:tc>
        <w:tc>
          <w:tcPr>
            <w:tcW w:w="3260"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r w:rsidRPr="00ED21CB">
              <w:rPr>
                <w:rFonts w:ascii="方正仿宋_GBK" w:eastAsia="方正仿宋_GBK" w:hAnsi="微软雅黑" w:cs="宋体" w:hint="eastAsia"/>
                <w:color w:val="000000"/>
                <w:kern w:val="0"/>
                <w:sz w:val="24"/>
                <w:szCs w:val="24"/>
              </w:rPr>
              <w:t>无锡黎曼机器人科技有限公司</w:t>
            </w:r>
          </w:p>
        </w:tc>
        <w:tc>
          <w:tcPr>
            <w:tcW w:w="992"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成长组</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无锡市</w:t>
            </w:r>
          </w:p>
        </w:tc>
      </w:tr>
      <w:tr w:rsidR="004D0FBD" w:rsidRPr="00ED21CB" w:rsidTr="00547469">
        <w:trPr>
          <w:trHeight w:val="61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r w:rsidRPr="00ED21CB">
              <w:rPr>
                <w:rFonts w:ascii="方正仿宋_GBK" w:eastAsia="方正仿宋_GBK" w:hAnsi="微软雅黑" w:cs="宋体" w:hint="eastAsia"/>
                <w:color w:val="000000"/>
                <w:kern w:val="0"/>
                <w:sz w:val="24"/>
                <w:szCs w:val="24"/>
              </w:rPr>
              <w:t>伯牙智能音乐</w:t>
            </w:r>
          </w:p>
        </w:tc>
        <w:tc>
          <w:tcPr>
            <w:tcW w:w="3260"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r w:rsidRPr="00ED21CB">
              <w:rPr>
                <w:rFonts w:ascii="方正仿宋_GBK" w:eastAsia="方正仿宋_GBK" w:hAnsi="微软雅黑" w:cs="宋体" w:hint="eastAsia"/>
                <w:color w:val="000000"/>
                <w:kern w:val="0"/>
                <w:sz w:val="24"/>
                <w:szCs w:val="24"/>
              </w:rPr>
              <w:t>南京期音科技有限公司</w:t>
            </w:r>
          </w:p>
        </w:tc>
        <w:tc>
          <w:tcPr>
            <w:tcW w:w="992"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初创组</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南京市</w:t>
            </w:r>
          </w:p>
        </w:tc>
      </w:tr>
      <w:tr w:rsidR="004D0FBD" w:rsidRPr="00ED21CB" w:rsidTr="00547469">
        <w:trPr>
          <w:trHeight w:val="61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r w:rsidRPr="00ED21CB">
              <w:rPr>
                <w:rFonts w:ascii="方正仿宋_GBK" w:eastAsia="方正仿宋_GBK" w:hAnsi="微软雅黑" w:cs="宋体" w:hint="eastAsia"/>
                <w:color w:val="000000"/>
                <w:kern w:val="0"/>
                <w:sz w:val="24"/>
                <w:szCs w:val="24"/>
              </w:rPr>
              <w:t>易存科技高性能存储</w:t>
            </w:r>
          </w:p>
        </w:tc>
        <w:tc>
          <w:tcPr>
            <w:tcW w:w="3260"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r w:rsidRPr="00ED21CB">
              <w:rPr>
                <w:rFonts w:ascii="方正仿宋_GBK" w:eastAsia="方正仿宋_GBK" w:hAnsi="微软雅黑" w:cs="宋体" w:hint="eastAsia"/>
                <w:color w:val="000000"/>
                <w:kern w:val="0"/>
                <w:sz w:val="24"/>
                <w:szCs w:val="24"/>
              </w:rPr>
              <w:t>易存高性能存储</w:t>
            </w:r>
          </w:p>
        </w:tc>
        <w:tc>
          <w:tcPr>
            <w:tcW w:w="992"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初创组</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无锡市</w:t>
            </w:r>
          </w:p>
        </w:tc>
      </w:tr>
      <w:tr w:rsidR="004D0FBD" w:rsidRPr="00ED21CB" w:rsidTr="00547469">
        <w:trPr>
          <w:trHeight w:val="615"/>
        </w:trPr>
        <w:tc>
          <w:tcPr>
            <w:tcW w:w="8647" w:type="dxa"/>
            <w:gridSpan w:val="4"/>
            <w:tcBorders>
              <w:top w:val="nil"/>
              <w:left w:val="single" w:sz="4" w:space="0" w:color="auto"/>
              <w:bottom w:val="single" w:sz="4" w:space="0" w:color="auto"/>
              <w:right w:val="single" w:sz="4" w:space="0" w:color="auto"/>
            </w:tcBorders>
            <w:shd w:val="clear" w:color="auto" w:fill="auto"/>
            <w:vAlign w:val="center"/>
          </w:tcPr>
          <w:p w:rsidR="004D0FBD" w:rsidRPr="00ED21CB" w:rsidRDefault="004D0FBD" w:rsidP="00547469">
            <w:pPr>
              <w:widowControl/>
              <w:spacing w:line="360" w:lineRule="exact"/>
              <w:jc w:val="center"/>
              <w:rPr>
                <w:rFonts w:ascii="方正楷体_GBK" w:eastAsia="方正楷体_GBK" w:hAnsi="微软雅黑" w:cs="宋体"/>
                <w:b/>
                <w:color w:val="000000"/>
                <w:kern w:val="0"/>
                <w:sz w:val="24"/>
                <w:szCs w:val="24"/>
              </w:rPr>
            </w:pPr>
            <w:r w:rsidRPr="00ED21CB">
              <w:rPr>
                <w:rFonts w:ascii="方正楷体_GBK" w:eastAsia="方正楷体_GBK" w:hAnsi="微软雅黑" w:cs="宋体" w:hint="eastAsia"/>
                <w:b/>
                <w:color w:val="000000"/>
                <w:kern w:val="0"/>
                <w:sz w:val="24"/>
                <w:szCs w:val="24"/>
              </w:rPr>
              <w:t>三等奖</w:t>
            </w:r>
            <w:r>
              <w:rPr>
                <w:rFonts w:ascii="方正楷体_GBK" w:eastAsia="方正楷体_GBK" w:hAnsi="微软雅黑" w:cs="宋体" w:hint="eastAsia"/>
                <w:b/>
                <w:color w:val="000000"/>
                <w:kern w:val="0"/>
                <w:sz w:val="24"/>
                <w:szCs w:val="24"/>
              </w:rPr>
              <w:t>（10项</w:t>
            </w:r>
            <w:r>
              <w:rPr>
                <w:rFonts w:ascii="方正楷体_GBK" w:eastAsia="方正楷体_GBK" w:hAnsi="微软雅黑" w:cs="宋体"/>
                <w:b/>
                <w:color w:val="000000"/>
                <w:kern w:val="0"/>
                <w:sz w:val="24"/>
                <w:szCs w:val="24"/>
              </w:rPr>
              <w:t>）</w:t>
            </w:r>
          </w:p>
        </w:tc>
      </w:tr>
      <w:tr w:rsidR="004D0FBD" w:rsidRPr="00ED21CB" w:rsidTr="00547469">
        <w:trPr>
          <w:trHeight w:val="61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proofErr w:type="spellStart"/>
            <w:r w:rsidRPr="00ED21CB">
              <w:rPr>
                <w:rFonts w:ascii="方正仿宋_GBK" w:eastAsia="方正仿宋_GBK" w:hAnsi="微软雅黑" w:cs="宋体" w:hint="eastAsia"/>
                <w:color w:val="000000"/>
                <w:kern w:val="0"/>
                <w:sz w:val="24"/>
                <w:szCs w:val="24"/>
              </w:rPr>
              <w:t>i</w:t>
            </w:r>
            <w:proofErr w:type="spellEnd"/>
            <w:proofErr w:type="gramStart"/>
            <w:r w:rsidRPr="00ED21CB">
              <w:rPr>
                <w:rFonts w:ascii="方正仿宋_GBK" w:eastAsia="方正仿宋_GBK" w:hAnsi="微软雅黑" w:cs="宋体" w:hint="eastAsia"/>
                <w:color w:val="000000"/>
                <w:kern w:val="0"/>
                <w:sz w:val="24"/>
                <w:szCs w:val="24"/>
              </w:rPr>
              <w:t>黑密一</w:t>
            </w:r>
            <w:proofErr w:type="gramEnd"/>
            <w:r w:rsidRPr="00ED21CB">
              <w:rPr>
                <w:rFonts w:ascii="方正仿宋_GBK" w:eastAsia="方正仿宋_GBK" w:hAnsi="微软雅黑" w:cs="宋体" w:hint="eastAsia"/>
                <w:color w:val="000000"/>
                <w:kern w:val="0"/>
                <w:sz w:val="24"/>
                <w:szCs w:val="24"/>
              </w:rPr>
              <w:t>站式毛发医学中心</w:t>
            </w:r>
          </w:p>
        </w:tc>
        <w:tc>
          <w:tcPr>
            <w:tcW w:w="3260"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r w:rsidRPr="00ED21CB">
              <w:rPr>
                <w:rFonts w:ascii="方正仿宋_GBK" w:eastAsia="方正仿宋_GBK" w:hAnsi="微软雅黑" w:cs="宋体" w:hint="eastAsia"/>
                <w:color w:val="000000"/>
                <w:kern w:val="0"/>
                <w:sz w:val="24"/>
                <w:szCs w:val="24"/>
              </w:rPr>
              <w:t>深圳市</w:t>
            </w:r>
            <w:proofErr w:type="gramStart"/>
            <w:r w:rsidRPr="00ED21CB">
              <w:rPr>
                <w:rFonts w:ascii="方正仿宋_GBK" w:eastAsia="方正仿宋_GBK" w:hAnsi="微软雅黑" w:cs="宋体" w:hint="eastAsia"/>
                <w:color w:val="000000"/>
                <w:kern w:val="0"/>
                <w:sz w:val="24"/>
                <w:szCs w:val="24"/>
              </w:rPr>
              <w:t>智连众康</w:t>
            </w:r>
            <w:proofErr w:type="gramEnd"/>
            <w:r w:rsidRPr="00ED21CB">
              <w:rPr>
                <w:rFonts w:ascii="方正仿宋_GBK" w:eastAsia="方正仿宋_GBK" w:hAnsi="微软雅黑" w:cs="宋体" w:hint="eastAsia"/>
                <w:color w:val="000000"/>
                <w:kern w:val="0"/>
                <w:sz w:val="24"/>
                <w:szCs w:val="24"/>
              </w:rPr>
              <w:t>科技有限公司</w:t>
            </w:r>
          </w:p>
        </w:tc>
        <w:tc>
          <w:tcPr>
            <w:tcW w:w="992"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proofErr w:type="gramStart"/>
            <w:r w:rsidRPr="00ED21CB">
              <w:rPr>
                <w:rFonts w:ascii="方正仿宋_GBK" w:eastAsia="方正仿宋_GBK" w:hAnsi="微软雅黑" w:cs="宋体" w:hint="eastAsia"/>
                <w:color w:val="000000"/>
                <w:kern w:val="0"/>
                <w:sz w:val="24"/>
                <w:szCs w:val="24"/>
              </w:rPr>
              <w:t>成长组</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r w:rsidRPr="00ED21CB">
              <w:rPr>
                <w:rFonts w:ascii="方正仿宋_GBK" w:eastAsia="方正仿宋_GBK" w:hAnsi="微软雅黑" w:cs="宋体" w:hint="eastAsia"/>
                <w:color w:val="000000"/>
                <w:kern w:val="0"/>
                <w:sz w:val="24"/>
                <w:szCs w:val="24"/>
              </w:rPr>
              <w:t xml:space="preserve">广东省　</w:t>
            </w:r>
          </w:p>
        </w:tc>
      </w:tr>
      <w:tr w:rsidR="004D0FBD" w:rsidRPr="00ED21CB" w:rsidTr="00547469">
        <w:trPr>
          <w:trHeight w:val="61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r w:rsidRPr="00ED21CB">
              <w:rPr>
                <w:rFonts w:ascii="方正仿宋_GBK" w:eastAsia="方正仿宋_GBK" w:hAnsi="微软雅黑" w:cs="宋体" w:hint="eastAsia"/>
                <w:color w:val="000000"/>
                <w:kern w:val="0"/>
                <w:sz w:val="24"/>
                <w:szCs w:val="24"/>
              </w:rPr>
              <w:t>浅表脏器智能超声诊断系统软件</w:t>
            </w:r>
          </w:p>
        </w:tc>
        <w:tc>
          <w:tcPr>
            <w:tcW w:w="3260"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r w:rsidRPr="00ED21CB">
              <w:rPr>
                <w:rFonts w:ascii="方正仿宋_GBK" w:eastAsia="方正仿宋_GBK" w:hAnsi="微软雅黑" w:cs="宋体" w:hint="eastAsia"/>
                <w:color w:val="000000"/>
                <w:kern w:val="0"/>
                <w:sz w:val="24"/>
                <w:szCs w:val="24"/>
              </w:rPr>
              <w:t>脉得智能科技(无锡)有限公司</w:t>
            </w:r>
          </w:p>
        </w:tc>
        <w:tc>
          <w:tcPr>
            <w:tcW w:w="992"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proofErr w:type="gramStart"/>
            <w:r w:rsidRPr="00ED21CB">
              <w:rPr>
                <w:rFonts w:ascii="方正仿宋_GBK" w:eastAsia="方正仿宋_GBK" w:hAnsi="微软雅黑" w:cs="宋体" w:hint="eastAsia"/>
                <w:color w:val="000000"/>
                <w:kern w:val="0"/>
                <w:sz w:val="24"/>
                <w:szCs w:val="24"/>
              </w:rPr>
              <w:t>成长组</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r w:rsidRPr="00ED21CB">
              <w:rPr>
                <w:rFonts w:ascii="方正仿宋_GBK" w:eastAsia="方正仿宋_GBK" w:hAnsi="微软雅黑" w:cs="宋体" w:hint="eastAsia"/>
                <w:color w:val="000000"/>
                <w:kern w:val="0"/>
                <w:sz w:val="24"/>
                <w:szCs w:val="24"/>
              </w:rPr>
              <w:t>无锡市</w:t>
            </w:r>
          </w:p>
        </w:tc>
      </w:tr>
      <w:tr w:rsidR="004D0FBD" w:rsidRPr="00ED21CB" w:rsidTr="00547469">
        <w:trPr>
          <w:trHeight w:val="61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r w:rsidRPr="00ED21CB">
              <w:rPr>
                <w:rFonts w:ascii="方正仿宋_GBK" w:eastAsia="方正仿宋_GBK" w:hAnsi="微软雅黑" w:cs="宋体" w:hint="eastAsia"/>
                <w:color w:val="000000"/>
                <w:kern w:val="0"/>
                <w:sz w:val="24"/>
                <w:szCs w:val="24"/>
              </w:rPr>
              <w:t>高端电镜制</w:t>
            </w:r>
            <w:proofErr w:type="gramStart"/>
            <w:r w:rsidRPr="00ED21CB">
              <w:rPr>
                <w:rFonts w:ascii="方正仿宋_GBK" w:eastAsia="方正仿宋_GBK" w:hAnsi="微软雅黑" w:cs="宋体" w:hint="eastAsia"/>
                <w:color w:val="000000"/>
                <w:kern w:val="0"/>
                <w:sz w:val="24"/>
                <w:szCs w:val="24"/>
              </w:rPr>
              <w:t>样设备</w:t>
            </w:r>
            <w:proofErr w:type="gramEnd"/>
            <w:r w:rsidRPr="00ED21CB">
              <w:rPr>
                <w:rFonts w:ascii="方正仿宋_GBK" w:eastAsia="方正仿宋_GBK" w:hAnsi="微软雅黑" w:cs="宋体" w:hint="eastAsia"/>
                <w:color w:val="000000"/>
                <w:kern w:val="0"/>
                <w:sz w:val="24"/>
                <w:szCs w:val="24"/>
              </w:rPr>
              <w:t>国产化</w:t>
            </w:r>
          </w:p>
        </w:tc>
        <w:tc>
          <w:tcPr>
            <w:tcW w:w="3260"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r w:rsidRPr="00ED21CB">
              <w:rPr>
                <w:rFonts w:ascii="方正仿宋_GBK" w:eastAsia="方正仿宋_GBK" w:hAnsi="微软雅黑" w:cs="宋体" w:hint="eastAsia"/>
                <w:color w:val="000000"/>
                <w:kern w:val="0"/>
                <w:sz w:val="24"/>
                <w:szCs w:val="24"/>
              </w:rPr>
              <w:t>常州隆斯克普电子科技有限公司</w:t>
            </w:r>
          </w:p>
        </w:tc>
        <w:tc>
          <w:tcPr>
            <w:tcW w:w="992"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proofErr w:type="gramStart"/>
            <w:r w:rsidRPr="00ED21CB">
              <w:rPr>
                <w:rFonts w:ascii="方正仿宋_GBK" w:eastAsia="方正仿宋_GBK" w:hAnsi="微软雅黑" w:cs="宋体" w:hint="eastAsia"/>
                <w:color w:val="000000"/>
                <w:kern w:val="0"/>
                <w:sz w:val="24"/>
                <w:szCs w:val="24"/>
              </w:rPr>
              <w:t>初创组</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r w:rsidRPr="00ED21CB">
              <w:rPr>
                <w:rFonts w:ascii="方正仿宋_GBK" w:eastAsia="方正仿宋_GBK" w:hAnsi="微软雅黑" w:cs="宋体" w:hint="eastAsia"/>
                <w:color w:val="000000"/>
                <w:kern w:val="0"/>
                <w:sz w:val="24"/>
                <w:szCs w:val="24"/>
              </w:rPr>
              <w:t>常州市</w:t>
            </w:r>
          </w:p>
        </w:tc>
      </w:tr>
      <w:tr w:rsidR="004D0FBD" w:rsidRPr="00ED21CB" w:rsidTr="006F1023">
        <w:trPr>
          <w:trHeight w:val="61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r w:rsidRPr="00ED21CB">
              <w:rPr>
                <w:rFonts w:ascii="方正仿宋_GBK" w:eastAsia="方正仿宋_GBK" w:hAnsi="微软雅黑" w:cs="宋体" w:hint="eastAsia"/>
                <w:color w:val="000000"/>
                <w:kern w:val="0"/>
                <w:sz w:val="24"/>
                <w:szCs w:val="24"/>
              </w:rPr>
              <w:lastRenderedPageBreak/>
              <w:t>器官芯片与人工智能融合的药物研发</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r w:rsidRPr="00ED21CB">
              <w:rPr>
                <w:rFonts w:ascii="方正仿宋_GBK" w:eastAsia="方正仿宋_GBK" w:hAnsi="微软雅黑" w:cs="宋体" w:hint="eastAsia"/>
                <w:color w:val="000000"/>
                <w:kern w:val="0"/>
                <w:sz w:val="24"/>
                <w:szCs w:val="24"/>
              </w:rPr>
              <w:t>江苏运动健康研究院</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proofErr w:type="gramStart"/>
            <w:r w:rsidRPr="00ED21CB">
              <w:rPr>
                <w:rFonts w:ascii="方正仿宋_GBK" w:eastAsia="方正仿宋_GBK" w:hAnsi="微软雅黑" w:cs="宋体" w:hint="eastAsia"/>
                <w:color w:val="000000"/>
                <w:kern w:val="0"/>
                <w:sz w:val="24"/>
                <w:szCs w:val="24"/>
              </w:rPr>
              <w:t>初创组</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r w:rsidRPr="00ED21CB">
              <w:rPr>
                <w:rFonts w:ascii="方正仿宋_GBK" w:eastAsia="方正仿宋_GBK" w:hAnsi="微软雅黑" w:cs="宋体" w:hint="eastAsia"/>
                <w:color w:val="000000"/>
                <w:kern w:val="0"/>
                <w:sz w:val="24"/>
                <w:szCs w:val="24"/>
              </w:rPr>
              <w:t>南京市</w:t>
            </w:r>
          </w:p>
        </w:tc>
      </w:tr>
      <w:tr w:rsidR="004D0FBD" w:rsidRPr="00ED21CB" w:rsidTr="00547469">
        <w:trPr>
          <w:trHeight w:val="61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r w:rsidRPr="00ED21CB">
              <w:rPr>
                <w:rFonts w:ascii="方正仿宋_GBK" w:eastAsia="方正仿宋_GBK" w:hAnsi="微软雅黑" w:cs="宋体" w:hint="eastAsia"/>
                <w:color w:val="000000"/>
                <w:kern w:val="0"/>
                <w:sz w:val="24"/>
                <w:szCs w:val="24"/>
              </w:rPr>
              <w:t>车载声学系统行业引领者</w:t>
            </w:r>
          </w:p>
        </w:tc>
        <w:tc>
          <w:tcPr>
            <w:tcW w:w="3260"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proofErr w:type="gramStart"/>
            <w:r w:rsidRPr="00ED21CB">
              <w:rPr>
                <w:rFonts w:ascii="方正仿宋_GBK" w:eastAsia="方正仿宋_GBK" w:hAnsi="微软雅黑" w:cs="宋体" w:hint="eastAsia"/>
                <w:color w:val="000000"/>
                <w:kern w:val="0"/>
                <w:sz w:val="24"/>
                <w:szCs w:val="24"/>
              </w:rPr>
              <w:t>上海追锋汽车</w:t>
            </w:r>
            <w:proofErr w:type="gramEnd"/>
            <w:r w:rsidRPr="00ED21CB">
              <w:rPr>
                <w:rFonts w:ascii="方正仿宋_GBK" w:eastAsia="方正仿宋_GBK" w:hAnsi="微软雅黑" w:cs="宋体" w:hint="eastAsia"/>
                <w:color w:val="000000"/>
                <w:kern w:val="0"/>
                <w:sz w:val="24"/>
                <w:szCs w:val="24"/>
              </w:rPr>
              <w:t>系统有限公司</w:t>
            </w:r>
          </w:p>
        </w:tc>
        <w:tc>
          <w:tcPr>
            <w:tcW w:w="992"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proofErr w:type="gramStart"/>
            <w:r w:rsidRPr="00ED21CB">
              <w:rPr>
                <w:rFonts w:ascii="方正仿宋_GBK" w:eastAsia="方正仿宋_GBK" w:hAnsi="微软雅黑" w:cs="宋体" w:hint="eastAsia"/>
                <w:color w:val="000000"/>
                <w:kern w:val="0"/>
                <w:sz w:val="24"/>
                <w:szCs w:val="24"/>
              </w:rPr>
              <w:t>成长组</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r w:rsidRPr="00ED21CB">
              <w:rPr>
                <w:rFonts w:ascii="方正仿宋_GBK" w:eastAsia="方正仿宋_GBK" w:hAnsi="微软雅黑" w:cs="宋体" w:hint="eastAsia"/>
                <w:color w:val="000000"/>
                <w:kern w:val="0"/>
                <w:sz w:val="24"/>
                <w:szCs w:val="24"/>
              </w:rPr>
              <w:t xml:space="preserve">上海市　</w:t>
            </w:r>
          </w:p>
        </w:tc>
      </w:tr>
      <w:tr w:rsidR="004D0FBD" w:rsidRPr="00ED21CB" w:rsidTr="00547469">
        <w:trPr>
          <w:trHeight w:val="61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proofErr w:type="gramStart"/>
            <w:r w:rsidRPr="00ED21CB">
              <w:rPr>
                <w:rFonts w:ascii="方正仿宋_GBK" w:eastAsia="方正仿宋_GBK" w:hAnsi="微软雅黑" w:cs="宋体" w:hint="eastAsia"/>
                <w:color w:val="000000"/>
                <w:kern w:val="0"/>
                <w:sz w:val="24"/>
                <w:szCs w:val="24"/>
              </w:rPr>
              <w:t>微显示</w:t>
            </w:r>
            <w:proofErr w:type="gramEnd"/>
            <w:r w:rsidRPr="00ED21CB">
              <w:rPr>
                <w:rFonts w:ascii="方正仿宋_GBK" w:eastAsia="方正仿宋_GBK" w:hAnsi="微软雅黑" w:cs="宋体" w:hint="eastAsia"/>
                <w:color w:val="000000"/>
                <w:kern w:val="0"/>
                <w:sz w:val="24"/>
                <w:szCs w:val="24"/>
              </w:rPr>
              <w:t>芯片</w:t>
            </w:r>
          </w:p>
        </w:tc>
        <w:tc>
          <w:tcPr>
            <w:tcW w:w="3260"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r w:rsidRPr="00ED21CB">
              <w:rPr>
                <w:rFonts w:ascii="方正仿宋_GBK" w:eastAsia="方正仿宋_GBK" w:hAnsi="微软雅黑" w:cs="宋体" w:hint="eastAsia"/>
                <w:color w:val="000000"/>
                <w:kern w:val="0"/>
                <w:sz w:val="24"/>
                <w:szCs w:val="24"/>
              </w:rPr>
              <w:t>迈</w:t>
            </w:r>
            <w:proofErr w:type="gramStart"/>
            <w:r w:rsidRPr="00ED21CB">
              <w:rPr>
                <w:rFonts w:ascii="方正仿宋_GBK" w:eastAsia="方正仿宋_GBK" w:hAnsi="微软雅黑" w:cs="宋体" w:hint="eastAsia"/>
                <w:color w:val="000000"/>
                <w:kern w:val="0"/>
                <w:sz w:val="24"/>
                <w:szCs w:val="24"/>
              </w:rPr>
              <w:t>铼</w:t>
            </w:r>
            <w:proofErr w:type="gramEnd"/>
            <w:r w:rsidRPr="00ED21CB">
              <w:rPr>
                <w:rFonts w:ascii="方正仿宋_GBK" w:eastAsia="方正仿宋_GBK" w:hAnsi="微软雅黑" w:cs="宋体" w:hint="eastAsia"/>
                <w:color w:val="000000"/>
                <w:kern w:val="0"/>
                <w:sz w:val="24"/>
                <w:szCs w:val="24"/>
              </w:rPr>
              <w:t>德微电子科技(无锡)有限公司</w:t>
            </w:r>
          </w:p>
        </w:tc>
        <w:tc>
          <w:tcPr>
            <w:tcW w:w="992"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proofErr w:type="gramStart"/>
            <w:r w:rsidRPr="00ED21CB">
              <w:rPr>
                <w:rFonts w:ascii="方正仿宋_GBK" w:eastAsia="方正仿宋_GBK" w:hAnsi="微软雅黑" w:cs="宋体" w:hint="eastAsia"/>
                <w:color w:val="000000"/>
                <w:kern w:val="0"/>
                <w:sz w:val="24"/>
                <w:szCs w:val="24"/>
              </w:rPr>
              <w:t>初创组</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r w:rsidRPr="00ED21CB">
              <w:rPr>
                <w:rFonts w:ascii="方正仿宋_GBK" w:eastAsia="方正仿宋_GBK" w:hAnsi="微软雅黑" w:cs="宋体" w:hint="eastAsia"/>
                <w:color w:val="000000"/>
                <w:kern w:val="0"/>
                <w:sz w:val="24"/>
                <w:szCs w:val="24"/>
              </w:rPr>
              <w:t>无锡市</w:t>
            </w:r>
          </w:p>
        </w:tc>
      </w:tr>
      <w:tr w:rsidR="004D0FBD" w:rsidRPr="00ED21CB" w:rsidTr="00547469">
        <w:trPr>
          <w:trHeight w:val="61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r w:rsidRPr="00ED21CB">
              <w:rPr>
                <w:rFonts w:ascii="方正仿宋_GBK" w:eastAsia="方正仿宋_GBK" w:hAnsi="微软雅黑" w:cs="宋体" w:hint="eastAsia"/>
                <w:color w:val="000000"/>
                <w:kern w:val="0"/>
                <w:sz w:val="24"/>
                <w:szCs w:val="24"/>
              </w:rPr>
              <w:t>数据+人工智能赋能抗体药早期发现</w:t>
            </w:r>
          </w:p>
        </w:tc>
        <w:tc>
          <w:tcPr>
            <w:tcW w:w="3260"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proofErr w:type="gramStart"/>
            <w:r w:rsidRPr="00ED21CB">
              <w:rPr>
                <w:rFonts w:ascii="方正仿宋_GBK" w:eastAsia="方正仿宋_GBK" w:hAnsi="微软雅黑" w:cs="宋体" w:hint="eastAsia"/>
                <w:color w:val="000000"/>
                <w:kern w:val="0"/>
                <w:sz w:val="24"/>
                <w:szCs w:val="24"/>
              </w:rPr>
              <w:t>抗码</w:t>
            </w:r>
            <w:proofErr w:type="gramEnd"/>
            <w:r w:rsidRPr="00ED21CB">
              <w:rPr>
                <w:rFonts w:ascii="方正仿宋_GBK" w:eastAsia="方正仿宋_GBK" w:hAnsi="微软雅黑" w:cs="宋体" w:hint="eastAsia"/>
                <w:color w:val="000000"/>
                <w:kern w:val="0"/>
                <w:sz w:val="24"/>
                <w:szCs w:val="24"/>
              </w:rPr>
              <w:t>(苏州)生物科技有限公司</w:t>
            </w:r>
          </w:p>
        </w:tc>
        <w:tc>
          <w:tcPr>
            <w:tcW w:w="992"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proofErr w:type="gramStart"/>
            <w:r w:rsidRPr="00ED21CB">
              <w:rPr>
                <w:rFonts w:ascii="方正仿宋_GBK" w:eastAsia="方正仿宋_GBK" w:hAnsi="微软雅黑" w:cs="宋体" w:hint="eastAsia"/>
                <w:color w:val="000000"/>
                <w:kern w:val="0"/>
                <w:sz w:val="24"/>
                <w:szCs w:val="24"/>
              </w:rPr>
              <w:t>初创组</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r w:rsidRPr="00ED21CB">
              <w:rPr>
                <w:rFonts w:ascii="方正仿宋_GBK" w:eastAsia="方正仿宋_GBK" w:hAnsi="微软雅黑" w:cs="宋体" w:hint="eastAsia"/>
                <w:color w:val="000000"/>
                <w:kern w:val="0"/>
                <w:sz w:val="24"/>
                <w:szCs w:val="24"/>
              </w:rPr>
              <w:t>苏州市</w:t>
            </w:r>
          </w:p>
        </w:tc>
      </w:tr>
      <w:tr w:rsidR="004D0FBD" w:rsidRPr="00ED21CB" w:rsidTr="00547469">
        <w:trPr>
          <w:trHeight w:val="61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r w:rsidRPr="00ED21CB">
              <w:rPr>
                <w:rFonts w:ascii="方正仿宋_GBK" w:eastAsia="方正仿宋_GBK" w:hAnsi="微软雅黑" w:cs="宋体" w:hint="eastAsia"/>
                <w:color w:val="000000"/>
                <w:kern w:val="0"/>
                <w:sz w:val="24"/>
                <w:szCs w:val="24"/>
              </w:rPr>
              <w:t>视觉AI通用模型研发与智检应用</w:t>
            </w:r>
          </w:p>
        </w:tc>
        <w:tc>
          <w:tcPr>
            <w:tcW w:w="3260"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r w:rsidRPr="00ED21CB">
              <w:rPr>
                <w:rFonts w:ascii="方正仿宋_GBK" w:eastAsia="方正仿宋_GBK" w:hAnsi="微软雅黑" w:cs="宋体" w:hint="eastAsia"/>
                <w:color w:val="000000"/>
                <w:kern w:val="0"/>
                <w:sz w:val="24"/>
                <w:szCs w:val="24"/>
              </w:rPr>
              <w:t>无锡中</w:t>
            </w:r>
            <w:proofErr w:type="gramStart"/>
            <w:r w:rsidRPr="00ED21CB">
              <w:rPr>
                <w:rFonts w:ascii="方正仿宋_GBK" w:eastAsia="方正仿宋_GBK" w:hAnsi="微软雅黑" w:cs="宋体" w:hint="eastAsia"/>
                <w:color w:val="000000"/>
                <w:kern w:val="0"/>
                <w:sz w:val="24"/>
                <w:szCs w:val="24"/>
              </w:rPr>
              <w:t>盾科技</w:t>
            </w:r>
            <w:proofErr w:type="gramEnd"/>
            <w:r w:rsidRPr="00ED21CB">
              <w:rPr>
                <w:rFonts w:ascii="方正仿宋_GBK" w:eastAsia="方正仿宋_GBK" w:hAnsi="微软雅黑" w:cs="宋体" w:hint="eastAsia"/>
                <w:color w:val="000000"/>
                <w:kern w:val="0"/>
                <w:sz w:val="24"/>
                <w:szCs w:val="24"/>
              </w:rPr>
              <w:t>有限公司</w:t>
            </w:r>
          </w:p>
        </w:tc>
        <w:tc>
          <w:tcPr>
            <w:tcW w:w="992"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proofErr w:type="gramStart"/>
            <w:r w:rsidRPr="00ED21CB">
              <w:rPr>
                <w:rFonts w:ascii="方正仿宋_GBK" w:eastAsia="方正仿宋_GBK" w:hAnsi="微软雅黑" w:cs="宋体" w:hint="eastAsia"/>
                <w:color w:val="000000"/>
                <w:kern w:val="0"/>
                <w:sz w:val="24"/>
                <w:szCs w:val="24"/>
              </w:rPr>
              <w:t>成长组</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r w:rsidRPr="00ED21CB">
              <w:rPr>
                <w:rFonts w:ascii="方正仿宋_GBK" w:eastAsia="方正仿宋_GBK" w:hAnsi="微软雅黑" w:cs="宋体" w:hint="eastAsia"/>
                <w:color w:val="000000"/>
                <w:kern w:val="0"/>
                <w:sz w:val="24"/>
                <w:szCs w:val="24"/>
              </w:rPr>
              <w:t>无锡市</w:t>
            </w:r>
          </w:p>
        </w:tc>
      </w:tr>
      <w:tr w:rsidR="004D0FBD" w:rsidRPr="00ED21CB" w:rsidTr="00547469">
        <w:trPr>
          <w:trHeight w:val="61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r w:rsidRPr="00ED21CB">
              <w:rPr>
                <w:rFonts w:ascii="方正仿宋_GBK" w:eastAsia="方正仿宋_GBK" w:hAnsi="微软雅黑" w:cs="宋体" w:hint="eastAsia"/>
                <w:color w:val="000000"/>
                <w:kern w:val="0"/>
                <w:sz w:val="24"/>
                <w:szCs w:val="24"/>
              </w:rPr>
              <w:t>工业机器人运动控制系统的研发及产业化</w:t>
            </w:r>
          </w:p>
        </w:tc>
        <w:tc>
          <w:tcPr>
            <w:tcW w:w="3260"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proofErr w:type="gramStart"/>
            <w:r w:rsidRPr="00ED21CB">
              <w:rPr>
                <w:rFonts w:ascii="方正仿宋_GBK" w:eastAsia="方正仿宋_GBK" w:hAnsi="微软雅黑" w:cs="宋体" w:hint="eastAsia"/>
                <w:color w:val="000000"/>
                <w:kern w:val="0"/>
                <w:sz w:val="24"/>
                <w:szCs w:val="24"/>
              </w:rPr>
              <w:t>纳博特</w:t>
            </w:r>
            <w:proofErr w:type="gramEnd"/>
            <w:r w:rsidRPr="00ED21CB">
              <w:rPr>
                <w:rFonts w:ascii="方正仿宋_GBK" w:eastAsia="方正仿宋_GBK" w:hAnsi="微软雅黑" w:cs="宋体" w:hint="eastAsia"/>
                <w:color w:val="000000"/>
                <w:kern w:val="0"/>
                <w:sz w:val="24"/>
                <w:szCs w:val="24"/>
              </w:rPr>
              <w:t>控制技术(苏州)有限公司</w:t>
            </w:r>
          </w:p>
        </w:tc>
        <w:tc>
          <w:tcPr>
            <w:tcW w:w="992"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proofErr w:type="gramStart"/>
            <w:r w:rsidRPr="00ED21CB">
              <w:rPr>
                <w:rFonts w:ascii="方正仿宋_GBK" w:eastAsia="方正仿宋_GBK" w:hAnsi="微软雅黑" w:cs="宋体" w:hint="eastAsia"/>
                <w:color w:val="000000"/>
                <w:kern w:val="0"/>
                <w:sz w:val="24"/>
                <w:szCs w:val="24"/>
              </w:rPr>
              <w:t>初创组</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r w:rsidRPr="00ED21CB">
              <w:rPr>
                <w:rFonts w:ascii="方正仿宋_GBK" w:eastAsia="方正仿宋_GBK" w:hAnsi="微软雅黑" w:cs="宋体" w:hint="eastAsia"/>
                <w:color w:val="000000"/>
                <w:kern w:val="0"/>
                <w:sz w:val="24"/>
                <w:szCs w:val="24"/>
              </w:rPr>
              <w:t>苏州市</w:t>
            </w:r>
          </w:p>
        </w:tc>
      </w:tr>
      <w:tr w:rsidR="004D0FBD" w:rsidRPr="00ED21CB" w:rsidTr="00547469">
        <w:trPr>
          <w:trHeight w:val="61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r w:rsidRPr="00ED21CB">
              <w:rPr>
                <w:rFonts w:ascii="方正仿宋_GBK" w:eastAsia="方正仿宋_GBK" w:hAnsi="微软雅黑" w:cs="宋体" w:hint="eastAsia"/>
                <w:color w:val="000000"/>
                <w:kern w:val="0"/>
                <w:sz w:val="24"/>
                <w:szCs w:val="24"/>
              </w:rPr>
              <w:t>MR空间交互芯片平台</w:t>
            </w:r>
          </w:p>
        </w:tc>
        <w:tc>
          <w:tcPr>
            <w:tcW w:w="3260"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r w:rsidRPr="00ED21CB">
              <w:rPr>
                <w:rFonts w:ascii="方正仿宋_GBK" w:eastAsia="方正仿宋_GBK" w:hAnsi="微软雅黑" w:cs="宋体" w:hint="eastAsia"/>
                <w:color w:val="000000"/>
                <w:kern w:val="0"/>
                <w:sz w:val="24"/>
                <w:szCs w:val="24"/>
              </w:rPr>
              <w:t>南京耀宇视芯科技有限公司</w:t>
            </w:r>
          </w:p>
        </w:tc>
        <w:tc>
          <w:tcPr>
            <w:tcW w:w="992"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proofErr w:type="gramStart"/>
            <w:r w:rsidRPr="00ED21CB">
              <w:rPr>
                <w:rFonts w:ascii="方正仿宋_GBK" w:eastAsia="方正仿宋_GBK" w:hAnsi="微软雅黑" w:cs="宋体" w:hint="eastAsia"/>
                <w:color w:val="000000"/>
                <w:kern w:val="0"/>
                <w:sz w:val="24"/>
                <w:szCs w:val="24"/>
              </w:rPr>
              <w:t>初创组</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color w:val="000000"/>
                <w:kern w:val="0"/>
                <w:sz w:val="24"/>
                <w:szCs w:val="24"/>
              </w:rPr>
            </w:pPr>
            <w:r w:rsidRPr="00ED21CB">
              <w:rPr>
                <w:rFonts w:ascii="方正仿宋_GBK" w:eastAsia="方正仿宋_GBK" w:hAnsi="微软雅黑" w:cs="宋体" w:hint="eastAsia"/>
                <w:color w:val="000000"/>
                <w:kern w:val="0"/>
                <w:sz w:val="24"/>
                <w:szCs w:val="24"/>
              </w:rPr>
              <w:t>南京市</w:t>
            </w:r>
          </w:p>
        </w:tc>
      </w:tr>
      <w:tr w:rsidR="004D0FBD" w:rsidRPr="00ED21CB" w:rsidTr="00547469">
        <w:trPr>
          <w:trHeight w:val="615"/>
        </w:trPr>
        <w:tc>
          <w:tcPr>
            <w:tcW w:w="86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D0FBD" w:rsidRPr="00ED21CB" w:rsidRDefault="004D0FBD" w:rsidP="00547469">
            <w:pPr>
              <w:widowControl/>
              <w:spacing w:line="360" w:lineRule="exact"/>
              <w:jc w:val="center"/>
              <w:rPr>
                <w:rFonts w:ascii="方正楷体_GBK" w:eastAsia="方正楷体_GBK" w:hAnsi="微软雅黑" w:cs="宋体"/>
                <w:b/>
                <w:kern w:val="0"/>
                <w:sz w:val="24"/>
                <w:szCs w:val="24"/>
              </w:rPr>
            </w:pPr>
            <w:r w:rsidRPr="00ED21CB">
              <w:rPr>
                <w:rFonts w:ascii="方正楷体_GBK" w:eastAsia="方正楷体_GBK" w:hAnsi="微软雅黑" w:cs="宋体" w:hint="eastAsia"/>
                <w:b/>
                <w:color w:val="000000"/>
                <w:kern w:val="0"/>
                <w:sz w:val="24"/>
                <w:szCs w:val="24"/>
              </w:rPr>
              <w:t>优秀奖</w:t>
            </w:r>
            <w:r>
              <w:rPr>
                <w:rFonts w:ascii="方正楷体_GBK" w:eastAsia="方正楷体_GBK" w:hAnsi="微软雅黑" w:cs="宋体" w:hint="eastAsia"/>
                <w:b/>
                <w:color w:val="000000"/>
                <w:kern w:val="0"/>
                <w:sz w:val="24"/>
                <w:szCs w:val="24"/>
              </w:rPr>
              <w:t>（73项</w:t>
            </w:r>
            <w:r>
              <w:rPr>
                <w:rFonts w:ascii="方正楷体_GBK" w:eastAsia="方正楷体_GBK" w:hAnsi="微软雅黑" w:cs="宋体"/>
                <w:b/>
                <w:color w:val="000000"/>
                <w:kern w:val="0"/>
                <w:sz w:val="24"/>
                <w:szCs w:val="24"/>
              </w:rPr>
              <w:t>）</w:t>
            </w:r>
          </w:p>
        </w:tc>
      </w:tr>
      <w:tr w:rsidR="004D0FBD" w:rsidRPr="00ED21CB" w:rsidTr="00547469">
        <w:trPr>
          <w:trHeight w:val="615"/>
        </w:trPr>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分布式压力测量系统的研发</w:t>
            </w:r>
          </w:p>
        </w:tc>
        <w:tc>
          <w:tcPr>
            <w:tcW w:w="3260" w:type="dxa"/>
            <w:tcBorders>
              <w:top w:val="single" w:sz="4" w:space="0" w:color="000000"/>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常州天</w:t>
            </w:r>
            <w:proofErr w:type="gramStart"/>
            <w:r w:rsidRPr="00ED21CB">
              <w:rPr>
                <w:rFonts w:ascii="方正仿宋_GBK" w:eastAsia="方正仿宋_GBK" w:hAnsi="微软雅黑" w:cs="宋体" w:hint="eastAsia"/>
                <w:kern w:val="0"/>
                <w:sz w:val="24"/>
                <w:szCs w:val="24"/>
              </w:rPr>
              <w:t>策电子</w:t>
            </w:r>
            <w:proofErr w:type="gramEnd"/>
            <w:r w:rsidRPr="00ED21CB">
              <w:rPr>
                <w:rFonts w:ascii="方正仿宋_GBK" w:eastAsia="方正仿宋_GBK" w:hAnsi="微软雅黑" w:cs="宋体" w:hint="eastAsia"/>
                <w:kern w:val="0"/>
                <w:sz w:val="24"/>
                <w:szCs w:val="24"/>
              </w:rPr>
              <w:t>科技有限公司</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成长组</w:t>
            </w:r>
            <w:proofErr w:type="gramEnd"/>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常州市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PUF物理不可克隆技术</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南京帕孚信息科技有限公司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成长组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南京市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爻</w:t>
            </w:r>
            <w:proofErr w:type="gramEnd"/>
            <w:r w:rsidRPr="00ED21CB">
              <w:rPr>
                <w:rFonts w:ascii="方正仿宋_GBK" w:eastAsia="方正仿宋_GBK" w:hAnsi="微软雅黑" w:cs="宋体" w:hint="eastAsia"/>
                <w:kern w:val="0"/>
                <w:sz w:val="24"/>
                <w:szCs w:val="24"/>
              </w:rPr>
              <w:t>图ARTO3.0</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北京悉见科技有限公司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成长组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 xml:space="preserve">北京市　</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苏芯物联</w:t>
            </w:r>
            <w:proofErr w:type="gramEnd"/>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苏芯物联</w:t>
            </w:r>
            <w:proofErr w:type="gramEnd"/>
            <w:r w:rsidRPr="00ED21CB">
              <w:rPr>
                <w:rFonts w:ascii="方正仿宋_GBK" w:eastAsia="方正仿宋_GBK" w:hAnsi="微软雅黑" w:cs="宋体" w:hint="eastAsia"/>
                <w:kern w:val="0"/>
                <w:sz w:val="24"/>
                <w:szCs w:val="24"/>
              </w:rPr>
              <w:t>技术(南京)有限公司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成长组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南京市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超高性能实时回弹</w:t>
            </w:r>
            <w:proofErr w:type="gramStart"/>
            <w:r w:rsidRPr="00ED21CB">
              <w:rPr>
                <w:rFonts w:ascii="方正仿宋_GBK" w:eastAsia="方正仿宋_GBK" w:hAnsi="微软雅黑" w:cs="宋体" w:hint="eastAsia"/>
                <w:kern w:val="0"/>
                <w:sz w:val="24"/>
                <w:szCs w:val="24"/>
              </w:rPr>
              <w:t>补偿七轴联动</w:t>
            </w:r>
            <w:proofErr w:type="gramEnd"/>
            <w:r w:rsidRPr="00ED21CB">
              <w:rPr>
                <w:rFonts w:ascii="方正仿宋_GBK" w:eastAsia="方正仿宋_GBK" w:hAnsi="微软雅黑" w:cs="宋体" w:hint="eastAsia"/>
                <w:kern w:val="0"/>
                <w:sz w:val="24"/>
                <w:szCs w:val="24"/>
              </w:rPr>
              <w:t>激光机器人研发及产业化</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江苏</w:t>
            </w:r>
            <w:proofErr w:type="gramStart"/>
            <w:r w:rsidRPr="00ED21CB">
              <w:rPr>
                <w:rFonts w:ascii="方正仿宋_GBK" w:eastAsia="方正仿宋_GBK" w:hAnsi="微软雅黑" w:cs="宋体" w:hint="eastAsia"/>
                <w:kern w:val="0"/>
                <w:sz w:val="24"/>
                <w:szCs w:val="24"/>
              </w:rPr>
              <w:t>航工军特</w:t>
            </w:r>
            <w:proofErr w:type="gramEnd"/>
            <w:r w:rsidRPr="00ED21CB">
              <w:rPr>
                <w:rFonts w:ascii="方正仿宋_GBK" w:eastAsia="方正仿宋_GBK" w:hAnsi="微软雅黑" w:cs="宋体" w:hint="eastAsia"/>
                <w:kern w:val="0"/>
                <w:sz w:val="24"/>
                <w:szCs w:val="24"/>
              </w:rPr>
              <w:t>智能科技有限公司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成长组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南京市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澳江液冷</w:t>
            </w:r>
            <w:proofErr w:type="gramEnd"/>
            <w:r w:rsidRPr="00ED21CB">
              <w:rPr>
                <w:rFonts w:ascii="方正仿宋_GBK" w:eastAsia="方正仿宋_GBK" w:hAnsi="微软雅黑" w:cs="宋体" w:hint="eastAsia"/>
                <w:kern w:val="0"/>
                <w:sz w:val="24"/>
                <w:szCs w:val="24"/>
              </w:rPr>
              <w:t>技术5G、</w:t>
            </w:r>
            <w:proofErr w:type="gramStart"/>
            <w:r w:rsidRPr="00ED21CB">
              <w:rPr>
                <w:rFonts w:ascii="方正仿宋_GBK" w:eastAsia="方正仿宋_GBK" w:hAnsi="微软雅黑" w:cs="宋体" w:hint="eastAsia"/>
                <w:kern w:val="0"/>
                <w:sz w:val="24"/>
                <w:szCs w:val="24"/>
              </w:rPr>
              <w:t>算力中心</w:t>
            </w:r>
            <w:proofErr w:type="gramEnd"/>
            <w:r w:rsidRPr="00ED21CB">
              <w:rPr>
                <w:rFonts w:ascii="方正仿宋_GBK" w:eastAsia="方正仿宋_GBK" w:hAnsi="微软雅黑" w:cs="宋体" w:hint="eastAsia"/>
                <w:kern w:val="0"/>
                <w:sz w:val="24"/>
                <w:szCs w:val="24"/>
              </w:rPr>
              <w:t>系统项目</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澳江</w:t>
            </w:r>
            <w:proofErr w:type="gramEnd"/>
            <w:r w:rsidRPr="00ED21CB">
              <w:rPr>
                <w:rFonts w:ascii="方正仿宋_GBK" w:eastAsia="方正仿宋_GBK" w:hAnsi="微软雅黑" w:cs="宋体" w:hint="eastAsia"/>
                <w:kern w:val="0"/>
                <w:sz w:val="24"/>
                <w:szCs w:val="24"/>
              </w:rPr>
              <w:t>(无锡)网络能源有限公司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成长组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无锡市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数字孪生水利综合管理平台</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久</w:t>
            </w:r>
            <w:proofErr w:type="gramStart"/>
            <w:r w:rsidRPr="00ED21CB">
              <w:rPr>
                <w:rFonts w:ascii="方正仿宋_GBK" w:eastAsia="方正仿宋_GBK" w:hAnsi="微软雅黑" w:cs="宋体" w:hint="eastAsia"/>
                <w:kern w:val="0"/>
                <w:sz w:val="24"/>
                <w:szCs w:val="24"/>
              </w:rPr>
              <w:t>瓴</w:t>
            </w:r>
            <w:proofErr w:type="gramEnd"/>
            <w:r w:rsidRPr="00ED21CB">
              <w:rPr>
                <w:rFonts w:ascii="方正仿宋_GBK" w:eastAsia="方正仿宋_GBK" w:hAnsi="微软雅黑" w:cs="宋体" w:hint="eastAsia"/>
                <w:kern w:val="0"/>
                <w:sz w:val="24"/>
                <w:szCs w:val="24"/>
              </w:rPr>
              <w:t>(江苏)数字智能科技有限公司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成长组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常州市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服务工业生产制造仓储物流的5G智能安全机器人</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中兴</w:t>
            </w:r>
            <w:proofErr w:type="gramStart"/>
            <w:r w:rsidRPr="00ED21CB">
              <w:rPr>
                <w:rFonts w:ascii="方正仿宋_GBK" w:eastAsia="方正仿宋_GBK" w:hAnsi="微软雅黑" w:cs="宋体" w:hint="eastAsia"/>
                <w:kern w:val="0"/>
                <w:sz w:val="24"/>
                <w:szCs w:val="24"/>
              </w:rPr>
              <w:t>耀维科技</w:t>
            </w:r>
            <w:proofErr w:type="gramEnd"/>
            <w:r w:rsidRPr="00ED21CB">
              <w:rPr>
                <w:rFonts w:ascii="方正仿宋_GBK" w:eastAsia="方正仿宋_GBK" w:hAnsi="微软雅黑" w:cs="宋体" w:hint="eastAsia"/>
                <w:kern w:val="0"/>
                <w:sz w:val="24"/>
                <w:szCs w:val="24"/>
              </w:rPr>
              <w:t>江苏有限公司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成长组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盐城市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医学元</w:t>
            </w:r>
            <w:proofErr w:type="gramEnd"/>
            <w:r w:rsidRPr="00ED21CB">
              <w:rPr>
                <w:rFonts w:ascii="方正仿宋_GBK" w:eastAsia="方正仿宋_GBK" w:hAnsi="微软雅黑" w:cs="宋体" w:hint="eastAsia"/>
                <w:kern w:val="0"/>
                <w:sz w:val="24"/>
                <w:szCs w:val="24"/>
              </w:rPr>
              <w:t>宇宙可生成式数字资产运营平台</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河南拜科数字生物科技有限公司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成长组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河南省</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市场风险管理一站式信息化系统</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浙江宗贸启明科技有限公司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成长组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 xml:space="preserve">浙江省　</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基于</w:t>
            </w:r>
            <w:proofErr w:type="gramStart"/>
            <w:r w:rsidRPr="00ED21CB">
              <w:rPr>
                <w:rFonts w:ascii="方正仿宋_GBK" w:eastAsia="方正仿宋_GBK" w:hAnsi="微软雅黑" w:cs="宋体" w:hint="eastAsia"/>
                <w:kern w:val="0"/>
                <w:sz w:val="24"/>
                <w:szCs w:val="24"/>
              </w:rPr>
              <w:t>众铱链的</w:t>
            </w:r>
            <w:proofErr w:type="gramEnd"/>
            <w:r w:rsidRPr="00ED21CB">
              <w:rPr>
                <w:rFonts w:ascii="方正仿宋_GBK" w:eastAsia="方正仿宋_GBK" w:hAnsi="微软雅黑" w:cs="宋体" w:hint="eastAsia"/>
                <w:kern w:val="0"/>
                <w:sz w:val="24"/>
                <w:szCs w:val="24"/>
              </w:rPr>
              <w:t>数字供应链协同平台</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中</w:t>
            </w:r>
            <w:proofErr w:type="gramStart"/>
            <w:r w:rsidRPr="00ED21CB">
              <w:rPr>
                <w:rFonts w:ascii="方正仿宋_GBK" w:eastAsia="方正仿宋_GBK" w:hAnsi="微软雅黑" w:cs="宋体" w:hint="eastAsia"/>
                <w:kern w:val="0"/>
                <w:sz w:val="24"/>
                <w:szCs w:val="24"/>
              </w:rPr>
              <w:t>铱数字</w:t>
            </w:r>
            <w:proofErr w:type="gramEnd"/>
            <w:r w:rsidRPr="00ED21CB">
              <w:rPr>
                <w:rFonts w:ascii="方正仿宋_GBK" w:eastAsia="方正仿宋_GBK" w:hAnsi="微软雅黑" w:cs="宋体" w:hint="eastAsia"/>
                <w:kern w:val="0"/>
                <w:sz w:val="24"/>
                <w:szCs w:val="24"/>
              </w:rPr>
              <w:t>科技有限公司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成长组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南京市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家用尿检设备的研发及产业化</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南京迈科视医疗科技有限公司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成长组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南京市</w:t>
            </w:r>
          </w:p>
        </w:tc>
      </w:tr>
      <w:tr w:rsidR="004D0FBD" w:rsidRPr="00ED21CB" w:rsidTr="006F1023">
        <w:trPr>
          <w:trHeight w:val="615"/>
        </w:trPr>
        <w:tc>
          <w:tcPr>
            <w:tcW w:w="340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lastRenderedPageBreak/>
              <w:t>AIGC-GAME</w:t>
            </w:r>
          </w:p>
        </w:tc>
        <w:tc>
          <w:tcPr>
            <w:tcW w:w="3260" w:type="dxa"/>
            <w:tcBorders>
              <w:top w:val="single" w:sz="4" w:space="0" w:color="auto"/>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山西艾米游科技有限公司</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初创组</w:t>
            </w:r>
            <w:proofErr w:type="gramEnd"/>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 xml:space="preserve">山西省　</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应用于物联网的“量子+”</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江苏微知量子科技有限公司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初创组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无锡市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基于感知学习的虚拟现实视觉康复训练平台</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北</w:t>
            </w:r>
            <w:proofErr w:type="gramStart"/>
            <w:r w:rsidRPr="00ED21CB">
              <w:rPr>
                <w:rFonts w:ascii="方正仿宋_GBK" w:eastAsia="方正仿宋_GBK" w:hAnsi="微软雅黑" w:cs="宋体" w:hint="eastAsia"/>
                <w:kern w:val="0"/>
                <w:sz w:val="24"/>
                <w:szCs w:val="24"/>
              </w:rPr>
              <w:t>一辰健康</w:t>
            </w:r>
            <w:proofErr w:type="gramEnd"/>
            <w:r w:rsidRPr="00ED21CB">
              <w:rPr>
                <w:rFonts w:ascii="方正仿宋_GBK" w:eastAsia="方正仿宋_GBK" w:hAnsi="微软雅黑" w:cs="宋体" w:hint="eastAsia"/>
                <w:kern w:val="0"/>
                <w:sz w:val="24"/>
                <w:szCs w:val="24"/>
              </w:rPr>
              <w:t>信息南京有限公司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初创组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南京市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spellStart"/>
            <w:r w:rsidRPr="00ED21CB">
              <w:rPr>
                <w:rFonts w:ascii="方正仿宋_GBK" w:eastAsia="方正仿宋_GBK" w:hAnsi="微软雅黑" w:cs="宋体" w:hint="eastAsia"/>
                <w:kern w:val="0"/>
                <w:sz w:val="24"/>
                <w:szCs w:val="24"/>
              </w:rPr>
              <w:t>Ka</w:t>
            </w:r>
            <w:proofErr w:type="spellEnd"/>
            <w:r w:rsidRPr="00ED21CB">
              <w:rPr>
                <w:rFonts w:ascii="方正仿宋_GBK" w:eastAsia="方正仿宋_GBK" w:hAnsi="微软雅黑" w:cs="宋体" w:hint="eastAsia"/>
                <w:kern w:val="0"/>
                <w:sz w:val="24"/>
                <w:szCs w:val="24"/>
              </w:rPr>
              <w:t>频段一维相控阵卫星终端天线</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江苏领创星</w:t>
            </w:r>
            <w:proofErr w:type="gramEnd"/>
            <w:r w:rsidRPr="00ED21CB">
              <w:rPr>
                <w:rFonts w:ascii="方正仿宋_GBK" w:eastAsia="方正仿宋_GBK" w:hAnsi="微软雅黑" w:cs="宋体" w:hint="eastAsia"/>
                <w:kern w:val="0"/>
                <w:sz w:val="24"/>
                <w:szCs w:val="24"/>
              </w:rPr>
              <w:t>通卫星通信科技有限公司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初创组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盐城市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元</w:t>
            </w:r>
            <w:proofErr w:type="gramStart"/>
            <w:r w:rsidRPr="00ED21CB">
              <w:rPr>
                <w:rFonts w:ascii="方正仿宋_GBK" w:eastAsia="方正仿宋_GBK" w:hAnsi="微软雅黑" w:cs="宋体" w:hint="eastAsia"/>
                <w:kern w:val="0"/>
                <w:sz w:val="24"/>
                <w:szCs w:val="24"/>
              </w:rPr>
              <w:t>一</w:t>
            </w:r>
            <w:proofErr w:type="gramEnd"/>
            <w:r w:rsidRPr="00ED21CB">
              <w:rPr>
                <w:rFonts w:ascii="方正仿宋_GBK" w:eastAsia="方正仿宋_GBK" w:hAnsi="微软雅黑" w:cs="宋体" w:hint="eastAsia"/>
                <w:kern w:val="0"/>
                <w:sz w:val="24"/>
                <w:szCs w:val="24"/>
              </w:rPr>
              <w:t>智慧-医药3D打印设备及产品开发引领者</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深圳元一智慧医药科技有限公司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初创组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 xml:space="preserve">广东省　</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新一代光通信线路数字化运维仪表及智能化光纤传感安全管理解决方案商</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无锡</w:t>
            </w:r>
            <w:proofErr w:type="gramStart"/>
            <w:r w:rsidRPr="00ED21CB">
              <w:rPr>
                <w:rFonts w:ascii="方正仿宋_GBK" w:eastAsia="方正仿宋_GBK" w:hAnsi="微软雅黑" w:cs="宋体" w:hint="eastAsia"/>
                <w:kern w:val="0"/>
                <w:sz w:val="24"/>
                <w:szCs w:val="24"/>
              </w:rPr>
              <w:t>远知科技</w:t>
            </w:r>
            <w:proofErr w:type="gramEnd"/>
            <w:r w:rsidRPr="00ED21CB">
              <w:rPr>
                <w:rFonts w:ascii="方正仿宋_GBK" w:eastAsia="方正仿宋_GBK" w:hAnsi="微软雅黑" w:cs="宋体" w:hint="eastAsia"/>
                <w:kern w:val="0"/>
                <w:sz w:val="24"/>
                <w:szCs w:val="24"/>
              </w:rPr>
              <w:t>发展有限公司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初创组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无锡市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基于高信噪比探测、脉冲高压技术的低辐照影像设备</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苏州国科曦光医疗科技有限公司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初创组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苏州市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新能源电机行业激光智能装备项目</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创拓激光</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初创组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 xml:space="preserve">浙江省　</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AI+知识智能场景</w:t>
            </w:r>
            <w:proofErr w:type="gramStart"/>
            <w:r w:rsidRPr="00ED21CB">
              <w:rPr>
                <w:rFonts w:ascii="方正仿宋_GBK" w:eastAsia="方正仿宋_GBK" w:hAnsi="微软雅黑" w:cs="宋体" w:hint="eastAsia"/>
                <w:kern w:val="0"/>
                <w:sz w:val="24"/>
                <w:szCs w:val="24"/>
              </w:rPr>
              <w:t>私有大</w:t>
            </w:r>
            <w:proofErr w:type="gramEnd"/>
            <w:r w:rsidRPr="00ED21CB">
              <w:rPr>
                <w:rFonts w:ascii="方正仿宋_GBK" w:eastAsia="方正仿宋_GBK" w:hAnsi="微软雅黑" w:cs="宋体" w:hint="eastAsia"/>
                <w:kern w:val="0"/>
                <w:sz w:val="24"/>
                <w:szCs w:val="24"/>
              </w:rPr>
              <w:t>模型知识大模型</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智能风暴</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初创组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南京市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基于人工智能的人体植入芯片</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中义</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初创组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泰州市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易塑云</w:t>
            </w:r>
            <w:proofErr w:type="gramEnd"/>
            <w:r w:rsidRPr="00ED21CB">
              <w:rPr>
                <w:rFonts w:ascii="方正仿宋_GBK" w:eastAsia="方正仿宋_GBK" w:hAnsi="微软雅黑" w:cs="宋体" w:hint="eastAsia"/>
                <w:kern w:val="0"/>
                <w:sz w:val="24"/>
                <w:szCs w:val="24"/>
              </w:rPr>
              <w:t>-注塑</w:t>
            </w:r>
            <w:proofErr w:type="gramStart"/>
            <w:r w:rsidRPr="00ED21CB">
              <w:rPr>
                <w:rFonts w:ascii="方正仿宋_GBK" w:eastAsia="方正仿宋_GBK" w:hAnsi="微软雅黑" w:cs="宋体" w:hint="eastAsia"/>
                <w:kern w:val="0"/>
                <w:sz w:val="24"/>
                <w:szCs w:val="24"/>
              </w:rPr>
              <w:t>数智云</w:t>
            </w:r>
            <w:proofErr w:type="gramEnd"/>
            <w:r w:rsidRPr="00ED21CB">
              <w:rPr>
                <w:rFonts w:ascii="方正仿宋_GBK" w:eastAsia="方正仿宋_GBK" w:hAnsi="微软雅黑" w:cs="宋体" w:hint="eastAsia"/>
                <w:kern w:val="0"/>
                <w:sz w:val="24"/>
                <w:szCs w:val="24"/>
              </w:rPr>
              <w:t>协同制造平台</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易塑云</w:t>
            </w:r>
            <w:proofErr w:type="gramEnd"/>
            <w:r w:rsidRPr="00ED21CB">
              <w:rPr>
                <w:rFonts w:ascii="方正仿宋_GBK" w:eastAsia="方正仿宋_GBK" w:hAnsi="微软雅黑" w:cs="宋体" w:hint="eastAsia"/>
                <w:kern w:val="0"/>
                <w:sz w:val="24"/>
                <w:szCs w:val="24"/>
              </w:rPr>
              <w:t>-注塑</w:t>
            </w:r>
            <w:proofErr w:type="gramStart"/>
            <w:r w:rsidRPr="00ED21CB">
              <w:rPr>
                <w:rFonts w:ascii="方正仿宋_GBK" w:eastAsia="方正仿宋_GBK" w:hAnsi="微软雅黑" w:cs="宋体" w:hint="eastAsia"/>
                <w:kern w:val="0"/>
                <w:sz w:val="24"/>
                <w:szCs w:val="24"/>
              </w:rPr>
              <w:t>数智云</w:t>
            </w:r>
            <w:proofErr w:type="gramEnd"/>
            <w:r w:rsidRPr="00ED21CB">
              <w:rPr>
                <w:rFonts w:ascii="方正仿宋_GBK" w:eastAsia="方正仿宋_GBK" w:hAnsi="微软雅黑" w:cs="宋体" w:hint="eastAsia"/>
                <w:kern w:val="0"/>
                <w:sz w:val="24"/>
                <w:szCs w:val="24"/>
              </w:rPr>
              <w:t>协同制造平台</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初创组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南通市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湃涡</w:t>
            </w:r>
            <w:proofErr w:type="gramEnd"/>
            <w:r w:rsidRPr="00ED21CB">
              <w:rPr>
                <w:rFonts w:ascii="方正仿宋_GBK" w:eastAsia="方正仿宋_GBK" w:hAnsi="微软雅黑" w:cs="宋体" w:hint="eastAsia"/>
                <w:kern w:val="0"/>
                <w:sz w:val="24"/>
                <w:szCs w:val="24"/>
              </w:rPr>
              <w:t>科技</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湃涡</w:t>
            </w:r>
            <w:proofErr w:type="gramEnd"/>
            <w:r w:rsidRPr="00ED21CB">
              <w:rPr>
                <w:rFonts w:ascii="方正仿宋_GBK" w:eastAsia="方正仿宋_GBK" w:hAnsi="微软雅黑" w:cs="宋体" w:hint="eastAsia"/>
                <w:kern w:val="0"/>
                <w:sz w:val="24"/>
                <w:szCs w:val="24"/>
              </w:rPr>
              <w:t>科技</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初创组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 xml:space="preserve">安徽省　</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Phalanx道路安全隐患无损检测项目</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江苏筑升土木工程</w:t>
            </w:r>
            <w:proofErr w:type="gramEnd"/>
            <w:r w:rsidRPr="00ED21CB">
              <w:rPr>
                <w:rFonts w:ascii="方正仿宋_GBK" w:eastAsia="方正仿宋_GBK" w:hAnsi="微软雅黑" w:cs="宋体" w:hint="eastAsia"/>
                <w:kern w:val="0"/>
                <w:sz w:val="24"/>
                <w:szCs w:val="24"/>
              </w:rPr>
              <w:t>科技有限公司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成长组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南通市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VR体感模拟器</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深圳市</w:t>
            </w:r>
            <w:proofErr w:type="gramStart"/>
            <w:r w:rsidRPr="00ED21CB">
              <w:rPr>
                <w:rFonts w:ascii="方正仿宋_GBK" w:eastAsia="方正仿宋_GBK" w:hAnsi="微软雅黑" w:cs="宋体" w:hint="eastAsia"/>
                <w:kern w:val="0"/>
                <w:sz w:val="24"/>
                <w:szCs w:val="24"/>
              </w:rPr>
              <w:t>衍复科技</w:t>
            </w:r>
            <w:proofErr w:type="gramEnd"/>
            <w:r w:rsidRPr="00ED21CB">
              <w:rPr>
                <w:rFonts w:ascii="方正仿宋_GBK" w:eastAsia="方正仿宋_GBK" w:hAnsi="微软雅黑" w:cs="宋体" w:hint="eastAsia"/>
                <w:kern w:val="0"/>
                <w:sz w:val="24"/>
                <w:szCs w:val="24"/>
              </w:rPr>
              <w:t>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成长组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 xml:space="preserve">广东省　</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先进AI驱动系统医学方法开发癌症智能诊疗产品及产业化</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世</w:t>
            </w:r>
            <w:proofErr w:type="gramEnd"/>
            <w:r w:rsidRPr="00ED21CB">
              <w:rPr>
                <w:rFonts w:ascii="方正仿宋_GBK" w:eastAsia="方正仿宋_GBK" w:hAnsi="微软雅黑" w:cs="宋体" w:hint="eastAsia"/>
                <w:kern w:val="0"/>
                <w:sz w:val="24"/>
                <w:szCs w:val="24"/>
              </w:rPr>
              <w:t>华医学科技(苏州)有限公司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成长组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苏州市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数字化骨科之足踝与下肢矫形</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赛博派</w:t>
            </w:r>
            <w:proofErr w:type="gramEnd"/>
            <w:r w:rsidRPr="00ED21CB">
              <w:rPr>
                <w:rFonts w:ascii="方正仿宋_GBK" w:eastAsia="方正仿宋_GBK" w:hAnsi="微软雅黑" w:cs="宋体" w:hint="eastAsia"/>
                <w:kern w:val="0"/>
                <w:sz w:val="24"/>
                <w:szCs w:val="24"/>
              </w:rPr>
              <w:t>(无锡)科技有限责任公司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成长组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无锡市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基于深度学习的复杂环境下多人动作识别和分析技术的研发及产品运营</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深眸远智</w:t>
            </w:r>
            <w:proofErr w:type="gramEnd"/>
            <w:r w:rsidRPr="00ED21CB">
              <w:rPr>
                <w:rFonts w:ascii="方正仿宋_GBK" w:eastAsia="方正仿宋_GBK" w:hAnsi="微软雅黑" w:cs="宋体" w:hint="eastAsia"/>
                <w:kern w:val="0"/>
                <w:sz w:val="24"/>
                <w:szCs w:val="24"/>
              </w:rPr>
              <w:t>(苏州)信息科技有限公司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成长组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苏州市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基于人工智能的数值仿真快速计算技术及其产业化</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南京欧帕提亚信息科技有限公司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成长组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南京市</w:t>
            </w:r>
          </w:p>
        </w:tc>
      </w:tr>
      <w:tr w:rsidR="004D0FBD" w:rsidRPr="00ED21CB" w:rsidTr="006F1023">
        <w:trPr>
          <w:trHeight w:val="615"/>
        </w:trPr>
        <w:tc>
          <w:tcPr>
            <w:tcW w:w="340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lastRenderedPageBreak/>
              <w:t>微型智能天线系统</w:t>
            </w:r>
          </w:p>
        </w:tc>
        <w:tc>
          <w:tcPr>
            <w:tcW w:w="3260" w:type="dxa"/>
            <w:tcBorders>
              <w:top w:val="single" w:sz="4" w:space="0" w:color="auto"/>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苏州国质信</w:t>
            </w:r>
            <w:proofErr w:type="gramEnd"/>
            <w:r w:rsidRPr="00ED21CB">
              <w:rPr>
                <w:rFonts w:ascii="方正仿宋_GBK" w:eastAsia="方正仿宋_GBK" w:hAnsi="微软雅黑" w:cs="宋体" w:hint="eastAsia"/>
                <w:kern w:val="0"/>
                <w:sz w:val="24"/>
                <w:szCs w:val="24"/>
              </w:rPr>
              <w:t>网络通讯有限公司</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成长组</w:t>
            </w:r>
            <w:proofErr w:type="gramEnd"/>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苏州市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便携式无障碍出行牵引车</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B07744" w:rsidP="00547469">
            <w:pPr>
              <w:widowControl/>
              <w:spacing w:line="360" w:lineRule="exact"/>
              <w:jc w:val="center"/>
              <w:rPr>
                <w:rFonts w:ascii="方正仿宋_GBK" w:eastAsia="方正仿宋_GBK" w:hAnsi="微软雅黑" w:cs="宋体"/>
                <w:kern w:val="0"/>
                <w:sz w:val="24"/>
                <w:szCs w:val="24"/>
              </w:rPr>
            </w:pPr>
            <w:r>
              <w:rPr>
                <w:rFonts w:ascii="方正仿宋_GBK" w:eastAsia="方正仿宋_GBK" w:hAnsi="微软雅黑" w:cs="宋体" w:hint="eastAsia"/>
                <w:kern w:val="0"/>
                <w:sz w:val="24"/>
                <w:szCs w:val="24"/>
              </w:rPr>
              <w:t>江苏米驹科技有</w:t>
            </w:r>
            <w:r>
              <w:rPr>
                <w:rFonts w:ascii="方正仿宋_GBK" w:eastAsia="方正仿宋_GBK" w:hAnsi="微软雅黑" w:cs="宋体"/>
                <w:kern w:val="0"/>
                <w:sz w:val="24"/>
                <w:szCs w:val="24"/>
              </w:rPr>
              <w:t>限</w:t>
            </w:r>
            <w:r w:rsidR="004D0FBD" w:rsidRPr="00ED21CB">
              <w:rPr>
                <w:rFonts w:ascii="方正仿宋_GBK" w:eastAsia="方正仿宋_GBK" w:hAnsi="微软雅黑" w:cs="宋体" w:hint="eastAsia"/>
                <w:kern w:val="0"/>
                <w:sz w:val="24"/>
                <w:szCs w:val="24"/>
              </w:rPr>
              <w:t>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成长组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镇江市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基于声、振、电的全频感知综合监测与智慧运</w:t>
            </w:r>
            <w:proofErr w:type="gramStart"/>
            <w:r w:rsidRPr="00ED21CB">
              <w:rPr>
                <w:rFonts w:ascii="方正仿宋_GBK" w:eastAsia="方正仿宋_GBK" w:hAnsi="微软雅黑" w:cs="宋体" w:hint="eastAsia"/>
                <w:kern w:val="0"/>
                <w:sz w:val="24"/>
                <w:szCs w:val="24"/>
              </w:rPr>
              <w:t>维解决</w:t>
            </w:r>
            <w:proofErr w:type="gramEnd"/>
            <w:r w:rsidRPr="00ED21CB">
              <w:rPr>
                <w:rFonts w:ascii="方正仿宋_GBK" w:eastAsia="方正仿宋_GBK" w:hAnsi="微软雅黑" w:cs="宋体" w:hint="eastAsia"/>
                <w:kern w:val="0"/>
                <w:sz w:val="24"/>
                <w:szCs w:val="24"/>
              </w:rPr>
              <w:t>方案</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上海朋禾智能科技有限</w:t>
            </w:r>
            <w:bookmarkStart w:id="0" w:name="_GoBack"/>
            <w:bookmarkEnd w:id="0"/>
            <w:r w:rsidRPr="00ED21CB">
              <w:rPr>
                <w:rFonts w:ascii="方正仿宋_GBK" w:eastAsia="方正仿宋_GBK" w:hAnsi="微软雅黑" w:cs="宋体" w:hint="eastAsia"/>
                <w:kern w:val="0"/>
                <w:sz w:val="24"/>
                <w:szCs w:val="24"/>
              </w:rPr>
              <w:t>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成长组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 xml:space="preserve">上海市　</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基于国产化的军工行业智能制造管控平台</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无锡开普勒信息技术有限公司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成长组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无锡市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盯小云风险</w:t>
            </w:r>
            <w:proofErr w:type="gramEnd"/>
            <w:r w:rsidRPr="00ED21CB">
              <w:rPr>
                <w:rFonts w:ascii="方正仿宋_GBK" w:eastAsia="方正仿宋_GBK" w:hAnsi="微软雅黑" w:cs="宋体" w:hint="eastAsia"/>
                <w:kern w:val="0"/>
                <w:sz w:val="24"/>
                <w:szCs w:val="24"/>
              </w:rPr>
              <w:t>管理平台</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南京龙垣信息科技有限公司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成长组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南京市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以数字</w:t>
            </w:r>
            <w:proofErr w:type="gramStart"/>
            <w:r w:rsidRPr="00ED21CB">
              <w:rPr>
                <w:rFonts w:ascii="方正仿宋_GBK" w:eastAsia="方正仿宋_GBK" w:hAnsi="微软雅黑" w:cs="宋体" w:hint="eastAsia"/>
                <w:kern w:val="0"/>
                <w:sz w:val="24"/>
                <w:szCs w:val="24"/>
              </w:rPr>
              <w:t>孪生为</w:t>
            </w:r>
            <w:proofErr w:type="gramEnd"/>
            <w:r w:rsidRPr="00ED21CB">
              <w:rPr>
                <w:rFonts w:ascii="方正仿宋_GBK" w:eastAsia="方正仿宋_GBK" w:hAnsi="微软雅黑" w:cs="宋体" w:hint="eastAsia"/>
                <w:kern w:val="0"/>
                <w:sz w:val="24"/>
                <w:szCs w:val="24"/>
              </w:rPr>
              <w:t>基础的生产制造系统</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常州奥比利智能科技有限公司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成长组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常州市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AI驱动的高</w:t>
            </w:r>
            <w:proofErr w:type="gramStart"/>
            <w:r w:rsidRPr="00ED21CB">
              <w:rPr>
                <w:rFonts w:ascii="方正仿宋_GBK" w:eastAsia="方正仿宋_GBK" w:hAnsi="微软雅黑" w:cs="宋体" w:hint="eastAsia"/>
                <w:kern w:val="0"/>
                <w:sz w:val="24"/>
                <w:szCs w:val="24"/>
              </w:rPr>
              <w:t>精密喷材制造</w:t>
            </w:r>
            <w:proofErr w:type="gramEnd"/>
            <w:r w:rsidRPr="00ED21CB">
              <w:rPr>
                <w:rFonts w:ascii="方正仿宋_GBK" w:eastAsia="方正仿宋_GBK" w:hAnsi="微软雅黑" w:cs="宋体" w:hint="eastAsia"/>
                <w:kern w:val="0"/>
                <w:sz w:val="24"/>
                <w:szCs w:val="24"/>
              </w:rPr>
              <w:t>装备</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高</w:t>
            </w:r>
            <w:proofErr w:type="gramStart"/>
            <w:r w:rsidRPr="00ED21CB">
              <w:rPr>
                <w:rFonts w:ascii="方正仿宋_GBK" w:eastAsia="方正仿宋_GBK" w:hAnsi="微软雅黑" w:cs="宋体" w:hint="eastAsia"/>
                <w:kern w:val="0"/>
                <w:sz w:val="24"/>
                <w:szCs w:val="24"/>
              </w:rPr>
              <w:t>量工业</w:t>
            </w:r>
            <w:proofErr w:type="gramEnd"/>
            <w:r w:rsidRPr="00ED21CB">
              <w:rPr>
                <w:rFonts w:ascii="方正仿宋_GBK" w:eastAsia="方正仿宋_GBK" w:hAnsi="微软雅黑" w:cs="宋体" w:hint="eastAsia"/>
                <w:kern w:val="0"/>
                <w:sz w:val="24"/>
                <w:szCs w:val="24"/>
              </w:rPr>
              <w:t>智能科技(无锡)有限公司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初创组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无锡市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基于AI与</w:t>
            </w:r>
            <w:proofErr w:type="spellStart"/>
            <w:r w:rsidRPr="00ED21CB">
              <w:rPr>
                <w:rFonts w:ascii="方正仿宋_GBK" w:eastAsia="方正仿宋_GBK" w:hAnsi="微软雅黑" w:cs="宋体" w:hint="eastAsia"/>
                <w:kern w:val="0"/>
                <w:sz w:val="24"/>
                <w:szCs w:val="24"/>
              </w:rPr>
              <w:t>SoC</w:t>
            </w:r>
            <w:proofErr w:type="spellEnd"/>
            <w:r w:rsidRPr="00ED21CB">
              <w:rPr>
                <w:rFonts w:ascii="方正仿宋_GBK" w:eastAsia="方正仿宋_GBK" w:hAnsi="微软雅黑" w:cs="宋体" w:hint="eastAsia"/>
                <w:kern w:val="0"/>
                <w:sz w:val="24"/>
                <w:szCs w:val="24"/>
              </w:rPr>
              <w:t>自</w:t>
            </w:r>
            <w:proofErr w:type="gramStart"/>
            <w:r w:rsidRPr="00ED21CB">
              <w:rPr>
                <w:rFonts w:ascii="方正仿宋_GBK" w:eastAsia="方正仿宋_GBK" w:hAnsi="微软雅黑" w:cs="宋体" w:hint="eastAsia"/>
                <w:kern w:val="0"/>
                <w:sz w:val="24"/>
                <w:szCs w:val="24"/>
              </w:rPr>
              <w:t>研</w:t>
            </w:r>
            <w:proofErr w:type="gramEnd"/>
            <w:r w:rsidRPr="00ED21CB">
              <w:rPr>
                <w:rFonts w:ascii="方正仿宋_GBK" w:eastAsia="方正仿宋_GBK" w:hAnsi="微软雅黑" w:cs="宋体" w:hint="eastAsia"/>
                <w:kern w:val="0"/>
                <w:sz w:val="24"/>
                <w:szCs w:val="24"/>
              </w:rPr>
              <w:t>芯片的新一代智能消化道微型机器人</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无锡复生智慧医疗科技有限公司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初创组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无锡市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一体化压铸车身机器人柔顺加工系统</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江苏华屹源创科技有限责任公司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初创组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无锡市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吐</w:t>
            </w:r>
            <w:proofErr w:type="gramStart"/>
            <w:r w:rsidRPr="00ED21CB">
              <w:rPr>
                <w:rFonts w:ascii="方正仿宋_GBK" w:eastAsia="方正仿宋_GBK" w:hAnsi="微软雅黑" w:cs="宋体" w:hint="eastAsia"/>
                <w:kern w:val="0"/>
                <w:sz w:val="24"/>
                <w:szCs w:val="24"/>
              </w:rPr>
              <w:t>雾喷匀</w:t>
            </w:r>
            <w:proofErr w:type="gramEnd"/>
            <w:r w:rsidRPr="00ED21CB">
              <w:rPr>
                <w:rFonts w:ascii="方正仿宋_GBK" w:eastAsia="方正仿宋_GBK" w:hAnsi="微软雅黑" w:cs="宋体" w:hint="eastAsia"/>
                <w:kern w:val="0"/>
                <w:sz w:val="24"/>
                <w:szCs w:val="24"/>
              </w:rPr>
              <w:t>超低量农药喷洒系统守护农业高质量发展</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岂菲新能科技</w:t>
            </w:r>
            <w:proofErr w:type="gramEnd"/>
            <w:r w:rsidRPr="00ED21CB">
              <w:rPr>
                <w:rFonts w:ascii="方正仿宋_GBK" w:eastAsia="方正仿宋_GBK" w:hAnsi="微软雅黑" w:cs="宋体" w:hint="eastAsia"/>
                <w:kern w:val="0"/>
                <w:sz w:val="24"/>
                <w:szCs w:val="24"/>
              </w:rPr>
              <w:t>(苏州)有限公司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初创组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苏州市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配电设备局部放电无损监测运</w:t>
            </w:r>
            <w:proofErr w:type="gramStart"/>
            <w:r w:rsidRPr="00ED21CB">
              <w:rPr>
                <w:rFonts w:ascii="方正仿宋_GBK" w:eastAsia="方正仿宋_GBK" w:hAnsi="微软雅黑" w:cs="宋体" w:hint="eastAsia"/>
                <w:kern w:val="0"/>
                <w:sz w:val="24"/>
                <w:szCs w:val="24"/>
              </w:rPr>
              <w:t>维系统</w:t>
            </w:r>
            <w:proofErr w:type="gramEnd"/>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南京九维测控科技有限公司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初创组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南京市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精神心理AI数字医疗</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南京</w:t>
            </w:r>
            <w:proofErr w:type="gramStart"/>
            <w:r w:rsidRPr="00ED21CB">
              <w:rPr>
                <w:rFonts w:ascii="方正仿宋_GBK" w:eastAsia="方正仿宋_GBK" w:hAnsi="微软雅黑" w:cs="宋体" w:hint="eastAsia"/>
                <w:kern w:val="0"/>
                <w:sz w:val="24"/>
                <w:szCs w:val="24"/>
              </w:rPr>
              <w:t>暮</w:t>
            </w:r>
            <w:proofErr w:type="gramEnd"/>
            <w:r w:rsidRPr="00ED21CB">
              <w:rPr>
                <w:rFonts w:ascii="方正仿宋_GBK" w:eastAsia="方正仿宋_GBK" w:hAnsi="微软雅黑" w:cs="宋体" w:hint="eastAsia"/>
                <w:kern w:val="0"/>
                <w:sz w:val="24"/>
                <w:szCs w:val="24"/>
              </w:rPr>
              <w:t>云合数</w:t>
            </w:r>
            <w:proofErr w:type="gramStart"/>
            <w:r w:rsidRPr="00ED21CB">
              <w:rPr>
                <w:rFonts w:ascii="方正仿宋_GBK" w:eastAsia="方正仿宋_GBK" w:hAnsi="微软雅黑" w:cs="宋体" w:hint="eastAsia"/>
                <w:kern w:val="0"/>
                <w:sz w:val="24"/>
                <w:szCs w:val="24"/>
              </w:rPr>
              <w:t>字科技</w:t>
            </w:r>
            <w:proofErr w:type="gramEnd"/>
            <w:r w:rsidRPr="00ED21CB">
              <w:rPr>
                <w:rFonts w:ascii="方正仿宋_GBK" w:eastAsia="方正仿宋_GBK" w:hAnsi="微软雅黑" w:cs="宋体" w:hint="eastAsia"/>
                <w:kern w:val="0"/>
                <w:sz w:val="24"/>
                <w:szCs w:val="24"/>
              </w:rPr>
              <w:t>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初创组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南京市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腔镜手术AI导航系统</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苏州</w:t>
            </w:r>
            <w:proofErr w:type="gramStart"/>
            <w:r w:rsidRPr="00ED21CB">
              <w:rPr>
                <w:rFonts w:ascii="方正仿宋_GBK" w:eastAsia="方正仿宋_GBK" w:hAnsi="微软雅黑" w:cs="宋体" w:hint="eastAsia"/>
                <w:kern w:val="0"/>
                <w:sz w:val="24"/>
                <w:szCs w:val="24"/>
              </w:rPr>
              <w:t>数智元</w:t>
            </w:r>
            <w:proofErr w:type="gramEnd"/>
            <w:r w:rsidRPr="00ED21CB">
              <w:rPr>
                <w:rFonts w:ascii="方正仿宋_GBK" w:eastAsia="方正仿宋_GBK" w:hAnsi="微软雅黑" w:cs="宋体" w:hint="eastAsia"/>
                <w:kern w:val="0"/>
                <w:sz w:val="24"/>
                <w:szCs w:val="24"/>
              </w:rPr>
              <w:t>宇人工智能科技有限公司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初创组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苏州市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智焊大师-工匠利器</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南京中</w:t>
            </w:r>
            <w:proofErr w:type="gramStart"/>
            <w:r w:rsidRPr="00ED21CB">
              <w:rPr>
                <w:rFonts w:ascii="方正仿宋_GBK" w:eastAsia="方正仿宋_GBK" w:hAnsi="微软雅黑" w:cs="宋体" w:hint="eastAsia"/>
                <w:kern w:val="0"/>
                <w:sz w:val="24"/>
                <w:szCs w:val="24"/>
              </w:rPr>
              <w:t>达创焊业</w:t>
            </w:r>
            <w:proofErr w:type="gramEnd"/>
            <w:r w:rsidRPr="00ED21CB">
              <w:rPr>
                <w:rFonts w:ascii="方正仿宋_GBK" w:eastAsia="方正仿宋_GBK" w:hAnsi="微软雅黑" w:cs="宋体" w:hint="eastAsia"/>
                <w:kern w:val="0"/>
                <w:sz w:val="24"/>
                <w:szCs w:val="24"/>
              </w:rPr>
              <w:t>科技有限公司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初创组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南京市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基于AI推荐的</w:t>
            </w:r>
            <w:proofErr w:type="gramStart"/>
            <w:r w:rsidRPr="00ED21CB">
              <w:rPr>
                <w:rFonts w:ascii="方正仿宋_GBK" w:eastAsia="方正仿宋_GBK" w:hAnsi="微软雅黑" w:cs="宋体" w:hint="eastAsia"/>
                <w:kern w:val="0"/>
                <w:sz w:val="24"/>
                <w:szCs w:val="24"/>
              </w:rPr>
              <w:t>海外电商独立站</w:t>
            </w:r>
            <w:proofErr w:type="gramEnd"/>
            <w:r w:rsidRPr="00ED21CB">
              <w:rPr>
                <w:rFonts w:ascii="方正仿宋_GBK" w:eastAsia="方正仿宋_GBK" w:hAnsi="微软雅黑" w:cs="宋体" w:hint="eastAsia"/>
                <w:kern w:val="0"/>
                <w:sz w:val="24"/>
                <w:szCs w:val="24"/>
              </w:rPr>
              <w:t>流量运营平台</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南京亿奇兄弟信息科技有限公司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初创组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南京市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Web3.0开发者可信数字身份</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为</w:t>
            </w:r>
            <w:proofErr w:type="gramStart"/>
            <w:r w:rsidRPr="00ED21CB">
              <w:rPr>
                <w:rFonts w:ascii="方正仿宋_GBK" w:eastAsia="方正仿宋_GBK" w:hAnsi="微软雅黑" w:cs="宋体" w:hint="eastAsia"/>
                <w:kern w:val="0"/>
                <w:sz w:val="24"/>
                <w:szCs w:val="24"/>
              </w:rPr>
              <w:t>沃科技</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初创组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南京市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电池储能系统快速分选设备的研发及产业化</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锂云科技</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初创组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陕西省</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无损在线药品包装检测智能装备</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履至科技</w:t>
            </w:r>
            <w:proofErr w:type="gramEnd"/>
            <w:r w:rsidRPr="00ED21CB">
              <w:rPr>
                <w:rFonts w:ascii="方正仿宋_GBK" w:eastAsia="方正仿宋_GBK" w:hAnsi="微软雅黑" w:cs="宋体" w:hint="eastAsia"/>
                <w:kern w:val="0"/>
                <w:sz w:val="24"/>
                <w:szCs w:val="24"/>
              </w:rPr>
              <w:t>-高端装备领航者</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初创组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南京市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译语手语</w:t>
            </w:r>
            <w:proofErr w:type="gramEnd"/>
            <w:r w:rsidRPr="00ED21CB">
              <w:rPr>
                <w:rFonts w:ascii="方正仿宋_GBK" w:eastAsia="方正仿宋_GBK" w:hAnsi="微软雅黑" w:cs="宋体" w:hint="eastAsia"/>
                <w:kern w:val="0"/>
                <w:sz w:val="24"/>
                <w:szCs w:val="24"/>
              </w:rPr>
              <w:t>翻译官</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果不其然无障碍科技(苏州)有限公司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成长组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苏州市</w:t>
            </w:r>
          </w:p>
        </w:tc>
      </w:tr>
      <w:tr w:rsidR="004D0FBD" w:rsidRPr="00ED21CB" w:rsidTr="006F1023">
        <w:trPr>
          <w:trHeight w:val="615"/>
        </w:trPr>
        <w:tc>
          <w:tcPr>
            <w:tcW w:w="340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lastRenderedPageBreak/>
              <w:t>REX自平衡外骨骼康复机器人</w:t>
            </w:r>
          </w:p>
        </w:tc>
        <w:tc>
          <w:tcPr>
            <w:tcW w:w="3260" w:type="dxa"/>
            <w:tcBorders>
              <w:top w:val="single" w:sz="4" w:space="0" w:color="auto"/>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无锡美安雷克斯医疗机器人有限公司</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成长组</w:t>
            </w:r>
            <w:proofErr w:type="gramEnd"/>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无锡市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以智能决策技术赋能企业构建柔性供应链</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苏州工擎互联科技有限公司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成长组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苏州市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5G物联网在各种盛具中应用</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重庆智享物流设备有限公司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成长组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 xml:space="preserve">重庆市　</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新一代工业级装配AGV汽车总装</w:t>
            </w:r>
            <w:proofErr w:type="gramStart"/>
            <w:r w:rsidRPr="00ED21CB">
              <w:rPr>
                <w:rFonts w:ascii="方正仿宋_GBK" w:eastAsia="方正仿宋_GBK" w:hAnsi="微软雅黑" w:cs="宋体" w:hint="eastAsia"/>
                <w:kern w:val="0"/>
                <w:sz w:val="24"/>
                <w:szCs w:val="24"/>
              </w:rPr>
              <w:t>智能产线系统</w:t>
            </w:r>
            <w:proofErr w:type="gramEnd"/>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苏州海通机器人系统有限公司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成长组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苏州市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组货宝</w:t>
            </w:r>
            <w:proofErr w:type="gramEnd"/>
            <w:r w:rsidRPr="00ED21CB">
              <w:rPr>
                <w:rFonts w:ascii="方正仿宋_GBK" w:eastAsia="方正仿宋_GBK" w:hAnsi="微软雅黑" w:cs="宋体" w:hint="eastAsia"/>
                <w:kern w:val="0"/>
                <w:sz w:val="24"/>
                <w:szCs w:val="24"/>
              </w:rPr>
              <w:t>--中国汽配行业全车</w:t>
            </w:r>
            <w:proofErr w:type="gramStart"/>
            <w:r w:rsidRPr="00ED21CB">
              <w:rPr>
                <w:rFonts w:ascii="方正仿宋_GBK" w:eastAsia="方正仿宋_GBK" w:hAnsi="微软雅黑" w:cs="宋体" w:hint="eastAsia"/>
                <w:kern w:val="0"/>
                <w:sz w:val="24"/>
                <w:szCs w:val="24"/>
              </w:rPr>
              <w:t>件产业</w:t>
            </w:r>
            <w:proofErr w:type="gramEnd"/>
            <w:r w:rsidRPr="00ED21CB">
              <w:rPr>
                <w:rFonts w:ascii="方正仿宋_GBK" w:eastAsia="方正仿宋_GBK" w:hAnsi="微软雅黑" w:cs="宋体" w:hint="eastAsia"/>
                <w:kern w:val="0"/>
                <w:sz w:val="24"/>
                <w:szCs w:val="24"/>
              </w:rPr>
              <w:t>互联网平台</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我的车车(北京)网络技术有限公司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成长组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北京市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面向微纳精密</w:t>
            </w:r>
            <w:proofErr w:type="gramEnd"/>
            <w:r w:rsidRPr="00ED21CB">
              <w:rPr>
                <w:rFonts w:ascii="方正仿宋_GBK" w:eastAsia="方正仿宋_GBK" w:hAnsi="微软雅黑" w:cs="宋体" w:hint="eastAsia"/>
                <w:kern w:val="0"/>
                <w:sz w:val="24"/>
                <w:szCs w:val="24"/>
              </w:rPr>
              <w:t>制造领域的光机电协同控制CAM软件</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无锡超通</w:t>
            </w:r>
            <w:proofErr w:type="gramEnd"/>
            <w:r w:rsidRPr="00ED21CB">
              <w:rPr>
                <w:rFonts w:ascii="方正仿宋_GBK" w:eastAsia="方正仿宋_GBK" w:hAnsi="微软雅黑" w:cs="宋体" w:hint="eastAsia"/>
                <w:kern w:val="0"/>
                <w:sz w:val="24"/>
                <w:szCs w:val="24"/>
              </w:rPr>
              <w:t>智能制造技术研究院有限公司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成长组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无锡市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精卫科室</w:t>
            </w:r>
            <w:proofErr w:type="gramStart"/>
            <w:r w:rsidRPr="00ED21CB">
              <w:rPr>
                <w:rFonts w:ascii="方正仿宋_GBK" w:eastAsia="方正仿宋_GBK" w:hAnsi="微软雅黑" w:cs="宋体" w:hint="eastAsia"/>
                <w:kern w:val="0"/>
                <w:sz w:val="24"/>
                <w:szCs w:val="24"/>
              </w:rPr>
              <w:t>数智化解决</w:t>
            </w:r>
            <w:proofErr w:type="gramEnd"/>
            <w:r w:rsidRPr="00ED21CB">
              <w:rPr>
                <w:rFonts w:ascii="方正仿宋_GBK" w:eastAsia="方正仿宋_GBK" w:hAnsi="微软雅黑" w:cs="宋体" w:hint="eastAsia"/>
                <w:kern w:val="0"/>
                <w:sz w:val="24"/>
                <w:szCs w:val="24"/>
              </w:rPr>
              <w:t>方案</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杭州虚之实科技有限公司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成长组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 xml:space="preserve">浙江省　</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数字孪生系统在制造业的赋能应用</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盈</w:t>
            </w:r>
            <w:proofErr w:type="gramStart"/>
            <w:r w:rsidRPr="00ED21CB">
              <w:rPr>
                <w:rFonts w:ascii="方正仿宋_GBK" w:eastAsia="方正仿宋_GBK" w:hAnsi="微软雅黑" w:cs="宋体" w:hint="eastAsia"/>
                <w:kern w:val="0"/>
                <w:sz w:val="24"/>
                <w:szCs w:val="24"/>
              </w:rPr>
              <w:t>科视控(</w:t>
            </w:r>
            <w:proofErr w:type="gramEnd"/>
            <w:r w:rsidRPr="00ED21CB">
              <w:rPr>
                <w:rFonts w:ascii="方正仿宋_GBK" w:eastAsia="方正仿宋_GBK" w:hAnsi="微软雅黑" w:cs="宋体" w:hint="eastAsia"/>
                <w:kern w:val="0"/>
                <w:sz w:val="24"/>
                <w:szCs w:val="24"/>
              </w:rPr>
              <w:t>北京)科技有限公司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成长组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 xml:space="preserve">北京市　</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企业级隐私计算平台</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北京原语科技有限公司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成长组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 xml:space="preserve">北京市　</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人工智能赋能制造业</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上海艾豚科技有限公司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成长组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 xml:space="preserve">上海市　</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10MHz-40GHz的宽频电感器及微波与射频模组</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南京渡盈光电科技有限公司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初创组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南京市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机器人伺服关节</w:t>
            </w:r>
            <w:proofErr w:type="gramStart"/>
            <w:r w:rsidRPr="00ED21CB">
              <w:rPr>
                <w:rFonts w:ascii="方正仿宋_GBK" w:eastAsia="方正仿宋_GBK" w:hAnsi="微软雅黑" w:cs="宋体" w:hint="eastAsia"/>
                <w:kern w:val="0"/>
                <w:sz w:val="24"/>
                <w:szCs w:val="24"/>
              </w:rPr>
              <w:t>与轮足机器人</w:t>
            </w:r>
            <w:proofErr w:type="gramEnd"/>
            <w:r w:rsidRPr="00ED21CB">
              <w:rPr>
                <w:rFonts w:ascii="方正仿宋_GBK" w:eastAsia="方正仿宋_GBK" w:hAnsi="微软雅黑" w:cs="宋体" w:hint="eastAsia"/>
                <w:kern w:val="0"/>
                <w:sz w:val="24"/>
                <w:szCs w:val="24"/>
              </w:rPr>
              <w:t>平台</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无锡</w:t>
            </w:r>
            <w:proofErr w:type="gramStart"/>
            <w:r w:rsidRPr="00ED21CB">
              <w:rPr>
                <w:rFonts w:ascii="方正仿宋_GBK" w:eastAsia="方正仿宋_GBK" w:hAnsi="微软雅黑" w:cs="宋体" w:hint="eastAsia"/>
                <w:kern w:val="0"/>
                <w:sz w:val="24"/>
                <w:szCs w:val="24"/>
              </w:rPr>
              <w:t>泉智博科技</w:t>
            </w:r>
            <w:proofErr w:type="gramEnd"/>
            <w:r w:rsidRPr="00ED21CB">
              <w:rPr>
                <w:rFonts w:ascii="方正仿宋_GBK" w:eastAsia="方正仿宋_GBK" w:hAnsi="微软雅黑" w:cs="宋体" w:hint="eastAsia"/>
                <w:kern w:val="0"/>
                <w:sz w:val="24"/>
                <w:szCs w:val="24"/>
              </w:rPr>
              <w:t>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初创组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无锡市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基于机器视觉的新能源在线检测系统</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无锡魔视智能</w:t>
            </w:r>
            <w:proofErr w:type="gramEnd"/>
            <w:r w:rsidRPr="00ED21CB">
              <w:rPr>
                <w:rFonts w:ascii="方正仿宋_GBK" w:eastAsia="方正仿宋_GBK" w:hAnsi="微软雅黑" w:cs="宋体" w:hint="eastAsia"/>
                <w:kern w:val="0"/>
                <w:sz w:val="24"/>
                <w:szCs w:val="24"/>
              </w:rPr>
              <w:t>科技有限公司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初创组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无锡市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药物合成智能服务平台</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无锡云合成智能技术有限公司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初创组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无锡市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航空</w:t>
            </w:r>
            <w:proofErr w:type="gramStart"/>
            <w:r w:rsidRPr="00ED21CB">
              <w:rPr>
                <w:rFonts w:ascii="方正仿宋_GBK" w:eastAsia="方正仿宋_GBK" w:hAnsi="微软雅黑" w:cs="宋体" w:hint="eastAsia"/>
                <w:kern w:val="0"/>
                <w:sz w:val="24"/>
                <w:szCs w:val="24"/>
              </w:rPr>
              <w:t>航天增材制造</w:t>
            </w:r>
            <w:proofErr w:type="gramEnd"/>
            <w:r w:rsidRPr="00ED21CB">
              <w:rPr>
                <w:rFonts w:ascii="方正仿宋_GBK" w:eastAsia="方正仿宋_GBK" w:hAnsi="微软雅黑" w:cs="宋体" w:hint="eastAsia"/>
                <w:kern w:val="0"/>
                <w:sz w:val="24"/>
                <w:szCs w:val="24"/>
              </w:rPr>
              <w:t>精密成形关键技术研发及产业化应用</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无锡</w:t>
            </w:r>
            <w:proofErr w:type="gramStart"/>
            <w:r w:rsidRPr="00ED21CB">
              <w:rPr>
                <w:rFonts w:ascii="方正仿宋_GBK" w:eastAsia="方正仿宋_GBK" w:hAnsi="微软雅黑" w:cs="宋体" w:hint="eastAsia"/>
                <w:kern w:val="0"/>
                <w:sz w:val="24"/>
                <w:szCs w:val="24"/>
              </w:rPr>
              <w:t>世</w:t>
            </w:r>
            <w:proofErr w:type="gramEnd"/>
            <w:r w:rsidRPr="00ED21CB">
              <w:rPr>
                <w:rFonts w:ascii="方正仿宋_GBK" w:eastAsia="方正仿宋_GBK" w:hAnsi="微软雅黑" w:cs="宋体" w:hint="eastAsia"/>
                <w:kern w:val="0"/>
                <w:sz w:val="24"/>
                <w:szCs w:val="24"/>
              </w:rPr>
              <w:t>超智能制造科技有限公司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初创组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无锡市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神经康复机器人</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优柔康(昆山)智能科技有限公司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初创组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苏州市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“神工坊”高性能仿真平台</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神工坊(无锡)数字技术有限公司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初创组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无锡市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虹图</w:t>
            </w:r>
            <w:proofErr w:type="gramEnd"/>
            <w:r w:rsidRPr="00ED21CB">
              <w:rPr>
                <w:rFonts w:ascii="方正仿宋_GBK" w:eastAsia="方正仿宋_GBK" w:hAnsi="微软雅黑" w:cs="宋体" w:hint="eastAsia"/>
                <w:kern w:val="0"/>
                <w:sz w:val="24"/>
                <w:szCs w:val="24"/>
              </w:rPr>
              <w:t>AI开放平台</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南京图捷智能科技有限公司</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初创组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南京市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椅旁3D打印修复材料的研发及产业化</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壹铂科技</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初创组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苏州市</w:t>
            </w:r>
          </w:p>
        </w:tc>
      </w:tr>
      <w:tr w:rsidR="004D0FBD" w:rsidRPr="00ED21CB" w:rsidTr="006F1023">
        <w:trPr>
          <w:trHeight w:val="615"/>
        </w:trPr>
        <w:tc>
          <w:tcPr>
            <w:tcW w:w="340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lastRenderedPageBreak/>
              <w:t>集合振镜波形</w:t>
            </w:r>
            <w:proofErr w:type="gramEnd"/>
            <w:r w:rsidRPr="00ED21CB">
              <w:rPr>
                <w:rFonts w:ascii="方正仿宋_GBK" w:eastAsia="方正仿宋_GBK" w:hAnsi="微软雅黑" w:cs="宋体" w:hint="eastAsia"/>
                <w:kern w:val="0"/>
                <w:sz w:val="24"/>
                <w:szCs w:val="24"/>
              </w:rPr>
              <w:t>运动控制的一体化嵌入式激光焊接控制卡的规模化</w:t>
            </w:r>
          </w:p>
        </w:tc>
        <w:tc>
          <w:tcPr>
            <w:tcW w:w="3260" w:type="dxa"/>
            <w:tcBorders>
              <w:top w:val="single" w:sz="4" w:space="0" w:color="auto"/>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鹏鼎智控(</w:t>
            </w:r>
            <w:proofErr w:type="gramEnd"/>
            <w:r w:rsidRPr="00ED21CB">
              <w:rPr>
                <w:rFonts w:ascii="方正仿宋_GBK" w:eastAsia="方正仿宋_GBK" w:hAnsi="微软雅黑" w:cs="宋体" w:hint="eastAsia"/>
                <w:kern w:val="0"/>
                <w:sz w:val="24"/>
                <w:szCs w:val="24"/>
              </w:rPr>
              <w:t>苏州团队)</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初创组</w:t>
            </w:r>
            <w:proofErr w:type="gramEnd"/>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苏州市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脑血管图像智能诊断辅助系统</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神马昊智(</w:t>
            </w:r>
            <w:proofErr w:type="spellStart"/>
            <w:r w:rsidRPr="00ED21CB">
              <w:rPr>
                <w:rFonts w:ascii="方正仿宋_GBK" w:eastAsia="方正仿宋_GBK" w:hAnsi="微软雅黑" w:cs="宋体" w:hint="eastAsia"/>
                <w:kern w:val="0"/>
                <w:sz w:val="24"/>
                <w:szCs w:val="24"/>
              </w:rPr>
              <w:t>NeuroVISWARE</w:t>
            </w:r>
            <w:proofErr w:type="spellEnd"/>
            <w:r w:rsidRPr="00ED21CB">
              <w:rPr>
                <w:rFonts w:ascii="方正仿宋_GBK" w:eastAsia="方正仿宋_GBK" w:hAnsi="微软雅黑" w:cs="宋体" w:hint="eastAsia"/>
                <w:kern w:val="0"/>
                <w:sz w:val="24"/>
                <w:szCs w:val="24"/>
              </w:rPr>
              <w:t>)</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初创组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 xml:space="preserve">北京市　</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VNS-兽用射频超声组织切割能量平台</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湿鼻</w:t>
            </w:r>
            <w:proofErr w:type="gramStart"/>
            <w:r w:rsidRPr="00ED21CB">
              <w:rPr>
                <w:rFonts w:ascii="方正仿宋_GBK" w:eastAsia="方正仿宋_GBK" w:hAnsi="微软雅黑" w:cs="宋体" w:hint="eastAsia"/>
                <w:kern w:val="0"/>
                <w:sz w:val="24"/>
                <w:szCs w:val="24"/>
              </w:rPr>
              <w:t>兽医疗</w:t>
            </w:r>
            <w:proofErr w:type="gramEnd"/>
            <w:r w:rsidRPr="00ED21CB">
              <w:rPr>
                <w:rFonts w:ascii="方正仿宋_GBK" w:eastAsia="方正仿宋_GBK" w:hAnsi="微软雅黑" w:cs="宋体" w:hint="eastAsia"/>
                <w:kern w:val="0"/>
                <w:sz w:val="24"/>
                <w:szCs w:val="24"/>
              </w:rPr>
              <w:t>科技</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初创组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 xml:space="preserve">上海市　</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莲</w:t>
            </w:r>
            <w:proofErr w:type="spellStart"/>
            <w:proofErr w:type="gramEnd"/>
            <w:r w:rsidRPr="00ED21CB">
              <w:rPr>
                <w:rFonts w:ascii="方正仿宋_GBK" w:eastAsia="方正仿宋_GBK" w:hAnsi="微软雅黑" w:cs="宋体" w:hint="eastAsia"/>
                <w:kern w:val="0"/>
                <w:sz w:val="24"/>
                <w:szCs w:val="24"/>
              </w:rPr>
              <w:t>LIT.ing</w:t>
            </w:r>
            <w:proofErr w:type="spellEnd"/>
            <w:r w:rsidRPr="00ED21CB">
              <w:rPr>
                <w:rFonts w:ascii="方正仿宋_GBK" w:eastAsia="方正仿宋_GBK" w:hAnsi="微软雅黑" w:cs="宋体" w:hint="eastAsia"/>
                <w:kern w:val="0"/>
                <w:sz w:val="24"/>
                <w:szCs w:val="24"/>
              </w:rPr>
              <w:t>基于AGI技术的国风智能文创交互平台</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燃莲花神</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初创组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苏州市</w:t>
            </w:r>
          </w:p>
        </w:tc>
      </w:tr>
      <w:tr w:rsidR="004D0FBD" w:rsidRPr="00ED21CB" w:rsidTr="00547469">
        <w:trPr>
          <w:trHeight w:val="6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能谋善断-智慧能源管理先行者</w:t>
            </w:r>
          </w:p>
        </w:tc>
        <w:tc>
          <w:tcPr>
            <w:tcW w:w="3260"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智慧能源管理先行者</w:t>
            </w:r>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proofErr w:type="gramStart"/>
            <w:r w:rsidRPr="00ED21CB">
              <w:rPr>
                <w:rFonts w:ascii="方正仿宋_GBK" w:eastAsia="方正仿宋_GBK" w:hAnsi="微软雅黑" w:cs="宋体" w:hint="eastAsia"/>
                <w:kern w:val="0"/>
                <w:sz w:val="24"/>
                <w:szCs w:val="24"/>
              </w:rPr>
              <w:t>初创组</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D0FBD" w:rsidRPr="00ED21CB" w:rsidRDefault="004D0FBD" w:rsidP="00547469">
            <w:pPr>
              <w:widowControl/>
              <w:spacing w:line="360" w:lineRule="exact"/>
              <w:jc w:val="center"/>
              <w:rPr>
                <w:rFonts w:ascii="方正仿宋_GBK" w:eastAsia="方正仿宋_GBK" w:hAnsi="微软雅黑" w:cs="宋体"/>
                <w:kern w:val="0"/>
                <w:sz w:val="24"/>
                <w:szCs w:val="24"/>
              </w:rPr>
            </w:pPr>
            <w:r w:rsidRPr="00ED21CB">
              <w:rPr>
                <w:rFonts w:ascii="方正仿宋_GBK" w:eastAsia="方正仿宋_GBK" w:hAnsi="微软雅黑" w:cs="宋体" w:hint="eastAsia"/>
                <w:kern w:val="0"/>
                <w:sz w:val="24"/>
                <w:szCs w:val="24"/>
              </w:rPr>
              <w:t>常州市</w:t>
            </w:r>
          </w:p>
        </w:tc>
      </w:tr>
    </w:tbl>
    <w:p w:rsidR="004D0FBD" w:rsidRPr="00C644AC" w:rsidRDefault="004D0FBD" w:rsidP="004D0FBD">
      <w:pPr>
        <w:rPr>
          <w:rFonts w:ascii="方正仿宋_GBK" w:eastAsia="方正仿宋_GBK" w:hAnsi="Times New Roman Regular" w:cs="Times New Roman Regular"/>
          <w:sz w:val="32"/>
          <w:szCs w:val="32"/>
        </w:rPr>
      </w:pPr>
    </w:p>
    <w:p w:rsidR="00353040" w:rsidRPr="00A43E34" w:rsidRDefault="00353040" w:rsidP="00A43E34"/>
    <w:sectPr w:rsidR="00353040" w:rsidRPr="00A43E34" w:rsidSect="0075686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E55" w:rsidRDefault="00015E55">
      <w:r>
        <w:separator/>
      </w:r>
    </w:p>
  </w:endnote>
  <w:endnote w:type="continuationSeparator" w:id="0">
    <w:p w:rsidR="00015E55" w:rsidRDefault="00015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Times New Roman Regular">
    <w:altName w:val="Times New Roman"/>
    <w:charset w:val="00"/>
    <w:family w:val="auto"/>
    <w:pitch w:val="default"/>
    <w:sig w:usb0="00000000" w:usb1="00000000" w:usb2="00000009" w:usb3="00000000" w:csb0="400001FF" w:csb1="FFFF0000"/>
  </w:font>
  <w:font w:name="方正黑体_GBK">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5976140"/>
      <w:docPartObj>
        <w:docPartGallery w:val="Page Numbers (Bottom of Page)"/>
        <w:docPartUnique/>
      </w:docPartObj>
    </w:sdtPr>
    <w:sdtEndPr/>
    <w:sdtContent>
      <w:p w:rsidR="00C670BB" w:rsidRDefault="00C670BB">
        <w:pPr>
          <w:pStyle w:val="a5"/>
          <w:jc w:val="center"/>
        </w:pPr>
        <w:r>
          <w:fldChar w:fldCharType="begin"/>
        </w:r>
        <w:r>
          <w:instrText>PAGE   \* MERGEFORMAT</w:instrText>
        </w:r>
        <w:r>
          <w:fldChar w:fldCharType="separate"/>
        </w:r>
        <w:r w:rsidR="00B07744" w:rsidRPr="00B07744">
          <w:rPr>
            <w:noProof/>
            <w:lang w:val="zh-CN"/>
          </w:rPr>
          <w:t>6</w:t>
        </w:r>
        <w:r>
          <w:fldChar w:fldCharType="end"/>
        </w:r>
      </w:p>
    </w:sdtContent>
  </w:sdt>
  <w:p w:rsidR="00353040" w:rsidRDefault="00353040">
    <w:pPr>
      <w:pStyle w:val="a5"/>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E55" w:rsidRDefault="00015E55">
      <w:r>
        <w:separator/>
      </w:r>
    </w:p>
  </w:footnote>
  <w:footnote w:type="continuationSeparator" w:id="0">
    <w:p w:rsidR="00015E55" w:rsidRDefault="00015E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918229"/>
    <w:multiLevelType w:val="singleLevel"/>
    <w:tmpl w:val="D0918229"/>
    <w:lvl w:ilvl="0">
      <w:start w:val="1"/>
      <w:numFmt w:val="chineseCounting"/>
      <w:suff w:val="nothing"/>
      <w:lvlText w:val="%1、"/>
      <w:lvlJc w:val="left"/>
      <w:rPr>
        <w:rFonts w:hint="eastAsia"/>
      </w:rPr>
    </w:lvl>
  </w:abstractNum>
  <w:abstractNum w:abstractNumId="1" w15:restartNumberingAfterBreak="0">
    <w:nsid w:val="0C04220B"/>
    <w:multiLevelType w:val="hybridMultilevel"/>
    <w:tmpl w:val="43823A04"/>
    <w:lvl w:ilvl="0" w:tplc="DD709F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zYjQ0NWI0MmNiMDgyMGFmY2FiMzhmZDFhNzViODQifQ=="/>
  </w:docVars>
  <w:rsids>
    <w:rsidRoot w:val="004E3D8D"/>
    <w:rsid w:val="00015E55"/>
    <w:rsid w:val="0002586A"/>
    <w:rsid w:val="000D5CC7"/>
    <w:rsid w:val="000F374D"/>
    <w:rsid w:val="00165977"/>
    <w:rsid w:val="001A5E8F"/>
    <w:rsid w:val="00224180"/>
    <w:rsid w:val="00252B2D"/>
    <w:rsid w:val="003234FB"/>
    <w:rsid w:val="00325991"/>
    <w:rsid w:val="00353040"/>
    <w:rsid w:val="00373A1E"/>
    <w:rsid w:val="00380C9C"/>
    <w:rsid w:val="003E7C27"/>
    <w:rsid w:val="003F31D8"/>
    <w:rsid w:val="00447644"/>
    <w:rsid w:val="00452196"/>
    <w:rsid w:val="004D0FBD"/>
    <w:rsid w:val="004E23EC"/>
    <w:rsid w:val="004E3D8D"/>
    <w:rsid w:val="004F53AD"/>
    <w:rsid w:val="0055535A"/>
    <w:rsid w:val="005665E1"/>
    <w:rsid w:val="005716D7"/>
    <w:rsid w:val="0061384C"/>
    <w:rsid w:val="00651632"/>
    <w:rsid w:val="006B7775"/>
    <w:rsid w:val="006F1023"/>
    <w:rsid w:val="00756863"/>
    <w:rsid w:val="007B1239"/>
    <w:rsid w:val="007C610A"/>
    <w:rsid w:val="0081513A"/>
    <w:rsid w:val="00866234"/>
    <w:rsid w:val="00874777"/>
    <w:rsid w:val="008A4F94"/>
    <w:rsid w:val="00921772"/>
    <w:rsid w:val="0094611C"/>
    <w:rsid w:val="009552D3"/>
    <w:rsid w:val="00975608"/>
    <w:rsid w:val="0098189D"/>
    <w:rsid w:val="00997AB7"/>
    <w:rsid w:val="009C54FB"/>
    <w:rsid w:val="00A27DB0"/>
    <w:rsid w:val="00A32DE3"/>
    <w:rsid w:val="00A43E34"/>
    <w:rsid w:val="00A96BBB"/>
    <w:rsid w:val="00AA5308"/>
    <w:rsid w:val="00AD1AA5"/>
    <w:rsid w:val="00AD36AC"/>
    <w:rsid w:val="00B07744"/>
    <w:rsid w:val="00B21C05"/>
    <w:rsid w:val="00BE13EB"/>
    <w:rsid w:val="00BE7BC6"/>
    <w:rsid w:val="00C473EE"/>
    <w:rsid w:val="00C670BB"/>
    <w:rsid w:val="00C80B5C"/>
    <w:rsid w:val="00C81FA0"/>
    <w:rsid w:val="00D27BE7"/>
    <w:rsid w:val="00DB373F"/>
    <w:rsid w:val="00DD1A7E"/>
    <w:rsid w:val="00DD448D"/>
    <w:rsid w:val="00E273CE"/>
    <w:rsid w:val="00E64658"/>
    <w:rsid w:val="00EE0BEE"/>
    <w:rsid w:val="00EF014C"/>
    <w:rsid w:val="00F04129"/>
    <w:rsid w:val="00F52EB7"/>
    <w:rsid w:val="00FA0658"/>
    <w:rsid w:val="00FB1490"/>
    <w:rsid w:val="02390242"/>
    <w:rsid w:val="081014B7"/>
    <w:rsid w:val="0C621FF6"/>
    <w:rsid w:val="10EF12A7"/>
    <w:rsid w:val="238B14FC"/>
    <w:rsid w:val="29C045C9"/>
    <w:rsid w:val="2B023AF6"/>
    <w:rsid w:val="2F3B456A"/>
    <w:rsid w:val="36745C27"/>
    <w:rsid w:val="416D1BF0"/>
    <w:rsid w:val="47A54DB1"/>
    <w:rsid w:val="48FC04E3"/>
    <w:rsid w:val="4AD650FF"/>
    <w:rsid w:val="4CDA266D"/>
    <w:rsid w:val="534A57B8"/>
    <w:rsid w:val="575A52A3"/>
    <w:rsid w:val="5C8136C1"/>
    <w:rsid w:val="61F86D39"/>
    <w:rsid w:val="64265229"/>
    <w:rsid w:val="68C67749"/>
    <w:rsid w:val="69DB29A9"/>
    <w:rsid w:val="714F4CEB"/>
    <w:rsid w:val="7957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DA54AE-7499-4BB8-A4B0-EC2AA5B4C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jc w:val="center"/>
      <w:outlineLvl w:val="0"/>
    </w:pPr>
    <w:rPr>
      <w:rFonts w:eastAsia="方正小标宋_GBK"/>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rPr>
      <w:sz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unhideWhenUsed/>
    <w:qFormat/>
    <w:rPr>
      <w:color w:val="0563C1" w:themeColor="hyperlink"/>
      <w:u w:val="single"/>
    </w:rPr>
  </w:style>
  <w:style w:type="character" w:customStyle="1" w:styleId="Char0">
    <w:name w:val="页脚 Char"/>
    <w:basedOn w:val="a1"/>
    <w:link w:val="a5"/>
    <w:uiPriority w:val="99"/>
    <w:qFormat/>
    <w:rPr>
      <w:sz w:val="18"/>
      <w:szCs w:val="18"/>
    </w:rPr>
  </w:style>
  <w:style w:type="character" w:customStyle="1" w:styleId="Char">
    <w:name w:val="批注框文本 Char"/>
    <w:basedOn w:val="a1"/>
    <w:link w:val="a4"/>
    <w:uiPriority w:val="99"/>
    <w:semiHidden/>
    <w:qFormat/>
    <w:rPr>
      <w:sz w:val="18"/>
      <w:szCs w:val="18"/>
    </w:rPr>
  </w:style>
  <w:style w:type="character" w:customStyle="1" w:styleId="Char1">
    <w:name w:val="页眉 Char"/>
    <w:basedOn w:val="a1"/>
    <w:link w:val="a6"/>
    <w:uiPriority w:val="99"/>
    <w:qFormat/>
    <w:rPr>
      <w:rFonts w:asciiTheme="minorHAnsi" w:eastAsiaTheme="minorEastAsia" w:hAnsiTheme="minorHAnsi" w:cstheme="minorBidi"/>
      <w:kern w:val="2"/>
      <w:sz w:val="18"/>
      <w:szCs w:val="18"/>
    </w:rPr>
  </w:style>
  <w:style w:type="paragraph" w:styleId="a9">
    <w:name w:val="Normal (Web)"/>
    <w:basedOn w:val="a"/>
    <w:rsid w:val="00AD1AA5"/>
    <w:pPr>
      <w:spacing w:before="100" w:beforeAutospacing="1" w:after="100" w:afterAutospacing="1" w:line="590" w:lineRule="exact"/>
      <w:ind w:firstLineChars="200" w:firstLine="880"/>
      <w:jc w:val="left"/>
    </w:pPr>
    <w:rPr>
      <w:rFonts w:ascii="Calibri" w:eastAsia="方正仿宋_GBK" w:hAnsi="Calibri" w:cs="Times New Roman"/>
      <w:kern w:val="0"/>
      <w:sz w:val="24"/>
      <w:szCs w:val="24"/>
    </w:rPr>
  </w:style>
  <w:style w:type="paragraph" w:styleId="aa">
    <w:name w:val="List Paragraph"/>
    <w:basedOn w:val="a"/>
    <w:uiPriority w:val="99"/>
    <w:rsid w:val="0065163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2023-11-06T02:12:00Z</cp:lastPrinted>
  <dcterms:created xsi:type="dcterms:W3CDTF">2023-11-27T01:28:00Z</dcterms:created>
  <dcterms:modified xsi:type="dcterms:W3CDTF">2023-11-27T06:52:00Z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E2E80ABB680B46A99B8EAF71AB799273</vt:lpwstr>
  </property>
</Properties>
</file>