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附件</w:t>
      </w:r>
    </w:p>
    <w:p>
      <w:pPr>
        <w:spacing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年科技创业载体服务奖补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Arial" w:eastAsia="方正小标宋_GBK" w:cs="Arial"/>
          <w:sz w:val="44"/>
          <w:szCs w:val="44"/>
        </w:rPr>
        <w:t>拟立项</w:t>
      </w:r>
      <w:r>
        <w:rPr>
          <w:rFonts w:hint="eastAsia" w:ascii="方正小标宋_GBK" w:eastAsia="方正小标宋_GBK"/>
          <w:sz w:val="44"/>
          <w:szCs w:val="44"/>
        </w:rPr>
        <w:t>项目公示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年科技创业载体服务奖补拟立项项目汇总表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11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658"/>
        <w:gridCol w:w="3222"/>
        <w:gridCol w:w="2238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778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b/>
                <w:bCs/>
                <w:sz w:val="28"/>
                <w:szCs w:val="28"/>
              </w:rPr>
              <w:t>创业载体名称</w:t>
            </w:r>
          </w:p>
        </w:tc>
        <w:tc>
          <w:tcPr>
            <w:tcW w:w="322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b/>
                <w:bCs/>
                <w:sz w:val="28"/>
                <w:szCs w:val="28"/>
              </w:rPr>
              <w:t>运营机构名称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b/>
                <w:bCs/>
                <w:sz w:val="28"/>
                <w:szCs w:val="28"/>
              </w:rPr>
              <w:t>毕业企业数量（家）</w:t>
            </w:r>
          </w:p>
        </w:tc>
        <w:tc>
          <w:tcPr>
            <w:tcW w:w="263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b/>
                <w:bCs/>
                <w:sz w:val="28"/>
                <w:szCs w:val="28"/>
              </w:rPr>
              <w:t>所属市（区）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1531" w:type="dxa"/>
            <w:gridSpan w:val="5"/>
          </w:tcPr>
          <w:p>
            <w:pPr>
              <w:jc w:val="center"/>
              <w:rPr>
                <w:rFonts w:ascii="方正楷体_GBK" w:hAnsi="宋体" w:eastAsia="方正楷体_GBK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b/>
                <w:bCs/>
                <w:sz w:val="28"/>
                <w:szCs w:val="28"/>
              </w:rPr>
              <w:t>科技企业孵化器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泰州医药园区生物制品研发创业服务中心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江苏华泰疫苗工程技术研究有限公司</w:t>
            </w:r>
          </w:p>
        </w:tc>
        <w:tc>
          <w:tcPr>
            <w:tcW w:w="2238" w:type="dxa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</w:t>
            </w:r>
          </w:p>
        </w:tc>
        <w:tc>
          <w:tcPr>
            <w:tcW w:w="2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泰州市高新技术创业服务中心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泰州华诚高新技术投资发展有限公司</w:t>
            </w:r>
          </w:p>
        </w:tc>
        <w:tc>
          <w:tcPr>
            <w:tcW w:w="2238" w:type="dxa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</w:t>
            </w:r>
          </w:p>
        </w:tc>
        <w:tc>
          <w:tcPr>
            <w:tcW w:w="2635" w:type="dxa"/>
            <w:vMerge w:val="continue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1531" w:type="dxa"/>
            <w:gridSpan w:val="5"/>
          </w:tcPr>
          <w:p>
            <w:pPr>
              <w:jc w:val="center"/>
              <w:rPr>
                <w:rFonts w:ascii="方正楷体_GBK" w:hAnsi="宋体" w:eastAsia="方正楷体_GBK"/>
                <w:sz w:val="24"/>
                <w:szCs w:val="24"/>
              </w:rPr>
            </w:pPr>
            <w:r>
              <w:rPr>
                <w:rFonts w:hint="eastAsia" w:ascii="方正楷体_GBK" w:hAnsi="宋体" w:eastAsia="方正楷体_GBK"/>
                <w:b/>
                <w:bCs/>
                <w:sz w:val="28"/>
                <w:szCs w:val="28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>东部新城科创社区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泰州</w:t>
            </w: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>东部新城发展集团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有限公司</w:t>
            </w:r>
          </w:p>
        </w:tc>
        <w:tc>
          <w:tcPr>
            <w:tcW w:w="2238" w:type="dxa"/>
          </w:tcPr>
          <w:p>
            <w:pPr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35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泰州凤城创客空间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泰州市中兴科技咨询</w:t>
            </w:r>
          </w:p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有限公司</w:t>
            </w:r>
          </w:p>
        </w:tc>
        <w:tc>
          <w:tcPr>
            <w:tcW w:w="2238" w:type="dxa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35" w:type="dxa"/>
            <w:vMerge w:val="continue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润泰蜂鸟众创空间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江苏润泰企业孵化器</w:t>
            </w:r>
          </w:p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有限公司　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</w:t>
            </w:r>
          </w:p>
        </w:tc>
        <w:tc>
          <w:tcPr>
            <w:tcW w:w="2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>“新苗汇”创新创业站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>江苏华泰疫苗工程技术研究有限公司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35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5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4NzQ5MTEzOWQ1MzkyN2YyMWE0YTczMzEyMTdkMzMifQ=="/>
  </w:docVars>
  <w:rsids>
    <w:rsidRoot w:val="003A69B9"/>
    <w:rsid w:val="00095BD2"/>
    <w:rsid w:val="000C2E5B"/>
    <w:rsid w:val="001D7CB0"/>
    <w:rsid w:val="00212C07"/>
    <w:rsid w:val="00236C4A"/>
    <w:rsid w:val="002771BF"/>
    <w:rsid w:val="00323708"/>
    <w:rsid w:val="00391474"/>
    <w:rsid w:val="00392AF8"/>
    <w:rsid w:val="003A69B9"/>
    <w:rsid w:val="004072E7"/>
    <w:rsid w:val="00421BB7"/>
    <w:rsid w:val="00440FF6"/>
    <w:rsid w:val="0044547B"/>
    <w:rsid w:val="004A63C2"/>
    <w:rsid w:val="004F1D41"/>
    <w:rsid w:val="005C758C"/>
    <w:rsid w:val="005D1D76"/>
    <w:rsid w:val="00605847"/>
    <w:rsid w:val="00682B09"/>
    <w:rsid w:val="00686C7E"/>
    <w:rsid w:val="006B1383"/>
    <w:rsid w:val="006C23F3"/>
    <w:rsid w:val="006E5D66"/>
    <w:rsid w:val="00723186"/>
    <w:rsid w:val="00754E4A"/>
    <w:rsid w:val="007D23B1"/>
    <w:rsid w:val="007D4BEF"/>
    <w:rsid w:val="007E4C52"/>
    <w:rsid w:val="008059DB"/>
    <w:rsid w:val="00806B80"/>
    <w:rsid w:val="008A239B"/>
    <w:rsid w:val="008A7357"/>
    <w:rsid w:val="008C19A0"/>
    <w:rsid w:val="00955EE4"/>
    <w:rsid w:val="00997499"/>
    <w:rsid w:val="00A43576"/>
    <w:rsid w:val="00A6271B"/>
    <w:rsid w:val="00AE4C8D"/>
    <w:rsid w:val="00B54410"/>
    <w:rsid w:val="00B67C0B"/>
    <w:rsid w:val="00BF1E08"/>
    <w:rsid w:val="00C222B7"/>
    <w:rsid w:val="00C74A5C"/>
    <w:rsid w:val="00CE4210"/>
    <w:rsid w:val="00CF2B9E"/>
    <w:rsid w:val="00D13C03"/>
    <w:rsid w:val="00D3393B"/>
    <w:rsid w:val="00E12013"/>
    <w:rsid w:val="00E233C1"/>
    <w:rsid w:val="00E31470"/>
    <w:rsid w:val="00EA5DF5"/>
    <w:rsid w:val="00EC0CF2"/>
    <w:rsid w:val="00F021C9"/>
    <w:rsid w:val="00F037C0"/>
    <w:rsid w:val="00F734CF"/>
    <w:rsid w:val="00FE370C"/>
    <w:rsid w:val="035C376B"/>
    <w:rsid w:val="05005A84"/>
    <w:rsid w:val="299B6389"/>
    <w:rsid w:val="2B9F4A3C"/>
    <w:rsid w:val="3E8310FD"/>
    <w:rsid w:val="40536C63"/>
    <w:rsid w:val="753A0CAF"/>
    <w:rsid w:val="7B146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815</Characters>
  <Lines>6</Lines>
  <Paragraphs>1</Paragraphs>
  <TotalTime>74</TotalTime>
  <ScaleCrop>false</ScaleCrop>
  <LinksUpToDate>false</LinksUpToDate>
  <CharactersWithSpaces>956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2023-01-29T07:20:00Z</dcterms:created>
  <dc:creator>王 丽</dc:creator>
  <cp:lastModifiedBy>FanJJ</cp:lastModifiedBy>
  <cp:lastPrinted>2022-11-11T02:42:00Z</cp:lastPrinted>
  <dcterms:modified xsi:type="dcterms:W3CDTF">2023-12-28T08:36:16Z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6DD0DE556085470A89FC0FA2B0B44FC0_13</vt:lpwstr>
  </property>
</Properties>
</file>