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left="1260" w:leftChars="600" w:right="1260" w:rightChars="6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关于组织申报2</w:t>
      </w:r>
      <w:r>
        <w:rPr>
          <w:rFonts w:ascii="方正小标宋_GBK" w:eastAsia="方正小标宋_GBK"/>
          <w:sz w:val="44"/>
          <w:szCs w:val="44"/>
        </w:rPr>
        <w:t>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年度盐城市</w:t>
      </w:r>
    </w:p>
    <w:p>
      <w:pPr>
        <w:spacing w:line="560" w:lineRule="exact"/>
        <w:ind w:left="1260" w:leftChars="600" w:right="1260" w:rightChars="6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高新技术产品的通知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各县（市、区）科技局，盐城经济技术开发区、盐南高新区科技局：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为引导我市高新技术产品创新创优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促进高新技术产业发展，</w:t>
      </w:r>
      <w:r>
        <w:rPr>
          <w:rFonts w:hint="eastAsia" w:ascii="Times New Roman" w:hAnsi="Times New Roman" w:eastAsia="方正仿宋_GBK"/>
          <w:sz w:val="32"/>
          <w:szCs w:val="32"/>
        </w:rPr>
        <w:t>推动产业转型升级</w:t>
      </w:r>
      <w:r>
        <w:rPr>
          <w:rFonts w:hint="eastAsia" w:ascii="方正仿宋_GBK" w:eastAsia="方正仿宋_GBK"/>
          <w:sz w:val="32"/>
          <w:szCs w:val="32"/>
        </w:rPr>
        <w:t>，根据《盐城市高新技术产品评价管理办法（试行）》（盐科高〔2020〕4号）有关要求，现就202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年度盐城市高新技术产品申报有关事项通知如下：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一、申报条件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凡在我市境内注册，具有独立企业法人资格的单位，生产符合《国家重点支持的高新技术领域》（国科发火〔2016〕32号）的产品均可申报。近一年发生过重大安全、重大质量事故或严重环境违法行为的企业不得申报。对于涉密产品应按照国家有关保密工作规定，将申报材料作脱密处理，确保涉密信息安全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二、申报材料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（一）《盐城市高新技术产品评价申请表》（见附件1）；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（二）《产品技术及产业化分析报告》（见附件2）；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（三）相关证明材料：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特殊行业许可证。对医药、医疗器械、农药、计量器具、压力容器、邮电通信等有特殊行业管理要求的新产品，申报时必须提交相关主管机构出具的批准证明，如：药品生产企业许可证、医药GMP认证证书、新药证书；食品生产许可证；农药生产许可证（或批准证书）、登记证；通信产品入网证；公共安全产品、计量器具生产许可证；属于国家强制认证产品需提交3C认证资质证明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2、产品执行标准，包括国际标准、国外先进标准、国家标准、地方标准、行业标准和企业标准等；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3、产品知识产权归属或授权使用的证明文件，如：专利证书、软件著作权证书等；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4、企业法人营业执照复印件；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5、上年度企业财务报表复印件；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6、由设区市以上（含）有资质的检验或检测机构出具的产品质量、性能检测（验）报告；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7、涉及环保的项目，需提交环保达标证明。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其他辅助材料。由企业视情况提交，如：由省（部）级以上（含）查新单位出具的查新报告、用户使用意见（报告）、产品图片（照片）、省级以上获奖证书、ISO质量体系认证证书、银行信用评价证明、国家核准的企业从事申报产品相关的专业资质证明等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材料时效性：检测（验）报告原则要求在2年之内，重大技术装备类产品可放宽至3年；查新报告和用户意见原则要求在1年之内。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三、其他事项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1、盐城市高新技术产品应具备良好的经济效益和广阔的市场前景，申报的产品利税率一般应不低于20%。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年盐城市高新技术产品申报分两批进行，两批受理截止时间分别为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日。各地在截止日前将本地区申报材料一式两份、汇总表（见附件3）一式一份（含电子版）加盖公章后报送至我局高新处。联系人：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赵阳</w:t>
      </w:r>
      <w:r>
        <w:rPr>
          <w:rFonts w:hint="eastAsia" w:ascii="方正仿宋_GBK" w:eastAsia="方正仿宋_GBK"/>
          <w:sz w:val="32"/>
          <w:szCs w:val="32"/>
        </w:rPr>
        <w:t>，联系电话：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68083600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盐城市高新技术产品申报工作全面实行信用承诺制。申报企业是盐城市高新技术产品申报的责任主体，企业需对申报材料的真实性、完整性、有效性作出承诺，严禁弄虚作假行为。各地要强化风险意识、责任意识，对企业相关材料真实性严格把关，必要时进行实地核查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附件：1、盐城市高新技术产品评价申请表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2</w:t>
      </w:r>
      <w:r>
        <w:rPr>
          <w:rFonts w:hint="eastAsia" w:ascii="方正仿宋_GBK" w:eastAsia="方正仿宋_GBK"/>
          <w:sz w:val="32"/>
          <w:szCs w:val="32"/>
        </w:rPr>
        <w:t>、产品技术及产业化分析报告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3</w:t>
      </w:r>
      <w:r>
        <w:rPr>
          <w:rFonts w:hint="eastAsia" w:ascii="方正仿宋_GBK" w:eastAsia="方正仿宋_GBK"/>
          <w:sz w:val="32"/>
          <w:szCs w:val="32"/>
        </w:rPr>
        <w:t>、盐城市高新技术产品申报汇总表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盐城市科学技术局</w:t>
      </w: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Calibri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Calibri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Calibri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Calibri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Calibri" w:eastAsia="方正小标宋_GBK" w:cs="Times New Roman"/>
          <w:bCs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Cs/>
          <w:color w:val="000000"/>
          <w:sz w:val="44"/>
          <w:szCs w:val="44"/>
        </w:rPr>
        <w:t>盐城市高新技术产品评价申请表</w:t>
      </w:r>
    </w:p>
    <w:p>
      <w:pPr>
        <w:spacing w:line="560" w:lineRule="exact"/>
        <w:rPr>
          <w:rFonts w:ascii="Calibri" w:hAnsi="Calibri" w:eastAsia="宋体" w:cs="Times New Roman"/>
          <w:sz w:val="32"/>
          <w:szCs w:val="32"/>
        </w:rPr>
      </w:pPr>
    </w:p>
    <w:p>
      <w:pPr>
        <w:spacing w:line="560" w:lineRule="exact"/>
        <w:rPr>
          <w:rFonts w:ascii="Calibri" w:hAnsi="Calibri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企业名称：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产品名称：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企业统一社会信用代码：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申报地区：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企业法定代表人：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 w:cs="Times New Roman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填表人：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eastAsia" w:ascii="方正仿宋_GBK" w:hAnsi="Calibri" w:eastAsia="方正仿宋_GBK" w:cs="Times New Roman"/>
          <w:sz w:val="32"/>
          <w:szCs w:val="32"/>
        </w:rPr>
        <w:t>电话：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方正仿宋_GBK" w:hAnsi="Calibri" w:eastAsia="方正仿宋_GBK" w:cs="Times New Roman"/>
          <w:sz w:val="32"/>
          <w:szCs w:val="32"/>
        </w:rPr>
        <w:t>传真：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企业地址：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填报日期：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 w:cs="Times New Roman"/>
          <w:sz w:val="32"/>
          <w:szCs w:val="32"/>
        </w:rPr>
        <w:t>年</w:t>
      </w:r>
      <w:r>
        <w:rPr>
          <w:rFonts w:hint="eastAsia" w:ascii="方正仿宋_GBK" w:hAnsi="Calibri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 w:cs="Times New Roman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二〇二</w:t>
      </w:r>
      <w:r>
        <w:rPr>
          <w:rFonts w:hint="eastAsia" w:ascii="方正楷体_GBK" w:hAnsi="Calibri" w:eastAsia="方正楷体_GBK" w:cs="Times New Roman"/>
          <w:sz w:val="32"/>
          <w:szCs w:val="32"/>
          <w:lang w:val="en-US" w:eastAsia="zh-CN"/>
        </w:rPr>
        <w:t>四</w:t>
      </w:r>
      <w:r>
        <w:rPr>
          <w:rFonts w:hint="eastAsia" w:ascii="方正楷体_GBK" w:hAnsi="Calibri" w:eastAsia="方正楷体_GBK" w:cs="Times New Roman"/>
          <w:sz w:val="32"/>
          <w:szCs w:val="32"/>
        </w:rPr>
        <w:t>年</w:t>
      </w:r>
    </w:p>
    <w:p>
      <w:pPr>
        <w:spacing w:line="560" w:lineRule="exact"/>
        <w:jc w:val="center"/>
        <w:rPr>
          <w:rFonts w:ascii="方正仿宋_GBK" w:hAnsi="Calibri" w:eastAsia="方正仿宋_GBK" w:cs="Times New Roman"/>
          <w:sz w:val="32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011"/>
        <w:gridCol w:w="1310"/>
        <w:gridCol w:w="1308"/>
        <w:gridCol w:w="442"/>
        <w:gridCol w:w="471"/>
        <w:gridCol w:w="391"/>
        <w:gridCol w:w="1162"/>
        <w:gridCol w:w="951"/>
        <w:gridCol w:w="370"/>
        <w:gridCol w:w="291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sz w:val="28"/>
                <w:szCs w:val="28"/>
              </w:rPr>
              <w:t>一</w:t>
            </w: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、</w:t>
            </w:r>
            <w:r>
              <w:rPr>
                <w:rFonts w:hint="eastAsia" w:ascii="方正黑体_GBK" w:hAnsi="宋体" w:eastAsia="方正黑体_GBK" w:cs="Times New Roman"/>
                <w:sz w:val="28"/>
                <w:szCs w:val="28"/>
              </w:rPr>
              <w:t>产品主要情况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0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</w:t>
            </w:r>
            <w:r>
              <w:rPr>
                <w:rFonts w:hint="eastAsia" w:ascii="方正楷体_GBK" w:hAnsi="Calibri" w:eastAsia="方正楷体_GBK" w:cs="Times New Roman"/>
              </w:rPr>
              <w:t xml:space="preserve"> </w:t>
            </w:r>
            <w:r>
              <w:rPr>
                <w:rFonts w:hint="eastAsia" w:ascii="方正楷体_GBK" w:hAnsi="宋体" w:eastAsia="方正楷体_GBK" w:cs="Times New Roman"/>
              </w:rPr>
              <w:t>品</w:t>
            </w:r>
            <w:r>
              <w:rPr>
                <w:rFonts w:hint="eastAsia" w:ascii="方正楷体_GBK" w:hAnsi="Calibri" w:eastAsia="方正楷体_GBK" w:cs="Times New Roman"/>
              </w:rPr>
              <w:t xml:space="preserve"> </w:t>
            </w:r>
            <w:r>
              <w:rPr>
                <w:rFonts w:hint="eastAsia" w:ascii="方正楷体_GBK" w:hAnsi="宋体" w:eastAsia="方正楷体_GBK" w:cs="Times New Roman"/>
              </w:rPr>
              <w:t>类</w:t>
            </w:r>
            <w:r>
              <w:rPr>
                <w:rFonts w:hint="eastAsia" w:ascii="方正楷体_GBK" w:hAnsi="Calibri" w:eastAsia="方正楷体_GBK" w:cs="Times New Roman"/>
              </w:rPr>
              <w:t xml:space="preserve"> </w:t>
            </w:r>
            <w:r>
              <w:rPr>
                <w:rFonts w:hint="eastAsia" w:ascii="方正楷体_GBK" w:hAnsi="宋体" w:eastAsia="方正楷体_GBK" w:cs="Times New Roman"/>
              </w:rPr>
              <w:t>别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技术领域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（对照《国家重点支持的高新技术领域》精确到三级领域）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行业领域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hAnsi="Calibri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5" w:hRule="atLeast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产 品 功 能 及 用 途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产品开发形式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Calibri" w:eastAsia="方正楷体_GBK" w:cs="Times New Roman"/>
              </w:rPr>
              <w:t>□自主开发  □委托开发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9" w:hRule="atLeast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 品 知 识 产 权 情 况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关于产品知识产权情况的简要说明</w:t>
            </w:r>
          </w:p>
          <w:p>
            <w:pPr>
              <w:jc w:val="left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（是否拥有核心自主知识产权，知识产权类型、数量以及权属等情况）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80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技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术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水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平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创新性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（产品在研究和开发中，采用新技术原理、新设计构思、新工艺、新方法等情况说明）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先进性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（产品的主要技术指标与国内外同类产品的技术指标比较说明）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可靠性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（产品的主要性能指标与国内外同类产品的性能指标比较说明）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color w:val="FF0000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产品采标情况</w:t>
            </w:r>
          </w:p>
        </w:tc>
        <w:tc>
          <w:tcPr>
            <w:tcW w:w="251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color w:val="FF0000"/>
                <w:szCs w:val="21"/>
              </w:rPr>
            </w:pPr>
            <w:r>
              <w:rPr>
                <w:rFonts w:hint="eastAsia" w:ascii="方正楷体_GBK" w:hAnsi="Calibri" w:eastAsia="方正楷体_GBK" w:cs="Times New Roman"/>
              </w:rPr>
              <w:t>□国际标准□国家标准□行业标准□企业标准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产品获奖情况</w:t>
            </w:r>
          </w:p>
        </w:tc>
        <w:tc>
          <w:tcPr>
            <w:tcW w:w="251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3" w:hRule="atLeast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产 品 主 要 技 术 性 指 标</w:t>
            </w:r>
          </w:p>
        </w:tc>
        <w:tc>
          <w:tcPr>
            <w:tcW w:w="4199" w:type="pct"/>
            <w:gridSpan w:val="10"/>
          </w:tcPr>
          <w:p>
            <w:pPr>
              <w:widowControl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（分点描述）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4" w:hRule="atLeast"/>
          <w:jc w:val="center"/>
        </w:trPr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产 品 测 试 结 果 说 明</w:t>
            </w: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（分点描述）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经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济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社</w:t>
            </w: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会</w:t>
            </w: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效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益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指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标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产品研制开发总人数（人）</w:t>
            </w:r>
          </w:p>
        </w:tc>
        <w:tc>
          <w:tcPr>
            <w:tcW w:w="208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参与产品研制开发大专以上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科技人员（人）</w:t>
            </w: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用于本产品技术开发费支出总额（万元）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208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上年经济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效益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产值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（万元）</w:t>
            </w: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销售额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（万元）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利润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（万元）</w:t>
            </w: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 xml:space="preserve">创汇 </w:t>
            </w:r>
            <w:r>
              <w:rPr>
                <w:rFonts w:ascii="方正楷体_GBK" w:hAnsi="宋体" w:eastAsia="方正楷体_GBK" w:cs="Times New Roman"/>
              </w:rPr>
              <w:t xml:space="preserve">  </w:t>
            </w:r>
            <w:r>
              <w:rPr>
                <w:rFonts w:hint="eastAsia" w:ascii="方正楷体_GBK" w:hAnsi="宋体" w:eastAsia="方正楷体_GBK" w:cs="Times New Roman"/>
              </w:rPr>
              <w:t>（万美元）</w:t>
            </w: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缴税金额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企业整体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本项产品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社会效益</w:t>
            </w:r>
          </w:p>
        </w:tc>
        <w:tc>
          <w:tcPr>
            <w:tcW w:w="216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是否符合国家环保标准</w:t>
            </w:r>
          </w:p>
        </w:tc>
        <w:tc>
          <w:tcPr>
            <w:tcW w:w="203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419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</w:rPr>
              <w:t>文字简要说明相关产品和产业的带动作用：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市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场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情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况</w:t>
            </w:r>
          </w:p>
        </w:tc>
        <w:tc>
          <w:tcPr>
            <w:tcW w:w="1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原材料供应状况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外销比例（</w:t>
            </w:r>
            <w:r>
              <w:rPr>
                <w:rFonts w:hint="eastAsia" w:ascii="方正楷体_GBK" w:hAnsi="Calibri" w:eastAsia="方正楷体_GBK" w:cs="Times New Roman"/>
              </w:rPr>
              <w:t>%</w:t>
            </w:r>
            <w:r>
              <w:rPr>
                <w:rFonts w:hint="eastAsia" w:ascii="方正楷体_GBK" w:hAnsi="宋体" w:eastAsia="方正楷体_GBK" w:cs="Times New Roman"/>
              </w:rPr>
              <w:t>）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8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内销比例（</w:t>
            </w:r>
            <w:r>
              <w:rPr>
                <w:rFonts w:hint="eastAsia" w:ascii="方正楷体_GBK" w:hAnsi="Calibri" w:eastAsia="方正楷体_GBK" w:cs="Times New Roman"/>
              </w:rPr>
              <w:t>%</w:t>
            </w:r>
            <w:r>
              <w:rPr>
                <w:rFonts w:hint="eastAsia" w:ascii="方正楷体_GBK" w:hAnsi="宋体" w:eastAsia="方正楷体_GBK" w:cs="Times New Roman"/>
              </w:rPr>
              <w:t>）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3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替代进口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Calibri" w:eastAsia="方正楷体_GBK" w:cs="Times New Roma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试销价格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8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试销起止年月</w:t>
            </w:r>
          </w:p>
        </w:tc>
        <w:tc>
          <w:tcPr>
            <w:tcW w:w="139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3" w:type="pct"/>
            <w:vMerge w:val="restar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市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场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预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测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分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析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投产年份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产值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（万元）</w:t>
            </w: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销售额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（万元）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利润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（万元）</w:t>
            </w: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 xml:space="preserve">创汇 </w:t>
            </w:r>
            <w:r>
              <w:rPr>
                <w:rFonts w:ascii="方正楷体_GBK" w:hAnsi="宋体" w:eastAsia="方正楷体_GBK" w:cs="Times New Roman"/>
                <w:szCs w:val="21"/>
              </w:rPr>
              <w:t xml:space="preserve">  </w:t>
            </w:r>
            <w:r>
              <w:rPr>
                <w:rFonts w:hint="eastAsia" w:ascii="方正楷体_GBK" w:hAnsi="宋体" w:eastAsia="方正楷体_GBK" w:cs="Times New Roman"/>
                <w:szCs w:val="21"/>
              </w:rPr>
              <w:t>（万美元）</w:t>
            </w: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缴税金额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第一年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第二年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243" w:type="pct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第三年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6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sz w:val="28"/>
                <w:szCs w:val="28"/>
              </w:rPr>
              <w:t>二</w:t>
            </w:r>
            <w:r>
              <w:rPr>
                <w:rFonts w:hint="eastAsia" w:ascii="方正黑体_GBK" w:hAnsi="Calibri" w:eastAsia="方正黑体_GBK" w:cs="Times New Roman"/>
                <w:sz w:val="28"/>
                <w:szCs w:val="28"/>
              </w:rPr>
              <w:t>、</w:t>
            </w:r>
            <w:r>
              <w:rPr>
                <w:rFonts w:hint="eastAsia" w:ascii="方正黑体_GBK" w:hAnsi="宋体" w:eastAsia="方正黑体_GBK" w:cs="Times New Roman"/>
                <w:sz w:val="28"/>
                <w:szCs w:val="28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801" w:type="pct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Calibri" w:eastAsia="方正楷体_GBK" w:cs="Times New Roman"/>
                <w:szCs w:val="21"/>
              </w:rPr>
              <w:t xml:space="preserve">企 </w:t>
            </w:r>
            <w:r>
              <w:rPr>
                <w:rFonts w:ascii="方正楷体_GBK" w:hAnsi="Calibri" w:eastAsia="方正楷体_GBK" w:cs="Times New Roman"/>
                <w:szCs w:val="21"/>
              </w:rPr>
              <w:t xml:space="preserve"> </w:t>
            </w:r>
            <w:r>
              <w:rPr>
                <w:rFonts w:hint="eastAsia" w:ascii="方正楷体_GBK" w:hAnsi="Calibri" w:eastAsia="方正楷体_GBK" w:cs="Times New Roman"/>
                <w:szCs w:val="21"/>
              </w:rPr>
              <w:t xml:space="preserve">业 </w:t>
            </w:r>
            <w:r>
              <w:rPr>
                <w:rFonts w:ascii="方正楷体_GBK" w:hAnsi="Calibri" w:eastAsia="方正楷体_GBK" w:cs="Times New Roman"/>
                <w:szCs w:val="21"/>
              </w:rPr>
              <w:t xml:space="preserve"> </w:t>
            </w:r>
            <w:r>
              <w:rPr>
                <w:rFonts w:hint="eastAsia" w:ascii="方正楷体_GBK" w:hAnsi="Calibri" w:eastAsia="方正楷体_GBK" w:cs="Times New Roman"/>
                <w:szCs w:val="21"/>
              </w:rPr>
              <w:t xml:space="preserve">状 </w:t>
            </w:r>
            <w:r>
              <w:rPr>
                <w:rFonts w:ascii="方正楷体_GBK" w:hAnsi="Calibri" w:eastAsia="方正楷体_GBK" w:cs="Times New Roman"/>
                <w:szCs w:val="21"/>
              </w:rPr>
              <w:t xml:space="preserve"> </w:t>
            </w:r>
            <w:r>
              <w:rPr>
                <w:rFonts w:hint="eastAsia" w:ascii="方正楷体_GBK" w:hAnsi="Calibri" w:eastAsia="方正楷体_GBK" w:cs="Times New Roman"/>
                <w:szCs w:val="21"/>
              </w:rPr>
              <w:t>况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高新技术企业评价情况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Calibri" w:eastAsia="方正楷体_GBK" w:cs="Times New Roman"/>
              </w:rPr>
              <w:t>□国家高新技术企业□省高新技术企业培育库入库企业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Calibri" w:eastAsia="方正楷体_GBK" w:cs="Times New Roman"/>
              </w:rPr>
              <w:t>□市高新技术企业培育库入库企业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企业是否在省级以上高新区内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主要股东及所占股份比例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vAlign w:val="center"/>
          </w:tcPr>
          <w:p>
            <w:pPr>
              <w:ind w:firstLine="105" w:firstLineChars="50"/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职工人数（人）</w:t>
            </w:r>
          </w:p>
        </w:tc>
        <w:tc>
          <w:tcPr>
            <w:tcW w:w="144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研发人员数（人）</w:t>
            </w:r>
          </w:p>
        </w:tc>
        <w:tc>
          <w:tcPr>
            <w:tcW w:w="86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资产总额（万元）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80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通过质量标准认证情况</w:t>
            </w:r>
          </w:p>
        </w:tc>
        <w:tc>
          <w:tcPr>
            <w:tcW w:w="3476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方正楷体_GBK" w:hAnsi="宋体" w:eastAsia="方正楷体_GBK" w:cs="Times New Roman"/>
              </w:rPr>
            </w:pPr>
          </w:p>
          <w:p>
            <w:pPr>
              <w:jc w:val="left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企业承诺：</w:t>
            </w:r>
          </w:p>
          <w:p>
            <w:pPr>
              <w:ind w:firstLine="420" w:firstLineChars="200"/>
              <w:jc w:val="left"/>
              <w:rPr>
                <w:rFonts w:ascii="方正楷体_GBK" w:hAnsi="Calibri" w:eastAsia="方正楷体_GBK" w:cs="Times New Roman"/>
                <w:szCs w:val="21"/>
              </w:rPr>
            </w:pPr>
            <w:r>
              <w:rPr>
                <w:rFonts w:hint="eastAsia" w:ascii="方正楷体_GBK" w:hAnsi="宋体" w:eastAsia="方正楷体_GBK" w:cs="Times New Roman"/>
              </w:rPr>
              <w:t>特此声明在申报表中所填内容及附件均真实、有效。若出现问题，本单位愿承担一切责任。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right"/>
              <w:rPr>
                <w:rFonts w:ascii="方正楷体_GBK" w:hAnsi="Calibri" w:eastAsia="方正楷体_GBK" w:cs="Times New Roman"/>
                <w:b/>
                <w:bCs/>
              </w:rPr>
            </w:pPr>
            <w:r>
              <w:rPr>
                <w:rFonts w:hint="eastAsia" w:ascii="方正楷体_GBK" w:hAnsi="Calibri" w:eastAsia="方正楷体_GBK" w:cs="Times New Roman"/>
              </w:rPr>
              <w:t>法定代表人</w:t>
            </w:r>
            <w:r>
              <w:rPr>
                <w:rFonts w:hint="eastAsia" w:ascii="方正楷体_GBK" w:hAnsi="宋体" w:eastAsia="方正楷体_GBK" w:cs="Times New Roman"/>
              </w:rPr>
              <w:t>签名：</w:t>
            </w:r>
            <w:r>
              <w:rPr>
                <w:rFonts w:hint="eastAsia" w:ascii="方正楷体_GBK" w:hAnsi="宋体" w:eastAsia="方正楷体_GBK" w:cs="Times New Roman"/>
                <w:b/>
                <w:bCs/>
              </w:rPr>
              <w:t>__________________</w:t>
            </w:r>
            <w:r>
              <w:rPr>
                <w:rFonts w:hint="eastAsia" w:ascii="方正楷体_GBK" w:hAnsi="Calibri" w:eastAsia="方正楷体_GBK" w:cs="Times New Roman"/>
                <w:b/>
                <w:bCs/>
              </w:rPr>
              <w:t xml:space="preserve">  </w:t>
            </w:r>
            <w:r>
              <w:rPr>
                <w:rFonts w:hint="eastAsia" w:ascii="方正楷体_GBK" w:hAnsi="宋体" w:eastAsia="方正楷体_GBK" w:cs="Times New Roman"/>
              </w:rPr>
              <w:t>日期：</w:t>
            </w:r>
            <w:r>
              <w:rPr>
                <w:rFonts w:hint="eastAsia" w:ascii="方正楷体_GBK" w:hAnsi="Calibri" w:eastAsia="方正楷体_GBK" w:cs="Times New Roman"/>
              </w:rPr>
              <w:t xml:space="preserve"> </w:t>
            </w:r>
            <w:r>
              <w:rPr>
                <w:rFonts w:hint="eastAsia" w:ascii="方正楷体_GBK" w:hAnsi="宋体" w:eastAsia="方正楷体_GBK" w:cs="Times New Roman"/>
                <w:b/>
                <w:bCs/>
              </w:rPr>
              <w:t>__________________</w:t>
            </w:r>
          </w:p>
          <w:p>
            <w:pPr>
              <w:ind w:firstLine="1"/>
              <w:jc w:val="center"/>
              <w:rPr>
                <w:rFonts w:ascii="方正楷体_GBK" w:hAnsi="Calibri" w:eastAsia="方正楷体_GBK" w:cs="Times New Roman"/>
                <w:b/>
                <w:bCs/>
              </w:rPr>
            </w:pPr>
          </w:p>
          <w:p>
            <w:pPr>
              <w:ind w:firstLine="1"/>
              <w:jc w:val="right"/>
              <w:rPr>
                <w:rFonts w:ascii="方正楷体_GBK" w:hAnsi="宋体" w:eastAsia="方正楷体_GBK" w:cs="Times New Roman"/>
                <w:b/>
                <w:bCs/>
              </w:rPr>
            </w:pPr>
            <w:r>
              <w:rPr>
                <w:rFonts w:hint="eastAsia" w:ascii="方正楷体_GBK" w:hAnsi="宋体" w:eastAsia="方正楷体_GBK" w:cs="Times New Roman"/>
              </w:rPr>
              <w:t>盖章：</w:t>
            </w:r>
            <w:r>
              <w:rPr>
                <w:rFonts w:hint="eastAsia" w:ascii="方正楷体_GBK" w:hAnsi="宋体" w:eastAsia="方正楷体_GBK" w:cs="Times New Roman"/>
                <w:b/>
                <w:bCs/>
              </w:rPr>
              <w:t>__________________</w:t>
            </w:r>
          </w:p>
          <w:p>
            <w:pPr>
              <w:ind w:firstLine="1"/>
              <w:jc w:val="right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_GBK" w:hAnsi="宋体" w:eastAsia="方正楷体_GBK" w:cs="Times New Roman"/>
                <w:szCs w:val="21"/>
              </w:rPr>
            </w:pPr>
          </w:p>
          <w:p>
            <w:pPr>
              <w:jc w:val="left"/>
              <w:rPr>
                <w:rFonts w:ascii="方正楷体_GBK" w:hAnsi="Times New Roman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县（市、区）科技主管部门意见：</w:t>
            </w: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jc w:val="center"/>
              <w:rPr>
                <w:rFonts w:ascii="方正楷体_GBK" w:hAnsi="Calibri" w:eastAsia="方正楷体_GBK" w:cs="Times New Roman"/>
              </w:rPr>
            </w:pPr>
          </w:p>
          <w:p>
            <w:pPr>
              <w:wordWrap w:val="0"/>
              <w:jc w:val="right"/>
              <w:rPr>
                <w:rFonts w:ascii="方正楷体_GBK" w:hAnsi="宋体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 xml:space="preserve">盖 章 </w:t>
            </w:r>
            <w:r>
              <w:rPr>
                <w:rFonts w:ascii="方正楷体_GBK" w:hAnsi="宋体" w:eastAsia="方正楷体_GBK" w:cs="Times New Roman"/>
              </w:rPr>
              <w:t xml:space="preserve">     </w:t>
            </w:r>
          </w:p>
          <w:p>
            <w:pPr>
              <w:jc w:val="right"/>
              <w:rPr>
                <w:rFonts w:ascii="方正楷体_GBK" w:hAnsi="Calibri" w:eastAsia="方正楷体_GBK" w:cs="Times New Roman"/>
              </w:rPr>
            </w:pPr>
            <w:r>
              <w:rPr>
                <w:rFonts w:ascii="方正楷体_GBK" w:hAnsi="宋体" w:eastAsia="方正楷体_GBK" w:cs="Times New Roman"/>
              </w:rPr>
              <w:t xml:space="preserve">  </w:t>
            </w:r>
          </w:p>
          <w:p>
            <w:pPr>
              <w:wordWrap w:val="0"/>
              <w:jc w:val="right"/>
              <w:rPr>
                <w:rFonts w:ascii="方正楷体_GBK" w:hAnsi="Calibri" w:eastAsia="方正楷体_GBK" w:cs="Times New Roman"/>
              </w:rPr>
            </w:pPr>
            <w:r>
              <w:rPr>
                <w:rFonts w:hint="eastAsia" w:ascii="方正楷体_GBK" w:hAnsi="宋体" w:eastAsia="方正楷体_GBK" w:cs="Times New Roman"/>
              </w:rPr>
              <w:t>年</w:t>
            </w:r>
            <w:r>
              <w:rPr>
                <w:rFonts w:hint="eastAsia" w:ascii="方正楷体_GBK" w:hAnsi="Calibri" w:eastAsia="方正楷体_GBK" w:cs="Times New Roman"/>
              </w:rPr>
              <w:t xml:space="preserve">   </w:t>
            </w:r>
            <w:r>
              <w:rPr>
                <w:rFonts w:hint="eastAsia" w:ascii="方正楷体_GBK" w:hAnsi="宋体" w:eastAsia="方正楷体_GBK" w:cs="Times New Roman"/>
              </w:rPr>
              <w:t>月</w:t>
            </w:r>
            <w:r>
              <w:rPr>
                <w:rFonts w:hint="eastAsia" w:ascii="方正楷体_GBK" w:hAnsi="Calibri" w:eastAsia="方正楷体_GBK" w:cs="Times New Roman"/>
              </w:rPr>
              <w:t xml:space="preserve">   </w:t>
            </w:r>
            <w:r>
              <w:rPr>
                <w:rFonts w:hint="eastAsia" w:ascii="方正楷体_GBK" w:hAnsi="宋体" w:eastAsia="方正楷体_GBK" w:cs="Times New Roman"/>
              </w:rPr>
              <w:t xml:space="preserve">日 </w:t>
            </w:r>
            <w:r>
              <w:rPr>
                <w:rFonts w:ascii="方正楷体_GBK" w:hAnsi="宋体" w:eastAsia="方正楷体_GBK" w:cs="Times New Roman"/>
              </w:rPr>
              <w:t xml:space="preserve">  </w:t>
            </w:r>
          </w:p>
          <w:p>
            <w:pPr>
              <w:jc w:val="center"/>
              <w:rPr>
                <w:rFonts w:ascii="方正楷体_GBK" w:hAnsi="Calibri" w:eastAsia="方正楷体_GBK" w:cs="Times New Roman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480" w:lineRule="exact"/>
        <w:jc w:val="left"/>
        <w:rPr>
          <w:rFonts w:ascii="方正黑体_GBK" w:hAnsi="宋体" w:eastAsia="方正黑体_GBK" w:cs="Times New Roman"/>
          <w:bCs/>
          <w:sz w:val="32"/>
          <w:szCs w:val="32"/>
        </w:rPr>
      </w:pPr>
      <w:r>
        <w:rPr>
          <w:rFonts w:hint="eastAsia" w:ascii="方正黑体_GBK" w:hAnsi="宋体" w:eastAsia="方正黑体_GBK" w:cs="Times New Roman"/>
          <w:bCs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方正仿宋_GBK" w:hAnsi="宋体" w:eastAsia="方正仿宋_GBK" w:cs="Times New Roman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_GBK" w:hAnsi="宋体" w:eastAsia="方正小标宋_GBK" w:cs="Times New Roman"/>
          <w:sz w:val="40"/>
          <w:szCs w:val="40"/>
        </w:rPr>
      </w:pPr>
      <w:r>
        <w:rPr>
          <w:rFonts w:hint="eastAsia" w:ascii="方正小标宋_GBK" w:hAnsi="宋体" w:eastAsia="方正小标宋_GBK" w:cs="Times New Roman"/>
          <w:sz w:val="40"/>
          <w:szCs w:val="40"/>
        </w:rPr>
        <w:t>产品技术及产业化分析报告</w:t>
      </w:r>
    </w:p>
    <w:p>
      <w:pPr>
        <w:spacing w:line="480" w:lineRule="exact"/>
        <w:jc w:val="center"/>
        <w:rPr>
          <w:rFonts w:ascii="方正仿宋_GBK" w:hAnsi="宋体" w:eastAsia="方正仿宋_GBK" w:cs="Times New Roman"/>
          <w:b/>
          <w:bCs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（字数不少于1500字）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32"/>
                <w:szCs w:val="32"/>
              </w:rPr>
              <w:t>1、技术路线</w:t>
            </w:r>
          </w:p>
          <w:p>
            <w:pPr>
              <w:spacing w:after="24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32"/>
                <w:szCs w:val="32"/>
              </w:rPr>
              <w:t>2、技术水平</w:t>
            </w:r>
          </w:p>
          <w:p>
            <w:pPr>
              <w:spacing w:after="24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32"/>
                <w:szCs w:val="32"/>
              </w:rPr>
              <w:t>3、市场需求</w:t>
            </w:r>
          </w:p>
          <w:p>
            <w:pPr>
              <w:spacing w:after="24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32"/>
                <w:szCs w:val="32"/>
              </w:rPr>
              <w:t>4、存在的风险</w:t>
            </w:r>
          </w:p>
          <w:p>
            <w:pPr>
              <w:spacing w:after="24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32"/>
                <w:szCs w:val="32"/>
              </w:rPr>
              <w:t>5、经济与社会效益</w:t>
            </w:r>
          </w:p>
          <w:p>
            <w:pPr>
              <w:spacing w:after="24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</w:tbl>
    <w:p>
      <w:pPr>
        <w:spacing w:line="540" w:lineRule="exact"/>
        <w:jc w:val="left"/>
        <w:rPr>
          <w:rFonts w:ascii="方正仿宋_GBK" w:eastAsia="方正仿宋_GBK"/>
          <w:sz w:val="32"/>
          <w:szCs w:val="32"/>
        </w:rPr>
        <w:sectPr>
          <w:pgSz w:w="11907" w:h="16840"/>
          <w:pgMar w:top="2098" w:right="1531" w:bottom="1985" w:left="1531" w:header="851" w:footer="992" w:gutter="0"/>
          <w:cols w:space="425" w:num="1"/>
          <w:docGrid w:linePitch="312" w:charSpace="0"/>
        </w:sect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盐城市高新技术产品申报汇总表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rPr>
          <w:rFonts w:ascii="方正楷体_GBK" w:eastAsia="方正楷体_GBK"/>
          <w:bCs/>
          <w:sz w:val="32"/>
          <w:szCs w:val="36"/>
        </w:rPr>
      </w:pPr>
      <w:r>
        <w:rPr>
          <w:rFonts w:hint="eastAsia" w:ascii="方正楷体_GBK" w:eastAsia="方正楷体_GBK" w:hAnsiTheme="minorEastAsia"/>
          <w:bCs/>
          <w:sz w:val="32"/>
          <w:szCs w:val="36"/>
        </w:rPr>
        <w:t>_________</w:t>
      </w:r>
      <w:r>
        <w:rPr>
          <w:rFonts w:hint="eastAsia" w:ascii="方正楷体_GBK" w:eastAsia="方正楷体_GBK"/>
          <w:bCs/>
          <w:sz w:val="32"/>
          <w:szCs w:val="36"/>
        </w:rPr>
        <w:t>县（市、区）科技局（盖章）</w:t>
      </w:r>
    </w:p>
    <w:p>
      <w:pPr>
        <w:spacing w:line="100" w:lineRule="exact"/>
        <w:rPr>
          <w:b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159"/>
        <w:gridCol w:w="2125"/>
        <w:gridCol w:w="2681"/>
        <w:gridCol w:w="1531"/>
        <w:gridCol w:w="1552"/>
        <w:gridCol w:w="1565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统一社会信用代码</w:t>
            </w:r>
          </w:p>
        </w:tc>
        <w:tc>
          <w:tcPr>
            <w:tcW w:w="1033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791" w:type="pct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技术领域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</w:pPr>
          </w:p>
        </w:tc>
        <w:tc>
          <w:tcPr>
            <w:tcW w:w="832" w:type="pct"/>
            <w:vAlign w:val="center"/>
          </w:tcPr>
          <w:p>
            <w:pPr>
              <w:jc w:val="center"/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33" w:type="pct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（一级领域）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（二级领域）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（三级领域）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</w:pPr>
          </w:p>
        </w:tc>
        <w:tc>
          <w:tcPr>
            <w:tcW w:w="832" w:type="pct"/>
            <w:vAlign w:val="center"/>
          </w:tcPr>
          <w:p>
            <w:pPr>
              <w:jc w:val="center"/>
            </w:pPr>
          </w:p>
        </w:tc>
        <w:tc>
          <w:tcPr>
            <w:tcW w:w="819" w:type="pct"/>
            <w:vAlign w:val="center"/>
          </w:tcPr>
          <w:p>
            <w:pPr>
              <w:jc w:val="center"/>
            </w:pPr>
          </w:p>
        </w:tc>
        <w:tc>
          <w:tcPr>
            <w:tcW w:w="1033" w:type="pct"/>
            <w:vAlign w:val="center"/>
          </w:tcPr>
          <w:p>
            <w:pPr>
              <w:jc w:val="center"/>
            </w:pPr>
          </w:p>
        </w:tc>
        <w:tc>
          <w:tcPr>
            <w:tcW w:w="590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vAlign w:val="center"/>
          </w:tcPr>
          <w:p>
            <w:pPr>
              <w:jc w:val="center"/>
            </w:pPr>
          </w:p>
        </w:tc>
        <w:tc>
          <w:tcPr>
            <w:tcW w:w="33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</w:pPr>
          </w:p>
        </w:tc>
        <w:tc>
          <w:tcPr>
            <w:tcW w:w="832" w:type="pct"/>
            <w:vAlign w:val="center"/>
          </w:tcPr>
          <w:p>
            <w:pPr>
              <w:jc w:val="center"/>
            </w:pPr>
          </w:p>
        </w:tc>
        <w:tc>
          <w:tcPr>
            <w:tcW w:w="819" w:type="pct"/>
            <w:vAlign w:val="center"/>
          </w:tcPr>
          <w:p>
            <w:pPr>
              <w:jc w:val="center"/>
            </w:pPr>
          </w:p>
        </w:tc>
        <w:tc>
          <w:tcPr>
            <w:tcW w:w="1033" w:type="pct"/>
            <w:vAlign w:val="center"/>
          </w:tcPr>
          <w:p>
            <w:pPr>
              <w:jc w:val="center"/>
            </w:pPr>
          </w:p>
        </w:tc>
        <w:tc>
          <w:tcPr>
            <w:tcW w:w="590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vAlign w:val="center"/>
          </w:tcPr>
          <w:p>
            <w:pPr>
              <w:jc w:val="center"/>
            </w:pPr>
          </w:p>
        </w:tc>
        <w:tc>
          <w:tcPr>
            <w:tcW w:w="33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</w:pPr>
          </w:p>
        </w:tc>
        <w:tc>
          <w:tcPr>
            <w:tcW w:w="832" w:type="pct"/>
            <w:vAlign w:val="center"/>
          </w:tcPr>
          <w:p>
            <w:pPr>
              <w:jc w:val="center"/>
            </w:pPr>
          </w:p>
        </w:tc>
        <w:tc>
          <w:tcPr>
            <w:tcW w:w="819" w:type="pct"/>
            <w:vAlign w:val="center"/>
          </w:tcPr>
          <w:p>
            <w:pPr>
              <w:jc w:val="center"/>
            </w:pPr>
          </w:p>
        </w:tc>
        <w:tc>
          <w:tcPr>
            <w:tcW w:w="1033" w:type="pct"/>
            <w:vAlign w:val="center"/>
          </w:tcPr>
          <w:p>
            <w:pPr>
              <w:jc w:val="center"/>
            </w:pPr>
          </w:p>
        </w:tc>
        <w:tc>
          <w:tcPr>
            <w:tcW w:w="590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vAlign w:val="center"/>
          </w:tcPr>
          <w:p>
            <w:pPr>
              <w:jc w:val="center"/>
            </w:pPr>
          </w:p>
        </w:tc>
        <w:tc>
          <w:tcPr>
            <w:tcW w:w="33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</w:pPr>
          </w:p>
        </w:tc>
        <w:tc>
          <w:tcPr>
            <w:tcW w:w="832" w:type="pct"/>
            <w:vAlign w:val="center"/>
          </w:tcPr>
          <w:p>
            <w:pPr>
              <w:jc w:val="center"/>
            </w:pPr>
          </w:p>
        </w:tc>
        <w:tc>
          <w:tcPr>
            <w:tcW w:w="819" w:type="pct"/>
            <w:vAlign w:val="center"/>
          </w:tcPr>
          <w:p>
            <w:pPr>
              <w:jc w:val="center"/>
            </w:pPr>
          </w:p>
        </w:tc>
        <w:tc>
          <w:tcPr>
            <w:tcW w:w="1033" w:type="pct"/>
            <w:vAlign w:val="center"/>
          </w:tcPr>
          <w:p>
            <w:pPr>
              <w:jc w:val="center"/>
            </w:pPr>
          </w:p>
        </w:tc>
        <w:tc>
          <w:tcPr>
            <w:tcW w:w="590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vAlign w:val="center"/>
          </w:tcPr>
          <w:p>
            <w:pPr>
              <w:jc w:val="center"/>
            </w:pPr>
          </w:p>
        </w:tc>
        <w:tc>
          <w:tcPr>
            <w:tcW w:w="33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3" w:type="pct"/>
            <w:vAlign w:val="center"/>
          </w:tcPr>
          <w:p>
            <w:pPr>
              <w:jc w:val="center"/>
            </w:pPr>
          </w:p>
        </w:tc>
        <w:tc>
          <w:tcPr>
            <w:tcW w:w="832" w:type="pct"/>
            <w:vAlign w:val="center"/>
          </w:tcPr>
          <w:p>
            <w:pPr>
              <w:jc w:val="center"/>
            </w:pPr>
          </w:p>
        </w:tc>
        <w:tc>
          <w:tcPr>
            <w:tcW w:w="819" w:type="pct"/>
            <w:vAlign w:val="center"/>
          </w:tcPr>
          <w:p>
            <w:pPr>
              <w:jc w:val="center"/>
            </w:pPr>
          </w:p>
        </w:tc>
        <w:tc>
          <w:tcPr>
            <w:tcW w:w="1033" w:type="pct"/>
            <w:vAlign w:val="center"/>
          </w:tcPr>
          <w:p>
            <w:pPr>
              <w:jc w:val="center"/>
            </w:pPr>
          </w:p>
        </w:tc>
        <w:tc>
          <w:tcPr>
            <w:tcW w:w="590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vAlign w:val="center"/>
          </w:tcPr>
          <w:p>
            <w:pPr>
              <w:jc w:val="center"/>
            </w:pPr>
          </w:p>
        </w:tc>
        <w:tc>
          <w:tcPr>
            <w:tcW w:w="331" w:type="pct"/>
            <w:vAlign w:val="center"/>
          </w:tcPr>
          <w:p>
            <w:pPr>
              <w:jc w:val="center"/>
            </w:pP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6840" w:h="11907" w:orient="landscape"/>
      <w:pgMar w:top="1531" w:right="1985" w:bottom="1531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jU3YjE3YWY1ZDBjYzdiNzhjODhjOTVhNzVmOTUifQ=="/>
  </w:docVars>
  <w:rsids>
    <w:rsidRoot w:val="00ED1996"/>
    <w:rsid w:val="00046F17"/>
    <w:rsid w:val="00080789"/>
    <w:rsid w:val="003131CA"/>
    <w:rsid w:val="003A6404"/>
    <w:rsid w:val="00400737"/>
    <w:rsid w:val="00506853"/>
    <w:rsid w:val="00811C8B"/>
    <w:rsid w:val="00881FE2"/>
    <w:rsid w:val="008C2F88"/>
    <w:rsid w:val="00A156CF"/>
    <w:rsid w:val="00B84423"/>
    <w:rsid w:val="00B921BC"/>
    <w:rsid w:val="00BD5726"/>
    <w:rsid w:val="00C31670"/>
    <w:rsid w:val="00C323E2"/>
    <w:rsid w:val="00DC7E78"/>
    <w:rsid w:val="00E43BB8"/>
    <w:rsid w:val="00ED1996"/>
    <w:rsid w:val="00F30579"/>
    <w:rsid w:val="00FA4B62"/>
    <w:rsid w:val="0BCB0FBA"/>
    <w:rsid w:val="1C3861F8"/>
    <w:rsid w:val="2AD57308"/>
    <w:rsid w:val="2AF66BF8"/>
    <w:rsid w:val="345971A9"/>
    <w:rsid w:val="3A695283"/>
    <w:rsid w:val="3C3420E0"/>
    <w:rsid w:val="3C6F136A"/>
    <w:rsid w:val="5898359F"/>
    <w:rsid w:val="64EA2190"/>
    <w:rsid w:val="67F4593E"/>
    <w:rsid w:val="715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436</Words>
  <Characters>2491</Characters>
  <Lines>20</Lines>
  <Paragraphs>5</Paragraphs>
  <TotalTime>16</TotalTime>
  <ScaleCrop>false</ScaleCrop>
  <LinksUpToDate>false</LinksUpToDate>
  <CharactersWithSpaces>2922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2023-03-30T06:45:00Z</dcterms:created>
  <dc:creator>LENOVO</dc:creator>
  <cp:lastModifiedBy>赵阳</cp:lastModifiedBy>
  <cp:lastPrinted>2023-03-30T07:13:00Z</cp:lastPrinted>
  <dcterms:modified xsi:type="dcterms:W3CDTF">2024-02-05T06:32:10Z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504E9DBFC3524F31BD58B867C27DAE75_13</vt:lpwstr>
  </property>
</Properties>
</file>