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pacing w:val="-6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2024年度第一批连云港市地方标准报批文本公示目录</w:t>
      </w:r>
    </w:p>
    <w:p>
      <w:pPr>
        <w:widowControl/>
        <w:spacing w:line="560" w:lineRule="exact"/>
        <w:jc w:val="center"/>
        <w:rPr>
          <w:rFonts w:eastAsia="黑体"/>
          <w:spacing w:val="-6"/>
          <w:sz w:val="32"/>
          <w:szCs w:val="32"/>
        </w:rPr>
      </w:pPr>
    </w:p>
    <w:tbl>
      <w:tblPr>
        <w:tblStyle w:val="4"/>
        <w:tblW w:w="1377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961"/>
        <w:gridCol w:w="3969"/>
        <w:gridCol w:w="3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项目名称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承担单位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framePr w:w="0" w:hRule="auto" w:wrap="auto" w:vAnchor="margin" w:hAnchor="text" w:xAlign="left" w:yAlign="inline"/>
              <w:spacing w:line="400" w:lineRule="exact"/>
              <w:jc w:val="both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自贸试验区特种设备安全积分管理规范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连云港经济技术开发区市场监督管理局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连云港市市场监督管理局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framePr w:w="0" w:hRule="auto" w:wrap="auto" w:vAnchor="margin" w:hAnchor="text" w:xAlign="left" w:yAlign="inline"/>
              <w:spacing w:line="400" w:lineRule="exact"/>
              <w:jc w:val="both"/>
              <w:rPr>
                <w:rFonts w:asci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/>
                <w:color w:val="000000"/>
                <w:sz w:val="32"/>
                <w:szCs w:val="32"/>
              </w:rPr>
              <w:t>医药企业质量提升服务指南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连云港经济技术开发区市场监督管理局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连云港经济技术开发区市场监督管理局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网络数据安全管理规范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中共连云港市委网络安全和信息化委员会办公室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中共连云港市委网络安全和信息化委员会办公室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视力残疾人基本型辅助器具适配评估规范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连云港市残疾人康复中心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连云港市残疾人联合会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听力、言语残疾人常用型辅助器具适配评估规范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连云港市残疾人康复中心</w:t>
            </w:r>
          </w:p>
        </w:tc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连云港市残疾人联合会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1NzA1NTE5ZjEyNDM5MjE0NmQ4YzAzMTJmM2FhM2EifQ=="/>
  </w:docVars>
  <w:rsids>
    <w:rsidRoot w:val="00AA56C1"/>
    <w:rsid w:val="000B38BA"/>
    <w:rsid w:val="00125D0A"/>
    <w:rsid w:val="002C171D"/>
    <w:rsid w:val="003D5F40"/>
    <w:rsid w:val="00413D53"/>
    <w:rsid w:val="0045504D"/>
    <w:rsid w:val="004E5245"/>
    <w:rsid w:val="00557F01"/>
    <w:rsid w:val="00745413"/>
    <w:rsid w:val="00781B67"/>
    <w:rsid w:val="007E6329"/>
    <w:rsid w:val="00895E06"/>
    <w:rsid w:val="00916037"/>
    <w:rsid w:val="00A045E5"/>
    <w:rsid w:val="00A07764"/>
    <w:rsid w:val="00A5380B"/>
    <w:rsid w:val="00AA56C1"/>
    <w:rsid w:val="00BA200D"/>
    <w:rsid w:val="00C74D73"/>
    <w:rsid w:val="00EC1C8C"/>
    <w:rsid w:val="4752633E"/>
    <w:rsid w:val="7E7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封面标准名称"/>
    <w:autoRedefine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271</Characters>
  <Lines>1</Lines>
  <Paragraphs>1</Paragraphs>
  <TotalTime>25</TotalTime>
  <ScaleCrop>false</ScaleCrop>
  <LinksUpToDate>false</LinksUpToDate>
  <CharactersWithSpaces>271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2023-09-15T08:22:00Z</dcterms:created>
  <dc:creator>Administrator</dc:creator>
  <cp:lastModifiedBy>相子</cp:lastModifiedBy>
  <cp:lastPrinted>2024-02-21T07:12:30Z</cp:lastPrinted>
  <dcterms:modified xsi:type="dcterms:W3CDTF">2024-02-21T08:45:11Z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1F8E832470BD4329919CD1BA9154D80F_12</vt:lpwstr>
  </property>
</Properties>
</file>