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5D3" w:rsidRPr="00CC0034" w:rsidRDefault="00C62063" w:rsidP="00CC0034">
      <w:pPr>
        <w:widowControl/>
        <w:overflowPunct w:val="0"/>
        <w:jc w:val="left"/>
        <w:rPr>
          <w:rFonts w:ascii="Times New Roman" w:eastAsia="方正黑体_GBK" w:hAnsi="Times New Roman"/>
          <w:sz w:val="32"/>
          <w:szCs w:val="32"/>
        </w:rPr>
      </w:pPr>
      <w:r w:rsidRPr="00CC0034">
        <w:rPr>
          <w:rFonts w:ascii="Times New Roman" w:eastAsia="方正黑体_GBK" w:hAnsi="Times New Roman" w:hint="eastAsia"/>
          <w:sz w:val="32"/>
          <w:szCs w:val="32"/>
        </w:rPr>
        <w:t>附件</w:t>
      </w:r>
      <w:r w:rsidRPr="00CC0034">
        <w:rPr>
          <w:rFonts w:ascii="Times New Roman" w:eastAsia="方正黑体_GBK" w:hAnsi="Times New Roman" w:hint="eastAsia"/>
          <w:sz w:val="32"/>
          <w:szCs w:val="32"/>
        </w:rPr>
        <w:t>6</w:t>
      </w:r>
    </w:p>
    <w:p w:rsidR="00C62063" w:rsidRPr="00CC0034" w:rsidRDefault="00C62063" w:rsidP="005426BD">
      <w:pPr>
        <w:overflowPunct w:val="0"/>
        <w:spacing w:beforeLines="50" w:before="156" w:afterLines="50" w:after="156" w:line="590" w:lineRule="exact"/>
        <w:jc w:val="center"/>
        <w:rPr>
          <w:rFonts w:ascii="Times New Roman" w:eastAsia="方正黑体_GBK" w:hAnsi="Times New Roman"/>
          <w:sz w:val="44"/>
          <w:szCs w:val="44"/>
        </w:rPr>
      </w:pPr>
      <w:r w:rsidRPr="00CC0034">
        <w:rPr>
          <w:rFonts w:ascii="Times New Roman" w:eastAsia="方正黑体_GBK" w:hAnsi="Times New Roman" w:hint="eastAsia"/>
          <w:sz w:val="44"/>
          <w:szCs w:val="44"/>
        </w:rPr>
        <w:t>绿色供应链管理企业推荐汇总表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9"/>
        <w:gridCol w:w="518"/>
        <w:gridCol w:w="648"/>
        <w:gridCol w:w="698"/>
        <w:gridCol w:w="1182"/>
        <w:gridCol w:w="1580"/>
        <w:gridCol w:w="774"/>
        <w:gridCol w:w="657"/>
        <w:gridCol w:w="697"/>
        <w:gridCol w:w="697"/>
        <w:gridCol w:w="657"/>
        <w:gridCol w:w="657"/>
        <w:gridCol w:w="697"/>
        <w:gridCol w:w="697"/>
        <w:gridCol w:w="657"/>
        <w:gridCol w:w="657"/>
        <w:gridCol w:w="657"/>
        <w:gridCol w:w="636"/>
      </w:tblGrid>
      <w:tr w:rsidR="00C62063" w:rsidRPr="00CC0034" w:rsidTr="00DE45AD">
        <w:trPr>
          <w:trHeight w:val="2520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063" w:rsidRPr="00CC0034" w:rsidRDefault="00C62063" w:rsidP="00CC0034">
            <w:pPr>
              <w:widowControl/>
              <w:overflowPunct w:val="0"/>
              <w:spacing w:line="240" w:lineRule="exac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C0034">
              <w:rPr>
                <w:rFonts w:ascii="Times New Roman" w:eastAsia="方正仿宋_GBK" w:hAnsi="Times New Roman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063" w:rsidRPr="00CC0034" w:rsidRDefault="00C62063" w:rsidP="00CC0034">
            <w:pPr>
              <w:widowControl/>
              <w:overflowPunct w:val="0"/>
              <w:spacing w:line="240" w:lineRule="exac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C0034">
              <w:rPr>
                <w:rFonts w:ascii="Times New Roman" w:eastAsia="方正仿宋_GBK" w:hAnsi="Times New Roman" w:hint="eastAsia"/>
                <w:kern w:val="0"/>
                <w:sz w:val="24"/>
                <w:szCs w:val="24"/>
              </w:rPr>
              <w:t>地区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063" w:rsidRPr="00CC0034" w:rsidRDefault="00C62063" w:rsidP="00CC0034">
            <w:pPr>
              <w:widowControl/>
              <w:overflowPunct w:val="0"/>
              <w:spacing w:line="240" w:lineRule="exac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C0034">
              <w:rPr>
                <w:rFonts w:ascii="Times New Roman" w:eastAsia="方正仿宋_GBK" w:hAnsi="Times New Roman" w:hint="eastAsia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063" w:rsidRPr="00CC0034" w:rsidRDefault="00C62063" w:rsidP="00CC0034">
            <w:pPr>
              <w:widowControl/>
              <w:overflowPunct w:val="0"/>
              <w:spacing w:line="240" w:lineRule="exac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C0034">
              <w:rPr>
                <w:rFonts w:ascii="Times New Roman" w:eastAsia="方正仿宋_GBK" w:hAnsi="Times New Roman" w:hint="eastAsia"/>
                <w:kern w:val="0"/>
                <w:sz w:val="24"/>
                <w:szCs w:val="24"/>
              </w:rPr>
              <w:t>所属行业及行业影响力（行业排名及市场占有率情况）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063" w:rsidRPr="00CC0034" w:rsidRDefault="00C62063" w:rsidP="00CC0034">
            <w:pPr>
              <w:widowControl/>
              <w:overflowPunct w:val="0"/>
              <w:spacing w:line="240" w:lineRule="exac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C0034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企业基本概况（</w:t>
            </w:r>
            <w:r w:rsidRPr="00CC0034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2023</w:t>
            </w:r>
            <w:r w:rsidRPr="00CC0034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年度主要产品产量、企业销售收入及利税，质量、品牌、技术创新等等。不超过</w:t>
            </w:r>
            <w:r w:rsidRPr="00CC0034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400</w:t>
            </w:r>
            <w:r w:rsidRPr="00CC0034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字）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063" w:rsidRPr="00CC0034" w:rsidRDefault="00C62063" w:rsidP="00CC0034">
            <w:pPr>
              <w:widowControl/>
              <w:overflowPunct w:val="0"/>
              <w:spacing w:line="240" w:lineRule="exac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C0034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绿色供应链管理做法及成效（重点从供应商管理、信息平台建设、绿色回收、绿色信息披露等方面，结合企业特点，介绍比较突出的亮点工作及成效指标。不超过</w:t>
            </w:r>
            <w:r w:rsidRPr="00CC0034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400</w:t>
            </w:r>
            <w:r w:rsidRPr="00CC0034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字）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063" w:rsidRPr="00CC0034" w:rsidRDefault="00C62063" w:rsidP="00CC0034">
            <w:pPr>
              <w:widowControl/>
              <w:overflowPunct w:val="0"/>
              <w:spacing w:line="240" w:lineRule="exac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C0034">
              <w:rPr>
                <w:rFonts w:ascii="Times New Roman" w:eastAsia="方正仿宋_GBK" w:hAnsi="Times New Roman" w:hint="eastAsia"/>
                <w:kern w:val="0"/>
                <w:sz w:val="24"/>
                <w:szCs w:val="24"/>
              </w:rPr>
              <w:t>管理体系建设情况（质量、能源、环境、碳排放、碳足迹等）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063" w:rsidRPr="00CC0034" w:rsidRDefault="00C62063" w:rsidP="00CC0034">
            <w:pPr>
              <w:widowControl/>
              <w:overflowPunct w:val="0"/>
              <w:spacing w:line="240" w:lineRule="exac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C0034">
              <w:rPr>
                <w:rFonts w:ascii="Times New Roman" w:eastAsia="方正仿宋_GBK" w:hAnsi="Times New Roman" w:hint="eastAsia"/>
                <w:kern w:val="0"/>
                <w:sz w:val="24"/>
                <w:szCs w:val="24"/>
              </w:rPr>
              <w:t>是否建立绿色供应链管理信息平台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063" w:rsidRPr="00CC0034" w:rsidRDefault="00C62063" w:rsidP="00CC0034">
            <w:pPr>
              <w:widowControl/>
              <w:overflowPunct w:val="0"/>
              <w:spacing w:line="240" w:lineRule="exac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C0034">
              <w:rPr>
                <w:rFonts w:ascii="Times New Roman" w:eastAsia="方正仿宋_GBK" w:hAnsi="Times New Roman" w:hint="eastAsia"/>
                <w:kern w:val="0"/>
                <w:sz w:val="24"/>
                <w:szCs w:val="24"/>
              </w:rPr>
              <w:t>主要供应商数量及主要供应商中绿色工厂名单（省级及以上）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063" w:rsidRPr="00CC0034" w:rsidRDefault="00C62063" w:rsidP="00CC0034">
            <w:pPr>
              <w:widowControl/>
              <w:overflowPunct w:val="0"/>
              <w:spacing w:line="240" w:lineRule="exac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C0034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社会责任履行情况（是否发布社会责任报告、</w:t>
            </w:r>
            <w:r w:rsidRPr="00CC0034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ESG</w:t>
            </w:r>
            <w:r w:rsidRPr="00CC0034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报告等）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063" w:rsidRPr="00CC0034" w:rsidRDefault="00C62063" w:rsidP="00CC0034">
            <w:pPr>
              <w:widowControl/>
              <w:overflowPunct w:val="0"/>
              <w:spacing w:line="240" w:lineRule="exac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C0034">
              <w:rPr>
                <w:rFonts w:ascii="Times New Roman" w:eastAsia="方正仿宋_GBK" w:hAnsi="Times New Roman" w:hint="eastAsia"/>
                <w:kern w:val="0"/>
                <w:sz w:val="24"/>
                <w:szCs w:val="24"/>
              </w:rPr>
              <w:t>低风险供应商占比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063" w:rsidRPr="00CC0034" w:rsidRDefault="00C62063" w:rsidP="00CC0034">
            <w:pPr>
              <w:widowControl/>
              <w:overflowPunct w:val="0"/>
              <w:spacing w:line="240" w:lineRule="exac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C0034">
              <w:rPr>
                <w:rFonts w:ascii="Times New Roman" w:eastAsia="方正仿宋_GBK" w:hAnsi="Times New Roman" w:hint="eastAsia"/>
                <w:kern w:val="0"/>
                <w:sz w:val="24"/>
                <w:szCs w:val="24"/>
              </w:rPr>
              <w:t>产品及包装回收率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063" w:rsidRPr="00CC0034" w:rsidRDefault="00C62063" w:rsidP="00B14AA7">
            <w:pPr>
              <w:widowControl/>
              <w:overflowPunct w:val="0"/>
              <w:spacing w:line="240" w:lineRule="exac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C0034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202</w:t>
            </w:r>
            <w:r w:rsidR="00B14AA7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3</w:t>
            </w:r>
            <w:r w:rsidRPr="00CC0034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年营收（万元）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063" w:rsidRPr="00CC0034" w:rsidRDefault="00C62063" w:rsidP="00BC537B">
            <w:pPr>
              <w:widowControl/>
              <w:overflowPunct w:val="0"/>
              <w:spacing w:line="240" w:lineRule="exac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C0034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企业</w:t>
            </w:r>
            <w:r w:rsidR="00BC537B">
              <w:rPr>
                <w:rFonts w:ascii="Times New Roman" w:eastAsia="方正仿宋_GBK" w:hAnsi="Times New Roman" w:hint="eastAsia"/>
                <w:kern w:val="0"/>
                <w:sz w:val="24"/>
                <w:szCs w:val="24"/>
              </w:rPr>
              <w:t>法人</w:t>
            </w:r>
            <w:r w:rsidRPr="00CC0034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/</w:t>
            </w:r>
            <w:r w:rsidRPr="00CC0034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项目负责人：姓名</w:t>
            </w:r>
            <w:r w:rsidRPr="00CC0034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/</w:t>
            </w:r>
            <w:r w:rsidRPr="00CC0034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职务</w:t>
            </w:r>
            <w:r w:rsidRPr="00CC0034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/</w:t>
            </w:r>
            <w:r w:rsidRPr="00CC0034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电话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063" w:rsidRPr="00CC0034" w:rsidRDefault="00C62063" w:rsidP="00CC0034">
            <w:pPr>
              <w:widowControl/>
              <w:overflowPunct w:val="0"/>
              <w:spacing w:line="240" w:lineRule="exac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C0034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服务支撑机构名称</w:t>
            </w:r>
            <w:r w:rsidRPr="00CC0034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/</w:t>
            </w:r>
            <w:r w:rsidRPr="00CC0034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负责人</w:t>
            </w:r>
            <w:r w:rsidRPr="00CC0034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/</w:t>
            </w:r>
            <w:r w:rsidRPr="00CC0034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电话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063" w:rsidRPr="00CC0034" w:rsidRDefault="00C62063" w:rsidP="00CC0034">
            <w:pPr>
              <w:widowControl/>
              <w:overflowPunct w:val="0"/>
              <w:spacing w:line="240" w:lineRule="exac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C0034">
              <w:rPr>
                <w:rFonts w:ascii="Times New Roman" w:eastAsia="方正仿宋_GBK" w:hAnsi="Times New Roman" w:hint="eastAsia"/>
                <w:kern w:val="0"/>
                <w:sz w:val="24"/>
                <w:szCs w:val="24"/>
              </w:rPr>
              <w:t>评价参照标准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063" w:rsidRPr="00CC0034" w:rsidRDefault="00C62063" w:rsidP="00CC0034">
            <w:pPr>
              <w:widowControl/>
              <w:overflowPunct w:val="0"/>
              <w:spacing w:line="240" w:lineRule="exac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C0034">
              <w:rPr>
                <w:rFonts w:ascii="Times New Roman" w:eastAsia="方正仿宋_GBK" w:hAnsi="Times New Roman" w:hint="eastAsia"/>
                <w:kern w:val="0"/>
                <w:sz w:val="24"/>
                <w:szCs w:val="24"/>
              </w:rPr>
              <w:t>绿色工厂获评年度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063" w:rsidRPr="00CC0034" w:rsidRDefault="00C62063" w:rsidP="00CC0034">
            <w:pPr>
              <w:widowControl/>
              <w:overflowPunct w:val="0"/>
              <w:spacing w:line="240" w:lineRule="exac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CC0034">
              <w:rPr>
                <w:rFonts w:ascii="Times New Roman" w:eastAsia="方正仿宋_GBK" w:hAnsi="Times New Roman" w:hint="eastAsia"/>
                <w:kern w:val="0"/>
                <w:sz w:val="24"/>
                <w:szCs w:val="24"/>
              </w:rPr>
              <w:t>评价得分</w:t>
            </w:r>
          </w:p>
        </w:tc>
      </w:tr>
      <w:tr w:rsidR="00C62063" w:rsidRPr="00CC0034" w:rsidTr="00DE45AD">
        <w:trPr>
          <w:trHeight w:val="503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063" w:rsidRPr="00CC0034" w:rsidRDefault="00C62063" w:rsidP="00CC0034"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063" w:rsidRPr="00CC0034" w:rsidRDefault="00C62063" w:rsidP="00CC0034"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063" w:rsidRPr="00CC0034" w:rsidRDefault="00C62063" w:rsidP="00CC0034"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063" w:rsidRPr="00CC0034" w:rsidRDefault="00C62063" w:rsidP="00CC0034"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063" w:rsidRPr="00CC0034" w:rsidRDefault="00C62063" w:rsidP="00CC0034"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063" w:rsidRPr="00CC0034" w:rsidRDefault="00C62063" w:rsidP="00CC0034"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063" w:rsidRPr="00CC0034" w:rsidRDefault="00C62063" w:rsidP="00CC0034"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063" w:rsidRPr="00CC0034" w:rsidRDefault="00C62063" w:rsidP="00CC0034"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063" w:rsidRPr="00CC0034" w:rsidRDefault="00C62063" w:rsidP="00CC0034"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063" w:rsidRPr="00CC0034" w:rsidRDefault="00C62063" w:rsidP="00CC0034"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063" w:rsidRPr="00CC0034" w:rsidRDefault="00C62063" w:rsidP="00CC0034"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063" w:rsidRPr="00CC0034" w:rsidRDefault="00C62063" w:rsidP="00CC0034"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063" w:rsidRPr="00CC0034" w:rsidRDefault="00C62063" w:rsidP="00CC0034"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063" w:rsidRPr="00CC0034" w:rsidRDefault="00C62063" w:rsidP="00CC0034"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063" w:rsidRPr="00CC0034" w:rsidRDefault="00C62063" w:rsidP="00CC0034"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063" w:rsidRPr="00CC0034" w:rsidRDefault="00C62063" w:rsidP="00CC0034"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063" w:rsidRPr="00CC0034" w:rsidRDefault="00C62063" w:rsidP="00CC0034"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063" w:rsidRPr="00CC0034" w:rsidRDefault="00C62063" w:rsidP="00CC0034"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62063" w:rsidRPr="00CC0034" w:rsidTr="00DE45AD">
        <w:trPr>
          <w:trHeight w:val="503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063" w:rsidRPr="00CC0034" w:rsidRDefault="00C62063" w:rsidP="00CC0034"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063" w:rsidRPr="00CC0034" w:rsidRDefault="00C62063" w:rsidP="00CC0034"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063" w:rsidRPr="00CC0034" w:rsidRDefault="00C62063" w:rsidP="00CC0034"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063" w:rsidRPr="00CC0034" w:rsidRDefault="00C62063" w:rsidP="00CC0034"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063" w:rsidRPr="00CC0034" w:rsidRDefault="00C62063" w:rsidP="00CC0034"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063" w:rsidRPr="00CC0034" w:rsidRDefault="00C62063" w:rsidP="00CC0034"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063" w:rsidRPr="00CC0034" w:rsidRDefault="00C62063" w:rsidP="00CC0034"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063" w:rsidRPr="00CC0034" w:rsidRDefault="00C62063" w:rsidP="00CC0034"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063" w:rsidRPr="00CC0034" w:rsidRDefault="00C62063" w:rsidP="00CC0034"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063" w:rsidRPr="00CC0034" w:rsidRDefault="00C62063" w:rsidP="00CC0034"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063" w:rsidRPr="00CC0034" w:rsidRDefault="00C62063" w:rsidP="00CC0034"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063" w:rsidRPr="00CC0034" w:rsidRDefault="00C62063" w:rsidP="00CC0034"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063" w:rsidRPr="00CC0034" w:rsidRDefault="00C62063" w:rsidP="00CC0034"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063" w:rsidRPr="00CC0034" w:rsidRDefault="00C62063" w:rsidP="00CC0034"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063" w:rsidRPr="00CC0034" w:rsidRDefault="00C62063" w:rsidP="00CC0034"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063" w:rsidRPr="00CC0034" w:rsidRDefault="00C62063" w:rsidP="00CC0034"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063" w:rsidRPr="00CC0034" w:rsidRDefault="00C62063" w:rsidP="00CC0034"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063" w:rsidRPr="00CC0034" w:rsidRDefault="00C62063" w:rsidP="00CC0034"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62063" w:rsidRPr="00CC0034" w:rsidTr="00DE45AD">
        <w:trPr>
          <w:trHeight w:val="503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063" w:rsidRPr="00CC0034" w:rsidRDefault="00C62063" w:rsidP="00CC0034"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063" w:rsidRPr="00CC0034" w:rsidRDefault="00C62063" w:rsidP="00CC0034"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063" w:rsidRPr="00CC0034" w:rsidRDefault="00C62063" w:rsidP="00CC0034"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063" w:rsidRPr="00CC0034" w:rsidRDefault="00C62063" w:rsidP="00CC0034"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063" w:rsidRPr="00CC0034" w:rsidRDefault="00C62063" w:rsidP="00CC0034"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063" w:rsidRPr="00CC0034" w:rsidRDefault="00C62063" w:rsidP="00CC0034"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063" w:rsidRPr="00CC0034" w:rsidRDefault="00C62063" w:rsidP="00CC0034"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063" w:rsidRPr="00CC0034" w:rsidRDefault="00C62063" w:rsidP="00CC0034"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063" w:rsidRPr="00CC0034" w:rsidRDefault="00C62063" w:rsidP="00CC0034"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063" w:rsidRPr="00CC0034" w:rsidRDefault="00C62063" w:rsidP="00CC0034"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063" w:rsidRPr="00CC0034" w:rsidRDefault="00C62063" w:rsidP="00CC0034"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063" w:rsidRPr="00CC0034" w:rsidRDefault="00C62063" w:rsidP="00CC0034"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063" w:rsidRPr="00CC0034" w:rsidRDefault="00C62063" w:rsidP="00CC0034"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063" w:rsidRPr="00CC0034" w:rsidRDefault="00C62063" w:rsidP="00CC0034"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063" w:rsidRPr="00CC0034" w:rsidRDefault="00C62063" w:rsidP="00CC0034"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063" w:rsidRPr="00CC0034" w:rsidRDefault="00C62063" w:rsidP="00CC0034"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063" w:rsidRPr="00CC0034" w:rsidRDefault="00C62063" w:rsidP="00CC0034"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063" w:rsidRPr="00CC0034" w:rsidRDefault="00C62063" w:rsidP="00CC0034"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62063" w:rsidRPr="00CC0034" w:rsidTr="00DE45AD">
        <w:trPr>
          <w:trHeight w:val="503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063" w:rsidRPr="00CC0034" w:rsidRDefault="00C62063" w:rsidP="00CC0034"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063" w:rsidRPr="00CC0034" w:rsidRDefault="00C62063" w:rsidP="00CC0034"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063" w:rsidRPr="00CC0034" w:rsidRDefault="00C62063" w:rsidP="00CC0034"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063" w:rsidRPr="00CC0034" w:rsidRDefault="00C62063" w:rsidP="00CC0034"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063" w:rsidRPr="00CC0034" w:rsidRDefault="00C62063" w:rsidP="00CC0034"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063" w:rsidRPr="00CC0034" w:rsidRDefault="00C62063" w:rsidP="00CC0034"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063" w:rsidRPr="00CC0034" w:rsidRDefault="00C62063" w:rsidP="00CC0034"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063" w:rsidRPr="00CC0034" w:rsidRDefault="00C62063" w:rsidP="00CC0034"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063" w:rsidRPr="00CC0034" w:rsidRDefault="00C62063" w:rsidP="00CC0034"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063" w:rsidRPr="00CC0034" w:rsidRDefault="00C62063" w:rsidP="00CC0034"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063" w:rsidRPr="00CC0034" w:rsidRDefault="00C62063" w:rsidP="00CC0034"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063" w:rsidRPr="00CC0034" w:rsidRDefault="00C62063" w:rsidP="00CC0034"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063" w:rsidRPr="00CC0034" w:rsidRDefault="00C62063" w:rsidP="00CC0034"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063" w:rsidRPr="00CC0034" w:rsidRDefault="00C62063" w:rsidP="00CC0034"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063" w:rsidRPr="00CC0034" w:rsidRDefault="00C62063" w:rsidP="00CC0034"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063" w:rsidRPr="00CC0034" w:rsidRDefault="00C62063" w:rsidP="00CC0034"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063" w:rsidRPr="00CC0034" w:rsidRDefault="00C62063" w:rsidP="00CC0034"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063" w:rsidRPr="00CC0034" w:rsidRDefault="00C62063" w:rsidP="00CC0034"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62063" w:rsidRPr="00CC0034" w:rsidTr="00DE45AD">
        <w:trPr>
          <w:trHeight w:val="503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063" w:rsidRPr="00CC0034" w:rsidRDefault="00C62063" w:rsidP="00CC0034"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063" w:rsidRPr="00CC0034" w:rsidRDefault="00C62063" w:rsidP="00CC0034"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063" w:rsidRPr="00CC0034" w:rsidRDefault="00C62063" w:rsidP="00CC0034"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063" w:rsidRPr="00CC0034" w:rsidRDefault="00C62063" w:rsidP="00CC0034"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063" w:rsidRPr="00CC0034" w:rsidRDefault="00C62063" w:rsidP="00CC0034"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063" w:rsidRPr="00CC0034" w:rsidRDefault="00C62063" w:rsidP="00CC0034"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063" w:rsidRPr="00CC0034" w:rsidRDefault="00C62063" w:rsidP="00CC0034"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063" w:rsidRPr="00CC0034" w:rsidRDefault="00C62063" w:rsidP="00CC0034"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063" w:rsidRPr="00CC0034" w:rsidRDefault="00C62063" w:rsidP="00CC0034"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063" w:rsidRPr="00CC0034" w:rsidRDefault="00C62063" w:rsidP="00CC0034"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063" w:rsidRPr="00CC0034" w:rsidRDefault="00C62063" w:rsidP="00CC0034"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063" w:rsidRPr="00CC0034" w:rsidRDefault="00C62063" w:rsidP="00CC0034"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063" w:rsidRPr="00CC0034" w:rsidRDefault="00C62063" w:rsidP="00CC0034"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063" w:rsidRPr="00CC0034" w:rsidRDefault="00C62063" w:rsidP="00CC0034"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063" w:rsidRPr="00CC0034" w:rsidRDefault="00C62063" w:rsidP="00CC0034"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063" w:rsidRPr="00CC0034" w:rsidRDefault="00C62063" w:rsidP="00CC0034"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063" w:rsidRPr="00CC0034" w:rsidRDefault="00C62063" w:rsidP="00CC0034"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063" w:rsidRPr="00CC0034" w:rsidRDefault="00C62063" w:rsidP="00CC0034">
            <w:pPr>
              <w:widowControl/>
              <w:overflowPunct w:val="0"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C62063" w:rsidRPr="00CC0034" w:rsidRDefault="00C62063" w:rsidP="00CC0034">
      <w:pPr>
        <w:overflowPunct w:val="0"/>
        <w:adjustRightInd w:val="0"/>
        <w:snapToGrid w:val="0"/>
        <w:rPr>
          <w:rFonts w:ascii="Times New Roman" w:eastAsia="方正仿宋_GBK" w:hAnsi="Times New Roman"/>
          <w:sz w:val="24"/>
          <w:szCs w:val="24"/>
        </w:rPr>
      </w:pPr>
      <w:r w:rsidRPr="0050673E">
        <w:rPr>
          <w:rFonts w:ascii="Times New Roman" w:eastAsia="方正仿宋_GBK" w:hAnsi="Times New Roman"/>
          <w:b/>
          <w:sz w:val="24"/>
          <w:szCs w:val="24"/>
        </w:rPr>
        <w:t>注：</w:t>
      </w:r>
      <w:r w:rsidRPr="00CC0034">
        <w:rPr>
          <w:rFonts w:ascii="宋体" w:hAnsi="宋体" w:cs="宋体" w:hint="eastAsia"/>
          <w:sz w:val="24"/>
          <w:szCs w:val="24"/>
        </w:rPr>
        <w:t>①</w:t>
      </w:r>
      <w:r w:rsidRPr="00CC0034">
        <w:rPr>
          <w:rFonts w:ascii="Times New Roman" w:eastAsia="方正仿宋_GBK" w:hAnsi="Times New Roman"/>
          <w:sz w:val="24"/>
          <w:szCs w:val="24"/>
        </w:rPr>
        <w:t>有关指标均为（</w:t>
      </w:r>
      <w:r w:rsidRPr="00CC0034">
        <w:rPr>
          <w:rFonts w:ascii="Times New Roman" w:eastAsia="方正仿宋_GBK" w:hAnsi="Times New Roman"/>
          <w:sz w:val="24"/>
          <w:szCs w:val="24"/>
        </w:rPr>
        <w:t>2023</w:t>
      </w:r>
      <w:r w:rsidRPr="00CC0034">
        <w:rPr>
          <w:rFonts w:ascii="Times New Roman" w:eastAsia="方正仿宋_GBK" w:hAnsi="Times New Roman"/>
          <w:sz w:val="24"/>
          <w:szCs w:val="24"/>
        </w:rPr>
        <w:t>年）数据。</w:t>
      </w:r>
    </w:p>
    <w:p w:rsidR="001735D3" w:rsidRPr="00537E96" w:rsidRDefault="00C62063" w:rsidP="00DE45AD">
      <w:pPr>
        <w:overflowPunct w:val="0"/>
        <w:adjustRightInd w:val="0"/>
        <w:snapToGrid w:val="0"/>
        <w:rPr>
          <w:rFonts w:ascii="Times New Roman" w:eastAsia="方正仿宋_GBK" w:hAnsi="Times New Roman" w:hint="eastAsia"/>
        </w:rPr>
      </w:pPr>
      <w:r w:rsidRPr="00CC0034">
        <w:rPr>
          <w:rFonts w:ascii="Times New Roman" w:eastAsia="方正仿宋_GBK" w:hAnsi="Times New Roman"/>
          <w:sz w:val="24"/>
          <w:szCs w:val="24"/>
        </w:rPr>
        <w:t xml:space="preserve">    </w:t>
      </w:r>
      <w:r w:rsidRPr="00CC0034">
        <w:rPr>
          <w:rFonts w:ascii="宋体" w:hAnsi="宋体" w:cs="宋体" w:hint="eastAsia"/>
          <w:sz w:val="24"/>
          <w:szCs w:val="24"/>
        </w:rPr>
        <w:t>②</w:t>
      </w:r>
      <w:r w:rsidRPr="00CC0034">
        <w:rPr>
          <w:rFonts w:ascii="Times New Roman" w:eastAsia="方正仿宋_GBK" w:hAnsi="Times New Roman"/>
          <w:sz w:val="24"/>
          <w:szCs w:val="24"/>
        </w:rPr>
        <w:t>汇总表填写内容要与评价报告相一致，发现并经核实</w:t>
      </w:r>
      <w:bookmarkStart w:id="0" w:name="_GoBack"/>
      <w:bookmarkEnd w:id="0"/>
      <w:r w:rsidRPr="00CC0034">
        <w:rPr>
          <w:rFonts w:ascii="Times New Roman" w:eastAsia="方正仿宋_GBK" w:hAnsi="Times New Roman"/>
          <w:sz w:val="24"/>
          <w:szCs w:val="24"/>
        </w:rPr>
        <w:t>存在弄虚作假行为的取消绿色工厂遴选资格。</w:t>
      </w:r>
    </w:p>
    <w:sectPr w:rsidR="001735D3" w:rsidRPr="00537E96" w:rsidSect="00DE45AD">
      <w:footerReference w:type="default" r:id="rId7"/>
      <w:pgSz w:w="16838" w:h="11906" w:orient="landscape"/>
      <w:pgMar w:top="1531" w:right="1814" w:bottom="1531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915" w:rsidRDefault="00333915" w:rsidP="00DE44B5">
      <w:r>
        <w:separator/>
      </w:r>
    </w:p>
  </w:endnote>
  <w:endnote w:type="continuationSeparator" w:id="0">
    <w:p w:rsidR="00333915" w:rsidRDefault="00333915" w:rsidP="00DE4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5A1" w:rsidRDefault="002805A1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915" w:rsidRDefault="00333915" w:rsidP="00DE44B5">
      <w:r>
        <w:separator/>
      </w:r>
    </w:p>
  </w:footnote>
  <w:footnote w:type="continuationSeparator" w:id="0">
    <w:p w:rsidR="00333915" w:rsidRDefault="00333915" w:rsidP="00DE4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A5E44A7"/>
    <w:multiLevelType w:val="singleLevel"/>
    <w:tmpl w:val="AA5E44A7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E3E0773"/>
    <w:multiLevelType w:val="singleLevel"/>
    <w:tmpl w:val="FE3E0773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4BAC706A"/>
    <w:multiLevelType w:val="singleLevel"/>
    <w:tmpl w:val="4BAC706A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5F2A1FE7"/>
    <w:multiLevelType w:val="hybridMultilevel"/>
    <w:tmpl w:val="D1ECE256"/>
    <w:lvl w:ilvl="0" w:tplc="3606D0E8">
      <w:start w:val="20"/>
      <w:numFmt w:val="bullet"/>
      <w:lvlText w:val="—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57B"/>
    <w:rsid w:val="0000199D"/>
    <w:rsid w:val="000035B8"/>
    <w:rsid w:val="000130FD"/>
    <w:rsid w:val="0004312F"/>
    <w:rsid w:val="00071C54"/>
    <w:rsid w:val="00074BE6"/>
    <w:rsid w:val="00087D17"/>
    <w:rsid w:val="000B1696"/>
    <w:rsid w:val="000D0EB2"/>
    <w:rsid w:val="000D320F"/>
    <w:rsid w:val="000D5352"/>
    <w:rsid w:val="000E1577"/>
    <w:rsid w:val="00133F7C"/>
    <w:rsid w:val="0014079C"/>
    <w:rsid w:val="001423F7"/>
    <w:rsid w:val="001735D3"/>
    <w:rsid w:val="00195C2B"/>
    <w:rsid w:val="001A6621"/>
    <w:rsid w:val="001B0FD3"/>
    <w:rsid w:val="001B3B15"/>
    <w:rsid w:val="001D52C7"/>
    <w:rsid w:val="001D53B1"/>
    <w:rsid w:val="001E6EE6"/>
    <w:rsid w:val="002272B2"/>
    <w:rsid w:val="002360FD"/>
    <w:rsid w:val="002430AB"/>
    <w:rsid w:val="002465A1"/>
    <w:rsid w:val="002805A1"/>
    <w:rsid w:val="002A1763"/>
    <w:rsid w:val="002B594F"/>
    <w:rsid w:val="002F163B"/>
    <w:rsid w:val="0030285A"/>
    <w:rsid w:val="00314FCD"/>
    <w:rsid w:val="00322F5C"/>
    <w:rsid w:val="00323404"/>
    <w:rsid w:val="00333915"/>
    <w:rsid w:val="0033731C"/>
    <w:rsid w:val="00366316"/>
    <w:rsid w:val="003702A4"/>
    <w:rsid w:val="003B7D12"/>
    <w:rsid w:val="003E0DB9"/>
    <w:rsid w:val="003E1818"/>
    <w:rsid w:val="003E6163"/>
    <w:rsid w:val="00442903"/>
    <w:rsid w:val="0046365C"/>
    <w:rsid w:val="004A4CAF"/>
    <w:rsid w:val="004E2D19"/>
    <w:rsid w:val="004F5762"/>
    <w:rsid w:val="0050673E"/>
    <w:rsid w:val="0051056C"/>
    <w:rsid w:val="00537E96"/>
    <w:rsid w:val="005426BD"/>
    <w:rsid w:val="005A1EFD"/>
    <w:rsid w:val="005B2386"/>
    <w:rsid w:val="005C143B"/>
    <w:rsid w:val="005E058F"/>
    <w:rsid w:val="005E66D1"/>
    <w:rsid w:val="005E6CB0"/>
    <w:rsid w:val="0064429D"/>
    <w:rsid w:val="0065695C"/>
    <w:rsid w:val="006620AE"/>
    <w:rsid w:val="00665865"/>
    <w:rsid w:val="00674F4F"/>
    <w:rsid w:val="00686D66"/>
    <w:rsid w:val="0069059F"/>
    <w:rsid w:val="00692114"/>
    <w:rsid w:val="006A1930"/>
    <w:rsid w:val="006B1C90"/>
    <w:rsid w:val="006D5AAD"/>
    <w:rsid w:val="007201D3"/>
    <w:rsid w:val="00752C40"/>
    <w:rsid w:val="00767D99"/>
    <w:rsid w:val="007B79AC"/>
    <w:rsid w:val="007C5E1B"/>
    <w:rsid w:val="007D14D9"/>
    <w:rsid w:val="00821D7B"/>
    <w:rsid w:val="008262B0"/>
    <w:rsid w:val="008456E4"/>
    <w:rsid w:val="00855397"/>
    <w:rsid w:val="00867C46"/>
    <w:rsid w:val="0089558B"/>
    <w:rsid w:val="008967B1"/>
    <w:rsid w:val="008E03C5"/>
    <w:rsid w:val="008E2CE6"/>
    <w:rsid w:val="00905667"/>
    <w:rsid w:val="00927ACD"/>
    <w:rsid w:val="00941274"/>
    <w:rsid w:val="00954E6D"/>
    <w:rsid w:val="00955D59"/>
    <w:rsid w:val="00955F74"/>
    <w:rsid w:val="009A2D98"/>
    <w:rsid w:val="009B1CFA"/>
    <w:rsid w:val="009B7C11"/>
    <w:rsid w:val="009C08B2"/>
    <w:rsid w:val="009C59C5"/>
    <w:rsid w:val="009E48AD"/>
    <w:rsid w:val="009E66BE"/>
    <w:rsid w:val="009F0B8C"/>
    <w:rsid w:val="009F3E61"/>
    <w:rsid w:val="00A46787"/>
    <w:rsid w:val="00A56BBA"/>
    <w:rsid w:val="00A6232C"/>
    <w:rsid w:val="00A722C3"/>
    <w:rsid w:val="00A7457B"/>
    <w:rsid w:val="00A86C4A"/>
    <w:rsid w:val="00A9089A"/>
    <w:rsid w:val="00AC02E4"/>
    <w:rsid w:val="00AC66A5"/>
    <w:rsid w:val="00B14AA7"/>
    <w:rsid w:val="00B17B74"/>
    <w:rsid w:val="00B4157F"/>
    <w:rsid w:val="00B73F47"/>
    <w:rsid w:val="00B8221A"/>
    <w:rsid w:val="00BA1547"/>
    <w:rsid w:val="00BA535C"/>
    <w:rsid w:val="00BC22EF"/>
    <w:rsid w:val="00BC537B"/>
    <w:rsid w:val="00C04FAD"/>
    <w:rsid w:val="00C07DD6"/>
    <w:rsid w:val="00C17113"/>
    <w:rsid w:val="00C202B9"/>
    <w:rsid w:val="00C40FF8"/>
    <w:rsid w:val="00C41265"/>
    <w:rsid w:val="00C62063"/>
    <w:rsid w:val="00C653BB"/>
    <w:rsid w:val="00C87399"/>
    <w:rsid w:val="00C90D53"/>
    <w:rsid w:val="00C92F43"/>
    <w:rsid w:val="00C966D9"/>
    <w:rsid w:val="00CC0034"/>
    <w:rsid w:val="00CC1D84"/>
    <w:rsid w:val="00CD055D"/>
    <w:rsid w:val="00CD451F"/>
    <w:rsid w:val="00D14028"/>
    <w:rsid w:val="00D27C72"/>
    <w:rsid w:val="00D32C67"/>
    <w:rsid w:val="00D40A76"/>
    <w:rsid w:val="00D60768"/>
    <w:rsid w:val="00D85043"/>
    <w:rsid w:val="00D96F6E"/>
    <w:rsid w:val="00DC43E9"/>
    <w:rsid w:val="00DE01CF"/>
    <w:rsid w:val="00DE44B5"/>
    <w:rsid w:val="00DE45AD"/>
    <w:rsid w:val="00E16E76"/>
    <w:rsid w:val="00E31F6A"/>
    <w:rsid w:val="00E54F7C"/>
    <w:rsid w:val="00E93F91"/>
    <w:rsid w:val="00EB5615"/>
    <w:rsid w:val="00EC3229"/>
    <w:rsid w:val="00EC6247"/>
    <w:rsid w:val="00ED486C"/>
    <w:rsid w:val="00EF59EF"/>
    <w:rsid w:val="00F121D3"/>
    <w:rsid w:val="00F5478C"/>
    <w:rsid w:val="00F614CB"/>
    <w:rsid w:val="00F65881"/>
    <w:rsid w:val="00F72452"/>
    <w:rsid w:val="00F874B3"/>
    <w:rsid w:val="00F921DE"/>
    <w:rsid w:val="00F94C4F"/>
    <w:rsid w:val="00F976AF"/>
    <w:rsid w:val="00FC2914"/>
    <w:rsid w:val="00FC6F5B"/>
    <w:rsid w:val="00FC7A53"/>
    <w:rsid w:val="00FF7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D40A78-896C-4B22-BCC7-47911537F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4B5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C90D53"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DE44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noProof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44B5"/>
    <w:rPr>
      <w:noProof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E44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noProof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44B5"/>
    <w:rPr>
      <w:noProof/>
      <w:sz w:val="18"/>
      <w:szCs w:val="18"/>
    </w:rPr>
  </w:style>
  <w:style w:type="character" w:styleId="a5">
    <w:name w:val="Hyperlink"/>
    <w:qFormat/>
    <w:rsid w:val="00DE44B5"/>
    <w:rPr>
      <w:rFonts w:ascii="Calibri" w:eastAsia="宋体" w:hAnsi="Calibri" w:cs="Times New Roman"/>
      <w:color w:val="0000FF"/>
      <w:u w:val="single"/>
    </w:rPr>
  </w:style>
  <w:style w:type="paragraph" w:styleId="a6">
    <w:name w:val="Normal (Web)"/>
    <w:basedOn w:val="a"/>
    <w:unhideWhenUsed/>
    <w:qFormat/>
    <w:rsid w:val="00DE44B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1">
    <w:name w:val="正文文本 Char"/>
    <w:basedOn w:val="a0"/>
    <w:link w:val="a7"/>
    <w:uiPriority w:val="99"/>
    <w:rsid w:val="00C62063"/>
    <w:rPr>
      <w:rFonts w:ascii="宋体" w:eastAsia="宋体" w:hAnsi="宋体" w:cs="宋体"/>
      <w:kern w:val="0"/>
      <w:sz w:val="32"/>
      <w:szCs w:val="32"/>
    </w:rPr>
  </w:style>
  <w:style w:type="paragraph" w:styleId="a7">
    <w:name w:val="Body Text"/>
    <w:basedOn w:val="a"/>
    <w:next w:val="a"/>
    <w:link w:val="Char1"/>
    <w:unhideWhenUsed/>
    <w:qFormat/>
    <w:rsid w:val="00C62063"/>
    <w:pPr>
      <w:autoSpaceDE w:val="0"/>
      <w:autoSpaceDN w:val="0"/>
      <w:spacing w:before="100" w:beforeAutospacing="1" w:after="100" w:afterAutospacing="1"/>
      <w:ind w:left="120"/>
      <w:jc w:val="left"/>
    </w:pPr>
    <w:rPr>
      <w:rFonts w:ascii="宋体" w:hAnsi="宋体" w:cs="宋体"/>
      <w:kern w:val="0"/>
      <w:sz w:val="32"/>
      <w:szCs w:val="32"/>
    </w:rPr>
  </w:style>
  <w:style w:type="paragraph" w:styleId="a8">
    <w:name w:val="Balloon Text"/>
    <w:basedOn w:val="a"/>
    <w:link w:val="Char2"/>
    <w:uiPriority w:val="99"/>
    <w:semiHidden/>
    <w:unhideWhenUsed/>
    <w:rsid w:val="00C62063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C62063"/>
    <w:rPr>
      <w:rFonts w:ascii="Calibri" w:eastAsia="宋体" w:hAnsi="Calibri" w:cs="Times New Roman"/>
      <w:sz w:val="18"/>
      <w:szCs w:val="18"/>
    </w:rPr>
  </w:style>
  <w:style w:type="character" w:customStyle="1" w:styleId="font01">
    <w:name w:val="font01"/>
    <w:basedOn w:val="a0"/>
    <w:rsid w:val="00C62063"/>
    <w:rPr>
      <w:rFonts w:ascii="仿宋" w:eastAsia="仿宋" w:hAnsi="仿宋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41">
    <w:name w:val="font41"/>
    <w:basedOn w:val="a0"/>
    <w:rsid w:val="00C6206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21">
    <w:name w:val="font21"/>
    <w:basedOn w:val="a0"/>
    <w:rsid w:val="00C6206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31">
    <w:name w:val="font31"/>
    <w:basedOn w:val="a0"/>
    <w:rsid w:val="00C62063"/>
    <w:rPr>
      <w:rFonts w:ascii="方正仿宋_GBK" w:eastAsia="方正仿宋_GBK" w:hint="eastAsia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10">
    <w:name w:val="列出段落1"/>
    <w:basedOn w:val="a"/>
    <w:uiPriority w:val="34"/>
    <w:qFormat/>
    <w:rsid w:val="00C620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uiPriority w:val="39"/>
    <w:rsid w:val="00EB561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rsid w:val="00C90D53"/>
    <w:rPr>
      <w:rFonts w:ascii="宋体" w:eastAsia="宋体" w:hAnsi="宋体" w:cs="Times New Roman"/>
      <w:b/>
      <w:kern w:val="44"/>
      <w:sz w:val="48"/>
      <w:szCs w:val="48"/>
    </w:rPr>
  </w:style>
  <w:style w:type="numbering" w:customStyle="1" w:styleId="11">
    <w:name w:val="无列表1"/>
    <w:next w:val="a2"/>
    <w:uiPriority w:val="99"/>
    <w:semiHidden/>
    <w:unhideWhenUsed/>
    <w:rsid w:val="00C90D53"/>
  </w:style>
  <w:style w:type="paragraph" w:styleId="aa">
    <w:name w:val="annotation text"/>
    <w:basedOn w:val="a"/>
    <w:link w:val="Char3"/>
    <w:qFormat/>
    <w:rsid w:val="00C90D53"/>
    <w:pPr>
      <w:jc w:val="left"/>
    </w:pPr>
    <w:rPr>
      <w:szCs w:val="24"/>
    </w:rPr>
  </w:style>
  <w:style w:type="character" w:customStyle="1" w:styleId="Char3">
    <w:name w:val="批注文字 Char"/>
    <w:basedOn w:val="a0"/>
    <w:link w:val="aa"/>
    <w:rsid w:val="00C90D53"/>
    <w:rPr>
      <w:rFonts w:ascii="Calibri" w:eastAsia="宋体" w:hAnsi="Calibri" w:cs="Times New Roman"/>
      <w:szCs w:val="24"/>
    </w:rPr>
  </w:style>
  <w:style w:type="paragraph" w:styleId="ab">
    <w:name w:val="Title"/>
    <w:basedOn w:val="a"/>
    <w:next w:val="a"/>
    <w:link w:val="Char4"/>
    <w:uiPriority w:val="10"/>
    <w:qFormat/>
    <w:rsid w:val="00C90D53"/>
    <w:pPr>
      <w:spacing w:before="240" w:after="60"/>
      <w:jc w:val="center"/>
    </w:pPr>
    <w:rPr>
      <w:rFonts w:eastAsia="方正小标宋简体"/>
      <w:bCs/>
      <w:sz w:val="44"/>
      <w:szCs w:val="32"/>
    </w:rPr>
  </w:style>
  <w:style w:type="character" w:customStyle="1" w:styleId="Char4">
    <w:name w:val="标题 Char"/>
    <w:basedOn w:val="a0"/>
    <w:link w:val="ab"/>
    <w:uiPriority w:val="10"/>
    <w:rsid w:val="00C90D53"/>
    <w:rPr>
      <w:rFonts w:ascii="Calibri" w:eastAsia="方正小标宋简体" w:hAnsi="Calibri" w:cs="Times New Roman"/>
      <w:bCs/>
      <w:sz w:val="44"/>
      <w:szCs w:val="32"/>
    </w:rPr>
  </w:style>
  <w:style w:type="paragraph" w:styleId="ac">
    <w:name w:val="Body Text Indent"/>
    <w:basedOn w:val="a"/>
    <w:link w:val="Char5"/>
    <w:uiPriority w:val="99"/>
    <w:qFormat/>
    <w:rsid w:val="00C90D53"/>
    <w:pPr>
      <w:spacing w:after="120"/>
      <w:ind w:leftChars="200" w:left="420"/>
    </w:pPr>
    <w:rPr>
      <w:szCs w:val="24"/>
    </w:rPr>
  </w:style>
  <w:style w:type="character" w:customStyle="1" w:styleId="Char5">
    <w:name w:val="正文文本缩进 Char"/>
    <w:basedOn w:val="a0"/>
    <w:link w:val="ac"/>
    <w:uiPriority w:val="99"/>
    <w:rsid w:val="00C90D53"/>
    <w:rPr>
      <w:rFonts w:ascii="Calibri" w:eastAsia="宋体" w:hAnsi="Calibri" w:cs="Times New Roman"/>
      <w:szCs w:val="24"/>
    </w:rPr>
  </w:style>
  <w:style w:type="paragraph" w:styleId="HTML">
    <w:name w:val="HTML Preformatted"/>
    <w:basedOn w:val="a"/>
    <w:link w:val="HTMLChar"/>
    <w:qFormat/>
    <w:rsid w:val="00C90D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rsid w:val="00C90D53"/>
    <w:rPr>
      <w:rFonts w:ascii="宋体" w:eastAsia="宋体" w:hAnsi="宋体" w:cs="Times New Roman"/>
      <w:kern w:val="0"/>
      <w:sz w:val="24"/>
      <w:szCs w:val="24"/>
    </w:rPr>
  </w:style>
  <w:style w:type="table" w:customStyle="1" w:styleId="12">
    <w:name w:val="网格型1"/>
    <w:basedOn w:val="a1"/>
    <w:next w:val="a9"/>
    <w:qFormat/>
    <w:rsid w:val="00C90D5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qFormat/>
    <w:rsid w:val="00C90D53"/>
  </w:style>
  <w:style w:type="character" w:styleId="ae">
    <w:name w:val="FollowedHyperlink"/>
    <w:basedOn w:val="a0"/>
    <w:qFormat/>
    <w:rsid w:val="00C90D53"/>
    <w:rPr>
      <w:color w:val="800080"/>
      <w:u w:val="single"/>
    </w:rPr>
  </w:style>
  <w:style w:type="paragraph" w:customStyle="1" w:styleId="af">
    <w:name w:val="段"/>
    <w:qFormat/>
    <w:rsid w:val="00C90D53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4">
    <w:name w:val="列出段落4"/>
    <w:basedOn w:val="a"/>
    <w:uiPriority w:val="34"/>
    <w:qFormat/>
    <w:rsid w:val="00C90D53"/>
    <w:pPr>
      <w:ind w:firstLineChars="200" w:firstLine="420"/>
    </w:pPr>
    <w:rPr>
      <w:szCs w:val="24"/>
    </w:rPr>
  </w:style>
  <w:style w:type="paragraph" w:customStyle="1" w:styleId="2">
    <w:name w:val="列出段落2"/>
    <w:basedOn w:val="a"/>
    <w:uiPriority w:val="34"/>
    <w:qFormat/>
    <w:rsid w:val="00C90D5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OC1">
    <w:name w:val="TOC 标题1"/>
    <w:basedOn w:val="1"/>
    <w:next w:val="a"/>
    <w:uiPriority w:val="99"/>
    <w:qFormat/>
    <w:rsid w:val="00C90D53"/>
    <w:pPr>
      <w:widowControl/>
      <w:spacing w:before="240" w:line="259" w:lineRule="auto"/>
      <w:outlineLvl w:val="9"/>
    </w:pPr>
    <w:rPr>
      <w:rFonts w:ascii="Cambria" w:hAnsi="Cambria"/>
      <w:b w:val="0"/>
      <w:color w:val="365F91"/>
      <w:kern w:val="0"/>
      <w:sz w:val="32"/>
      <w:szCs w:val="32"/>
    </w:rPr>
  </w:style>
  <w:style w:type="paragraph" w:customStyle="1" w:styleId="20">
    <w:name w:val="正文2"/>
    <w:basedOn w:val="a"/>
    <w:next w:val="a"/>
    <w:qFormat/>
    <w:rsid w:val="00C90D53"/>
    <w:rPr>
      <w:rFonts w:ascii="Times New Roman" w:hAnsi="Times New Roman"/>
      <w:szCs w:val="24"/>
    </w:rPr>
  </w:style>
  <w:style w:type="table" w:customStyle="1" w:styleId="21">
    <w:name w:val="网格型2"/>
    <w:basedOn w:val="a1"/>
    <w:next w:val="a9"/>
    <w:uiPriority w:val="39"/>
    <w:rsid w:val="00C90D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>Microsoft</Company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PC</cp:lastModifiedBy>
  <cp:revision>2</cp:revision>
  <cp:lastPrinted>2024-02-27T02:28:00Z</cp:lastPrinted>
  <dcterms:created xsi:type="dcterms:W3CDTF">2024-02-27T03:36:00Z</dcterms:created>
  <dcterms:modified xsi:type="dcterms:W3CDTF">2024-02-27T03:36:00Z</dcterms:modified>
</cp:coreProperties>
</file>