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1F6" w:rsidRPr="008E0AF6" w:rsidRDefault="004261F6" w:rsidP="004261F6">
      <w:pPr>
        <w:widowControl/>
        <w:jc w:val="left"/>
        <w:rPr>
          <w:rFonts w:ascii="Times New Roman" w:eastAsia="方正黑体_GBK" w:hAnsi="Times New Roman"/>
          <w:sz w:val="32"/>
        </w:rPr>
      </w:pPr>
      <w:r w:rsidRPr="008E0AF6">
        <w:rPr>
          <w:rFonts w:ascii="Times New Roman" w:eastAsia="方正黑体_GBK" w:hAnsi="Times New Roman"/>
          <w:sz w:val="32"/>
        </w:rPr>
        <w:t>附件</w:t>
      </w:r>
      <w:r w:rsidRPr="008E0AF6">
        <w:rPr>
          <w:rFonts w:ascii="Times New Roman" w:eastAsia="方正黑体_GBK" w:hAnsi="Times New Roman"/>
          <w:sz w:val="32"/>
        </w:rPr>
        <w:t>2</w:t>
      </w:r>
      <w:bookmarkStart w:id="0" w:name="_GoBack"/>
      <w:bookmarkEnd w:id="0"/>
    </w:p>
    <w:p w:rsidR="004261F6" w:rsidRPr="004261F6" w:rsidRDefault="004261F6" w:rsidP="004261F6">
      <w:pPr>
        <w:widowControl/>
        <w:jc w:val="left"/>
        <w:rPr>
          <w:rFonts w:ascii="Times New Roman" w:eastAsia="黑体" w:hAnsi="Times New Roman" w:cs="Arial"/>
          <w:sz w:val="32"/>
        </w:rPr>
      </w:pPr>
    </w:p>
    <w:p w:rsidR="00310FDB" w:rsidRDefault="004261F6">
      <w:pPr>
        <w:overflowPunct w:val="0"/>
        <w:adjustRightInd w:val="0"/>
        <w:snapToGrid w:val="0"/>
        <w:spacing w:line="580" w:lineRule="exact"/>
        <w:jc w:val="center"/>
        <w:rPr>
          <w:rFonts w:ascii="Times New Roman" w:eastAsia="方正小标宋_GBK" w:hAnsi="Times New Roman"/>
          <w:bCs/>
          <w:snapToGrid w:val="0"/>
          <w:color w:val="000000"/>
          <w:kern w:val="0"/>
          <w:sz w:val="44"/>
          <w:szCs w:val="44"/>
        </w:rPr>
      </w:pPr>
      <w:r>
        <w:rPr>
          <w:rFonts w:ascii="Times New Roman" w:eastAsia="方正小标宋_GBK" w:hAnsi="Times New Roman"/>
          <w:bCs/>
          <w:snapToGrid w:val="0"/>
          <w:color w:val="000000"/>
          <w:kern w:val="0"/>
          <w:sz w:val="44"/>
          <w:szCs w:val="44"/>
        </w:rPr>
        <w:t>无锡市新型研发</w:t>
      </w:r>
      <w:proofErr w:type="gramStart"/>
      <w:r>
        <w:rPr>
          <w:rFonts w:ascii="Times New Roman" w:eastAsia="方正小标宋_GBK" w:hAnsi="Times New Roman"/>
          <w:bCs/>
          <w:snapToGrid w:val="0"/>
          <w:color w:val="000000"/>
          <w:kern w:val="0"/>
          <w:sz w:val="44"/>
          <w:szCs w:val="44"/>
        </w:rPr>
        <w:t>机构</w:t>
      </w:r>
      <w:r>
        <w:rPr>
          <w:rFonts w:ascii="Times New Roman" w:eastAsia="方正小标宋_GBK" w:hAnsi="Times New Roman" w:hint="eastAsia"/>
          <w:bCs/>
          <w:snapToGrid w:val="0"/>
          <w:color w:val="000000"/>
          <w:kern w:val="0"/>
          <w:sz w:val="44"/>
          <w:szCs w:val="44"/>
        </w:rPr>
        <w:t>列统</w:t>
      </w:r>
      <w:r>
        <w:rPr>
          <w:rFonts w:ascii="Times New Roman" w:eastAsia="方正小标宋_GBK" w:hAnsi="Times New Roman"/>
          <w:bCs/>
          <w:snapToGrid w:val="0"/>
          <w:color w:val="000000"/>
          <w:kern w:val="0"/>
          <w:sz w:val="44"/>
          <w:szCs w:val="44"/>
        </w:rPr>
        <w:t>申报</w:t>
      </w:r>
      <w:proofErr w:type="gramEnd"/>
      <w:r>
        <w:rPr>
          <w:rFonts w:ascii="Times New Roman" w:eastAsia="方正小标宋_GBK" w:hAnsi="Times New Roman"/>
          <w:bCs/>
          <w:snapToGrid w:val="0"/>
          <w:color w:val="000000"/>
          <w:kern w:val="0"/>
          <w:sz w:val="44"/>
          <w:szCs w:val="44"/>
        </w:rPr>
        <w:t>书</w:t>
      </w:r>
    </w:p>
    <w:p w:rsidR="00310FDB" w:rsidRDefault="004261F6">
      <w:pPr>
        <w:overflowPunct w:val="0"/>
        <w:adjustRightInd w:val="0"/>
        <w:snapToGrid w:val="0"/>
        <w:spacing w:line="580" w:lineRule="exact"/>
        <w:jc w:val="center"/>
        <w:rPr>
          <w:rFonts w:ascii="Times New Roman" w:eastAsia="方正楷体_GBK" w:hAnsi="Times New Roman"/>
          <w:bCs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楷体_GBK" w:hAnsi="Times New Roman"/>
          <w:bCs/>
          <w:snapToGrid w:val="0"/>
          <w:color w:val="000000"/>
          <w:kern w:val="0"/>
          <w:sz w:val="32"/>
          <w:szCs w:val="32"/>
        </w:rPr>
        <w:t>（</w:t>
      </w:r>
      <w:r>
        <w:rPr>
          <w:rFonts w:ascii="Times New Roman" w:eastAsia="方正楷体_GBK" w:hAnsi="Times New Roman" w:hint="eastAsia"/>
          <w:bCs/>
          <w:snapToGrid w:val="0"/>
          <w:color w:val="000000"/>
          <w:kern w:val="0"/>
          <w:sz w:val="32"/>
          <w:szCs w:val="32"/>
        </w:rPr>
        <w:t>参考</w:t>
      </w:r>
      <w:r>
        <w:rPr>
          <w:rFonts w:ascii="Times New Roman" w:eastAsia="方正楷体_GBK" w:hAnsi="Times New Roman"/>
          <w:bCs/>
          <w:snapToGrid w:val="0"/>
          <w:color w:val="000000"/>
          <w:kern w:val="0"/>
          <w:sz w:val="32"/>
          <w:szCs w:val="32"/>
        </w:rPr>
        <w:t>提纲）</w:t>
      </w:r>
    </w:p>
    <w:p w:rsidR="00310FDB" w:rsidRDefault="00310FDB">
      <w:pPr>
        <w:overflowPunct w:val="0"/>
        <w:adjustRightInd w:val="0"/>
        <w:snapToGrid w:val="0"/>
        <w:spacing w:line="580" w:lineRule="exact"/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</w:pP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  <w:t>一、建设背景和必要性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落实国家、省重大科技部署，支撑我市创新驱动发展战略，服务本市</w:t>
      </w: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“465”</w:t>
      </w: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现代产业集群发展、企业培育孵化、高层次人才集聚、科技成果转移转化等方面的意义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  <w:t>二、现有基础和建设条件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（一）申报单位注册名称、时间、地点、产业领域、研究方向、主要研究内容、资金投入等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（二）基础建设方面，包括实验室、中试基地、产业化基地、实验设备、获</w:t>
      </w:r>
      <w:proofErr w:type="gramStart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评科研</w:t>
      </w:r>
      <w:proofErr w:type="gramEnd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平台等方面情况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（三）</w:t>
      </w:r>
      <w:proofErr w:type="gramStart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人才引育方面</w:t>
      </w:r>
      <w:proofErr w:type="gramEnd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，包括高端人才（拔尖及以上）、全职研发人员、研发人员集聚情况，以及职业人才或研究生培养等方面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（四）科研活动方面，包括近三年研发投入、在</w:t>
      </w:r>
      <w:proofErr w:type="gramStart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研</w:t>
      </w:r>
      <w:proofErr w:type="gramEnd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项目、获批市级以上科研项目、新技术开发、成果产出、专利论文、标准制定、获奖等情况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（五）</w:t>
      </w:r>
      <w:proofErr w:type="gramStart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运营成效</w:t>
      </w:r>
      <w:proofErr w:type="gramEnd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方面，包括服务企业、</w:t>
      </w:r>
      <w:proofErr w:type="gramStart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院企合作</w:t>
      </w:r>
      <w:proofErr w:type="gramEnd"/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、项目孵化、引进培育等进展情况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（六）可持续发展方面，包括产业化公司、产业基金、天使基金等设立情况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  <w:lastRenderedPageBreak/>
        <w:t>三、主要目标和任务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（一）目标定位、主要发展方向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（二）发展战略与经营思路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（三）中长期目标（参照第二条逐项列举）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黑体_GBK" w:hAnsi="Times New Roman"/>
          <w:snapToGrid w:val="0"/>
          <w:color w:val="000000"/>
          <w:kern w:val="0"/>
          <w:sz w:val="32"/>
          <w:szCs w:val="32"/>
        </w:rPr>
        <w:t>四、管理运行机制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（一）法人性质、组织架构、股本组成等情况</w:t>
      </w:r>
    </w:p>
    <w:p w:rsidR="00310FDB" w:rsidRDefault="004261F6" w:rsidP="004261F6">
      <w:pPr>
        <w:overflowPunct w:val="0"/>
        <w:adjustRightInd w:val="0"/>
        <w:snapToGrid w:val="0"/>
        <w:spacing w:line="567" w:lineRule="exact"/>
        <w:ind w:firstLine="641"/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snapToGrid w:val="0"/>
          <w:color w:val="000000"/>
          <w:kern w:val="0"/>
          <w:sz w:val="32"/>
          <w:szCs w:val="32"/>
        </w:rPr>
        <w:t>（二）已经或拟采取的可持续运行机制、管理体制、发展模式、市场化运营情况等</w:t>
      </w:r>
    </w:p>
    <w:p w:rsidR="00310FDB" w:rsidRDefault="00310FDB">
      <w:pPr>
        <w:spacing w:line="580" w:lineRule="exact"/>
      </w:pPr>
    </w:p>
    <w:sectPr w:rsidR="00310FDB">
      <w:pgSz w:w="11906" w:h="16838"/>
      <w:pgMar w:top="1587" w:right="1928" w:bottom="1474" w:left="1814" w:header="851" w:footer="992" w:gutter="0"/>
      <w:cols w:space="0"/>
      <w:docGrid w:type="lines" w:linePitch="3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210"/>
  <w:drawingGridVerticalSpacing w:val="194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mMDVlODkzMWNkMTFhYjZjYzRlZWI1OTg4MjkwZDMifQ=="/>
  </w:docVars>
  <w:rsids>
    <w:rsidRoot w:val="1AA24D9F"/>
    <w:rsid w:val="E7FE3684"/>
    <w:rsid w:val="EFFF70E4"/>
    <w:rsid w:val="F7EEC240"/>
    <w:rsid w:val="FBF75102"/>
    <w:rsid w:val="FDDC5620"/>
    <w:rsid w:val="FDEA700A"/>
    <w:rsid w:val="FFBFCE42"/>
    <w:rsid w:val="00310FDB"/>
    <w:rsid w:val="004261F6"/>
    <w:rsid w:val="008E0AF6"/>
    <w:rsid w:val="07011CC2"/>
    <w:rsid w:val="07644792"/>
    <w:rsid w:val="09284798"/>
    <w:rsid w:val="0F2B6FD9"/>
    <w:rsid w:val="13407CF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E7A6217-6CB7-464E-8FB6-0DF9A58D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Arial" w:eastAsia="微软雅黑" w:hAnsi="Arial"/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keepNext/>
      <w:keepLines/>
      <w:spacing w:before="260" w:after="220"/>
      <w:outlineLvl w:val="0"/>
    </w:pPr>
    <w:rPr>
      <w:b/>
      <w:kern w:val="44"/>
      <w:sz w:val="36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00"/>
      <w:outlineLvl w:val="1"/>
    </w:pPr>
    <w:rPr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180"/>
      <w:outlineLvl w:val="2"/>
    </w:pPr>
    <w:rPr>
      <w:b/>
      <w:sz w:val="30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40" w:after="160"/>
      <w:outlineLvl w:val="3"/>
    </w:pPr>
    <w:rPr>
      <w:b/>
      <w:sz w:val="28"/>
    </w:rPr>
  </w:style>
  <w:style w:type="paragraph" w:styleId="5">
    <w:name w:val="heading 5"/>
    <w:basedOn w:val="a"/>
    <w:next w:val="a"/>
    <w:autoRedefine/>
    <w:unhideWhenUsed/>
    <w:qFormat/>
    <w:pPr>
      <w:keepNext/>
      <w:keepLines/>
      <w:spacing w:before="240" w:after="160"/>
      <w:outlineLvl w:val="4"/>
    </w:pPr>
    <w:rPr>
      <w:b/>
      <w:sz w:val="28"/>
    </w:rPr>
  </w:style>
  <w:style w:type="paragraph" w:styleId="6">
    <w:name w:val="heading 6"/>
    <w:basedOn w:val="a"/>
    <w:next w:val="a"/>
    <w:unhideWhenUsed/>
    <w:qFormat/>
    <w:pPr>
      <w:keepNext/>
      <w:keepLines/>
      <w:spacing w:before="240" w:after="120"/>
      <w:outlineLvl w:val="5"/>
    </w:pPr>
    <w:rPr>
      <w:b/>
      <w:sz w:val="24"/>
    </w:rPr>
  </w:style>
  <w:style w:type="paragraph" w:styleId="7">
    <w:name w:val="heading 7"/>
    <w:basedOn w:val="a"/>
    <w:next w:val="a"/>
    <w:unhideWhenUsed/>
    <w:qFormat/>
    <w:pPr>
      <w:keepNext/>
      <w:keepLines/>
      <w:spacing w:before="240" w:after="120"/>
      <w:outlineLvl w:val="6"/>
    </w:pPr>
    <w:rPr>
      <w:b/>
      <w:sz w:val="24"/>
    </w:rPr>
  </w:style>
  <w:style w:type="paragraph" w:styleId="8">
    <w:name w:val="heading 8"/>
    <w:basedOn w:val="a"/>
    <w:next w:val="a"/>
    <w:autoRedefine/>
    <w:unhideWhenUsed/>
    <w:qFormat/>
    <w:pPr>
      <w:keepNext/>
      <w:keepLines/>
      <w:spacing w:before="180" w:after="64"/>
      <w:outlineLvl w:val="7"/>
    </w:pPr>
    <w:rPr>
      <w:sz w:val="24"/>
    </w:rPr>
  </w:style>
  <w:style w:type="paragraph" w:styleId="9">
    <w:name w:val="heading 9"/>
    <w:basedOn w:val="a"/>
    <w:next w:val="a"/>
    <w:autoRedefine/>
    <w:unhideWhenUsed/>
    <w:qFormat/>
    <w:pPr>
      <w:keepNext/>
      <w:keepLines/>
      <w:spacing w:before="180" w:after="64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</Words>
  <Characters>448</Characters>
  <Application>Microsoft Office Word</Application>
  <DocSecurity>0</DocSecurity>
  <Lines>3</Lines>
  <Paragraphs>1</Paragraphs>
  <ScaleCrop>false</ScaleCrop>
  <Company>Microsoft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 Wenbo</dc:creator>
  <cp:lastModifiedBy>文件档案管理</cp:lastModifiedBy>
  <cp:revision>3</cp:revision>
  <dcterms:created xsi:type="dcterms:W3CDTF">2018-05-27T17:24:00Z</dcterms:created>
  <dcterms:modified xsi:type="dcterms:W3CDTF">2024-03-15T05:10:00Z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1DA2E862D346426DA4AB43ADC0E15827_12</vt:lpwstr>
  </property>
</Properties>
</file>