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44"/>
          <w:szCs w:val="44"/>
        </w:rPr>
        <w:t>2023年扬州文旅</w:t>
      </w:r>
      <w:r>
        <w:rPr>
          <w:rFonts w:hint="eastAsia" w:eastAsia="方正黑体_GBK" w:cs="Times New Roman"/>
          <w:color w:val="auto"/>
          <w:kern w:val="0"/>
          <w:sz w:val="44"/>
          <w:szCs w:val="44"/>
          <w:lang w:eastAsia="zh-CN"/>
        </w:rPr>
        <w:t>冬季</w:t>
      </w:r>
      <w:r>
        <w:rPr>
          <w:rFonts w:hint="default" w:ascii="Times New Roman" w:hAnsi="Times New Roman" w:eastAsia="方正黑体_GBK" w:cs="Times New Roman"/>
          <w:color w:val="auto"/>
          <w:kern w:val="0"/>
          <w:sz w:val="44"/>
          <w:szCs w:val="44"/>
        </w:rPr>
        <w:t>促</w:t>
      </w:r>
      <w:r>
        <w:rPr>
          <w:rFonts w:hint="eastAsia" w:eastAsia="方正黑体_GBK" w:cs="Times New Roman"/>
          <w:color w:val="auto"/>
          <w:kern w:val="0"/>
          <w:sz w:val="44"/>
          <w:szCs w:val="44"/>
          <w:lang w:eastAsia="zh-CN"/>
        </w:rPr>
        <w:t>消费</w:t>
      </w:r>
      <w:r>
        <w:rPr>
          <w:rFonts w:hint="default" w:ascii="Times New Roman" w:hAnsi="Times New Roman" w:eastAsia="方正黑体_GBK" w:cs="Times New Roman"/>
          <w:color w:val="auto"/>
          <w:kern w:val="0"/>
          <w:sz w:val="44"/>
          <w:szCs w:val="44"/>
        </w:rPr>
        <w:t>奖励资金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44"/>
          <w:szCs w:val="44"/>
        </w:rPr>
        <w:t>申请</w:t>
      </w:r>
      <w:r>
        <w:rPr>
          <w:rFonts w:hint="default" w:ascii="Times New Roman" w:hAnsi="Times New Roman" w:eastAsia="方正黑体_GBK" w:cs="Times New Roman"/>
          <w:color w:val="auto"/>
          <w:kern w:val="0"/>
          <w:sz w:val="44"/>
          <w:szCs w:val="44"/>
          <w:lang w:eastAsia="zh-CN"/>
        </w:rPr>
        <w:t>承诺书</w:t>
      </w:r>
    </w:p>
    <w:tbl>
      <w:tblPr>
        <w:tblStyle w:val="3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20"/>
        <w:gridCol w:w="910"/>
        <w:gridCol w:w="1097"/>
        <w:gridCol w:w="1568"/>
        <w:gridCol w:w="1133"/>
        <w:gridCol w:w="2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  <w:t>名称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lang w:val="en-US" w:eastAsia="zh-CN"/>
              </w:rPr>
              <w:t>申报类别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lang w:val="en-US" w:eastAsia="zh-CN"/>
              </w:rPr>
              <w:t>项目名称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  <w:t>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  <w:tab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  <w:t>址</w:t>
            </w:r>
          </w:p>
        </w:tc>
        <w:tc>
          <w:tcPr>
            <w:tcW w:w="429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  <w:t>邮 编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  <w:t>联系人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  <w:t>电 话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</w:rPr>
              <w:t>手 机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1" w:hRule="atLeast"/>
          <w:jc w:val="center"/>
        </w:trPr>
        <w:tc>
          <w:tcPr>
            <w:tcW w:w="9640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31"/>
                <w:tab w:val="left" w:pos="14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31"/>
                <w:tab w:val="left" w:pos="14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6"/>
              </w:rPr>
              <w:t>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6"/>
              </w:rPr>
              <w:tab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6"/>
              </w:rPr>
              <w:t>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6"/>
              </w:rPr>
              <w:tab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6"/>
              </w:rPr>
              <w:t>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保证按要求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提供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如实详细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、真实有据的申报材料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所有支出凭证均真实、合法、有效，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如有弄虚作假，自愿接受相关处罚。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32"/>
                <w:szCs w:val="32"/>
              </w:rPr>
              <w:t>严格按照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32"/>
                <w:szCs w:val="32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32"/>
                <w:szCs w:val="32"/>
              </w:rPr>
              <w:t>关于申报</w:t>
            </w:r>
            <w:r>
              <w:rPr>
                <w:rFonts w:hint="eastAsia" w:eastAsia="方正仿宋_GBK" w:cs="Times New Roman"/>
                <w:color w:val="auto"/>
                <w:spacing w:val="-2"/>
                <w:sz w:val="32"/>
                <w:szCs w:val="32"/>
                <w:lang w:val="en-US" w:eastAsia="zh-CN"/>
              </w:rPr>
              <w:t>2023年扬州文旅冬季促消费奖励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32"/>
                <w:szCs w:val="32"/>
              </w:rPr>
              <w:t>资金的通知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32"/>
                <w:szCs w:val="32"/>
                <w:lang w:eastAsia="zh-CN"/>
              </w:rPr>
              <w:t>》（扬文广旅发〔</w:t>
            </w:r>
            <w:r>
              <w:rPr>
                <w:rFonts w:hint="eastAsia" w:eastAsia="方正仿宋_GBK" w:cs="Times New Roman"/>
                <w:color w:val="auto"/>
                <w:spacing w:val="-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32"/>
                <w:szCs w:val="32"/>
                <w:lang w:eastAsia="zh-CN"/>
              </w:rPr>
              <w:t>〕</w:t>
            </w:r>
            <w:r>
              <w:rPr>
                <w:rFonts w:hint="eastAsia" w:eastAsia="方正仿宋_GBK" w:cs="Times New Roman"/>
                <w:color w:val="auto"/>
                <w:spacing w:val="-2"/>
                <w:sz w:val="32"/>
                <w:szCs w:val="32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32"/>
                <w:szCs w:val="32"/>
                <w:lang w:eastAsia="zh-CN"/>
              </w:rPr>
              <w:t>号）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32"/>
                <w:szCs w:val="32"/>
              </w:rPr>
              <w:t>要求进行申报，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主动配合相关部门的审核检查工作，自觉接受各方面的监督。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申报单位（公章）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单位主要负责人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（签字）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79"/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DhiNWZkNjM1Y2ZhMDliOGQxZmI1ZjE3NDJhMzQifQ=="/>
  </w:docVars>
  <w:rsids>
    <w:rsidRoot w:val="2D4520A0"/>
    <w:rsid w:val="2D45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ind w:firstLine="1440" w:firstLineChars="200"/>
      <w:outlineLvl w:val="0"/>
    </w:pPr>
    <w:rPr>
      <w:rFonts w:ascii="方正仿宋_GBK" w:hAnsi="方正仿宋_GBK" w:eastAsia="方正黑体_GBK" w:cs="Tahoma"/>
      <w:b/>
      <w:bCs/>
      <w:color w:val="2A2A2A"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autoRedefine/>
    <w:qFormat/>
    <w:uiPriority w:val="1"/>
    <w:pPr>
      <w:spacing w:line="441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2024-03-20T09:33:00Z</dcterms:created>
  <dc:creator>blue   sky</dc:creator>
  <cp:lastModifiedBy>blue   sky</cp:lastModifiedBy>
  <dcterms:modified xsi:type="dcterms:W3CDTF">2024-03-20T09:34:22Z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45D1733E4350473AACF342837AB604A7_11</vt:lpwstr>
  </property>
</Properties>
</file>